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0" w:name="_Toc248732176"/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500262">
        <w:rPr>
          <w:rFonts w:ascii="Times New Roman" w:hAnsi="Times New Roman" w:cs="Times New Roman"/>
          <w:color w:val="000000"/>
          <w:sz w:val="28"/>
          <w:lang w:val="uk-UA"/>
        </w:rPr>
        <w:t>Реферат</w:t>
      </w: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500262">
        <w:rPr>
          <w:rFonts w:ascii="Times New Roman" w:hAnsi="Times New Roman" w:cs="Times New Roman"/>
          <w:color w:val="000000"/>
          <w:sz w:val="28"/>
          <w:lang w:val="uk-UA"/>
        </w:rPr>
        <w:t>Тема: Исторические противоречия Ирландского вопроса на современном этапе</w:t>
      </w:r>
    </w:p>
    <w:p w:rsidR="004953E5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lang w:val="uk-UA"/>
        </w:rPr>
      </w:pPr>
    </w:p>
    <w:p w:rsidR="003C517F" w:rsidRPr="00500262" w:rsidRDefault="004953E5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00262"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3C517F" w:rsidRPr="00500262">
        <w:rPr>
          <w:rFonts w:ascii="Times New Roman" w:hAnsi="Times New Roman" w:cs="Times New Roman"/>
          <w:color w:val="000000"/>
          <w:sz w:val="28"/>
        </w:rPr>
        <w:t>Оглавление</w:t>
      </w:r>
      <w:bookmarkEnd w:id="0"/>
    </w:p>
    <w:p w:rsidR="000C35AA" w:rsidRPr="00500262" w:rsidRDefault="000C35AA" w:rsidP="00500262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  <w:sz w:val="28"/>
          <w:szCs w:val="28"/>
        </w:rPr>
      </w:pPr>
    </w:p>
    <w:p w:rsidR="000C35AA" w:rsidRPr="00500262" w:rsidRDefault="000C35AA" w:rsidP="00500262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  <w:sz w:val="28"/>
          <w:szCs w:val="28"/>
        </w:rPr>
      </w:pPr>
      <w:r w:rsidRPr="00500262">
        <w:rPr>
          <w:rStyle w:val="a9"/>
          <w:b w:val="0"/>
          <w:color w:val="000000"/>
          <w:sz w:val="28"/>
          <w:szCs w:val="28"/>
          <w:u w:val="none"/>
        </w:rPr>
        <w:t>Введение</w:t>
      </w:r>
    </w:p>
    <w:p w:rsidR="000C35AA" w:rsidRPr="00500262" w:rsidRDefault="000C35AA" w:rsidP="00500262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  <w:sz w:val="28"/>
          <w:szCs w:val="28"/>
        </w:rPr>
      </w:pPr>
      <w:r w:rsidRPr="00500262">
        <w:rPr>
          <w:rStyle w:val="a9"/>
          <w:b w:val="0"/>
          <w:color w:val="000000"/>
          <w:sz w:val="28"/>
          <w:szCs w:val="28"/>
          <w:u w:val="none"/>
        </w:rPr>
        <w:t>Глава 1 История конфликта</w:t>
      </w:r>
    </w:p>
    <w:p w:rsidR="000C35AA" w:rsidRPr="00500262" w:rsidRDefault="000C35AA" w:rsidP="0050026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500262">
        <w:rPr>
          <w:rStyle w:val="a9"/>
          <w:noProof/>
          <w:color w:val="000000"/>
          <w:sz w:val="28"/>
          <w:szCs w:val="28"/>
          <w:u w:val="none"/>
        </w:rPr>
        <w:t>1.1 Истоки этнополитического конфликта в Северной Ирландии</w:t>
      </w:r>
    </w:p>
    <w:p w:rsidR="000C35AA" w:rsidRPr="00500262" w:rsidRDefault="000C35AA" w:rsidP="0050026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500262">
        <w:rPr>
          <w:rStyle w:val="a9"/>
          <w:noProof/>
          <w:color w:val="000000"/>
          <w:sz w:val="28"/>
          <w:szCs w:val="28"/>
          <w:u w:val="none"/>
        </w:rPr>
        <w:t>1.2 Деятельность «фений»</w:t>
      </w:r>
      <w:r w:rsidR="004953E5" w:rsidRPr="00500262">
        <w:rPr>
          <w:noProof/>
          <w:color w:val="000000"/>
          <w:sz w:val="28"/>
          <w:szCs w:val="28"/>
        </w:rPr>
        <w:t xml:space="preserve"> </w:t>
      </w:r>
    </w:p>
    <w:p w:rsidR="000C35AA" w:rsidRPr="00500262" w:rsidRDefault="000C35AA" w:rsidP="00500262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  <w:sz w:val="28"/>
          <w:szCs w:val="28"/>
        </w:rPr>
      </w:pPr>
      <w:r w:rsidRPr="00500262">
        <w:rPr>
          <w:rStyle w:val="a9"/>
          <w:b w:val="0"/>
          <w:color w:val="000000"/>
          <w:sz w:val="28"/>
          <w:szCs w:val="28"/>
          <w:u w:val="none"/>
        </w:rPr>
        <w:t>Глава 2 Исторические противоречия Ирландского вопроса на современном этапе</w:t>
      </w:r>
    </w:p>
    <w:p w:rsidR="000C35AA" w:rsidRPr="00500262" w:rsidRDefault="000C35AA" w:rsidP="0050026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500262">
        <w:rPr>
          <w:rStyle w:val="a9"/>
          <w:noProof/>
          <w:color w:val="000000"/>
          <w:sz w:val="28"/>
          <w:szCs w:val="28"/>
          <w:u w:val="none"/>
        </w:rPr>
        <w:t>2.1 Территориальные, политические и другие факторы конфликта</w:t>
      </w:r>
    </w:p>
    <w:p w:rsidR="000C35AA" w:rsidRPr="00500262" w:rsidRDefault="000C35AA" w:rsidP="0050026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500262">
        <w:rPr>
          <w:rStyle w:val="a9"/>
          <w:noProof/>
          <w:color w:val="000000"/>
          <w:sz w:val="28"/>
          <w:szCs w:val="28"/>
          <w:u w:val="none"/>
        </w:rPr>
        <w:t>2.2 Ирландская республиканская армия</w:t>
      </w:r>
    </w:p>
    <w:p w:rsidR="000C35AA" w:rsidRPr="00500262" w:rsidRDefault="000C35AA" w:rsidP="00500262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  <w:sz w:val="28"/>
          <w:szCs w:val="28"/>
        </w:rPr>
      </w:pPr>
      <w:r w:rsidRPr="00500262">
        <w:rPr>
          <w:rStyle w:val="a9"/>
          <w:b w:val="0"/>
          <w:color w:val="000000"/>
          <w:sz w:val="28"/>
          <w:szCs w:val="28"/>
          <w:u w:val="none"/>
        </w:rPr>
        <w:t>Заключение</w:t>
      </w:r>
    </w:p>
    <w:p w:rsidR="000C35AA" w:rsidRPr="00500262" w:rsidRDefault="000C35AA" w:rsidP="00500262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  <w:sz w:val="28"/>
          <w:szCs w:val="28"/>
        </w:rPr>
      </w:pPr>
      <w:r w:rsidRPr="00500262">
        <w:rPr>
          <w:rStyle w:val="a9"/>
          <w:b w:val="0"/>
          <w:color w:val="000000"/>
          <w:sz w:val="28"/>
          <w:szCs w:val="28"/>
          <w:u w:val="none"/>
        </w:rPr>
        <w:t>Список использованной литературы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3C517F" w:rsidRPr="00500262" w:rsidRDefault="003C517F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500262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1" w:name="_Toc248732177"/>
      <w:r w:rsidRPr="00500262">
        <w:rPr>
          <w:rFonts w:ascii="Times New Roman" w:hAnsi="Times New Roman" w:cs="Times New Roman"/>
          <w:color w:val="000000"/>
          <w:sz w:val="28"/>
        </w:rPr>
        <w:t>Введение</w:t>
      </w:r>
      <w:bookmarkEnd w:id="1"/>
    </w:p>
    <w:p w:rsidR="004953E5" w:rsidRPr="004953E5" w:rsidRDefault="004953E5" w:rsidP="004953E5">
      <w:pPr>
        <w:suppressAutoHyphens/>
        <w:spacing w:line="360" w:lineRule="auto"/>
        <w:jc w:val="center"/>
        <w:rPr>
          <w:b/>
          <w:sz w:val="28"/>
          <w:lang w:val="uk-UA"/>
        </w:rPr>
      </w:pPr>
    </w:p>
    <w:p w:rsidR="004C271E" w:rsidRPr="00500262" w:rsidRDefault="000C35AA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 xml:space="preserve">Актуальность. </w:t>
      </w:r>
      <w:r w:rsidR="004C271E" w:rsidRPr="00500262">
        <w:rPr>
          <w:color w:val="000000"/>
          <w:sz w:val="28"/>
          <w:szCs w:val="28"/>
        </w:rPr>
        <w:t>Конфликт в Северной Ирландии - этно-политический конфликт в Северной Ирландии (Великобритания), вызванный спором между центральными британскими властями и местными праворадикальными католическими и национальными организациями касательно статуса региона. Главной силой, противодействовавшей Великобритании, была ИРА. В свою очередь главным противником ИРА стал протестантский орден Оранжистов и поддерживавшие его протестантские организации.</w:t>
      </w:r>
    </w:p>
    <w:p w:rsidR="004C271E" w:rsidRPr="00500262" w:rsidRDefault="004C271E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 ходе противостояния в Северной Ирландии с обеих сторон погибло 3524 человека, из них 1857 — гражданские лица. В настоящее время конфликт не разрешён, формальным его окончанием считается 10 апреля 1998 года — день, когда было подписано Белфастское соглашение.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Современная фаза конфликта в Северной Ирландии, безусловно, – продолжение давнего территориального спора между Соединенным Королевством и Республикой Ирландия. Однако за почти столетнюю историю разделения острова (особенно же за сорокалетнюю историю так называемых «проблем») в него оказались включенными ряд других акторов, принимающих то или иное участие в урегулировании конфликта. Недавний визит в Брюссель высших представителей исполнительной власти Северной Ирландии и их прямые переговоры (минуя Лондон) с главой КЕС (Комиссии Европейского Союза) – лишнее тому свидетельство.</w:t>
      </w:r>
    </w:p>
    <w:p w:rsidR="0093160A" w:rsidRPr="00500262" w:rsidRDefault="0093160A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Североирландский конфликт имеет длительную историю. Его истоки лежат в XII в., когда самостоятельное ирландское королевство Ольстер было формально подчинено английской короне, хотя фактически власть осталась в руках вождей кланов. В XVI в. с установлением английского господства на всей территории Ирландии территория современной Северной Ирландии вошла в состав провинции Ольстер. В период Реформации на территории Ольстера укоренился протестантизм, чему способствовали повсеместные вытеснения коренного католического населения со стороны переселенцев из Шотландии и Англии, в остальной же части Ирландии господствующие позиции сохранил католицизм. С тех пор протестанты сохранили контроль над территорией Северной Ирландии, которая стала наиболее процветающей и богатой частью острова.</w:t>
      </w:r>
    </w:p>
    <w:p w:rsidR="000C35AA" w:rsidRPr="00500262" w:rsidRDefault="000C35AA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Цель исследования – рассмотреть ирландский вопрос в современной Великобритании.</w:t>
      </w:r>
    </w:p>
    <w:p w:rsidR="004953E5" w:rsidRPr="00500262" w:rsidRDefault="000C35AA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Задачи исследования:</w:t>
      </w:r>
    </w:p>
    <w:p w:rsidR="000C35AA" w:rsidRPr="00500262" w:rsidRDefault="000C35AA" w:rsidP="00500262">
      <w:pPr>
        <w:numPr>
          <w:ilvl w:val="0"/>
          <w:numId w:val="2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Изучить истоки этно-политического конфликта в Северной Ирландии.</w:t>
      </w:r>
    </w:p>
    <w:p w:rsidR="000C35AA" w:rsidRPr="00500262" w:rsidRDefault="000C35AA" w:rsidP="00500262">
      <w:pPr>
        <w:numPr>
          <w:ilvl w:val="0"/>
          <w:numId w:val="2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Проанализировать факторы конфликта на современном этапе.</w:t>
      </w:r>
    </w:p>
    <w:p w:rsidR="000C35AA" w:rsidRPr="00500262" w:rsidRDefault="000C35AA" w:rsidP="00500262">
      <w:pPr>
        <w:numPr>
          <w:ilvl w:val="0"/>
          <w:numId w:val="2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Определить деятельность ирландской армии в конфликте Северной Ирландии и Великобритании.</w:t>
      </w:r>
    </w:p>
    <w:p w:rsidR="004953E5" w:rsidRPr="00500262" w:rsidRDefault="000C35AA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Объект исследования – основополагающие характеристики истории Великобритании. Предмет исследования – ирландский конфликт.</w:t>
      </w:r>
    </w:p>
    <w:p w:rsidR="000C35AA" w:rsidRPr="00500262" w:rsidRDefault="000C35AA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Структура работы: работа состоит из введения, двух глав, заключения и списка использованной литературы.</w:t>
      </w:r>
    </w:p>
    <w:p w:rsidR="004953E5" w:rsidRPr="00500262" w:rsidRDefault="000C35AA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 xml:space="preserve">Теоретической основой данной работы послужили работы таких авторов, как: Язьков Я.Ф., Плахотная Ю.И., </w:t>
      </w:r>
      <w:r w:rsidR="00CF6516" w:rsidRPr="00500262">
        <w:rPr>
          <w:color w:val="000000"/>
          <w:sz w:val="28"/>
          <w:szCs w:val="28"/>
        </w:rPr>
        <w:t xml:space="preserve">Султыгов А.Х. </w:t>
      </w:r>
      <w:r w:rsidRPr="00500262">
        <w:rPr>
          <w:color w:val="000000"/>
          <w:sz w:val="28"/>
          <w:szCs w:val="28"/>
        </w:rPr>
        <w:t>и других.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517F" w:rsidRPr="00500262" w:rsidRDefault="003C517F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00262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2" w:name="_Toc248732178"/>
      <w:r w:rsidRPr="00500262">
        <w:rPr>
          <w:rFonts w:ascii="Times New Roman" w:hAnsi="Times New Roman" w:cs="Times New Roman"/>
          <w:color w:val="000000"/>
          <w:sz w:val="28"/>
        </w:rPr>
        <w:t xml:space="preserve">Глава 1 </w:t>
      </w:r>
      <w:r w:rsidR="004C271E" w:rsidRPr="00500262">
        <w:rPr>
          <w:rFonts w:ascii="Times New Roman" w:hAnsi="Times New Roman" w:cs="Times New Roman"/>
          <w:color w:val="000000"/>
          <w:sz w:val="28"/>
        </w:rPr>
        <w:t>История конфликта</w:t>
      </w:r>
      <w:bookmarkEnd w:id="2"/>
    </w:p>
    <w:p w:rsidR="004953E5" w:rsidRPr="00500262" w:rsidRDefault="004953E5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  <w:lang w:val="uk-UA"/>
        </w:rPr>
      </w:pPr>
      <w:bookmarkStart w:id="3" w:name="_Toc248732179"/>
    </w:p>
    <w:p w:rsidR="003C517F" w:rsidRPr="00500262" w:rsidRDefault="004C271E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500262">
        <w:rPr>
          <w:rFonts w:ascii="Times New Roman" w:hAnsi="Times New Roman" w:cs="Times New Roman"/>
          <w:i w:val="0"/>
          <w:color w:val="000000"/>
        </w:rPr>
        <w:t xml:space="preserve">1.1 </w:t>
      </w:r>
      <w:r w:rsidR="005B10FC" w:rsidRPr="00500262">
        <w:rPr>
          <w:rFonts w:ascii="Times New Roman" w:hAnsi="Times New Roman" w:cs="Times New Roman"/>
          <w:i w:val="0"/>
          <w:color w:val="000000"/>
        </w:rPr>
        <w:t>Истоки этнополитического конфликта в Северной Ирландии</w:t>
      </w:r>
      <w:bookmarkEnd w:id="3"/>
    </w:p>
    <w:p w:rsidR="004953E5" w:rsidRPr="00500262" w:rsidRDefault="004953E5" w:rsidP="0050026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Специфика колонизации англичанами Ирландии была такова, что в южной части острова заселение не носило массового характера, в то время как северо-восток захлестнула мощная волна эмиграции. Ольстер становился центром развития капиталистических отношений, в то время как остальная Ирландия оставалась аграрной. Великобритания принимала все более и более жесткие законы, направленные на дискриминацию как католического населения Ирландии, так и шотландских пресвитериан. Так что этнополитический конфликт в Северной Ирландии оказался тесно связан с конфликтом религиозным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1"/>
      </w:r>
      <w:r w:rsidRPr="00500262">
        <w:rPr>
          <w:color w:val="000000"/>
          <w:sz w:val="28"/>
          <w:szCs w:val="28"/>
        </w:rPr>
        <w:t>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Первоначально английское правительство вместо процесса урегулирования этнополитического конфликта предпочло его устранение, выразившееся в подавлении восстаний и протестных выступлений ирландцев, дискриминации коренного населения страны.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Так, наиболее известное восстание произошло в 1641-1652 гг. в ответ на земельные конфискации и сервитуты.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 1760 – начале 1770-х гг. возникли тайные крестьянские организации («Белые ребята», «Дубовые ребята», позднее Риббониты и др.).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 1791 г. в Белфасте было образовано общество «Объединенные ирландцы». Его основу составляла протестантская буржуазия, хотя в нем участвовали и католики, а также представители городских низов и крестьянство обоих вероисповеданий. борьбы с сепаратизмом. С 1 января 1801 г., согласно так называемому «Акту об унии», была ликвидирована парламентская автономия Ирландии; ирландский парламент упразднен, а ирландские представители получили некоторое число мест в британском парламенте. Уния принесла Ольстеру экономический подъем и закрепила господство протестантов, которые консолидировались в борьбе с католиками и диссентерами-пресвитерианами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2"/>
      </w:r>
      <w:r w:rsidRPr="00500262">
        <w:rPr>
          <w:color w:val="000000"/>
          <w:sz w:val="28"/>
          <w:szCs w:val="28"/>
        </w:rPr>
        <w:t>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 то же время в остальной Ирландии, остававшейся преимущественно аграрной страной, то и дело вспыхивали восстания, катализатором которых стало тяжелое экономическое положение. Так в середине ХIХ в. «Великий голод» унес более 4 млн. жизней. 3 млн. ирландцев эмигрировали в США. Их потомки в ХХ в. станут финансовой опорой террористов Ирландской республиканской армии (ИРА).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 результате подавления конфликта Англия получила лишь временный перерыв активной борьбы ирландцев за независимость, последние перешли к иным формам противоборства. В 1829 г. английское правительство было вынуждено пойти на некоторые уступки и предоставить ирландским католикам пассивное избирательное право (одновременно имущественный избирательный ценз был повышен в 5 раз). Несмотря на этот шаг, в стране развернулось движение за разрыв («рипил») англо-ирландской унии. В 1840 г. была создана Ассоциация рипилеров, внутри которой в 1842 г. образовалась более радикальная группа «Молодая Ирландия».</w:t>
      </w:r>
    </w:p>
    <w:p w:rsidR="004953E5" w:rsidRPr="00500262" w:rsidRDefault="004953E5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/>
          <w:lang w:val="uk-UA"/>
        </w:rPr>
      </w:pPr>
      <w:bookmarkStart w:id="4" w:name="_Toc248732180"/>
    </w:p>
    <w:p w:rsidR="005B10FC" w:rsidRPr="00500262" w:rsidRDefault="005B10FC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500262">
        <w:rPr>
          <w:rFonts w:ascii="Times New Roman" w:hAnsi="Times New Roman" w:cs="Times New Roman"/>
          <w:i w:val="0"/>
          <w:iCs w:val="0"/>
          <w:color w:val="000000"/>
        </w:rPr>
        <w:t>1.2 Деятельность «фений»</w:t>
      </w:r>
      <w:bookmarkEnd w:id="4"/>
    </w:p>
    <w:p w:rsidR="004953E5" w:rsidRPr="00500262" w:rsidRDefault="004953E5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Со второй половины XIX в. в политической жизни страны заметную роль стали играть «фении», которые путем заговорщической тактики пытались достичь независимости Ирландии. Восстание фениев было подавлено в 1867 г., и следующие 49 лет стали периодом мирной конституционной парламентской борьбы, что особенно ярко выразилось в борьбе за гомруль (Home Rule) – самоуправление в рамках Британской империи.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Однако сопротивление ольстерских протестантов и консерваторов в английском парламенте не позволяло биллю о гомруле стать законом вплоть до 1914 г. Введение закона откладывалось до окончания боевых действий Первой мировой войны, и Ольстер изымался из его действия. В 1916 г. сторонники гомруля подняли восстание, которое было подавлено с чрезвычайной жестокостью. Вера националистов в парламентские методы борьбы была подорвана. Образовавшаяся в 1905 г. партия Шинн Фейн (Sinn Fein – «Мы сами») возглавила борьбу. В 1919 г. в Дублине был создан ирландский парламент, провозгласивший независимость страны, сформированы независимые государственные учреждения. В ответ английское правительство применило насилие. Тогда ирландцы начали партизанскую войну, в результате которой правительство Великобритании вынуждено было предоставить 26 южным графствам статус доминиона. Англо-ирландский договор в 1921 г. закрепил разделение страны на Ирландское свободное государство и Северную Ирландию. В 1949 г. Ирландия была провозглашена независимой республикой. Ольстер состоял в Британской империи на правах автономии, имея федеративные отношения с Британией вплоть до 1972 г., когда были отменены собственный парламент и собственное правительство, что свидетельствовало о сохранении приверженности английского государственного центра подавлению столкновения или, в лучшем случае, элементам традиционного подхода к урегулированию этнополитических конфликтов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3"/>
      </w:r>
      <w:r w:rsidRPr="00500262">
        <w:rPr>
          <w:color w:val="000000"/>
          <w:sz w:val="28"/>
          <w:szCs w:val="28"/>
        </w:rPr>
        <w:t>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Таким образом, в начале ХХ в. закончился длительный этап борьбы ирландцев за независимость. На территории большей части страны установился мир, однако в Северной Ирландии борьба продолжается и в настоящее время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4"/>
      </w:r>
      <w:r w:rsidRPr="00500262">
        <w:rPr>
          <w:color w:val="000000"/>
          <w:sz w:val="28"/>
          <w:szCs w:val="28"/>
        </w:rPr>
        <w:t xml:space="preserve">. Существование двух разделенных Ирландий, межконфессиональные противоречия (50,6% жителей Северной Ирландии – приверженцы англиканской церкви, 38,4% – католической) не способствуют установлению мира в регионе. Однако только религиозным вопросом список причин и факторов многовекового конфликта в Северной Ирландии не ограничивается. </w:t>
      </w:r>
      <w:r w:rsidR="005B10FC" w:rsidRPr="00500262">
        <w:rPr>
          <w:color w:val="000000"/>
          <w:sz w:val="28"/>
          <w:szCs w:val="28"/>
        </w:rPr>
        <w:t>Во второй главе в</w:t>
      </w:r>
      <w:r w:rsidRPr="00500262">
        <w:rPr>
          <w:color w:val="000000"/>
          <w:sz w:val="28"/>
          <w:szCs w:val="28"/>
        </w:rPr>
        <w:t>ыделим основные из них.</w:t>
      </w:r>
    </w:p>
    <w:p w:rsidR="00460788" w:rsidRPr="00500262" w:rsidRDefault="00460788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lang w:val="uk-UA"/>
        </w:rPr>
      </w:pPr>
    </w:p>
    <w:p w:rsidR="004C271E" w:rsidRPr="00500262" w:rsidRDefault="005B10FC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00262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5" w:name="_Toc248732181"/>
      <w:r w:rsidR="004C271E" w:rsidRPr="00500262">
        <w:rPr>
          <w:rFonts w:ascii="Times New Roman" w:hAnsi="Times New Roman" w:cs="Times New Roman"/>
          <w:color w:val="000000"/>
          <w:sz w:val="28"/>
        </w:rPr>
        <w:t>Глава 2 Исторические противоречия Ирландского вопроса</w:t>
      </w:r>
      <w:r w:rsidRPr="00500262">
        <w:rPr>
          <w:rFonts w:ascii="Times New Roman" w:hAnsi="Times New Roman" w:cs="Times New Roman"/>
          <w:color w:val="000000"/>
          <w:sz w:val="28"/>
        </w:rPr>
        <w:t xml:space="preserve"> на современном этапе</w:t>
      </w:r>
      <w:bookmarkEnd w:id="5"/>
    </w:p>
    <w:p w:rsidR="004953E5" w:rsidRPr="00500262" w:rsidRDefault="004953E5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  <w:lang w:val="uk-UA"/>
        </w:rPr>
      </w:pPr>
      <w:bookmarkStart w:id="6" w:name="_Toc248732182"/>
    </w:p>
    <w:p w:rsidR="004C271E" w:rsidRPr="00500262" w:rsidRDefault="004C271E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500262">
        <w:rPr>
          <w:rFonts w:ascii="Times New Roman" w:hAnsi="Times New Roman" w:cs="Times New Roman"/>
          <w:i w:val="0"/>
          <w:iCs w:val="0"/>
          <w:color w:val="000000"/>
        </w:rPr>
        <w:t>2.1 Территориальные, политические и другие факторы конфликта</w:t>
      </w:r>
      <w:bookmarkEnd w:id="6"/>
    </w:p>
    <w:p w:rsidR="004953E5" w:rsidRPr="00500262" w:rsidRDefault="004953E5" w:rsidP="0050026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История борьбы за независимость, противостояния ирландцев, в религиозном плане идентифицирующих себя с католической церковью, и англичан, принадлежащих к протестантской общине, оказывает огромное влияние на характер этнополитического конфликта сегодня по механизму исторической памяти народов.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Территориальные противоречия заключаются в стремлении ирландского населения Ольстера объединиться с остальной Ирландией, поскольку североирландская территория является ее исторической частью.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Политические факторы представляют собой стремление ирландцев к самоопределению, созданию собственных государственных институтов, желание определенных кругов ольстерской элиты, некоторых членов ИРА и Шинн Фейн повысить свой статус с помощью создания собственной государственности и получения доступа к властным ресурсам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5"/>
      </w:r>
      <w:r w:rsidRPr="00500262">
        <w:rPr>
          <w:color w:val="000000"/>
          <w:sz w:val="28"/>
          <w:szCs w:val="28"/>
        </w:rPr>
        <w:t>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Социально-экономические причины коренятся в доминировании протестантов-выходцев из Британии в экономике Северной Ирландии и проявляются в дискриминации католиков при проведении жилищной политики, трудоустройстве, что вызывает возмущение ирландских националистов. Важную роль в сохранении этнополитического конфликта играют и интересы боевиков ИРА в преступном бизнесе, приносящем большие доходы. Продолжающаяся вражда на национальной почве оказывается выгодной преступным организациям, поддерживающим данный вооруженный конфликт.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Религиозные противоречия состоят в длительном противостоянии протестантского меньшинства католическому большинству.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Психологические факторы связаны с различием в этнокультурных психотипах ирландцев-католиков и протестантов, их взаимным непониманием, стремлением обеих общин к консолидации, зачастую эскалации насилия, основанного на мести. С ними тесно переплетены собственно этнические проблемы, которые являются базовой составляющей конфликта и представляют собой стремление подвергавшихся дискриминации в языковой, социальной, трудовой, политической сферах ирландцев к получению независимости от этнически чуждых им англичан и объединиться с остальной Ирландией.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Как мы видим, североирландский конфликт имеет множество причин, он с полным правом может считаться этнополитическим по своему характеру, поскольку в основе его лежат межэтнические противоречия и проблема сепаратизма.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 получением большей частью Ирландии независимости произошел выход ее населения из числа открытых участников конфликта. Однако борьба на оставшейся под британским контролем территории продолжается и поныне. Надо отметить, что ситуация в Ольстере намного сложнее и проблематичнее, чем в остальной Ирландии в период английского господства. Это связано со многими факторами, выделим некоторые из них.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Во-первых, в отличие от остальной Ирландии, количество протестантов в Ольстере превышает количество католиков, поэтому националистам не приходится рассчитывать на поддержку большинства населения.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Во-вторых, Северная Ирландия экономически более развитая, чем Ирландская Республика, и экономически тесно связана с Англией.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В-третьих, в североирландском этнополитическом конфликте участвует множество субъектов – как государственных институтов, так и легальных и нелегальных политических движений и партий, а также связанных с преступным миром террористических организаций, ведение переговорного процесса с которыми крайне затруднено. Протестантские организации, выступающие за сохранение Ольстера в составе Соединенного Королевства, зачастую используют против ирландских националистов террористические методы борьбы, как это делает и ИРА. Поэтому в данном конфликте нет традиционного для этнического конфликта, связанного с сепаратизмом, разделения субъектов: с одной стороны, правительственные институты, армия, полиция, выступающие за сохранение status quo, а с другой – общественные организации, политические партии, террористические группы, отстаивающие интересы сепаратистов. В Северной Ирландии и сепаратисты, и юнионисты обладают своими партиями, организациями и террористическими группами, а правительство вынуждено сдерживать как тех, так и других от проявлений открытой агрессии.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Вследствие воздействия указанных факторов конфликт принимает сложную, запутанную форму. Война между террористами и правительственными войсками идет постоянно, то затухая, то вновь вспыхивая. Дальнейшие этапы североирландского кризиса напрямую связаны со вспышками насилия и попытками их остановить мирными средствами или путем подавления. Необходимо отметить, что особую, едва ли не самую важную роль в конфликте взяла на себя Ирландская республиканская армия, выражавшая стремления наиболее радикально настроенных католиков-сепаратистов. Поэтому выделение этапов развития конфликта во многом связано с ее деятельностью.</w:t>
      </w:r>
    </w:p>
    <w:p w:rsidR="004953E5" w:rsidRPr="00500262" w:rsidRDefault="004953E5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  <w:lang w:val="uk-UA"/>
        </w:rPr>
      </w:pPr>
      <w:bookmarkStart w:id="7" w:name="_Toc248732183"/>
    </w:p>
    <w:p w:rsidR="004C271E" w:rsidRPr="00500262" w:rsidRDefault="004C271E" w:rsidP="0050026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500262">
        <w:rPr>
          <w:rFonts w:ascii="Times New Roman" w:hAnsi="Times New Roman" w:cs="Times New Roman"/>
          <w:i w:val="0"/>
          <w:iCs w:val="0"/>
          <w:color w:val="000000"/>
        </w:rPr>
        <w:t>2.2 Ирландская республиканская армия</w:t>
      </w:r>
      <w:bookmarkEnd w:id="7"/>
    </w:p>
    <w:p w:rsidR="004953E5" w:rsidRPr="00500262" w:rsidRDefault="004953E5" w:rsidP="0050026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На начальном этапе, в 1920-х годах, ИРА переживает серию расколов и реорганизаций, вследствие чего ее акции не принимают широкого размаха. Но уже в 1930-е гг. ИРА активизирует свою деятельность. В 1939 г. руководство ИРА обнародовало своеобразный ультиматум британскому правительству с требованием вывода войск с территории Ольстера. Естественно, правительство не отреагировало на ультиматум, и тогда ИРА начала приводить угрозы в исполнение. Англичанам удалось подавить всплеск терроризма и уничтожить верхушку ИРА, что предотвратило возможные осложнения внутренней обстановки в период Второй мировой войны.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Продолжавшийся до середины 1950-х гг. период относительного спокойствия был прерван очередными диверсиями и террористическими акциями ИРА. Усиливались противоречия и напряженность в отношениях между лоялистами-протестантами и республиканцами-католиками. В 1968-1969 гг. была развернута кампания за гражданские права. Католическая община требовала устранить дискриминацию католического населения в предоставлении работы и жилья, что является одним из индикаторов отношения к нелояльным государственному центру подданным в рамках традиционной модели урегулирования этнополитических конфликтов. Кампания вылилась в прямые столкновения протестантов с католиками, в результате чего правительство направило в Ольстер армейские части.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Третий этап характеризует мощная волна насилия и поиск Лондоном современных путей урегулирования проблемы через создание надежных политических институтов, которые бы заведовали делами Северной Ирландии и представляли интересы как католиков, так и протестантов. Политический кризис, всплеск насилия привели к тому, что британское правительство пошло на роспуск североирландского парламента и введение прямого правления из Лондона в 1972 г. В ответ на это ИРА ужесточила свои действия. День 21 июля 1972 г. стал известен как Кровавая пятница. В этот день 22 взрывных устройства в центре Белфаста были приведены в действие. Правительство задействовало войска. Наряду с военными операциями, продолжались попытки урегулировать конфликт мирным путем. В 1973 г. Лондон предложил проект Ассамблеи, состоящей из 80 членов, как республиканцев, так и юнионистов. Однако в силу непримиримости сторон Ассамблея просуществовала недолго и была распущена в 1974 г. Попытки возобновить работу ассамблеи предпринимались в 1982-1983 гг., однако и они оказались тщетными.</w:t>
      </w:r>
    </w:p>
    <w:p w:rsidR="004953E5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Наконец, четвертый этап отмечен более последовательными мерами в русле традиционной и модернистской моделей урегулирования этнополитического конфликта, переходом к оказавшемуся более эффективным переговорному процессу. И хотя террор продолжается, появляется надежда на постепенное урегулирование конфликта. В 1985 г. вырабатывается англо-ирландское Соглашение в Хилсборо, в котором подтверждается принадлежность Ольстера Соединенному Королевству до тех пор, пока за это выступает большинство жителей провинции. В результате дальнейших переговоров между Дублином и Лондоном была принята Декларация на Даунинг Стрит в 1993 г., в которой был заявлен принцип «открытых дверей» – приглашение за стол переговоров всех вовлеченных сторон с условием их отказа от насилия, что исключало из них радикально настроенные силы как элемент традиционной модели урегулирования. В ответ на эту декларацию руководство ИРА озвучило программное заявление о прекращении огня, к которому присоединились и юнионистские военизированные формирования. Однако ИРА отказалась разоружиться, что резко осложнило переговорный процесс. Новый теракт, организованный членами ИРА в Лондоне 9 февраля 1996 г., прервал перемирие. После победы лейбористов на выборах в Великобритании ИРА объявила о новом перемирии. Шинн Фейн была допущена к многопартийным переговорам в замке Стормонт, в результате которого было подписано Соглашение Страстной пятницы 10 апреля 1998 г. Соглашение было одобрено народами Северной Ирландии и Республики Ирландия на референдумах. Оно явилось продуктом сбалансированного сочетания традиционного и модернистсткого подходов к урегулированию и предусматривало сохранение Ольстера в составе Соединенного Королевства с параллельным укреплением связей с Ирландией. Документ подтверждал приверженность всех сторон переговорному процессу и принципу разоружения. Кроме того, было решено воссоздать Североирландскую ассамблею (законодательно-исполнительный орган) с определенными правами самоуправления, на выборах в которую 25 июня того же года участвовали все основные политические силы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6"/>
      </w:r>
      <w:r w:rsidRPr="00500262">
        <w:rPr>
          <w:color w:val="000000"/>
          <w:sz w:val="28"/>
          <w:szCs w:val="28"/>
        </w:rPr>
        <w:t>.</w:t>
      </w:r>
    </w:p>
    <w:p w:rsidR="004953E5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Кроме того, Соглашение предполагало:</w:t>
      </w:r>
    </w:p>
    <w:p w:rsidR="004953E5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1) проведение выборов по пропорциональной системе в 108-местную Ассамблею Северной Ирландии;</w:t>
      </w:r>
    </w:p>
    <w:p w:rsidR="004953E5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2) учреждение Ассамблеей Министерского комитета из 12 членов, решения которого будут приниматься квалифицированным большинством;</w:t>
      </w:r>
    </w:p>
    <w:p w:rsidR="004953E5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3) образование Министерского совета Север-Юг, в который войдут представители двух частей острова. Его компетенция ограничена такими областями, как туризм, сельское хозяйство, транспорт. Решения принимаются консенсусом;</w:t>
      </w:r>
    </w:p>
    <w:p w:rsidR="004953E5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4) создание Совета Британских островов, который будет состоять из британских и ирландских депутатов, а также из представителей будущих парламентов Северной Ирландии, Уэльса и Шотландии;</w:t>
      </w:r>
    </w:p>
    <w:p w:rsidR="004953E5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5) отмену 2-й и 3-й статей ирландской Конституции, требующих восстановления суверенитета Республики над всем островом;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6) разоружение военизированных группировок в течение двух лет. В конце 1999 г. власть в Северной Ирландии была передана Стормонту, сформированы предусмотренные в соглашении новые органы управления. С этого момента начинается новый этап урегулирования конфликта, который, похоже, еще далек от завершения.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Что касается субъектов конфликта, то о них довольно много было сказано выше при рассмотрении предыстории и динамики конфликта. Осталось лишь выделить и классифицировать их.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Во-первых, это государственные институты, такие как правительство Великобритании и министерство по делам Северной Ирландии, Стормонт (парламент Ольстера), Ассамблея Северной Ирландии.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Во-вторых, такие политические организации, как политические партии и движения. Это Демократическая Юнионистская Партия (Ольстера), Ольстерская юнионистская партия, Социал-демократическая лейбористская партия, Шинн Фейн.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В-третьих, это религиозные организации, среди которых важнейшее место занимает Оранжистский орден.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В-четвертых, это террористические и военизированные организации, такие как Ирландская республиканская армия, Силы освобождения Северной Ирландии, Лоялистские добровольческие силы, Добровольческие силы Ольстера, Ассоциация обороны Ольстера.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В-пятых, бизнес, преступные организации, которые финансируют и лоббируют свои интересы через те или иные вышеуказанные субъекты.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 ХХ в. основная вина за насилие лежит на террористических организациях католиков и протестантов, а не на действиях правительственных войск. Это положение правительства в расстановке сил конфликта давало преимущество в балансировании между непримиримыми участниками столкновения, предоставляло ему статус медиатора. Воссоздание Ассамблеи и Стормонта, возможно, знаменует начало тенденции предоставления Ольстеру все большей самостоятельности как средство урегулирования конфликта. Вполне вероятна и перспектива превращения Соединенного Королевства в федерацию в составе четырех субъектов. А в ходе дальнейшего развития европейского сотрудничества Северная Ирландия, а возможно, еще Уэльс и Шотландия будут представлены в объединенной Европе как равноправные субъекты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7"/>
      </w:r>
      <w:r w:rsidRPr="00500262">
        <w:rPr>
          <w:color w:val="000000"/>
          <w:sz w:val="28"/>
          <w:szCs w:val="28"/>
        </w:rPr>
        <w:t>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После Соглашения Страстной пятницы можно с определенностью сказать, что правительство Великобритании взяло курс на урегулирование конфликта на институциональном уровне. В 1999 г. были приняты еще 4 британо-ирландских документа о создании органов сотрудничества в урегулировании ольстерского кризиса. Кроме того, было предложено несколько планов по мирному урегулированию в провинции, последний из которых был обнародован в августе 2001 г.</w:t>
      </w:r>
      <w:r w:rsidR="005B10FC" w:rsidRPr="00500262">
        <w:rPr>
          <w:rStyle w:val="a8"/>
          <w:color w:val="000000"/>
          <w:sz w:val="28"/>
          <w:szCs w:val="28"/>
          <w:vertAlign w:val="baseline"/>
        </w:rPr>
        <w:footnoteReference w:id="8"/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517F" w:rsidRPr="00500262" w:rsidRDefault="003C517F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00262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8" w:name="_Toc248732184"/>
      <w:r w:rsidRPr="00500262">
        <w:rPr>
          <w:rFonts w:ascii="Times New Roman" w:hAnsi="Times New Roman" w:cs="Times New Roman"/>
          <w:color w:val="000000"/>
          <w:sz w:val="28"/>
        </w:rPr>
        <w:t>Заключение</w:t>
      </w:r>
      <w:bookmarkEnd w:id="8"/>
    </w:p>
    <w:p w:rsidR="004953E5" w:rsidRPr="00500262" w:rsidRDefault="004953E5" w:rsidP="0050026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В настоящее время установлен срок окончательного разоружения экстремистских группировок Северной Ирландии – это 2007 г. Несмотря на ведущийся процесс разоружения, в провинции продолжаются террористические акты. С 1998 г. здесь погибли около 60 человек. 3 февраля 2004 г. в Северной Ирландии начались переговоры по пересмотру Белфастского соглашения. Вопрос о внесении изменений в данное Соглашение возник в ноябре 2003 г. после состоявшихся парламентских выборов в Ольстере. Победу на них одержала протестантская Демократическая юнионистская партия во главе с Я. Пэйсли, которая выступает против Белфастского соглашения и какого-либо сотрудничества с католиками. Договоренность о пересмотре документа по Северной Ирландии была достигнута в январе 2004 г. на встрече премьер-министров Великобритании и Ирландии Т. Блэра и Б. Ахерна. Тогда же была определена дата начала переговорного процесса. На переговорах лидеров ведущих политических партий по урегулированию политической ситуации в Северной Ирландии, проходивших на юге Англии в замке Лидс в сентябре 2004 г., не удалось достичь компромисса. Как сказал в своем интервью премьер-министр Великобритании Т. Блэр, председательствовавший на этом политическом саммите вместе со своим ирландским коллегой, премьер-министром Б. Ахерном: «Мы полагаем, что то, что сейчас предложено, разумно по содержанию и имеет историческое значение». Блэр в то же время отметил, что участники переговоров «еще не достигли всеобъемлющего соглашения», но работа в этом направлении будет продолжена на предстоящих обсуждениях на более низком представительском уровне. «У того, что здесь (в Лидсе) произошло, есть большой потенциал», – сказал британский премьер. Блэр и Ахерн выразили сожаление по поводу не оправдавшихся надежд на достижение договоренности между двумя основными политическими партиями Северной Ирландии – протестантской Демократической юнионистской партии (ДЮП) и католической Шинн Фейн.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Политика урегулирования этнополитического конфликта в Северной Ирландии в целом характерна для большинства унитарных государств мира – это постепенный переход от стратегии подавления одной из сторон конфликта (в данном случае ирландской католической) к стратегиям достижения компромисса между участниками конфликта, уступкам ирландцам в сфере автономизации и самоуправления Ольстера.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Прямое силовое подавление также оказалось безрезультатным в контексте перехода непримиримых участников к террористическим формам борьбы за свои интересы. Существенно затрудняет силовое подавление и пребывание руководства террористических организаций за рубежом, вне досягаемости британских властей. Все это, как представляется, и заставило британское правительство воспользоваться стратегией компромисса и уступок в завершении конфликта. Благодаря этим обстоятельствам политика урегулирования конфликта в Северной Ирландии, управления им в настоящее время демонстрирует довольно высокий уровень результативности по показателям интенсивности конфликта.</w:t>
      </w:r>
    </w:p>
    <w:p w:rsidR="003C517F" w:rsidRPr="00500262" w:rsidRDefault="003C517F" w:rsidP="0050026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517F" w:rsidRPr="00500262" w:rsidRDefault="003C517F" w:rsidP="00500262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500262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9" w:name="_Toc248732185"/>
      <w:r w:rsidRPr="00500262">
        <w:rPr>
          <w:rFonts w:ascii="Times New Roman" w:hAnsi="Times New Roman" w:cs="Times New Roman"/>
          <w:color w:val="000000"/>
          <w:sz w:val="28"/>
        </w:rPr>
        <w:t>Список использованной литературы</w:t>
      </w:r>
      <w:bookmarkEnd w:id="9"/>
    </w:p>
    <w:p w:rsidR="004953E5" w:rsidRPr="004953E5" w:rsidRDefault="004953E5" w:rsidP="004953E5">
      <w:pPr>
        <w:suppressAutoHyphens/>
        <w:spacing w:line="360" w:lineRule="auto"/>
        <w:jc w:val="center"/>
        <w:rPr>
          <w:b/>
          <w:sz w:val="28"/>
          <w:lang w:val="uk-UA"/>
        </w:rPr>
      </w:pPr>
    </w:p>
    <w:p w:rsidR="0093160A" w:rsidRPr="00500262" w:rsidRDefault="0093160A" w:rsidP="00500262">
      <w:pPr>
        <w:numPr>
          <w:ilvl w:val="0"/>
          <w:numId w:val="1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Браницкий А.Г., Чуприков П.Б. Основные факторы мирного процесса в Северной Ирландии на современном этапе // Вестник Нижегородского университета им. Н.И. Лобачевского. - 2008. - № 4. - С. 178-183.</w:t>
      </w:r>
    </w:p>
    <w:p w:rsidR="0093160A" w:rsidRPr="00500262" w:rsidRDefault="0093160A" w:rsidP="00500262">
      <w:pPr>
        <w:numPr>
          <w:ilvl w:val="0"/>
          <w:numId w:val="1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Буйновский М.С. Эволюция политики британского правительства в Североирландском конфликте (1968-1998 гг.). Переговорный процесс. – Шахты: Ростовская обл. Изд-во ЮРГУЭС, 2008.</w:t>
      </w:r>
    </w:p>
    <w:p w:rsidR="004953E5" w:rsidRPr="00500262" w:rsidRDefault="0093160A" w:rsidP="00500262">
      <w:pPr>
        <w:numPr>
          <w:ilvl w:val="0"/>
          <w:numId w:val="1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Орлова М.Е. Модернизация и мирный процесс в Северной Ирландии //</w:t>
      </w:r>
      <w:r w:rsidR="004953E5" w:rsidRPr="00500262">
        <w:rPr>
          <w:color w:val="000000"/>
          <w:sz w:val="28"/>
          <w:szCs w:val="28"/>
        </w:rPr>
        <w:t xml:space="preserve"> Журн. «Полис» / Точка доступа:</w:t>
      </w:r>
    </w:p>
    <w:p w:rsidR="0093160A" w:rsidRPr="00500262" w:rsidRDefault="0093160A" w:rsidP="00500262">
      <w:pPr>
        <w:shd w:val="clear" w:color="000000" w:fill="FFFFFF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http://www.politstudies.ru/fulltext/1998/2/15.htm.</w:t>
      </w:r>
    </w:p>
    <w:p w:rsidR="0093160A" w:rsidRPr="00500262" w:rsidRDefault="0093160A" w:rsidP="00500262">
      <w:pPr>
        <w:numPr>
          <w:ilvl w:val="0"/>
          <w:numId w:val="1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Плахотная Ю.И. История, культура и география Великобритании и Северной Ирландии. – Челябинск: Изд-во Челябинского гос. ун-та, 2009.</w:t>
      </w:r>
    </w:p>
    <w:p w:rsidR="0093160A" w:rsidRPr="00500262" w:rsidRDefault="0093160A" w:rsidP="00500262">
      <w:pPr>
        <w:numPr>
          <w:ilvl w:val="0"/>
          <w:numId w:val="1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Пономарев М.В. История стран Европы и Америки в новейшее время в вопросах и ответах. – М.: ТК Велби, Проспект, 2009.</w:t>
      </w:r>
    </w:p>
    <w:p w:rsidR="0093160A" w:rsidRPr="00500262" w:rsidRDefault="0093160A" w:rsidP="00500262">
      <w:pPr>
        <w:numPr>
          <w:ilvl w:val="0"/>
          <w:numId w:val="1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Султыгов А.Х. Этнополитический конфликт в Северной Ирландии: прошлое и настоящее // Новая и новейшая история. - 2006. - № 2. - С. 168-173.</w:t>
      </w:r>
    </w:p>
    <w:p w:rsidR="0093160A" w:rsidRPr="00500262" w:rsidRDefault="0093160A" w:rsidP="00500262">
      <w:pPr>
        <w:numPr>
          <w:ilvl w:val="0"/>
          <w:numId w:val="1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0262">
        <w:rPr>
          <w:color w:val="000000"/>
          <w:sz w:val="28"/>
          <w:szCs w:val="28"/>
        </w:rPr>
        <w:t>Язьков Я.Ф. История стран Европы и Америки в новейшее время. 1918-1945. – М.: Издательство МГУ, 2006.</w:t>
      </w:r>
      <w:bookmarkStart w:id="10" w:name="_GoBack"/>
      <w:bookmarkEnd w:id="10"/>
    </w:p>
    <w:sectPr w:rsidR="0093160A" w:rsidRPr="00500262" w:rsidSect="00414479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62" w:rsidRDefault="00500262">
      <w:r>
        <w:separator/>
      </w:r>
    </w:p>
  </w:endnote>
  <w:endnote w:type="continuationSeparator" w:id="0">
    <w:p w:rsidR="00500262" w:rsidRDefault="0050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62" w:rsidRDefault="00500262">
      <w:r>
        <w:separator/>
      </w:r>
    </w:p>
  </w:footnote>
  <w:footnote w:type="continuationSeparator" w:id="0">
    <w:p w:rsidR="00500262" w:rsidRDefault="00500262">
      <w:r>
        <w:continuationSeparator/>
      </w:r>
    </w:p>
  </w:footnote>
  <w:footnote w:id="1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>Плахотная Ю.И. История, культура и география Великобритании и Северной Ирландии. – Челябинск: Изд-во Челябинского гос. ун-та, 2009</w:t>
      </w:r>
      <w:r>
        <w:t>. – с. 32.</w:t>
      </w:r>
    </w:p>
  </w:footnote>
  <w:footnote w:id="2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>Язьков Я.Ф. История стран Европы и Америки в новейшее время. 1918-1945. – М.: Издательство МГУ, 2006</w:t>
      </w:r>
      <w:r>
        <w:t>. – с. 151.</w:t>
      </w:r>
    </w:p>
  </w:footnote>
  <w:footnote w:id="3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>Султыгов А.Х. Этнополитический конфликт в Северной Ирландии: прошлое и настоящее // Новая и нове</w:t>
      </w:r>
      <w:r w:rsidR="007B7A80">
        <w:t>йшая история. - 2006. - № 2. - с</w:t>
      </w:r>
      <w:r w:rsidRPr="005B10FC">
        <w:t>. 168</w:t>
      </w:r>
      <w:r>
        <w:t>.</w:t>
      </w:r>
    </w:p>
  </w:footnote>
  <w:footnote w:id="4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>Браницкий А.Г., Чуприков П.Б. Основные факторы мирного процесса в Северной Ирландии на современном этапе // Вестник Нижегородского университета им. Н.И. Лобач</w:t>
      </w:r>
      <w:r w:rsidR="007B7A80">
        <w:t>евского. - 2008. - № 4. – с.</w:t>
      </w:r>
      <w:r>
        <w:t xml:space="preserve"> 179.</w:t>
      </w:r>
    </w:p>
  </w:footnote>
  <w:footnote w:id="5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 xml:space="preserve">Султыгов А.Х. Этнополитический конфликт в Северной Ирлан-дии: прошлое и настоящее // Новая и новейшая история. - 2006. - № 2. - </w:t>
      </w:r>
      <w:r w:rsidR="007B7A80">
        <w:t>с</w:t>
      </w:r>
      <w:r w:rsidRPr="005B10FC">
        <w:t>. 1</w:t>
      </w:r>
      <w:r>
        <w:t>72.</w:t>
      </w:r>
    </w:p>
  </w:footnote>
  <w:footnote w:id="6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>Буйновский М.С. Эволюция политики британского правительства в Североирландском конфликте (1968-1998 гг.). Переговорный процесс. – Шахты: Ростовская обл. Изд-во ЮРГУЭС, 2008</w:t>
      </w:r>
      <w:r>
        <w:t>. – с. 72-73.</w:t>
      </w:r>
    </w:p>
  </w:footnote>
  <w:footnote w:id="7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>Пономарев М.В. История стран Европы и Америки в новейшее время в вопросах и ответах. – М.: ТК Велби, Проспект, 2009</w:t>
      </w:r>
      <w:r>
        <w:t>. – с. 162.</w:t>
      </w:r>
    </w:p>
  </w:footnote>
  <w:footnote w:id="8">
    <w:p w:rsidR="00500262" w:rsidRDefault="005B10FC">
      <w:pPr>
        <w:pStyle w:val="a6"/>
      </w:pPr>
      <w:r>
        <w:rPr>
          <w:rStyle w:val="a8"/>
        </w:rPr>
        <w:footnoteRef/>
      </w:r>
      <w:r>
        <w:t xml:space="preserve"> </w:t>
      </w:r>
      <w:r w:rsidRPr="005B10FC">
        <w:t>Орлова М.Е. Модернизация и мирный процесс в Северной Ир-ландии // Журн. «Полис» / Точка доступа: http://www.politstudies.ru/fulltext/1998/2/15.htm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1E" w:rsidRDefault="004C271E" w:rsidP="00FE779C">
    <w:pPr>
      <w:pStyle w:val="a3"/>
      <w:framePr w:wrap="around" w:vAnchor="text" w:hAnchor="margin" w:xAlign="center" w:y="1"/>
      <w:rPr>
        <w:rStyle w:val="a5"/>
      </w:rPr>
    </w:pPr>
  </w:p>
  <w:p w:rsidR="004C271E" w:rsidRDefault="004C27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5AFE"/>
    <w:multiLevelType w:val="hybridMultilevel"/>
    <w:tmpl w:val="F228A1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786"/>
    <w:rsid w:val="00010EDD"/>
    <w:rsid w:val="00026A56"/>
    <w:rsid w:val="00057B0E"/>
    <w:rsid w:val="00061384"/>
    <w:rsid w:val="00061B9B"/>
    <w:rsid w:val="000813D9"/>
    <w:rsid w:val="00092392"/>
    <w:rsid w:val="00092CDD"/>
    <w:rsid w:val="000A03D2"/>
    <w:rsid w:val="000C35AA"/>
    <w:rsid w:val="000D1CED"/>
    <w:rsid w:val="000D36ED"/>
    <w:rsid w:val="000E491F"/>
    <w:rsid w:val="000E765F"/>
    <w:rsid w:val="000F3B8C"/>
    <w:rsid w:val="000F623D"/>
    <w:rsid w:val="00105409"/>
    <w:rsid w:val="00107CC0"/>
    <w:rsid w:val="00120944"/>
    <w:rsid w:val="00130F93"/>
    <w:rsid w:val="0014249E"/>
    <w:rsid w:val="00162F71"/>
    <w:rsid w:val="00163801"/>
    <w:rsid w:val="00175553"/>
    <w:rsid w:val="00176F25"/>
    <w:rsid w:val="00194ABE"/>
    <w:rsid w:val="001B7B9D"/>
    <w:rsid w:val="001C10A4"/>
    <w:rsid w:val="001C3479"/>
    <w:rsid w:val="001E4263"/>
    <w:rsid w:val="00200767"/>
    <w:rsid w:val="00200FCE"/>
    <w:rsid w:val="00207497"/>
    <w:rsid w:val="00210D46"/>
    <w:rsid w:val="00223095"/>
    <w:rsid w:val="00223116"/>
    <w:rsid w:val="0023382E"/>
    <w:rsid w:val="00251E20"/>
    <w:rsid w:val="0027353D"/>
    <w:rsid w:val="002A7FC2"/>
    <w:rsid w:val="002C778B"/>
    <w:rsid w:val="002E2E79"/>
    <w:rsid w:val="002E52A1"/>
    <w:rsid w:val="002F7B02"/>
    <w:rsid w:val="00304494"/>
    <w:rsid w:val="00316F80"/>
    <w:rsid w:val="003252B6"/>
    <w:rsid w:val="003329FD"/>
    <w:rsid w:val="00342A8D"/>
    <w:rsid w:val="00357388"/>
    <w:rsid w:val="0037076D"/>
    <w:rsid w:val="003844E8"/>
    <w:rsid w:val="003A45AA"/>
    <w:rsid w:val="003B5407"/>
    <w:rsid w:val="003B5CF8"/>
    <w:rsid w:val="003C224E"/>
    <w:rsid w:val="003C517F"/>
    <w:rsid w:val="003D2317"/>
    <w:rsid w:val="003D3661"/>
    <w:rsid w:val="003D3FD6"/>
    <w:rsid w:val="00405A54"/>
    <w:rsid w:val="004108C3"/>
    <w:rsid w:val="00414479"/>
    <w:rsid w:val="0041555B"/>
    <w:rsid w:val="0042089C"/>
    <w:rsid w:val="00425390"/>
    <w:rsid w:val="00425D7E"/>
    <w:rsid w:val="0044314D"/>
    <w:rsid w:val="00451D11"/>
    <w:rsid w:val="00457F95"/>
    <w:rsid w:val="00460788"/>
    <w:rsid w:val="00492A18"/>
    <w:rsid w:val="004953E5"/>
    <w:rsid w:val="004C1140"/>
    <w:rsid w:val="004C271E"/>
    <w:rsid w:val="004F2B5D"/>
    <w:rsid w:val="00500262"/>
    <w:rsid w:val="00502290"/>
    <w:rsid w:val="0050365A"/>
    <w:rsid w:val="005458C4"/>
    <w:rsid w:val="00547037"/>
    <w:rsid w:val="0055023E"/>
    <w:rsid w:val="00594FB9"/>
    <w:rsid w:val="005A6E43"/>
    <w:rsid w:val="005B08E2"/>
    <w:rsid w:val="005B10FC"/>
    <w:rsid w:val="005B429D"/>
    <w:rsid w:val="005E0C49"/>
    <w:rsid w:val="005E2E0F"/>
    <w:rsid w:val="005E3022"/>
    <w:rsid w:val="005F580B"/>
    <w:rsid w:val="006013E5"/>
    <w:rsid w:val="00602F7D"/>
    <w:rsid w:val="00603378"/>
    <w:rsid w:val="00614977"/>
    <w:rsid w:val="00624172"/>
    <w:rsid w:val="006419DF"/>
    <w:rsid w:val="00661E88"/>
    <w:rsid w:val="00667230"/>
    <w:rsid w:val="006739BF"/>
    <w:rsid w:val="00675026"/>
    <w:rsid w:val="00681A08"/>
    <w:rsid w:val="006A2786"/>
    <w:rsid w:val="006A2C07"/>
    <w:rsid w:val="006A5AC5"/>
    <w:rsid w:val="006B77AB"/>
    <w:rsid w:val="006D1F5A"/>
    <w:rsid w:val="006F1C0E"/>
    <w:rsid w:val="006F43B1"/>
    <w:rsid w:val="007040F5"/>
    <w:rsid w:val="007105E3"/>
    <w:rsid w:val="00710D68"/>
    <w:rsid w:val="00714CF1"/>
    <w:rsid w:val="00716B5B"/>
    <w:rsid w:val="00723908"/>
    <w:rsid w:val="0073361E"/>
    <w:rsid w:val="007701ED"/>
    <w:rsid w:val="0077424A"/>
    <w:rsid w:val="0078274D"/>
    <w:rsid w:val="00783EAC"/>
    <w:rsid w:val="007A4548"/>
    <w:rsid w:val="007B7099"/>
    <w:rsid w:val="007B7A80"/>
    <w:rsid w:val="007C1F45"/>
    <w:rsid w:val="007C49DB"/>
    <w:rsid w:val="007C4EAD"/>
    <w:rsid w:val="007D4F87"/>
    <w:rsid w:val="007E7E93"/>
    <w:rsid w:val="00815598"/>
    <w:rsid w:val="008235C3"/>
    <w:rsid w:val="00844409"/>
    <w:rsid w:val="00853C54"/>
    <w:rsid w:val="00860B56"/>
    <w:rsid w:val="00870D62"/>
    <w:rsid w:val="00896BCE"/>
    <w:rsid w:val="00896DE6"/>
    <w:rsid w:val="008B3FA3"/>
    <w:rsid w:val="008E00D7"/>
    <w:rsid w:val="008E5E1E"/>
    <w:rsid w:val="00907B2F"/>
    <w:rsid w:val="0093160A"/>
    <w:rsid w:val="0094161E"/>
    <w:rsid w:val="0095702A"/>
    <w:rsid w:val="00976B8F"/>
    <w:rsid w:val="00977B03"/>
    <w:rsid w:val="00986207"/>
    <w:rsid w:val="00991FE6"/>
    <w:rsid w:val="009B4A84"/>
    <w:rsid w:val="009B4DC8"/>
    <w:rsid w:val="009B5079"/>
    <w:rsid w:val="009C110F"/>
    <w:rsid w:val="009C3DFD"/>
    <w:rsid w:val="009D20CB"/>
    <w:rsid w:val="009D4C49"/>
    <w:rsid w:val="009E2619"/>
    <w:rsid w:val="00A0236D"/>
    <w:rsid w:val="00A13BC7"/>
    <w:rsid w:val="00A21567"/>
    <w:rsid w:val="00A22196"/>
    <w:rsid w:val="00A45303"/>
    <w:rsid w:val="00A45C79"/>
    <w:rsid w:val="00A57A4C"/>
    <w:rsid w:val="00A7199B"/>
    <w:rsid w:val="00A72B3A"/>
    <w:rsid w:val="00A75D0E"/>
    <w:rsid w:val="00A76F14"/>
    <w:rsid w:val="00A868FA"/>
    <w:rsid w:val="00AA796A"/>
    <w:rsid w:val="00AE0B8D"/>
    <w:rsid w:val="00AE4911"/>
    <w:rsid w:val="00AE7D82"/>
    <w:rsid w:val="00B16DC1"/>
    <w:rsid w:val="00B20874"/>
    <w:rsid w:val="00B22CB4"/>
    <w:rsid w:val="00B32A7E"/>
    <w:rsid w:val="00B34BAD"/>
    <w:rsid w:val="00B464AE"/>
    <w:rsid w:val="00B47976"/>
    <w:rsid w:val="00B81CB8"/>
    <w:rsid w:val="00B93B55"/>
    <w:rsid w:val="00B97016"/>
    <w:rsid w:val="00BA41A5"/>
    <w:rsid w:val="00BB09AC"/>
    <w:rsid w:val="00BC07E8"/>
    <w:rsid w:val="00BC121C"/>
    <w:rsid w:val="00BC20AE"/>
    <w:rsid w:val="00BE54F9"/>
    <w:rsid w:val="00BE73CE"/>
    <w:rsid w:val="00C120B0"/>
    <w:rsid w:val="00C20461"/>
    <w:rsid w:val="00C259A7"/>
    <w:rsid w:val="00C315F8"/>
    <w:rsid w:val="00C400A9"/>
    <w:rsid w:val="00C74B19"/>
    <w:rsid w:val="00C842DC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CF6516"/>
    <w:rsid w:val="00D007A6"/>
    <w:rsid w:val="00D1358F"/>
    <w:rsid w:val="00D47ACB"/>
    <w:rsid w:val="00D576F5"/>
    <w:rsid w:val="00D67CE4"/>
    <w:rsid w:val="00D77347"/>
    <w:rsid w:val="00D90F13"/>
    <w:rsid w:val="00DA3DEA"/>
    <w:rsid w:val="00DA4038"/>
    <w:rsid w:val="00DA52EE"/>
    <w:rsid w:val="00DD08EF"/>
    <w:rsid w:val="00DE2ABF"/>
    <w:rsid w:val="00DE5892"/>
    <w:rsid w:val="00E0291F"/>
    <w:rsid w:val="00E157D3"/>
    <w:rsid w:val="00E41654"/>
    <w:rsid w:val="00E62424"/>
    <w:rsid w:val="00E66EBA"/>
    <w:rsid w:val="00E76D4B"/>
    <w:rsid w:val="00E87721"/>
    <w:rsid w:val="00EA3C2B"/>
    <w:rsid w:val="00EA4BB8"/>
    <w:rsid w:val="00EB099D"/>
    <w:rsid w:val="00ED6F32"/>
    <w:rsid w:val="00EE6949"/>
    <w:rsid w:val="00F008A7"/>
    <w:rsid w:val="00F0126B"/>
    <w:rsid w:val="00F0187D"/>
    <w:rsid w:val="00F04B05"/>
    <w:rsid w:val="00F36F3D"/>
    <w:rsid w:val="00F50462"/>
    <w:rsid w:val="00F72C5F"/>
    <w:rsid w:val="00F82A25"/>
    <w:rsid w:val="00F8744F"/>
    <w:rsid w:val="00FA1E62"/>
    <w:rsid w:val="00FB7175"/>
    <w:rsid w:val="00FE4CAF"/>
    <w:rsid w:val="00FE779C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81797E-1D83-4431-BED1-48E966A6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1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C5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3C517F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B10FC"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5B10FC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0C35AA"/>
    <w:pPr>
      <w:tabs>
        <w:tab w:val="right" w:leader="dot" w:pos="9345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semiHidden/>
    <w:rsid w:val="000C35AA"/>
    <w:pPr>
      <w:ind w:left="200"/>
    </w:pPr>
  </w:style>
  <w:style w:type="character" w:styleId="a9">
    <w:name w:val="Hyperlink"/>
    <w:uiPriority w:val="99"/>
    <w:rsid w:val="000C35AA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495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953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86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66">
                          <w:marLeft w:val="0"/>
                          <w:marRight w:val="167"/>
                          <w:marTop w:val="33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860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83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47">
                          <w:marLeft w:val="0"/>
                          <w:marRight w:val="167"/>
                          <w:marTop w:val="33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837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Султыгов А</vt:lpstr>
    </vt:vector>
  </TitlesOfParts>
  <Company>Dnsoft</Company>
  <LinksUpToDate>false</LinksUpToDate>
  <CharactersWithSpaces>25001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Султыгов А</dc:title>
  <dc:subject/>
  <dc:creator>Лена</dc:creator>
  <cp:keywords/>
  <dc:description/>
  <cp:lastModifiedBy>admin</cp:lastModifiedBy>
  <cp:revision>2</cp:revision>
  <dcterms:created xsi:type="dcterms:W3CDTF">2014-03-08T20:24:00Z</dcterms:created>
  <dcterms:modified xsi:type="dcterms:W3CDTF">2014-03-08T20:24:00Z</dcterms:modified>
</cp:coreProperties>
</file>