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E9" w:rsidRDefault="002D29FB">
      <w:pPr>
        <w:pStyle w:val="a3"/>
        <w:jc w:val="center"/>
        <w:rPr>
          <w:sz w:val="24"/>
        </w:rPr>
      </w:pPr>
      <w:r>
        <w:rPr>
          <w:sz w:val="24"/>
        </w:rPr>
        <w:t>Красноярская Государственная Медицинская Академия</w:t>
      </w:r>
    </w:p>
    <w:p w:rsidR="00A516E9" w:rsidRDefault="002D29FB">
      <w:pPr>
        <w:pStyle w:val="a3"/>
        <w:jc w:val="center"/>
        <w:rPr>
          <w:sz w:val="24"/>
        </w:rPr>
      </w:pPr>
      <w:r>
        <w:rPr>
          <w:sz w:val="24"/>
        </w:rPr>
        <w:t>Кафедра неврологии</w:t>
      </w:r>
    </w:p>
    <w:p w:rsidR="00A516E9" w:rsidRDefault="00A516E9">
      <w:pPr>
        <w:pStyle w:val="a3"/>
        <w:jc w:val="center"/>
        <w:rPr>
          <w:sz w:val="24"/>
        </w:rPr>
      </w:pPr>
    </w:p>
    <w:p w:rsidR="00A516E9" w:rsidRDefault="002D29FB">
      <w:pPr>
        <w:pStyle w:val="a3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Зав.кафедрой: проф., д.м.н. Руднев В. А.</w:t>
      </w:r>
    </w:p>
    <w:p w:rsidR="00A516E9" w:rsidRDefault="002D29FB">
      <w:pPr>
        <w:pStyle w:val="a3"/>
        <w:tabs>
          <w:tab w:val="left" w:pos="3945"/>
        </w:tabs>
        <w:jc w:val="left"/>
        <w:rPr>
          <w:sz w:val="24"/>
        </w:rPr>
      </w:pPr>
      <w:r>
        <w:rPr>
          <w:sz w:val="24"/>
        </w:rPr>
        <w:tab/>
        <w:t xml:space="preserve">        Преподаватель: асс., к.м.н. Карпович Э. Г.</w:t>
      </w:r>
    </w:p>
    <w:p w:rsidR="00A516E9" w:rsidRDefault="00A516E9">
      <w:pPr>
        <w:pStyle w:val="a3"/>
        <w:jc w:val="center"/>
        <w:rPr>
          <w:b/>
          <w:sz w:val="24"/>
        </w:rPr>
      </w:pPr>
    </w:p>
    <w:p w:rsidR="00A516E9" w:rsidRDefault="00A516E9">
      <w:pPr>
        <w:pStyle w:val="a3"/>
        <w:jc w:val="center"/>
        <w:rPr>
          <w:b/>
          <w:sz w:val="24"/>
        </w:rPr>
      </w:pPr>
    </w:p>
    <w:p w:rsidR="00A516E9" w:rsidRDefault="00A516E9">
      <w:pPr>
        <w:pStyle w:val="a3"/>
        <w:jc w:val="center"/>
        <w:rPr>
          <w:b/>
          <w:sz w:val="24"/>
        </w:rPr>
      </w:pPr>
    </w:p>
    <w:p w:rsidR="00A516E9" w:rsidRDefault="002D29FB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A516E9" w:rsidRDefault="00A516E9">
      <w:pPr>
        <w:pStyle w:val="a3"/>
        <w:jc w:val="center"/>
        <w:rPr>
          <w:b/>
          <w:sz w:val="24"/>
        </w:rPr>
      </w:pPr>
    </w:p>
    <w:p w:rsidR="00A516E9" w:rsidRDefault="00A516E9">
      <w:pPr>
        <w:pStyle w:val="a3"/>
        <w:jc w:val="center"/>
        <w:rPr>
          <w:b/>
          <w:sz w:val="24"/>
        </w:rPr>
      </w:pPr>
    </w:p>
    <w:p w:rsidR="00A516E9" w:rsidRDefault="00A516E9">
      <w:pPr>
        <w:pStyle w:val="a3"/>
        <w:jc w:val="center"/>
        <w:rPr>
          <w:b/>
          <w:sz w:val="24"/>
        </w:rPr>
      </w:pPr>
    </w:p>
    <w:p w:rsidR="00A516E9" w:rsidRDefault="00A516E9">
      <w:pPr>
        <w:pStyle w:val="a3"/>
        <w:jc w:val="center"/>
        <w:rPr>
          <w:b/>
          <w:sz w:val="24"/>
        </w:rPr>
      </w:pPr>
    </w:p>
    <w:p w:rsidR="00A516E9" w:rsidRDefault="00A516E9">
      <w:pPr>
        <w:pStyle w:val="a3"/>
        <w:jc w:val="center"/>
        <w:rPr>
          <w:b/>
          <w:sz w:val="24"/>
        </w:rPr>
      </w:pPr>
    </w:p>
    <w:p w:rsidR="00A516E9" w:rsidRDefault="00A516E9">
      <w:pPr>
        <w:pStyle w:val="a3"/>
        <w:jc w:val="center"/>
        <w:rPr>
          <w:b/>
          <w:sz w:val="24"/>
        </w:rPr>
      </w:pPr>
    </w:p>
    <w:p w:rsidR="00A516E9" w:rsidRDefault="00A516E9">
      <w:pPr>
        <w:pStyle w:val="a3"/>
        <w:jc w:val="center"/>
        <w:rPr>
          <w:b/>
          <w:sz w:val="24"/>
        </w:rPr>
      </w:pPr>
    </w:p>
    <w:p w:rsidR="00A516E9" w:rsidRDefault="002D29FB">
      <w:pPr>
        <w:pStyle w:val="a3"/>
        <w:jc w:val="center"/>
        <w:rPr>
          <w:sz w:val="52"/>
          <w:u w:val="single"/>
        </w:rPr>
      </w:pPr>
      <w:r>
        <w:rPr>
          <w:sz w:val="52"/>
          <w:u w:val="single"/>
        </w:rPr>
        <w:t>История болезни</w:t>
      </w:r>
    </w:p>
    <w:p w:rsidR="00A516E9" w:rsidRDefault="002D29FB">
      <w:pPr>
        <w:pStyle w:val="a3"/>
        <w:jc w:val="center"/>
        <w:rPr>
          <w:sz w:val="44"/>
        </w:rPr>
      </w:pPr>
      <w:r>
        <w:rPr>
          <w:sz w:val="44"/>
        </w:rPr>
        <w:t>Краснова Г. С., 11 лет</w:t>
      </w:r>
    </w:p>
    <w:p w:rsidR="00A516E9" w:rsidRDefault="002D29FB">
      <w:pPr>
        <w:pStyle w:val="a3"/>
        <w:jc w:val="left"/>
        <w:rPr>
          <w:rFonts w:ascii="Garamond" w:hAnsi="Garamond"/>
          <w:sz w:val="24"/>
        </w:rPr>
      </w:pPr>
      <w:r>
        <w:rPr>
          <w:sz w:val="40"/>
        </w:rPr>
        <w:t xml:space="preserve">Диагноз: Детский церебральный паралич, </w:t>
      </w:r>
    </w:p>
    <w:p w:rsidR="00A516E9" w:rsidRDefault="002D29FB">
      <w:pPr>
        <w:pStyle w:val="a3"/>
        <w:ind w:left="1416" w:firstLine="9"/>
        <w:jc w:val="left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правосторонний гемипарез, спастическая гемиплегия, средняя степень тяжести, стадия реабилитации.</w:t>
      </w:r>
    </w:p>
    <w:p w:rsidR="00A516E9" w:rsidRDefault="00A516E9">
      <w:pPr>
        <w:pStyle w:val="a3"/>
        <w:jc w:val="left"/>
        <w:rPr>
          <w:rFonts w:ascii="Garamond" w:hAnsi="Garamond"/>
          <w:sz w:val="24"/>
        </w:rPr>
      </w:pPr>
    </w:p>
    <w:p w:rsidR="00A516E9" w:rsidRDefault="00A516E9">
      <w:pPr>
        <w:pStyle w:val="a3"/>
        <w:jc w:val="center"/>
        <w:rPr>
          <w:rFonts w:ascii="Garamond" w:hAnsi="Garamond"/>
          <w:sz w:val="24"/>
        </w:rPr>
      </w:pPr>
    </w:p>
    <w:p w:rsidR="00A516E9" w:rsidRDefault="00A516E9">
      <w:pPr>
        <w:pStyle w:val="a3"/>
        <w:jc w:val="center"/>
        <w:rPr>
          <w:rFonts w:ascii="Garamond" w:hAnsi="Garamond"/>
          <w:sz w:val="24"/>
        </w:rPr>
      </w:pPr>
    </w:p>
    <w:p w:rsidR="00A516E9" w:rsidRDefault="00A516E9">
      <w:pPr>
        <w:pStyle w:val="a3"/>
        <w:jc w:val="center"/>
        <w:rPr>
          <w:rFonts w:ascii="Garamond" w:hAnsi="Garamond"/>
          <w:sz w:val="24"/>
        </w:rPr>
      </w:pPr>
    </w:p>
    <w:p w:rsidR="00A516E9" w:rsidRDefault="00A516E9">
      <w:pPr>
        <w:pStyle w:val="a3"/>
        <w:jc w:val="center"/>
        <w:rPr>
          <w:rFonts w:ascii="Garamond" w:hAnsi="Garamond"/>
          <w:sz w:val="24"/>
        </w:rPr>
      </w:pPr>
    </w:p>
    <w:p w:rsidR="00A516E9" w:rsidRDefault="00A516E9">
      <w:pPr>
        <w:pStyle w:val="a3"/>
        <w:jc w:val="center"/>
        <w:rPr>
          <w:rFonts w:ascii="Garamond" w:hAnsi="Garamond"/>
          <w:sz w:val="24"/>
        </w:rPr>
      </w:pPr>
    </w:p>
    <w:p w:rsidR="00A516E9" w:rsidRDefault="00A516E9">
      <w:pPr>
        <w:pStyle w:val="a3"/>
        <w:jc w:val="center"/>
        <w:rPr>
          <w:rFonts w:ascii="Garamond" w:hAnsi="Garamond"/>
          <w:sz w:val="24"/>
        </w:rPr>
      </w:pPr>
    </w:p>
    <w:p w:rsidR="00A516E9" w:rsidRDefault="00A516E9">
      <w:pPr>
        <w:pStyle w:val="a3"/>
        <w:jc w:val="center"/>
        <w:rPr>
          <w:rFonts w:ascii="Garamond" w:hAnsi="Garamond"/>
          <w:sz w:val="24"/>
        </w:rPr>
      </w:pPr>
    </w:p>
    <w:p w:rsidR="00A516E9" w:rsidRDefault="00A516E9">
      <w:pPr>
        <w:pStyle w:val="a3"/>
        <w:jc w:val="center"/>
        <w:rPr>
          <w:rFonts w:ascii="Garamond" w:hAnsi="Garamond"/>
          <w:sz w:val="24"/>
        </w:rPr>
      </w:pPr>
    </w:p>
    <w:p w:rsidR="00A516E9" w:rsidRDefault="00A516E9">
      <w:pPr>
        <w:pStyle w:val="a3"/>
        <w:jc w:val="center"/>
        <w:rPr>
          <w:rFonts w:ascii="Garamond" w:hAnsi="Garamond"/>
          <w:sz w:val="24"/>
        </w:rPr>
      </w:pPr>
    </w:p>
    <w:p w:rsidR="00A516E9" w:rsidRDefault="00A516E9">
      <w:pPr>
        <w:pStyle w:val="a3"/>
        <w:jc w:val="center"/>
        <w:rPr>
          <w:rFonts w:ascii="Garamond" w:hAnsi="Garamond"/>
          <w:sz w:val="24"/>
        </w:rPr>
      </w:pPr>
    </w:p>
    <w:p w:rsidR="00A516E9" w:rsidRDefault="00A516E9">
      <w:pPr>
        <w:pStyle w:val="a3"/>
        <w:jc w:val="center"/>
        <w:rPr>
          <w:rFonts w:ascii="Garamond" w:hAnsi="Garamond"/>
          <w:sz w:val="24"/>
        </w:rPr>
      </w:pPr>
    </w:p>
    <w:p w:rsidR="00A516E9" w:rsidRDefault="002D29FB">
      <w:pPr>
        <w:pStyle w:val="a3"/>
        <w:ind w:left="3540" w:firstLine="708"/>
        <w:rPr>
          <w:sz w:val="24"/>
        </w:rPr>
      </w:pPr>
      <w:r>
        <w:rPr>
          <w:sz w:val="24"/>
        </w:rPr>
        <w:t xml:space="preserve">     Куратор: Косова С.А.</w:t>
      </w:r>
    </w:p>
    <w:p w:rsidR="00A516E9" w:rsidRDefault="002D29FB">
      <w:pPr>
        <w:pStyle w:val="a3"/>
        <w:ind w:left="5664"/>
        <w:rPr>
          <w:sz w:val="24"/>
        </w:rPr>
      </w:pPr>
      <w:r>
        <w:rPr>
          <w:sz w:val="24"/>
        </w:rPr>
        <w:t>Студентка 405 группы                 педиатрического      факультета</w:t>
      </w:r>
    </w:p>
    <w:p w:rsidR="00A516E9" w:rsidRDefault="002D29FB">
      <w:pPr>
        <w:pStyle w:val="a3"/>
        <w:ind w:left="4248"/>
        <w:jc w:val="left"/>
        <w:rPr>
          <w:rFonts w:ascii="Garamond" w:hAnsi="Garamond"/>
          <w:sz w:val="24"/>
        </w:rPr>
      </w:pPr>
      <w:r>
        <w:rPr>
          <w:sz w:val="24"/>
        </w:rPr>
        <w:t xml:space="preserve">    Дата курации: 8.05.03 г. </w:t>
      </w:r>
    </w:p>
    <w:p w:rsidR="00A516E9" w:rsidRDefault="00A516E9">
      <w:pPr>
        <w:pStyle w:val="a3"/>
        <w:ind w:left="4248"/>
        <w:jc w:val="left"/>
        <w:rPr>
          <w:rFonts w:ascii="Garamond" w:hAnsi="Garamond"/>
          <w:sz w:val="24"/>
        </w:rPr>
      </w:pPr>
    </w:p>
    <w:p w:rsidR="00A516E9" w:rsidRDefault="00A516E9">
      <w:pPr>
        <w:pStyle w:val="a3"/>
        <w:ind w:left="4248"/>
        <w:jc w:val="left"/>
        <w:rPr>
          <w:rFonts w:ascii="Garamond" w:hAnsi="Garamond"/>
          <w:sz w:val="24"/>
        </w:rPr>
      </w:pPr>
    </w:p>
    <w:p w:rsidR="00A516E9" w:rsidRDefault="00A516E9">
      <w:pPr>
        <w:pStyle w:val="a3"/>
        <w:ind w:left="4248"/>
        <w:jc w:val="left"/>
        <w:rPr>
          <w:rFonts w:ascii="Garamond" w:hAnsi="Garamond"/>
          <w:sz w:val="24"/>
        </w:rPr>
      </w:pPr>
    </w:p>
    <w:p w:rsidR="00A516E9" w:rsidRDefault="00A516E9">
      <w:pPr>
        <w:pStyle w:val="a3"/>
        <w:ind w:left="4248"/>
        <w:jc w:val="left"/>
        <w:rPr>
          <w:rFonts w:ascii="Garamond" w:hAnsi="Garamond"/>
          <w:sz w:val="24"/>
        </w:rPr>
      </w:pPr>
    </w:p>
    <w:p w:rsidR="00A516E9" w:rsidRDefault="00A516E9">
      <w:pPr>
        <w:pStyle w:val="a3"/>
        <w:ind w:left="4248"/>
        <w:jc w:val="left"/>
        <w:rPr>
          <w:rFonts w:ascii="Garamond" w:hAnsi="Garamond"/>
          <w:sz w:val="24"/>
        </w:rPr>
      </w:pPr>
    </w:p>
    <w:p w:rsidR="00A516E9" w:rsidRDefault="00A516E9">
      <w:pPr>
        <w:pStyle w:val="a3"/>
        <w:ind w:left="4248"/>
        <w:jc w:val="center"/>
        <w:rPr>
          <w:rFonts w:ascii="Garamond" w:hAnsi="Garamond"/>
          <w:sz w:val="24"/>
        </w:rPr>
      </w:pPr>
    </w:p>
    <w:p w:rsidR="00A516E9" w:rsidRDefault="002D29FB">
      <w:pPr>
        <w:tabs>
          <w:tab w:val="left" w:pos="1065"/>
        </w:tabs>
        <w:rPr>
          <w:b/>
          <w:sz w:val="28"/>
          <w:u w:val="single"/>
        </w:rPr>
      </w:pPr>
      <w:r>
        <w:rPr>
          <w:b/>
          <w:sz w:val="24"/>
          <w:u w:val="single"/>
        </w:rPr>
        <w:br w:type="page"/>
      </w:r>
      <w:r>
        <w:rPr>
          <w:b/>
          <w:sz w:val="28"/>
          <w:u w:val="single"/>
        </w:rPr>
        <w:t>Паспортные данные.</w:t>
      </w:r>
    </w:p>
    <w:p w:rsidR="00A516E9" w:rsidRDefault="00A516E9">
      <w:pPr>
        <w:ind w:left="705"/>
        <w:rPr>
          <w:b/>
          <w:sz w:val="24"/>
          <w:u w:val="single"/>
        </w:rPr>
      </w:pPr>
    </w:p>
    <w:p w:rsidR="00A516E9" w:rsidRDefault="002D29FB">
      <w:pPr>
        <w:jc w:val="both"/>
        <w:rPr>
          <w:sz w:val="24"/>
        </w:rPr>
      </w:pPr>
      <w:r>
        <w:rPr>
          <w:sz w:val="24"/>
        </w:rPr>
        <w:t>1. Ф.И.О.: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Краснова Галина Сергеевна 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2.Возраст, пол:</w:t>
      </w:r>
      <w:r>
        <w:rPr>
          <w:sz w:val="24"/>
        </w:rPr>
        <w:tab/>
      </w:r>
      <w:r>
        <w:rPr>
          <w:sz w:val="24"/>
        </w:rPr>
        <w:tab/>
        <w:t xml:space="preserve">   г., 11 лет, ж.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3.Место рождения:</w:t>
      </w:r>
      <w:r>
        <w:rPr>
          <w:sz w:val="24"/>
        </w:rPr>
        <w:tab/>
      </w:r>
      <w:r>
        <w:rPr>
          <w:sz w:val="24"/>
        </w:rPr>
        <w:tab/>
        <w:t xml:space="preserve">  п. Кондратьево, Дзержинский район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4. Адрес постоянного места жительства: ул. Центральная 1-26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5.Дата поступления:</w:t>
      </w:r>
      <w:r>
        <w:rPr>
          <w:sz w:val="24"/>
        </w:rPr>
        <w:tab/>
        <w:t xml:space="preserve">              29.04.03г.</w:t>
      </w:r>
      <w:r>
        <w:rPr>
          <w:sz w:val="24"/>
        </w:rPr>
        <w:tab/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6.Кем направлен:</w:t>
      </w:r>
      <w:r>
        <w:rPr>
          <w:sz w:val="24"/>
        </w:rPr>
        <w:tab/>
      </w:r>
      <w:r>
        <w:rPr>
          <w:sz w:val="24"/>
        </w:rPr>
        <w:tab/>
        <w:t xml:space="preserve">   участковый врач поликлиники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7.Диагноз при поступлении: ДЦП</w:t>
      </w:r>
    </w:p>
    <w:p w:rsidR="00A516E9" w:rsidRDefault="002D29FB">
      <w:pPr>
        <w:pStyle w:val="a3"/>
        <w:jc w:val="left"/>
        <w:rPr>
          <w:sz w:val="24"/>
        </w:rPr>
      </w:pPr>
      <w:r>
        <w:rPr>
          <w:sz w:val="24"/>
        </w:rPr>
        <w:t>8.Клинический диагноз: Детский церебральный паралич, правосторонний гемипарез, спастическая гемиплегия, средняя степень тяжести, стадия реабилитации.</w:t>
      </w:r>
    </w:p>
    <w:p w:rsidR="00A516E9" w:rsidRDefault="00A516E9">
      <w:pPr>
        <w:jc w:val="both"/>
        <w:rPr>
          <w:sz w:val="24"/>
        </w:rPr>
      </w:pPr>
    </w:p>
    <w:p w:rsidR="00A516E9" w:rsidRDefault="002D29FB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Жалобы:</w:t>
      </w:r>
    </w:p>
    <w:p w:rsidR="00A516E9" w:rsidRDefault="002D29FB">
      <w:pPr>
        <w:ind w:firstLine="708"/>
        <w:jc w:val="both"/>
        <w:rPr>
          <w:sz w:val="24"/>
        </w:rPr>
      </w:pPr>
      <w:r>
        <w:rPr>
          <w:b/>
          <w:sz w:val="24"/>
        </w:rPr>
        <w:t>При поступлении на</w:t>
      </w:r>
      <w:r>
        <w:rPr>
          <w:sz w:val="24"/>
        </w:rPr>
        <w:t>: ограниченность движений в правой руке, в правой ноге, утомляемость во время ходьбы на 50 метров.</w:t>
      </w:r>
    </w:p>
    <w:p w:rsidR="00A516E9" w:rsidRDefault="002D29FB">
      <w:pPr>
        <w:ind w:firstLine="708"/>
        <w:jc w:val="both"/>
        <w:rPr>
          <w:sz w:val="24"/>
        </w:rPr>
      </w:pPr>
      <w:r>
        <w:rPr>
          <w:b/>
          <w:sz w:val="24"/>
        </w:rPr>
        <w:t>На момент курации</w:t>
      </w:r>
      <w:r>
        <w:rPr>
          <w:sz w:val="24"/>
        </w:rPr>
        <w:t xml:space="preserve"> (08.05.03г.): ограниченность движений в правой руке, в правой ноге, утомляемость во время ходьбы на 50 метров.</w:t>
      </w:r>
    </w:p>
    <w:p w:rsidR="00A516E9" w:rsidRDefault="00A516E9">
      <w:pPr>
        <w:ind w:firstLine="708"/>
        <w:jc w:val="both"/>
        <w:rPr>
          <w:sz w:val="24"/>
        </w:rPr>
      </w:pPr>
    </w:p>
    <w:p w:rsidR="00A516E9" w:rsidRDefault="002D29FB">
      <w:pPr>
        <w:jc w:val="both"/>
        <w:rPr>
          <w:sz w:val="24"/>
        </w:rPr>
      </w:pPr>
      <w:r>
        <w:rPr>
          <w:b/>
          <w:sz w:val="24"/>
          <w:lang w:val="en-US"/>
        </w:rPr>
        <w:t>Anamnesis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morbi</w:t>
      </w:r>
      <w:r>
        <w:rPr>
          <w:sz w:val="24"/>
        </w:rPr>
        <w:t xml:space="preserve">: 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 xml:space="preserve">Со слов отца, заболела в 1995 году, когда впервые возникло ограниченность движений в правой руке, в правой ноге, утомляемость во время ходьбы, слабость. Обратились к участковому врачу поликлиники по месту жительства, и была направлена в КДБ №1, где после обследования был поставлен диагноз: «ДЦП, правосторонний гемипарез». Проходила стационарное лечение, оформлена инвалидность. 29.04.03г. госпитализирована в неврологическое отделение КДБ №1. </w:t>
      </w:r>
    </w:p>
    <w:p w:rsidR="00A516E9" w:rsidRDefault="00A516E9">
      <w:pPr>
        <w:jc w:val="both"/>
        <w:rPr>
          <w:sz w:val="24"/>
        </w:rPr>
      </w:pPr>
    </w:p>
    <w:p w:rsidR="00A516E9" w:rsidRDefault="002D29FB">
      <w:pPr>
        <w:jc w:val="both"/>
        <w:rPr>
          <w:sz w:val="24"/>
        </w:rPr>
      </w:pPr>
      <w:r>
        <w:rPr>
          <w:b/>
          <w:sz w:val="24"/>
          <w:lang w:val="en-US"/>
        </w:rPr>
        <w:t>Anamnesis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vitae</w:t>
      </w:r>
      <w:r>
        <w:rPr>
          <w:sz w:val="24"/>
        </w:rPr>
        <w:t xml:space="preserve">: </w:t>
      </w:r>
    </w:p>
    <w:p w:rsidR="00A516E9" w:rsidRDefault="002D29FB">
      <w:pPr>
        <w:jc w:val="both"/>
        <w:rPr>
          <w:sz w:val="24"/>
        </w:rPr>
      </w:pPr>
      <w:r>
        <w:rPr>
          <w:sz w:val="24"/>
          <w:u w:val="single"/>
        </w:rPr>
        <w:t>Сведения о семье больного ребенка</w:t>
      </w:r>
      <w:r>
        <w:rPr>
          <w:sz w:val="24"/>
        </w:rPr>
        <w:t>: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Отец: Сергей Николаевич, СПК, механизатор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Мать:Оксана Леопольдовна, домохозяйка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В семье четверо детей.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Состояние здоровья отца – здоров, матери – здорова. Проф.вредности, вредные привычки отрицают.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Генеалогическая карта:</w:t>
      </w:r>
    </w:p>
    <w:p w:rsidR="00A516E9" w:rsidRDefault="00A516E9">
      <w:pPr>
        <w:jc w:val="both"/>
        <w:rPr>
          <w:sz w:val="24"/>
        </w:rPr>
      </w:pPr>
    </w:p>
    <w:p w:rsidR="00A516E9" w:rsidRDefault="00A516E9">
      <w:pPr>
        <w:jc w:val="both"/>
        <w:rPr>
          <w:sz w:val="24"/>
        </w:rPr>
      </w:pPr>
    </w:p>
    <w:p w:rsidR="00A516E9" w:rsidRDefault="00A516E9">
      <w:pPr>
        <w:jc w:val="both"/>
        <w:rPr>
          <w:sz w:val="24"/>
        </w:rPr>
      </w:pPr>
    </w:p>
    <w:p w:rsidR="00A516E9" w:rsidRDefault="00A516E9">
      <w:pPr>
        <w:jc w:val="both"/>
        <w:rPr>
          <w:sz w:val="24"/>
        </w:rPr>
      </w:pPr>
    </w:p>
    <w:p w:rsidR="00A516E9" w:rsidRDefault="00A516E9">
      <w:pPr>
        <w:jc w:val="both"/>
        <w:rPr>
          <w:sz w:val="24"/>
        </w:rPr>
      </w:pPr>
    </w:p>
    <w:p w:rsidR="00A516E9" w:rsidRDefault="00A516E9">
      <w:pPr>
        <w:jc w:val="both"/>
        <w:rPr>
          <w:sz w:val="24"/>
        </w:rPr>
      </w:pPr>
    </w:p>
    <w:p w:rsidR="00A516E9" w:rsidRDefault="00A516E9">
      <w:pPr>
        <w:jc w:val="both"/>
        <w:rPr>
          <w:sz w:val="24"/>
        </w:rPr>
      </w:pPr>
    </w:p>
    <w:p w:rsidR="00A516E9" w:rsidRDefault="00A516E9">
      <w:pPr>
        <w:jc w:val="both"/>
        <w:rPr>
          <w:sz w:val="24"/>
        </w:rPr>
      </w:pPr>
    </w:p>
    <w:p w:rsidR="00A516E9" w:rsidRDefault="002D29FB">
      <w:pPr>
        <w:jc w:val="both"/>
        <w:rPr>
          <w:sz w:val="24"/>
        </w:rPr>
      </w:pPr>
      <w:r>
        <w:rPr>
          <w:sz w:val="24"/>
          <w:u w:val="single"/>
        </w:rPr>
        <w:t>Внутриутробный период:</w:t>
      </w:r>
      <w:r>
        <w:rPr>
          <w:sz w:val="24"/>
        </w:rPr>
        <w:t xml:space="preserve"> Ребенок от второй беременности, вторых родов. Течение беременности - без особенностей. Течение родов – со стимуляцией.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Период новорожденности: Родилась в срок, масса при рождении – 3000 г., длина – 54 см., закричала сразу, крик средней интенсивности. Выписана на 7 сутки с массой -  3100 г.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Жилищно-бытовые условия  удовлетворительные, питание хорошее, 3-х разовое. На свежем воздухе бывает часто.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Сведения о проделанных прививках – привита по возрасту.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Начала держать голову с 4 мес., сидеть – с 1 года; ходить – 1г.3 мес, говорить – с 2 лет. Подвижность удовлетворительная, сон удовлетворительный, рахита, диатезов - нет. Перенесенные заболевания: В 4 года перенесла ветряную оспу, ОРВИ, раз в год, в 1994 году – рожистое воспаление правой ноги.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Семейный анамнез: туберкулез, злокачественные заболевания, венерические, сахарный диабет у себя и кровных родственников отрицает.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Аллергический анамнез: аллергическая реакция на лекарственные средства, продукты питания, бытовую химию отрицает.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Вредные привычки отрицает.</w:t>
      </w:r>
    </w:p>
    <w:p w:rsidR="00A516E9" w:rsidRDefault="002D29FB">
      <w:pPr>
        <w:tabs>
          <w:tab w:val="left" w:pos="1065"/>
        </w:tabs>
        <w:rPr>
          <w:sz w:val="24"/>
        </w:rPr>
      </w:pPr>
      <w:r>
        <w:rPr>
          <w:b/>
          <w:sz w:val="24"/>
          <w:u w:val="single"/>
          <w:lang w:val="en-US"/>
        </w:rPr>
        <w:t>Status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  <w:lang w:val="en-US"/>
        </w:rPr>
        <w:t>praesens</w:t>
      </w:r>
      <w:r>
        <w:rPr>
          <w:b/>
          <w:sz w:val="24"/>
          <w:u w:val="single"/>
        </w:rPr>
        <w:t xml:space="preserve">: </w:t>
      </w:r>
    </w:p>
    <w:p w:rsidR="00A516E9" w:rsidRDefault="002D29FB">
      <w:pPr>
        <w:pStyle w:val="31"/>
        <w:ind w:firstLine="0"/>
        <w:rPr>
          <w:sz w:val="24"/>
        </w:rPr>
      </w:pPr>
      <w:r>
        <w:rPr>
          <w:sz w:val="24"/>
        </w:rPr>
        <w:t>Состояние средней степени тяжести. Сознание ясное, положение активное, во времени и пространстве ориентируется, на вопросы отвечает адекватно. Нарушение осанки(сколиоз, справа), походка Вернике - Мана.  Конституция астеническая, рост-142 см., вес –20,25кг.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Кожные покровы: Кожные покровы смуглые, чистые. Эластичность кожи сохранена, умеренной влажности, тургор кожи не снижен. Подкожные вены заметны на правой ноге.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 xml:space="preserve">Подкожно жировая клетчатка развита слабо. Лимфатические узлы  (поднижнечелюстные, шейные, над- и подключичные, подмышечные, паховые) не пальпируются, безболезненны. </w:t>
      </w:r>
      <w:r>
        <w:rPr>
          <w:sz w:val="24"/>
        </w:rPr>
        <w:tab/>
        <w:t xml:space="preserve">Мышечный тонус в руках </w:t>
      </w:r>
      <w:r>
        <w:rPr>
          <w:sz w:val="24"/>
          <w:lang w:val="en-US"/>
        </w:rPr>
        <w:t>D</w:t>
      </w:r>
      <w:r>
        <w:rPr>
          <w:sz w:val="24"/>
        </w:rPr>
        <w:t>&gt;</w:t>
      </w:r>
      <w:r>
        <w:rPr>
          <w:sz w:val="24"/>
          <w:lang w:val="en-US"/>
        </w:rPr>
        <w:t>S</w:t>
      </w:r>
      <w:r>
        <w:rPr>
          <w:sz w:val="24"/>
        </w:rPr>
        <w:t>, в сгибателях. Гипотрофия проксимальных и дистальных групп мышц правой руки, правой ноги. Повышение тонуса в группах мышц - сгибателях и разгибателях левой ноги. Болезненности при пальпации мышц нет.  Сухожильные рефлексы (сухожильные, сгибательно-локтевые, разгибательно-локтевые, коленные, аххиловы ) высокие.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Костно-суставная система без видимой патологии. Деформации костей, изменение пальцев по типу “барабанных палочек” нет. Суставы обычной конфигурации, при пальпации болезненности нет.</w:t>
      </w:r>
    </w:p>
    <w:p w:rsidR="00A516E9" w:rsidRDefault="002D29FB">
      <w:pPr>
        <w:rPr>
          <w:sz w:val="24"/>
        </w:rPr>
      </w:pPr>
      <w:r>
        <w:rPr>
          <w:b/>
          <w:sz w:val="24"/>
        </w:rPr>
        <w:t xml:space="preserve">Система органов дыхания.  </w:t>
      </w:r>
    </w:p>
    <w:p w:rsidR="00A516E9" w:rsidRDefault="002D29FB">
      <w:pPr>
        <w:pStyle w:val="a3"/>
        <w:rPr>
          <w:sz w:val="24"/>
        </w:rPr>
      </w:pPr>
      <w:r>
        <w:rPr>
          <w:sz w:val="24"/>
        </w:rPr>
        <w:t xml:space="preserve">Голос не изменен. При осмотре полости рта – зев розового цвета, миндалины не увеличены, без налета. Носовое дыхание затруднено(искривление носовой перегородки), крылья носа в дыхании не участвуют. Дыхание ритмичное, ЧДД 20 уд. в минуту. Асимметрия грудной клетки. Лопатки прилежат к грудной клетке, ассиметричны(правая выше левой). При пальпации межреберных промежутков и ребер - болезненности нет. Голосовое дрожание не изменено, с обеих сторон одинаково. </w:t>
      </w:r>
    </w:p>
    <w:p w:rsidR="00A516E9" w:rsidRDefault="002D29FB">
      <w:pPr>
        <w:pStyle w:val="a3"/>
        <w:rPr>
          <w:sz w:val="24"/>
        </w:rPr>
      </w:pPr>
      <w:r>
        <w:rPr>
          <w:sz w:val="24"/>
        </w:rPr>
        <w:t xml:space="preserve"> При сравнительной перкуссией над легочной тканью ясный легочный звук. При топографической перкуссии:</w:t>
      </w:r>
    </w:p>
    <w:p w:rsidR="00A516E9" w:rsidRDefault="002D29FB">
      <w:pPr>
        <w:jc w:val="right"/>
        <w:rPr>
          <w:sz w:val="24"/>
        </w:rPr>
      </w:pPr>
      <w:r>
        <w:rPr>
          <w:sz w:val="24"/>
        </w:rPr>
        <w:t xml:space="preserve">справа          слева </w:t>
      </w:r>
    </w:p>
    <w:p w:rsidR="00A516E9" w:rsidRDefault="002D29FB">
      <w:pPr>
        <w:tabs>
          <w:tab w:val="left" w:pos="7575"/>
        </w:tabs>
        <w:rPr>
          <w:sz w:val="24"/>
        </w:rPr>
      </w:pPr>
      <w:r>
        <w:rPr>
          <w:sz w:val="24"/>
        </w:rPr>
        <w:t>1) высота стояния верхушек легких</w:t>
      </w:r>
      <w:r>
        <w:rPr>
          <w:sz w:val="24"/>
        </w:rPr>
        <w:tab/>
      </w:r>
    </w:p>
    <w:p w:rsidR="00A516E9" w:rsidRDefault="002D29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928"/>
        </w:tabs>
        <w:rPr>
          <w:sz w:val="24"/>
        </w:rPr>
      </w:pPr>
      <w:r>
        <w:rPr>
          <w:sz w:val="24"/>
        </w:rPr>
        <w:t>а) спереди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1,5см           1,5см</w:t>
      </w:r>
      <w:r>
        <w:rPr>
          <w:sz w:val="24"/>
        </w:rPr>
        <w:tab/>
      </w:r>
    </w:p>
    <w:p w:rsidR="00A516E9" w:rsidRDefault="002D29FB">
      <w:pPr>
        <w:tabs>
          <w:tab w:val="left" w:pos="7080"/>
        </w:tabs>
        <w:rPr>
          <w:sz w:val="24"/>
        </w:rPr>
      </w:pPr>
      <w:r>
        <w:rPr>
          <w:sz w:val="24"/>
        </w:rPr>
        <w:t>б) сзади                                                                                                  1см               1см</w:t>
      </w:r>
    </w:p>
    <w:p w:rsidR="00A516E9" w:rsidRDefault="002D29FB">
      <w:pPr>
        <w:tabs>
          <w:tab w:val="left" w:pos="7080"/>
          <w:tab w:val="right" w:pos="8928"/>
        </w:tabs>
        <w:rPr>
          <w:sz w:val="24"/>
        </w:rPr>
      </w:pPr>
      <w:r>
        <w:rPr>
          <w:sz w:val="24"/>
        </w:rPr>
        <w:t>2) ширина полей Кренинга                                                                   3см                3см</w:t>
      </w:r>
      <w:r>
        <w:rPr>
          <w:sz w:val="24"/>
        </w:rPr>
        <w:tab/>
      </w:r>
    </w:p>
    <w:p w:rsidR="00A516E9" w:rsidRDefault="002D29FB">
      <w:pPr>
        <w:rPr>
          <w:sz w:val="24"/>
        </w:rPr>
      </w:pPr>
      <w:r>
        <w:rPr>
          <w:sz w:val="24"/>
        </w:rPr>
        <w:t>3) нижние границы</w:t>
      </w:r>
    </w:p>
    <w:p w:rsidR="00A516E9" w:rsidRDefault="002D29FB">
      <w:pPr>
        <w:tabs>
          <w:tab w:val="left" w:pos="3810"/>
          <w:tab w:val="left" w:pos="7515"/>
        </w:tabs>
        <w:rPr>
          <w:sz w:val="24"/>
        </w:rPr>
      </w:pPr>
      <w:r>
        <w:rPr>
          <w:sz w:val="24"/>
        </w:rPr>
        <w:t>- по парастернальной линии                                                               5 ребро</w:t>
      </w:r>
      <w:r>
        <w:rPr>
          <w:sz w:val="24"/>
        </w:rPr>
        <w:tab/>
        <w:t xml:space="preserve">     </w:t>
      </w:r>
      <w:r>
        <w:rPr>
          <w:sz w:val="24"/>
        </w:rPr>
        <w:tab/>
        <w:t>-</w:t>
      </w:r>
    </w:p>
    <w:p w:rsidR="00A516E9" w:rsidRDefault="002D29FB">
      <w:pPr>
        <w:tabs>
          <w:tab w:val="left" w:pos="7515"/>
        </w:tabs>
        <w:rPr>
          <w:sz w:val="24"/>
        </w:rPr>
      </w:pPr>
      <w:r>
        <w:rPr>
          <w:sz w:val="24"/>
        </w:rPr>
        <w:t xml:space="preserve">-среднеключичной                                                                               6 ребро            -                                                   </w:t>
      </w:r>
    </w:p>
    <w:p w:rsidR="00A516E9" w:rsidRDefault="002D29FB">
      <w:pPr>
        <w:tabs>
          <w:tab w:val="left" w:pos="6750"/>
          <w:tab w:val="right" w:pos="8928"/>
        </w:tabs>
        <w:rPr>
          <w:sz w:val="24"/>
        </w:rPr>
      </w:pPr>
      <w:r>
        <w:rPr>
          <w:sz w:val="24"/>
        </w:rPr>
        <w:t>- передней подмышечной</w:t>
      </w:r>
      <w:r>
        <w:rPr>
          <w:sz w:val="24"/>
        </w:rPr>
        <w:tab/>
        <w:t xml:space="preserve">  7 ребро     7 ребро</w:t>
      </w:r>
    </w:p>
    <w:p w:rsidR="00A516E9" w:rsidRDefault="002D29FB">
      <w:pPr>
        <w:tabs>
          <w:tab w:val="left" w:pos="6750"/>
        </w:tabs>
        <w:rPr>
          <w:sz w:val="24"/>
        </w:rPr>
      </w:pPr>
      <w:r>
        <w:rPr>
          <w:sz w:val="24"/>
        </w:rPr>
        <w:t>- средней подмышечной</w:t>
      </w:r>
      <w:r>
        <w:rPr>
          <w:sz w:val="24"/>
        </w:rPr>
        <w:tab/>
        <w:t xml:space="preserve">  8 ребро     8 ребро</w:t>
      </w:r>
    </w:p>
    <w:p w:rsidR="00A516E9" w:rsidRDefault="002D29FB">
      <w:pPr>
        <w:tabs>
          <w:tab w:val="left" w:pos="6750"/>
        </w:tabs>
        <w:rPr>
          <w:sz w:val="24"/>
        </w:rPr>
      </w:pPr>
      <w:r>
        <w:rPr>
          <w:sz w:val="24"/>
        </w:rPr>
        <w:t>- задней подмышечной                                                                        9 ребро     9 ребро</w:t>
      </w:r>
    </w:p>
    <w:p w:rsidR="00A516E9" w:rsidRDefault="002D29FB">
      <w:pPr>
        <w:tabs>
          <w:tab w:val="left" w:pos="6750"/>
        </w:tabs>
        <w:rPr>
          <w:sz w:val="24"/>
        </w:rPr>
      </w:pPr>
      <w:r>
        <w:rPr>
          <w:sz w:val="24"/>
        </w:rPr>
        <w:t>- лопаточной</w:t>
      </w:r>
      <w:r>
        <w:rPr>
          <w:sz w:val="24"/>
        </w:rPr>
        <w:tab/>
        <w:t>10 ребро   10 ребро</w:t>
      </w:r>
    </w:p>
    <w:p w:rsidR="00A516E9" w:rsidRDefault="002D29FB">
      <w:pPr>
        <w:tabs>
          <w:tab w:val="left" w:pos="6750"/>
        </w:tabs>
        <w:rPr>
          <w:sz w:val="24"/>
        </w:rPr>
      </w:pPr>
      <w:r>
        <w:rPr>
          <w:sz w:val="24"/>
        </w:rPr>
        <w:t xml:space="preserve">- паравертебральной                                                                           ост. отросток 11 </w:t>
      </w:r>
    </w:p>
    <w:p w:rsidR="00A516E9" w:rsidRDefault="002D29FB">
      <w:pPr>
        <w:tabs>
          <w:tab w:val="left" w:pos="6750"/>
        </w:tabs>
        <w:rPr>
          <w:sz w:val="24"/>
        </w:rPr>
      </w:pPr>
      <w:r>
        <w:rPr>
          <w:sz w:val="24"/>
        </w:rPr>
        <w:tab/>
        <w:t>грудного поз-ка</w:t>
      </w:r>
    </w:p>
    <w:p w:rsidR="00A516E9" w:rsidRDefault="002D29FB">
      <w:pPr>
        <w:rPr>
          <w:sz w:val="24"/>
        </w:rPr>
      </w:pPr>
      <w:r>
        <w:rPr>
          <w:sz w:val="24"/>
        </w:rPr>
        <w:t>4) подвижность легочного края</w:t>
      </w:r>
    </w:p>
    <w:p w:rsidR="00A516E9" w:rsidRDefault="002D29FB">
      <w:pPr>
        <w:tabs>
          <w:tab w:val="left" w:pos="6750"/>
          <w:tab w:val="left" w:pos="8130"/>
        </w:tabs>
        <w:rPr>
          <w:sz w:val="24"/>
        </w:rPr>
      </w:pPr>
      <w:r>
        <w:rPr>
          <w:sz w:val="24"/>
        </w:rPr>
        <w:t>- среднеключичная линия (вдох/выдох/сумма)</w:t>
      </w:r>
      <w:r>
        <w:rPr>
          <w:sz w:val="24"/>
        </w:rPr>
        <w:tab/>
        <w:t>2/2/4</w:t>
      </w:r>
      <w:r>
        <w:rPr>
          <w:sz w:val="24"/>
        </w:rPr>
        <w:tab/>
        <w:t>-</w:t>
      </w:r>
    </w:p>
    <w:p w:rsidR="00A516E9" w:rsidRDefault="002D29FB">
      <w:pPr>
        <w:tabs>
          <w:tab w:val="left" w:pos="6750"/>
          <w:tab w:val="left" w:pos="8130"/>
        </w:tabs>
        <w:rPr>
          <w:sz w:val="24"/>
        </w:rPr>
      </w:pPr>
      <w:r>
        <w:rPr>
          <w:sz w:val="24"/>
        </w:rPr>
        <w:t>- средняя подмышечная (вдох/выдох/сумма)</w:t>
      </w:r>
      <w:r>
        <w:rPr>
          <w:sz w:val="24"/>
        </w:rPr>
        <w:tab/>
        <w:t>3/2/5</w:t>
      </w:r>
      <w:r>
        <w:rPr>
          <w:sz w:val="24"/>
        </w:rPr>
        <w:tab/>
        <w:t>3/3/6</w:t>
      </w:r>
    </w:p>
    <w:p w:rsidR="00A516E9" w:rsidRDefault="002D29FB">
      <w:pPr>
        <w:tabs>
          <w:tab w:val="left" w:pos="6750"/>
          <w:tab w:val="left" w:pos="8130"/>
        </w:tabs>
        <w:rPr>
          <w:sz w:val="24"/>
        </w:rPr>
      </w:pPr>
      <w:r>
        <w:rPr>
          <w:sz w:val="24"/>
        </w:rPr>
        <w:t>- лопаточная линия (вдох/выдох/сумма)</w:t>
      </w:r>
      <w:r>
        <w:rPr>
          <w:sz w:val="24"/>
        </w:rPr>
        <w:tab/>
        <w:t>2/2/4</w:t>
      </w:r>
      <w:r>
        <w:rPr>
          <w:sz w:val="24"/>
        </w:rPr>
        <w:tab/>
        <w:t>2/2/4</w:t>
      </w:r>
    </w:p>
    <w:p w:rsidR="00A516E9" w:rsidRDefault="002D29FB">
      <w:pPr>
        <w:ind w:left="2124" w:firstLine="708"/>
        <w:rPr>
          <w:sz w:val="24"/>
        </w:rPr>
      </w:pPr>
      <w:r>
        <w:rPr>
          <w:sz w:val="24"/>
        </w:rPr>
        <w:t xml:space="preserve"> </w:t>
      </w:r>
    </w:p>
    <w:p w:rsidR="00A516E9" w:rsidRDefault="002D29FB">
      <w:pPr>
        <w:pStyle w:val="31"/>
        <w:ind w:firstLine="0"/>
        <w:rPr>
          <w:sz w:val="24"/>
        </w:rPr>
      </w:pPr>
      <w:r>
        <w:rPr>
          <w:sz w:val="24"/>
        </w:rPr>
        <w:t>При аускультации в легких выслушивается везикулярное дыхание, хрипов нет.</w:t>
      </w:r>
    </w:p>
    <w:p w:rsidR="00A516E9" w:rsidRDefault="002D29FB">
      <w:pPr>
        <w:rPr>
          <w:sz w:val="24"/>
        </w:rPr>
      </w:pPr>
      <w:r>
        <w:rPr>
          <w:b/>
          <w:sz w:val="24"/>
        </w:rPr>
        <w:t>Система органов кровообращения.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 xml:space="preserve">При осмотре сердечный горб не обнаружен. При пальпации грудная клетка безболезненна. Верхушечный толчок средней силы, локализован на 1,5 см кнутри от левой среднеключичной линии в 5 межреберье. Сердечный толчок и симптом “кошачьего мурлыканья” не обнаружены. Пульс 64 ударов в минуту, ритмичный, артериальное давление 120/80 мм.рт.ст. </w:t>
      </w:r>
    </w:p>
    <w:p w:rsidR="00A516E9" w:rsidRDefault="002D29FB">
      <w:pPr>
        <w:jc w:val="both"/>
        <w:rPr>
          <w:b/>
          <w:sz w:val="24"/>
        </w:rPr>
      </w:pPr>
      <w:r>
        <w:rPr>
          <w:b/>
          <w:sz w:val="24"/>
        </w:rPr>
        <w:t>Перкуссия сердца.</w:t>
      </w:r>
    </w:p>
    <w:p w:rsidR="00A516E9" w:rsidRDefault="002D29FB">
      <w:pPr>
        <w:jc w:val="center"/>
        <w:rPr>
          <w:sz w:val="24"/>
        </w:rPr>
      </w:pPr>
      <w:r>
        <w:rPr>
          <w:sz w:val="24"/>
        </w:rPr>
        <w:t>Границы относительной сердечной тупости: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Правая: 1 см кнаружи от правого края грудины.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Левая: 1 см кнутри от левой среднеключичной линии.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Верхняя:  3 ребро.</w:t>
      </w:r>
    </w:p>
    <w:p w:rsidR="00A516E9" w:rsidRDefault="002D29FB">
      <w:pPr>
        <w:jc w:val="center"/>
        <w:rPr>
          <w:sz w:val="24"/>
        </w:rPr>
      </w:pPr>
      <w:r>
        <w:rPr>
          <w:sz w:val="24"/>
        </w:rPr>
        <w:t>Границы абсолютной сердечной тупости: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Правая: по левому краю грудины.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Левая: 1 см кнутри от границы относительной сердечной тупости.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Верхняя:  4 ребро.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Конфигурация сердца нормальная. Ширина сосудистого пучка 6 см. Поперечник сердца (справа - 4 см, слева - 9 см)  - 13 см.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При аускультации сердца выслушиваются ясные, без изменения тембра тоны во всех 5 точках выслушивания. Усиления или ослабления тонов, расщепления, раздвоения тонов, ритма галопа - не выслушивается. Шумы (систолический, диастолический) не выслушиваются. Шум трения перикарда не выслушивается. Сердечные тоны ясные, ритмичные. ЧСС 70 в минуту.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 xml:space="preserve">Исследование артерий: Видимой пульсации сонных артерий нет. Пульс на лучевой артерии на обеих руках синхронный. Пульс  ударов в минуту, ритмичный, хорошего наполнения. Исследование вен: Пульсации и набухания вен шеи не обнаружено. </w:t>
      </w:r>
    </w:p>
    <w:p w:rsidR="00A516E9" w:rsidRDefault="002D29FB">
      <w:pPr>
        <w:rPr>
          <w:sz w:val="24"/>
        </w:rPr>
      </w:pPr>
      <w:r>
        <w:rPr>
          <w:b/>
          <w:sz w:val="24"/>
        </w:rPr>
        <w:t xml:space="preserve">Система органов пищеварения. 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Язык влажный, нормальной величины, налета нет, сосочковый слой выражен хорошо. Запаха изо рта нет. Зубы санированы. Десны розового цвета. Стенки зева розового цвета, миндалины не увеличены.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Осмотр области живота в положении лежа на спине.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 xml:space="preserve">Живот в размерах не увеличен, обычной конфигурации, симметричный. Передняя брюшная стенка участвует в акте дыхания. Пупок втянут. Белая линия живота не изменена, по ходу нее и в паховых областях грыжевых выпячиваний нет. 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Поверхностная пальпация. Брюшная стенка мягкая, безболезненна. Симптом Щеткина-Блюмберга отрицательный.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Глубокая пальпация по методу Образцова-Стражеско.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Сигмовидная кишка пальпируется в левой подвздошной области в виде гладкого, плотного безболезненного цилиндра. Слепая кишка пальпируется в правой подвздошной области в виде плотного безболезненного цилиндра. Червеобразный отросток, восходящая, поперечная, нисходящая ободочная кишка не пальпируются.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В эпигастральной области аускультативно-перкуторным методом определяется нижняя граница желудка - на 4 см выше пупка. Над кишечником перкуторно - тимпанит. Шум плеска отсутствует. Аускультативно - перистальтика сохранена. Шума трения брюшины нет.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Исследование печени.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Осмотр - при осмотре видимого увеличения печени нет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Пальпация - при пальпации нижний край печени не выступает из под края правой реберной дуги.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Размеры печени по Курлову - 7-6-5 см.</w:t>
      </w:r>
    </w:p>
    <w:p w:rsidR="00A516E9" w:rsidRDefault="002D29FB">
      <w:pPr>
        <w:pStyle w:val="a3"/>
        <w:rPr>
          <w:sz w:val="24"/>
        </w:rPr>
      </w:pPr>
      <w:r>
        <w:rPr>
          <w:sz w:val="24"/>
        </w:rPr>
        <w:t>Исследование желчного пузыря: Желчный пузырь не пальпируется. Симптомы Мерфи, Ортнера, Кера, френикус-симптом - отрицательны.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 xml:space="preserve">Исследование селезенки: Выбуханий в левом подреберье нет. Селезенка не пальпируется. При перкуссии длинник селезенки равен 7см, поперечник равен 4 см. Аускультативно - шума трения брюшины над селезенкой не прослушивается. </w:t>
      </w:r>
    </w:p>
    <w:p w:rsidR="00A516E9" w:rsidRDefault="002D29FB">
      <w:pPr>
        <w:rPr>
          <w:sz w:val="24"/>
        </w:rPr>
      </w:pPr>
      <w:r>
        <w:rPr>
          <w:b/>
          <w:sz w:val="24"/>
        </w:rPr>
        <w:t>Мочевыделительная система.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Выбуханий, гиперемии кожи в области поясницы нет. Почки не пальпируются. Симптом Пастернацкого отрицательный с обеих сторон. Мочеиспускание безболезненное, свободное, 4-5 раз в день. Суточный диурез – 500-600 мл. Отношение дневного диуреза к ночному – 3:1</w:t>
      </w:r>
    </w:p>
    <w:p w:rsidR="00A516E9" w:rsidRDefault="002D29FB">
      <w:pPr>
        <w:rPr>
          <w:sz w:val="24"/>
        </w:rPr>
      </w:pPr>
      <w:r>
        <w:rPr>
          <w:b/>
          <w:sz w:val="24"/>
        </w:rPr>
        <w:t xml:space="preserve"> Эндокринная система.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 xml:space="preserve">Щитовидная железа при осмотре и пальпации не увеличена, безболезненна. Видимых проявлений нарушения эндокринной системы нет. </w:t>
      </w:r>
    </w:p>
    <w:p w:rsidR="00A516E9" w:rsidRDefault="002D29FB">
      <w:pPr>
        <w:jc w:val="center"/>
        <w:rPr>
          <w:b/>
          <w:sz w:val="24"/>
        </w:rPr>
      </w:pPr>
      <w:r>
        <w:rPr>
          <w:b/>
          <w:sz w:val="24"/>
        </w:rPr>
        <w:t>Неврологический статус.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1 пара – нормоосмия</w:t>
      </w:r>
    </w:p>
    <w:p w:rsidR="00A516E9" w:rsidRDefault="002D29FB">
      <w:pPr>
        <w:pStyle w:val="a3"/>
        <w:jc w:val="left"/>
        <w:rPr>
          <w:sz w:val="40"/>
        </w:rPr>
      </w:pPr>
      <w:r>
        <w:rPr>
          <w:sz w:val="24"/>
        </w:rPr>
        <w:t xml:space="preserve">2 пара - зрение </w:t>
      </w:r>
      <w:r>
        <w:rPr>
          <w:sz w:val="24"/>
          <w:lang w:val="en-US"/>
        </w:rPr>
        <w:t>D</w:t>
      </w:r>
      <w:r>
        <w:rPr>
          <w:sz w:val="24"/>
        </w:rPr>
        <w:t>/</w:t>
      </w:r>
      <w:r>
        <w:rPr>
          <w:sz w:val="24"/>
          <w:lang w:val="en-US"/>
        </w:rPr>
        <w:t>S</w:t>
      </w:r>
      <w:r>
        <w:rPr>
          <w:sz w:val="24"/>
        </w:rPr>
        <w:t xml:space="preserve"> = 1,0/1,0; светоощущение в норме. Поля зрения: кнаружи – 80є, кнутри - 60є,книзу - 70є, кверху - 60є. </w:t>
      </w:r>
      <w:r>
        <w:rPr>
          <w:sz w:val="40"/>
        </w:rPr>
        <w:t xml:space="preserve"> </w:t>
      </w:r>
    </w:p>
    <w:p w:rsidR="00A516E9" w:rsidRDefault="002D29FB">
      <w:pPr>
        <w:pStyle w:val="a3"/>
        <w:jc w:val="left"/>
        <w:rPr>
          <w:sz w:val="24"/>
        </w:rPr>
      </w:pPr>
      <w:r>
        <w:rPr>
          <w:sz w:val="24"/>
        </w:rPr>
        <w:t>Глазное дно не изменено.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 xml:space="preserve"> 3, 4, 6 пара – Ширина глазных щелей </w:t>
      </w:r>
      <w:r>
        <w:rPr>
          <w:sz w:val="24"/>
          <w:lang w:val="en-US"/>
        </w:rPr>
        <w:t>D</w:t>
      </w:r>
      <w:r>
        <w:rPr>
          <w:sz w:val="24"/>
        </w:rPr>
        <w:t xml:space="preserve"> = </w:t>
      </w:r>
      <w:r>
        <w:rPr>
          <w:sz w:val="24"/>
          <w:lang w:val="en-US"/>
        </w:rPr>
        <w:t>S</w:t>
      </w:r>
      <w:r>
        <w:rPr>
          <w:sz w:val="24"/>
        </w:rPr>
        <w:t xml:space="preserve">.  Горизонтальный нистагм. Движение глазных яблок в полном объеме. Диплопия, косоглазие не обнаружены.  Форма и ширина зрачков в норме. Фотореакция, реакция на аккомодацию и конвергенцию зрачков сохранены. 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5 пара – чувствительность на лице не нарушена. При пальпации тригеминальных точек болезненности не обнаружено. Движение нижней челюсти и напряжение жевательной мускулатуры сохранены.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7 пара – При сморщивании лба, зажмуривание глаз появляются симметричные складки, сглаженность носогубной складки справа.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8 пара – Кохлеарная функция  - слух сохранен. Вестибулярная функция – горизонтальный нистагм.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9-10 пары – Небные, глоточные рефлексы нормальные.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11пара – Тонус грудино-ключично-сосцевидных, трапецивидных мышц. Пожимание плечами, поворот головы в стороны совершает одинаково. Приведение лопаток к средней линии – смещено влево.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12 пара – Положение языка во рту в норме, Фибрилляции, дизартрии нет.</w:t>
      </w:r>
    </w:p>
    <w:p w:rsidR="00A516E9" w:rsidRDefault="002D29FB">
      <w:pPr>
        <w:jc w:val="both"/>
        <w:rPr>
          <w:sz w:val="24"/>
        </w:rPr>
      </w:pPr>
      <w:r>
        <w:rPr>
          <w:sz w:val="24"/>
          <w:u w:val="single"/>
        </w:rPr>
        <w:t>Двигательная сфера:</w:t>
      </w:r>
      <w:r>
        <w:rPr>
          <w:sz w:val="24"/>
        </w:rPr>
        <w:t xml:space="preserve"> Мышечный тонус в руках </w:t>
      </w:r>
      <w:r>
        <w:rPr>
          <w:sz w:val="24"/>
          <w:lang w:val="en-US"/>
        </w:rPr>
        <w:t>D</w:t>
      </w:r>
      <w:r>
        <w:rPr>
          <w:sz w:val="24"/>
        </w:rPr>
        <w:t>&gt;</w:t>
      </w:r>
      <w:r>
        <w:rPr>
          <w:sz w:val="24"/>
          <w:lang w:val="en-US"/>
        </w:rPr>
        <w:t>S</w:t>
      </w:r>
      <w:r>
        <w:rPr>
          <w:sz w:val="24"/>
        </w:rPr>
        <w:t xml:space="preserve">, в сгибателях. Гипотрофия проксимальных и дистальных групп мышц правой руки, правой ноги. Повышение тонуса в группах мышц - сгибателях и разгибателях левой ноги. Болезненности при пальпации мышц нет. Мышечная сила на правой руке -3 балла, лев.руке – 5 баллов, </w:t>
      </w:r>
      <w:r>
        <w:rPr>
          <w:sz w:val="24"/>
          <w:u w:val="single"/>
        </w:rPr>
        <w:t>Рефлексы:</w:t>
      </w:r>
      <w:r>
        <w:rPr>
          <w:sz w:val="24"/>
        </w:rPr>
        <w:t xml:space="preserve"> Сухожильные рефлексы (сухожильные, сгибательно - локтевые, разгибательно - локтевые, коленные, аххиловы) высокие. Периостальные, кожные – не изменены. Патологические рефлексы(Бабинского, Оппенгейма, Гордона, Шеффера, Россолимо, Бехтерева, Жуковского) положительны на руке и ноге справа. Оральные рефлексы отсутствуют.</w:t>
      </w:r>
    </w:p>
    <w:p w:rsidR="00A516E9" w:rsidRDefault="002D29FB">
      <w:pPr>
        <w:jc w:val="both"/>
        <w:rPr>
          <w:sz w:val="24"/>
        </w:rPr>
      </w:pPr>
      <w:r>
        <w:rPr>
          <w:sz w:val="24"/>
          <w:u w:val="single"/>
        </w:rPr>
        <w:t>Координаторная сфера:</w:t>
      </w:r>
      <w:r>
        <w:rPr>
          <w:sz w:val="24"/>
        </w:rPr>
        <w:t xml:space="preserve"> Позу Ромберга проводит с затруднением. Пальце – носовая, пяточно – коленная: справа – с затруднением. Горизонтальный нистагм.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Походка Вернике –Мана.</w:t>
      </w:r>
    </w:p>
    <w:p w:rsidR="00A516E9" w:rsidRDefault="002D29FB">
      <w:pPr>
        <w:jc w:val="both"/>
        <w:rPr>
          <w:sz w:val="24"/>
        </w:rPr>
      </w:pPr>
      <w:r>
        <w:rPr>
          <w:sz w:val="24"/>
          <w:u w:val="single"/>
        </w:rPr>
        <w:t>Гиперкинезы: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Корковые: Джексоновские, Кожевниковские – отсутствуют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Подкорковые: атетоз, хорея, торсионная дистония – отсутствуют.</w:t>
      </w:r>
    </w:p>
    <w:p w:rsidR="00A516E9" w:rsidRDefault="002D29FB">
      <w:pPr>
        <w:jc w:val="both"/>
        <w:rPr>
          <w:sz w:val="24"/>
        </w:rPr>
      </w:pPr>
      <w:r>
        <w:rPr>
          <w:sz w:val="24"/>
          <w:u w:val="single"/>
        </w:rPr>
        <w:t>Чувствительная сфера:</w:t>
      </w:r>
      <w:r>
        <w:rPr>
          <w:sz w:val="24"/>
        </w:rPr>
        <w:t xml:space="preserve"> Поверхностная(болевая, тактильная, температурная) и глубокая чувствительность -  сохранены. Симптомы натяжения: безболезненны.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Менингиальные симптомы: ригидность мышц затылка - тонус мышц не повышен, симптом Кернига, Брудзинского(верхний, нижний, лобковый) отсутствуют.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Вегетативная нервная система: Вазомоторные, секреторные, трофические расстройства не обнаружены. Дермографизм красный.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Высшие корковые функции: без изменений.</w:t>
      </w:r>
    </w:p>
    <w:p w:rsidR="00A516E9" w:rsidRDefault="002D29FB">
      <w:pPr>
        <w:jc w:val="center"/>
        <w:rPr>
          <w:sz w:val="24"/>
          <w:u w:val="single"/>
        </w:rPr>
      </w:pPr>
      <w:r>
        <w:rPr>
          <w:sz w:val="24"/>
          <w:u w:val="single"/>
        </w:rPr>
        <w:t>Психический статус: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Сознание ясное положение активное, во времени и пространстве ориентируется, на вопросы отвечает адекватно. Память и интеллект сохранены.</w:t>
      </w:r>
    </w:p>
    <w:p w:rsidR="00A516E9" w:rsidRDefault="002D29FB">
      <w:pPr>
        <w:jc w:val="center"/>
        <w:rPr>
          <w:sz w:val="28"/>
        </w:rPr>
      </w:pPr>
      <w:r>
        <w:rPr>
          <w:sz w:val="28"/>
        </w:rPr>
        <w:t>Диагноз</w:t>
      </w:r>
    </w:p>
    <w:p w:rsidR="00A516E9" w:rsidRDefault="002D29FB">
      <w:pPr>
        <w:ind w:left="284" w:hanging="284"/>
        <w:jc w:val="both"/>
        <w:rPr>
          <w:sz w:val="24"/>
        </w:rPr>
      </w:pPr>
      <w:r>
        <w:rPr>
          <w:sz w:val="24"/>
          <w:u w:val="single"/>
        </w:rPr>
        <w:t>Топический:</w:t>
      </w:r>
      <w:r>
        <w:rPr>
          <w:sz w:val="24"/>
        </w:rPr>
        <w:t xml:space="preserve"> Очаг поражения на уровне головного мозга, нарушение левого полушария в бассейне внутренней капсулы(правосторонний гемипарез, гипертония, гиперрефлексия, сглаженность носогубной складки справа)</w:t>
      </w:r>
    </w:p>
    <w:p w:rsidR="00A516E9" w:rsidRDefault="002D29FB">
      <w:pPr>
        <w:pStyle w:val="a3"/>
        <w:ind w:left="180" w:hanging="284"/>
        <w:rPr>
          <w:sz w:val="24"/>
        </w:rPr>
      </w:pPr>
      <w:r>
        <w:rPr>
          <w:sz w:val="24"/>
          <w:u w:val="single"/>
        </w:rPr>
        <w:t>Клинический:</w:t>
      </w:r>
      <w:r>
        <w:rPr>
          <w:sz w:val="24"/>
        </w:rPr>
        <w:t xml:space="preserve"> Детский церебральный паралич, правосторонний гемипарез,          спастическая гемиплегия, средняя степень тяжести, стадия реабилитации.</w:t>
      </w:r>
    </w:p>
    <w:p w:rsidR="00A516E9" w:rsidRDefault="002D29FB">
      <w:pPr>
        <w:rPr>
          <w:sz w:val="24"/>
        </w:rPr>
      </w:pPr>
      <w:r>
        <w:rPr>
          <w:sz w:val="24"/>
        </w:rPr>
        <w:t>Дифференциальный диагноз: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6"/>
        <w:gridCol w:w="2286"/>
        <w:gridCol w:w="2286"/>
        <w:gridCol w:w="2287"/>
      </w:tblGrid>
      <w:tr w:rsidR="00A516E9"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E9" w:rsidRDefault="002D29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E9" w:rsidRDefault="002D29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Интранатальные спинальные пор-я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E9" w:rsidRDefault="002D29FB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Наследственные амиотрофии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E9" w:rsidRDefault="002D29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ДЦП</w:t>
            </w:r>
          </w:p>
        </w:tc>
      </w:tr>
      <w:tr w:rsidR="00A516E9"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E9" w:rsidRDefault="002D29F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Ранние симптомы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E9" w:rsidRDefault="002D29FB">
            <w:pPr>
              <w:rPr>
                <w:sz w:val="24"/>
              </w:rPr>
            </w:pPr>
            <w:r>
              <w:rPr>
                <w:sz w:val="24"/>
              </w:rPr>
              <w:t>Характер поражения зависит от локализации процесса.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E9" w:rsidRDefault="002D29FB">
            <w:pPr>
              <w:jc w:val="both"/>
              <w:rPr>
                <w:sz w:val="24"/>
              </w:rPr>
            </w:pPr>
            <w:r>
              <w:rPr>
                <w:sz w:val="24"/>
              </w:rPr>
              <w:t>Синдром вялого ребенка; характер поражения зависит от локализации процесса(спинальные и невральные).</w:t>
            </w:r>
            <w:r>
              <w:t xml:space="preserve"> 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E9" w:rsidRDefault="002D29FB">
            <w:pPr>
              <w:jc w:val="both"/>
              <w:rPr>
                <w:sz w:val="24"/>
              </w:rPr>
            </w:pPr>
            <w:r>
              <w:rPr>
                <w:sz w:val="24"/>
              </w:rPr>
              <w:t>Дряблость ягодиц, подтянутые кверху пятки, отсутствие нижнегрудного и поясничного лордоза, запроки-  дывание головы кзади, резко выраженное сгиба-ние или разгибание</w:t>
            </w:r>
          </w:p>
          <w:p w:rsidR="00A516E9" w:rsidRDefault="002D29FB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рук и ног при подъ-</w:t>
            </w:r>
          </w:p>
          <w:p w:rsidR="00A516E9" w:rsidRDefault="002D29FB">
            <w:pPr>
              <w:jc w:val="both"/>
              <w:rPr>
                <w:sz w:val="24"/>
              </w:rPr>
            </w:pPr>
            <w:r>
              <w:rPr>
                <w:sz w:val="24"/>
              </w:rPr>
              <w:t>еме за живот</w:t>
            </w:r>
          </w:p>
        </w:tc>
      </w:tr>
      <w:tr w:rsidR="00A516E9"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E9" w:rsidRDefault="002D29F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Возраст первого проявления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E9" w:rsidRDefault="002D29F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Новорожденный, 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E9" w:rsidRDefault="002D29FB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Новорожденный, 0,5 -1,5 года, 1,5-2 года и старше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E9" w:rsidRDefault="002D29FB">
            <w:pPr>
              <w:jc w:val="both"/>
              <w:rPr>
                <w:sz w:val="24"/>
              </w:rPr>
            </w:pPr>
            <w:r>
              <w:rPr>
                <w:sz w:val="24"/>
              </w:rPr>
              <w:t>Второе, реже первое полугодие жизни</w:t>
            </w:r>
          </w:p>
        </w:tc>
      </w:tr>
      <w:tr w:rsidR="00A516E9"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E9" w:rsidRDefault="002D29FB">
            <w:pPr>
              <w:jc w:val="both"/>
              <w:rPr>
                <w:sz w:val="24"/>
              </w:rPr>
            </w:pPr>
            <w:r>
              <w:rPr>
                <w:sz w:val="24"/>
              </w:rPr>
              <w:t>Тонус мышц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E9" w:rsidRDefault="002D29FB">
            <w:pPr>
              <w:rPr>
                <w:sz w:val="24"/>
              </w:rPr>
            </w:pPr>
            <w:r>
              <w:rPr>
                <w:sz w:val="24"/>
              </w:rPr>
              <w:t>Тонус мышщ стабилен при любом положении тела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E9" w:rsidRDefault="002D29FB">
            <w:pPr>
              <w:jc w:val="both"/>
              <w:rPr>
                <w:sz w:val="24"/>
              </w:rPr>
            </w:pPr>
            <w:r>
              <w:rPr>
                <w:sz w:val="24"/>
              </w:rPr>
              <w:t>Мышечная атония, гипорефлексия, атрофия мышц.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6E9" w:rsidRDefault="002D29F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Интенционная мышечная гипертония, гиперрефлексия.</w:t>
            </w:r>
          </w:p>
        </w:tc>
      </w:tr>
    </w:tbl>
    <w:p w:rsidR="00A516E9" w:rsidRDefault="00A516E9">
      <w:pPr>
        <w:jc w:val="center"/>
        <w:rPr>
          <w:b/>
          <w:sz w:val="24"/>
          <w:u w:val="single"/>
        </w:rPr>
      </w:pPr>
    </w:p>
    <w:p w:rsidR="00A516E9" w:rsidRDefault="002D29FB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Этиология, патогенез и пат.анатомия: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Детский церебральный паралич</w:t>
      </w:r>
      <w:r>
        <w:rPr>
          <w:b/>
          <w:sz w:val="24"/>
        </w:rPr>
        <w:t xml:space="preserve">  -</w:t>
      </w:r>
      <w:r>
        <w:rPr>
          <w:sz w:val="24"/>
        </w:rPr>
        <w:t xml:space="preserve"> полиэтиологическое заболевание, возникающее вследствие поражения головного мозга внутриутробно, во время родов или в раннем неонатальном периоде, проявляющееся двигательными расстройствами (парезы, гиперкинезы, нарушение координации) нередко в сочетании с изменениями психики, речи, зрения, слуха, судорожными и бессудорожными припадками. Распознавание в остром периоде проводит обычно врач в родильном доме или детской больнице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 xml:space="preserve">Причиной внутриутробного поражения головного мозга на различных этапах его развития могут быть гипоксическое, токсическое, метаболическое и др. воздействия. 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По данным К. А. Семеновой(1989г.), ДЦП носит аутоиммунный характер: нервные клетки плода под влиянием различных повреждающих факторов превращаются в чужеродные для организма мозговые антигены, которые через плаценту попадают в кровь матери и вызывают образование антител в ее организме. Последние через плаценту проникают в организм плода и вызывают деструкцию различных отделов мозга. Механизм возникновения двигательных расстройств можно объяснить с позиции становления и редукции осн. безусловных рефлексов грудного ребенка, прежде всего лабиринтных тонических, шейных тонических симметричных и ассиметричных, простых шейных и туловищных установочных.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>Морфологические изменения в г.мозге зависят от этиологии и времени поражения структур. Часто встречаются пороки развития (микрогирия, полигирия, дифф. аплазия различных участков мозга). Нередки краевые энцефалиты в виде очагового сращения мозговых оболочек с мелкоклеточным слоем коры полушарий головного мозга, гранулемы, тромбо- и периваскулиты, новообразование капилляров.</w:t>
      </w:r>
    </w:p>
    <w:p w:rsidR="00A516E9" w:rsidRDefault="00A516E9">
      <w:pPr>
        <w:jc w:val="both"/>
        <w:rPr>
          <w:sz w:val="24"/>
        </w:rPr>
      </w:pPr>
    </w:p>
    <w:p w:rsidR="00A516E9" w:rsidRDefault="002D29FB">
      <w:pPr>
        <w:pStyle w:val="a3"/>
        <w:jc w:val="center"/>
        <w:rPr>
          <w:sz w:val="28"/>
        </w:rPr>
      </w:pPr>
      <w:r>
        <w:rPr>
          <w:sz w:val="28"/>
        </w:rPr>
        <w:t>План обследования:</w:t>
      </w:r>
    </w:p>
    <w:p w:rsidR="00A516E9" w:rsidRDefault="002D29FB">
      <w:pPr>
        <w:rPr>
          <w:sz w:val="24"/>
        </w:rPr>
      </w:pPr>
      <w:r>
        <w:rPr>
          <w:sz w:val="24"/>
        </w:rPr>
        <w:tab/>
        <w:t>1.общий анализ крови</w:t>
      </w:r>
    </w:p>
    <w:p w:rsidR="00A516E9" w:rsidRDefault="002D29FB">
      <w:pPr>
        <w:rPr>
          <w:sz w:val="24"/>
        </w:rPr>
      </w:pPr>
      <w:r>
        <w:rPr>
          <w:sz w:val="24"/>
        </w:rPr>
        <w:t xml:space="preserve">           2. общий анализ мочи</w:t>
      </w:r>
    </w:p>
    <w:p w:rsidR="00A516E9" w:rsidRDefault="002D29FB">
      <w:pPr>
        <w:rPr>
          <w:sz w:val="24"/>
        </w:rPr>
      </w:pPr>
      <w:r>
        <w:rPr>
          <w:sz w:val="24"/>
        </w:rPr>
        <w:t xml:space="preserve">           3. Кровь на RW, гепатит, СПИД..</w:t>
      </w:r>
    </w:p>
    <w:p w:rsidR="00A516E9" w:rsidRDefault="002D29FB">
      <w:pPr>
        <w:rPr>
          <w:sz w:val="24"/>
        </w:rPr>
      </w:pPr>
      <w:r>
        <w:rPr>
          <w:sz w:val="24"/>
        </w:rPr>
        <w:tab/>
        <w:t>4. Биохимический анализ крови.</w:t>
      </w:r>
    </w:p>
    <w:p w:rsidR="00A516E9" w:rsidRDefault="002D29FB">
      <w:pPr>
        <w:rPr>
          <w:sz w:val="24"/>
        </w:rPr>
      </w:pPr>
      <w:r>
        <w:rPr>
          <w:sz w:val="24"/>
        </w:rPr>
        <w:tab/>
        <w:t>5. . Анализ крови на иммунограмму.</w:t>
      </w:r>
    </w:p>
    <w:p w:rsidR="00A516E9" w:rsidRDefault="002D29FB">
      <w:pPr>
        <w:rPr>
          <w:sz w:val="24"/>
        </w:rPr>
      </w:pPr>
      <w:r>
        <w:rPr>
          <w:sz w:val="24"/>
        </w:rPr>
        <w:tab/>
        <w:t xml:space="preserve">4. Развернутый анализ крови </w:t>
      </w:r>
    </w:p>
    <w:p w:rsidR="00A516E9" w:rsidRDefault="002D29FB">
      <w:pPr>
        <w:rPr>
          <w:sz w:val="24"/>
        </w:rPr>
      </w:pPr>
      <w:r>
        <w:rPr>
          <w:sz w:val="24"/>
        </w:rPr>
        <w:tab/>
        <w:t>5. Кал на я/г.</w:t>
      </w:r>
    </w:p>
    <w:p w:rsidR="00A516E9" w:rsidRDefault="002D29FB">
      <w:pPr>
        <w:rPr>
          <w:sz w:val="24"/>
        </w:rPr>
      </w:pPr>
      <w:r>
        <w:rPr>
          <w:sz w:val="24"/>
        </w:rPr>
        <w:tab/>
        <w:t>6.ЭЭГ</w:t>
      </w:r>
    </w:p>
    <w:p w:rsidR="00A516E9" w:rsidRDefault="002D29FB">
      <w:pPr>
        <w:ind w:firstLine="708"/>
        <w:rPr>
          <w:sz w:val="24"/>
        </w:rPr>
      </w:pPr>
      <w:r>
        <w:rPr>
          <w:sz w:val="24"/>
        </w:rPr>
        <w:t>7. ЭхоКГ</w:t>
      </w:r>
    </w:p>
    <w:p w:rsidR="00A516E9" w:rsidRDefault="002D29FB">
      <w:pPr>
        <w:ind w:firstLine="708"/>
        <w:rPr>
          <w:sz w:val="24"/>
        </w:rPr>
      </w:pPr>
      <w:r>
        <w:rPr>
          <w:sz w:val="24"/>
        </w:rPr>
        <w:t>8.ЭКГ</w:t>
      </w:r>
    </w:p>
    <w:p w:rsidR="00A516E9" w:rsidRDefault="002D29FB">
      <w:pPr>
        <w:rPr>
          <w:sz w:val="24"/>
        </w:rPr>
      </w:pPr>
      <w:r>
        <w:rPr>
          <w:sz w:val="24"/>
        </w:rPr>
        <w:tab/>
        <w:t>9.Рентгенография грудной клетки</w:t>
      </w:r>
    </w:p>
    <w:p w:rsidR="00A516E9" w:rsidRDefault="002D29FB">
      <w:pPr>
        <w:rPr>
          <w:sz w:val="24"/>
        </w:rPr>
      </w:pPr>
      <w:r>
        <w:rPr>
          <w:sz w:val="24"/>
        </w:rPr>
        <w:t xml:space="preserve">          10. Рентгенография шейного отдела позвоночника</w:t>
      </w:r>
    </w:p>
    <w:p w:rsidR="00A516E9" w:rsidRDefault="002D29FB">
      <w:pPr>
        <w:rPr>
          <w:sz w:val="24"/>
        </w:rPr>
      </w:pPr>
      <w:r>
        <w:rPr>
          <w:sz w:val="24"/>
        </w:rPr>
        <w:t xml:space="preserve">          11. Консультация окулиста, ортопеда, ЛОРа, эндокринолога</w:t>
      </w:r>
    </w:p>
    <w:p w:rsidR="00A516E9" w:rsidRDefault="00A516E9">
      <w:pPr>
        <w:ind w:firstLine="708"/>
        <w:rPr>
          <w:b/>
          <w:sz w:val="24"/>
          <w:u w:val="single"/>
        </w:rPr>
      </w:pPr>
    </w:p>
    <w:p w:rsidR="00A516E9" w:rsidRDefault="002D29FB">
      <w:pPr>
        <w:ind w:firstLine="708"/>
        <w:rPr>
          <w:b/>
          <w:sz w:val="24"/>
          <w:u w:val="single"/>
        </w:rPr>
      </w:pPr>
      <w:r>
        <w:rPr>
          <w:b/>
          <w:sz w:val="24"/>
          <w:u w:val="single"/>
        </w:rPr>
        <w:t>Лабораторные и инструментальные методы исследования.</w:t>
      </w:r>
    </w:p>
    <w:p w:rsidR="00A516E9" w:rsidRDefault="002D29FB">
      <w:pPr>
        <w:rPr>
          <w:sz w:val="24"/>
        </w:rPr>
      </w:pPr>
      <w:r>
        <w:rPr>
          <w:sz w:val="24"/>
        </w:rPr>
        <w:tab/>
      </w:r>
    </w:p>
    <w:p w:rsidR="00A516E9" w:rsidRDefault="002D29FB">
      <w:pPr>
        <w:rPr>
          <w:sz w:val="24"/>
        </w:rPr>
      </w:pPr>
      <w:r>
        <w:rPr>
          <w:sz w:val="24"/>
        </w:rPr>
        <w:tab/>
        <w:t>Биохимический анализ крови от30.04.</w:t>
      </w:r>
    </w:p>
    <w:p w:rsidR="00A516E9" w:rsidRDefault="002D29FB">
      <w:pPr>
        <w:rPr>
          <w:sz w:val="24"/>
        </w:rPr>
      </w:pPr>
      <w:r>
        <w:rPr>
          <w:sz w:val="24"/>
        </w:rPr>
        <w:t>сахар крови – 4,0 ммоль/л</w:t>
      </w:r>
    </w:p>
    <w:p w:rsidR="00A516E9" w:rsidRDefault="002D29FB">
      <w:pPr>
        <w:rPr>
          <w:sz w:val="24"/>
        </w:rPr>
      </w:pPr>
      <w:r>
        <w:rPr>
          <w:sz w:val="24"/>
        </w:rPr>
        <w:t>общий белок 64,8мг/л</w:t>
      </w:r>
    </w:p>
    <w:p w:rsidR="00A516E9" w:rsidRDefault="002D29FB">
      <w:pPr>
        <w:rPr>
          <w:sz w:val="24"/>
        </w:rPr>
      </w:pPr>
      <w:r>
        <w:rPr>
          <w:sz w:val="24"/>
        </w:rPr>
        <w:t>билирубин 20,6</w:t>
      </w:r>
    </w:p>
    <w:p w:rsidR="00A516E9" w:rsidRDefault="002D29FB">
      <w:pPr>
        <w:rPr>
          <w:sz w:val="24"/>
        </w:rPr>
      </w:pPr>
      <w:r>
        <w:rPr>
          <w:sz w:val="24"/>
        </w:rPr>
        <w:t>АсТ  29,7 мг/л</w:t>
      </w:r>
    </w:p>
    <w:p w:rsidR="00A516E9" w:rsidRDefault="002D29FB">
      <w:pPr>
        <w:rPr>
          <w:sz w:val="24"/>
        </w:rPr>
      </w:pPr>
      <w:r>
        <w:rPr>
          <w:sz w:val="24"/>
        </w:rPr>
        <w:t>АлТ   19,3 мг/л</w:t>
      </w:r>
    </w:p>
    <w:p w:rsidR="00A516E9" w:rsidRDefault="002D29FB">
      <w:pPr>
        <w:rPr>
          <w:sz w:val="24"/>
        </w:rPr>
      </w:pPr>
      <w:r>
        <w:rPr>
          <w:sz w:val="24"/>
        </w:rPr>
        <w:t>Креатинин 100 мл/л</w:t>
      </w:r>
    </w:p>
    <w:p w:rsidR="00A516E9" w:rsidRDefault="002D29FB">
      <w:pPr>
        <w:rPr>
          <w:sz w:val="24"/>
        </w:rPr>
      </w:pPr>
      <w:r>
        <w:rPr>
          <w:sz w:val="24"/>
        </w:rPr>
        <w:t>Калий   4,34 ммоль/л</w:t>
      </w:r>
    </w:p>
    <w:p w:rsidR="00A516E9" w:rsidRDefault="002D29FB">
      <w:pPr>
        <w:rPr>
          <w:sz w:val="24"/>
        </w:rPr>
      </w:pPr>
      <w:r>
        <w:rPr>
          <w:sz w:val="24"/>
        </w:rPr>
        <w:t>Кальций 2,16 ммоль/л</w:t>
      </w:r>
    </w:p>
    <w:p w:rsidR="00A516E9" w:rsidRDefault="002D29FB">
      <w:pPr>
        <w:rPr>
          <w:sz w:val="24"/>
        </w:rPr>
      </w:pPr>
      <w:r>
        <w:rPr>
          <w:sz w:val="24"/>
        </w:rPr>
        <w:t>Щелочная фосфотаза 630,0 ед/л</w:t>
      </w:r>
    </w:p>
    <w:p w:rsidR="00A516E9" w:rsidRDefault="00A516E9">
      <w:pPr>
        <w:rPr>
          <w:sz w:val="24"/>
        </w:rPr>
      </w:pPr>
    </w:p>
    <w:p w:rsidR="00A516E9" w:rsidRDefault="002D29FB">
      <w:pPr>
        <w:rPr>
          <w:sz w:val="24"/>
        </w:rPr>
      </w:pPr>
      <w:r>
        <w:rPr>
          <w:sz w:val="24"/>
        </w:rPr>
        <w:tab/>
        <w:t>Анализ мочи от 30.04.</w:t>
      </w:r>
    </w:p>
    <w:p w:rsidR="00A516E9" w:rsidRDefault="002D29FB">
      <w:pPr>
        <w:rPr>
          <w:sz w:val="24"/>
        </w:rPr>
      </w:pPr>
      <w:r>
        <w:rPr>
          <w:sz w:val="24"/>
        </w:rPr>
        <w:t>кол-во - 20,0 мл</w:t>
      </w:r>
    </w:p>
    <w:p w:rsidR="00A516E9" w:rsidRDefault="002D29FB">
      <w:pPr>
        <w:rPr>
          <w:sz w:val="24"/>
        </w:rPr>
      </w:pPr>
      <w:r>
        <w:rPr>
          <w:sz w:val="24"/>
        </w:rPr>
        <w:t>цвет - желтый</w:t>
      </w:r>
    </w:p>
    <w:p w:rsidR="00A516E9" w:rsidRDefault="002D29FB">
      <w:pPr>
        <w:rPr>
          <w:sz w:val="24"/>
        </w:rPr>
      </w:pPr>
      <w:r>
        <w:rPr>
          <w:sz w:val="24"/>
        </w:rPr>
        <w:t>реакция - кислая</w:t>
      </w:r>
    </w:p>
    <w:p w:rsidR="00A516E9" w:rsidRDefault="002D29FB">
      <w:pPr>
        <w:rPr>
          <w:sz w:val="24"/>
        </w:rPr>
      </w:pPr>
      <w:r>
        <w:rPr>
          <w:sz w:val="24"/>
        </w:rPr>
        <w:t>уд. вес – м/м</w:t>
      </w:r>
    </w:p>
    <w:p w:rsidR="00A516E9" w:rsidRDefault="002D29FB">
      <w:pPr>
        <w:rPr>
          <w:sz w:val="24"/>
        </w:rPr>
      </w:pPr>
      <w:r>
        <w:rPr>
          <w:sz w:val="24"/>
        </w:rPr>
        <w:t>белок  - “-”</w:t>
      </w:r>
    </w:p>
    <w:p w:rsidR="00A516E9" w:rsidRDefault="002D29FB">
      <w:pPr>
        <w:rPr>
          <w:sz w:val="24"/>
        </w:rPr>
      </w:pPr>
      <w:r>
        <w:rPr>
          <w:sz w:val="24"/>
        </w:rPr>
        <w:t>сахар  - “-”</w:t>
      </w:r>
    </w:p>
    <w:p w:rsidR="00A516E9" w:rsidRDefault="002D29FB">
      <w:pPr>
        <w:rPr>
          <w:sz w:val="24"/>
        </w:rPr>
      </w:pPr>
      <w:r>
        <w:rPr>
          <w:sz w:val="24"/>
        </w:rPr>
        <w:t>лейк. - 3-4-3 в п/зр.</w:t>
      </w:r>
    </w:p>
    <w:p w:rsidR="00A516E9" w:rsidRDefault="002D29FB">
      <w:pPr>
        <w:rPr>
          <w:sz w:val="24"/>
        </w:rPr>
      </w:pPr>
      <w:r>
        <w:rPr>
          <w:sz w:val="24"/>
        </w:rPr>
        <w:t>эритр. - -</w:t>
      </w:r>
    </w:p>
    <w:p w:rsidR="00A516E9" w:rsidRDefault="002D29FB">
      <w:pPr>
        <w:rPr>
          <w:sz w:val="24"/>
        </w:rPr>
      </w:pPr>
      <w:r>
        <w:rPr>
          <w:sz w:val="24"/>
        </w:rPr>
        <w:t>эпит. - 1-0-1 в п/зр.</w:t>
      </w:r>
    </w:p>
    <w:p w:rsidR="00A516E9" w:rsidRDefault="002D29FB">
      <w:pPr>
        <w:rPr>
          <w:sz w:val="24"/>
        </w:rPr>
      </w:pPr>
      <w:r>
        <w:rPr>
          <w:sz w:val="24"/>
        </w:rPr>
        <w:t>Слизь  “+”</w:t>
      </w:r>
    </w:p>
    <w:p w:rsidR="00A516E9" w:rsidRDefault="002D29FB">
      <w:pPr>
        <w:rPr>
          <w:sz w:val="24"/>
        </w:rPr>
      </w:pPr>
      <w:r>
        <w:rPr>
          <w:sz w:val="24"/>
        </w:rPr>
        <w:t>Анализ кала: я/г не обнаружены.</w:t>
      </w:r>
    </w:p>
    <w:p w:rsidR="00A516E9" w:rsidRDefault="002D29FB">
      <w:pPr>
        <w:rPr>
          <w:sz w:val="24"/>
        </w:rPr>
      </w:pPr>
      <w:r>
        <w:rPr>
          <w:sz w:val="24"/>
        </w:rPr>
        <w:t>Кровь на RW, Hbs- а/г - отр.</w:t>
      </w:r>
    </w:p>
    <w:p w:rsidR="00A516E9" w:rsidRDefault="002D29FB">
      <w:pPr>
        <w:rPr>
          <w:sz w:val="24"/>
        </w:rPr>
      </w:pPr>
      <w:r>
        <w:rPr>
          <w:sz w:val="24"/>
        </w:rPr>
        <w:tab/>
      </w:r>
      <w:r>
        <w:rPr>
          <w:b/>
          <w:sz w:val="24"/>
          <w:u w:val="single"/>
        </w:rPr>
        <w:t>Обоснование диагноза.</w:t>
      </w:r>
    </w:p>
    <w:p w:rsidR="00A516E9" w:rsidRDefault="002D29FB">
      <w:pPr>
        <w:pStyle w:val="a3"/>
        <w:rPr>
          <w:sz w:val="24"/>
        </w:rPr>
      </w:pPr>
      <w:r>
        <w:rPr>
          <w:sz w:val="24"/>
        </w:rPr>
        <w:t xml:space="preserve">На основании жалоб при поступлении (ограниченность движений в правой руке, в правой ноге, утомляемость во время ходьбы на 50 метров), данных анамнеза(в 1995 году впервые возникло ограниченность движений в правой руке, в правой ноге, утомляемость во время ходьбы, слабость, был поставлен диагноз: «ДЦП, правосторонний гемипарез»), на основании данных осмотра(мышечный тонус в руках </w:t>
      </w:r>
      <w:r>
        <w:rPr>
          <w:sz w:val="24"/>
          <w:lang w:val="en-US"/>
        </w:rPr>
        <w:t>D</w:t>
      </w:r>
      <w:r>
        <w:rPr>
          <w:sz w:val="24"/>
        </w:rPr>
        <w:t>&gt;</w:t>
      </w:r>
      <w:r>
        <w:rPr>
          <w:sz w:val="24"/>
          <w:lang w:val="en-US"/>
        </w:rPr>
        <w:t>S</w:t>
      </w:r>
      <w:r>
        <w:rPr>
          <w:sz w:val="24"/>
        </w:rPr>
        <w:t>, в сгибателях. Гипотрофия проксимальных и дистальных групп мышц правой руки, правой ноги. Повышение тонуса в группах мышц - сгибателях и разгибателях левой ноги. Патологические рефлексы (Бабинского, Оппенгейма, Гордона, Шеффера, Россолимо, Бехтерева, Жуковского) положительны на руке и ноге справа) можно поставить диагноз - Детский церебральный паралич, правосторонний гемипарез, спастическая гемиплегия, средняя степень тяжести, стадия реабилитации.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A516E9" w:rsidRDefault="002D29FB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План лечения:</w:t>
      </w:r>
    </w:p>
    <w:p w:rsidR="00A516E9" w:rsidRDefault="002D29FB" w:rsidP="002D29FB">
      <w:pPr>
        <w:numPr>
          <w:ilvl w:val="0"/>
          <w:numId w:val="1"/>
        </w:numPr>
        <w:tabs>
          <w:tab w:val="left" w:pos="786"/>
        </w:tabs>
        <w:rPr>
          <w:sz w:val="24"/>
        </w:rPr>
      </w:pPr>
      <w:r>
        <w:rPr>
          <w:sz w:val="24"/>
        </w:rPr>
        <w:t xml:space="preserve">Стол №15 </w:t>
      </w:r>
    </w:p>
    <w:p w:rsidR="00A516E9" w:rsidRDefault="002D29FB" w:rsidP="002D29FB">
      <w:pPr>
        <w:numPr>
          <w:ilvl w:val="0"/>
          <w:numId w:val="1"/>
        </w:numPr>
        <w:tabs>
          <w:tab w:val="left" w:pos="786"/>
        </w:tabs>
        <w:rPr>
          <w:sz w:val="24"/>
        </w:rPr>
      </w:pPr>
      <w:r>
        <w:rPr>
          <w:sz w:val="24"/>
        </w:rPr>
        <w:t>режим стационарный</w:t>
      </w:r>
    </w:p>
    <w:p w:rsidR="00A516E9" w:rsidRDefault="002D29FB" w:rsidP="002D29FB">
      <w:pPr>
        <w:numPr>
          <w:ilvl w:val="0"/>
          <w:numId w:val="1"/>
        </w:numPr>
        <w:tabs>
          <w:tab w:val="left" w:pos="786"/>
        </w:tabs>
        <w:rPr>
          <w:sz w:val="24"/>
        </w:rPr>
      </w:pPr>
      <w:r>
        <w:rPr>
          <w:sz w:val="24"/>
        </w:rPr>
        <w:t>препараты, улучшающие мозговое кровообращение</w:t>
      </w:r>
    </w:p>
    <w:p w:rsidR="00A516E9" w:rsidRDefault="002D29FB" w:rsidP="002D29FB">
      <w:pPr>
        <w:numPr>
          <w:ilvl w:val="0"/>
          <w:numId w:val="1"/>
        </w:numPr>
        <w:tabs>
          <w:tab w:val="left" w:pos="786"/>
        </w:tabs>
        <w:rPr>
          <w:sz w:val="24"/>
        </w:rPr>
      </w:pPr>
      <w:r>
        <w:rPr>
          <w:sz w:val="24"/>
        </w:rPr>
        <w:t>АТФ</w:t>
      </w:r>
    </w:p>
    <w:p w:rsidR="00A516E9" w:rsidRDefault="002D29FB" w:rsidP="002D29FB">
      <w:pPr>
        <w:numPr>
          <w:ilvl w:val="0"/>
          <w:numId w:val="1"/>
        </w:numPr>
        <w:tabs>
          <w:tab w:val="left" w:pos="786"/>
        </w:tabs>
        <w:rPr>
          <w:sz w:val="24"/>
        </w:rPr>
      </w:pPr>
      <w:r>
        <w:rPr>
          <w:sz w:val="24"/>
        </w:rPr>
        <w:t xml:space="preserve">Витамины </w:t>
      </w:r>
    </w:p>
    <w:p w:rsidR="00A516E9" w:rsidRDefault="002D29FB" w:rsidP="002D29FB">
      <w:pPr>
        <w:numPr>
          <w:ilvl w:val="0"/>
          <w:numId w:val="1"/>
        </w:numPr>
        <w:tabs>
          <w:tab w:val="left" w:pos="786"/>
        </w:tabs>
        <w:rPr>
          <w:sz w:val="24"/>
        </w:rPr>
      </w:pPr>
      <w:r>
        <w:rPr>
          <w:sz w:val="24"/>
        </w:rPr>
        <w:t>Ноотропные препараты</w:t>
      </w:r>
    </w:p>
    <w:p w:rsidR="00A516E9" w:rsidRDefault="002D29FB" w:rsidP="002D29FB">
      <w:pPr>
        <w:numPr>
          <w:ilvl w:val="0"/>
          <w:numId w:val="1"/>
        </w:numPr>
        <w:tabs>
          <w:tab w:val="left" w:pos="786"/>
        </w:tabs>
        <w:rPr>
          <w:sz w:val="24"/>
        </w:rPr>
      </w:pPr>
      <w:r>
        <w:rPr>
          <w:sz w:val="24"/>
        </w:rPr>
        <w:t>Электрофорез</w:t>
      </w:r>
    </w:p>
    <w:p w:rsidR="00A516E9" w:rsidRDefault="002D29FB" w:rsidP="002D29FB">
      <w:pPr>
        <w:numPr>
          <w:ilvl w:val="0"/>
          <w:numId w:val="1"/>
        </w:numPr>
        <w:tabs>
          <w:tab w:val="left" w:pos="786"/>
        </w:tabs>
        <w:rPr>
          <w:b/>
          <w:sz w:val="24"/>
          <w:u w:val="single"/>
        </w:rPr>
      </w:pPr>
      <w:r>
        <w:rPr>
          <w:sz w:val="24"/>
        </w:rPr>
        <w:t>массаж конечностей, справа</w:t>
      </w:r>
    </w:p>
    <w:p w:rsidR="00A516E9" w:rsidRDefault="002D29FB" w:rsidP="002D29FB">
      <w:pPr>
        <w:numPr>
          <w:ilvl w:val="0"/>
          <w:numId w:val="1"/>
        </w:numPr>
        <w:tabs>
          <w:tab w:val="left" w:pos="786"/>
        </w:tabs>
        <w:rPr>
          <w:b/>
          <w:sz w:val="24"/>
          <w:u w:val="single"/>
        </w:rPr>
      </w:pPr>
      <w:r>
        <w:rPr>
          <w:sz w:val="24"/>
        </w:rPr>
        <w:t>Парафинотерапия на конечности, справа</w:t>
      </w:r>
    </w:p>
    <w:p w:rsidR="00A516E9" w:rsidRDefault="002D29FB" w:rsidP="002D29FB">
      <w:pPr>
        <w:numPr>
          <w:ilvl w:val="0"/>
          <w:numId w:val="1"/>
        </w:numPr>
        <w:tabs>
          <w:tab w:val="left" w:pos="786"/>
        </w:tabs>
        <w:rPr>
          <w:b/>
          <w:sz w:val="24"/>
          <w:u w:val="single"/>
        </w:rPr>
      </w:pPr>
      <w:r>
        <w:rPr>
          <w:sz w:val="24"/>
        </w:rPr>
        <w:t>ГБО</w:t>
      </w:r>
    </w:p>
    <w:p w:rsidR="00A516E9" w:rsidRDefault="002D29FB" w:rsidP="002D29FB">
      <w:pPr>
        <w:numPr>
          <w:ilvl w:val="0"/>
          <w:numId w:val="1"/>
        </w:numPr>
        <w:tabs>
          <w:tab w:val="left" w:pos="786"/>
        </w:tabs>
        <w:rPr>
          <w:b/>
          <w:sz w:val="24"/>
          <w:u w:val="single"/>
        </w:rPr>
      </w:pPr>
      <w:r>
        <w:rPr>
          <w:sz w:val="24"/>
        </w:rPr>
        <w:t>ЛФК</w:t>
      </w:r>
    </w:p>
    <w:p w:rsidR="00A516E9" w:rsidRDefault="00A516E9">
      <w:pPr>
        <w:tabs>
          <w:tab w:val="left" w:pos="786"/>
        </w:tabs>
        <w:rPr>
          <w:b/>
          <w:sz w:val="24"/>
          <w:u w:val="single"/>
        </w:rPr>
      </w:pPr>
    </w:p>
    <w:p w:rsidR="00A516E9" w:rsidRDefault="002D29FB">
      <w:pPr>
        <w:tabs>
          <w:tab w:val="left" w:pos="5745"/>
        </w:tabs>
        <w:ind w:firstLine="708"/>
        <w:rPr>
          <w:b/>
          <w:sz w:val="24"/>
        </w:rPr>
      </w:pPr>
      <w:r>
        <w:rPr>
          <w:b/>
          <w:sz w:val="24"/>
          <w:u w:val="single"/>
        </w:rPr>
        <w:t>Дневник курации.</w:t>
      </w:r>
      <w:r>
        <w:rPr>
          <w:b/>
          <w:sz w:val="24"/>
        </w:rPr>
        <w:tab/>
      </w:r>
      <w:r>
        <w:rPr>
          <w:b/>
          <w:sz w:val="24"/>
          <w:u w:val="single"/>
        </w:rPr>
        <w:t>Назначение:</w:t>
      </w:r>
      <w:r>
        <w:rPr>
          <w:b/>
          <w:sz w:val="24"/>
        </w:rPr>
        <w:tab/>
      </w:r>
    </w:p>
    <w:p w:rsidR="00A516E9" w:rsidRDefault="00A516E9">
      <w:pPr>
        <w:rPr>
          <w:sz w:val="28"/>
        </w:rPr>
      </w:pPr>
    </w:p>
    <w:p w:rsidR="00A516E9" w:rsidRDefault="002D29FB">
      <w:pPr>
        <w:tabs>
          <w:tab w:val="left" w:pos="5610"/>
        </w:tabs>
        <w:rPr>
          <w:sz w:val="24"/>
        </w:rPr>
      </w:pPr>
      <w:r>
        <w:rPr>
          <w:b/>
          <w:sz w:val="24"/>
        </w:rPr>
        <w:t>08.05.2003 г.</w:t>
      </w:r>
      <w:r>
        <w:rPr>
          <w:b/>
          <w:sz w:val="24"/>
        </w:rPr>
        <w:tab/>
      </w:r>
      <w:r>
        <w:rPr>
          <w:sz w:val="24"/>
        </w:rPr>
        <w:t>1. Стол № 15</w:t>
      </w:r>
    </w:p>
    <w:p w:rsidR="00A516E9" w:rsidRDefault="002D29FB">
      <w:pPr>
        <w:pStyle w:val="a3"/>
        <w:tabs>
          <w:tab w:val="left" w:pos="5610"/>
        </w:tabs>
        <w:jc w:val="left"/>
        <w:rPr>
          <w:sz w:val="24"/>
        </w:rPr>
      </w:pPr>
      <w:r>
        <w:rPr>
          <w:sz w:val="24"/>
        </w:rPr>
        <w:t>Состояние больной удовлетво-</w:t>
      </w:r>
      <w:r>
        <w:rPr>
          <w:sz w:val="24"/>
        </w:rPr>
        <w:tab/>
        <w:t>2. Режим стационарный</w:t>
      </w:r>
    </w:p>
    <w:p w:rsidR="00A516E9" w:rsidRDefault="002D29FB">
      <w:pPr>
        <w:pStyle w:val="a3"/>
        <w:tabs>
          <w:tab w:val="left" w:pos="5610"/>
        </w:tabs>
        <w:jc w:val="left"/>
        <w:rPr>
          <w:sz w:val="24"/>
        </w:rPr>
      </w:pPr>
      <w:r>
        <w:rPr>
          <w:sz w:val="24"/>
        </w:rPr>
        <w:t>рительное, отрицательной динамики</w:t>
      </w:r>
      <w:r>
        <w:rPr>
          <w:sz w:val="24"/>
        </w:rPr>
        <w:tab/>
        <w:t xml:space="preserve">3. </w:t>
      </w:r>
      <w:r>
        <w:rPr>
          <w:sz w:val="24"/>
          <w:lang w:val="en-US"/>
        </w:rPr>
        <w:t>Sol</w:t>
      </w:r>
      <w:r>
        <w:rPr>
          <w:sz w:val="24"/>
        </w:rPr>
        <w:t xml:space="preserve">. </w:t>
      </w:r>
      <w:r>
        <w:rPr>
          <w:sz w:val="24"/>
          <w:lang w:val="en-US"/>
        </w:rPr>
        <w:t>Cavintoni</w:t>
      </w:r>
      <w:r>
        <w:rPr>
          <w:sz w:val="24"/>
        </w:rPr>
        <w:t xml:space="preserve"> 1,0 на физ.р-ре,</w:t>
      </w:r>
    </w:p>
    <w:p w:rsidR="00A516E9" w:rsidRDefault="002D29FB">
      <w:pPr>
        <w:pStyle w:val="a3"/>
        <w:tabs>
          <w:tab w:val="left" w:pos="5610"/>
        </w:tabs>
        <w:jc w:val="left"/>
        <w:rPr>
          <w:sz w:val="24"/>
        </w:rPr>
      </w:pPr>
      <w:r>
        <w:rPr>
          <w:sz w:val="24"/>
        </w:rPr>
        <w:t xml:space="preserve">не наблюдается. АД 120/80. </w:t>
      </w:r>
      <w:r>
        <w:rPr>
          <w:sz w:val="24"/>
          <w:lang w:val="en-US"/>
        </w:rPr>
        <w:t>t</w:t>
      </w:r>
      <w:r>
        <w:rPr>
          <w:sz w:val="24"/>
        </w:rPr>
        <w:t xml:space="preserve"> = 36,7 С.</w:t>
      </w:r>
      <w:r>
        <w:rPr>
          <w:sz w:val="24"/>
        </w:rPr>
        <w:tab/>
        <w:t xml:space="preserve">     в/в, капельно</w:t>
      </w:r>
    </w:p>
    <w:p w:rsidR="00A516E9" w:rsidRDefault="002D29FB">
      <w:pPr>
        <w:pStyle w:val="a3"/>
        <w:ind w:left="2835" w:hanging="2835"/>
        <w:rPr>
          <w:sz w:val="24"/>
        </w:rPr>
      </w:pPr>
      <w:r>
        <w:rPr>
          <w:sz w:val="24"/>
        </w:rPr>
        <w:t xml:space="preserve"> ЧСС 65 в минуту. ЧДД 23 в мин.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5.</w:t>
      </w:r>
      <w:r>
        <w:rPr>
          <w:sz w:val="24"/>
          <w:lang w:val="en-US"/>
        </w:rPr>
        <w:t>Pirac</w:t>
      </w:r>
      <w:r>
        <w:rPr>
          <w:sz w:val="24"/>
        </w:rPr>
        <w:t>е</w:t>
      </w:r>
      <w:r>
        <w:rPr>
          <w:sz w:val="24"/>
          <w:lang w:val="en-US"/>
        </w:rPr>
        <w:t>tami</w:t>
      </w:r>
      <w:r>
        <w:rPr>
          <w:sz w:val="24"/>
        </w:rPr>
        <w:t xml:space="preserve"> 20%-5,0 в\в,струйно</w:t>
      </w:r>
    </w:p>
    <w:p w:rsidR="00A516E9" w:rsidRDefault="002D29FB">
      <w:pPr>
        <w:pStyle w:val="a3"/>
        <w:ind w:left="2835" w:hanging="2835"/>
        <w:rPr>
          <w:sz w:val="24"/>
        </w:rPr>
      </w:pPr>
      <w:r>
        <w:rPr>
          <w:sz w:val="24"/>
        </w:rPr>
        <w:t xml:space="preserve">мышечный тонус в руках </w:t>
      </w:r>
      <w:r>
        <w:rPr>
          <w:sz w:val="24"/>
          <w:lang w:val="en-US"/>
        </w:rPr>
        <w:t>D</w:t>
      </w:r>
      <w:r>
        <w:rPr>
          <w:sz w:val="24"/>
        </w:rPr>
        <w:t>&gt;</w:t>
      </w:r>
      <w:r>
        <w:rPr>
          <w:sz w:val="24"/>
          <w:lang w:val="en-US"/>
        </w:rPr>
        <w:t>S</w:t>
      </w:r>
      <w:r>
        <w:rPr>
          <w:sz w:val="24"/>
        </w:rPr>
        <w:t>, в сгибателях.                6.</w:t>
      </w:r>
      <w:r>
        <w:rPr>
          <w:sz w:val="24"/>
          <w:lang w:val="en-US"/>
        </w:rPr>
        <w:t>Vit</w:t>
      </w:r>
      <w:r>
        <w:rPr>
          <w:sz w:val="24"/>
        </w:rPr>
        <w:t xml:space="preserve">. </w:t>
      </w:r>
      <w:r>
        <w:rPr>
          <w:sz w:val="24"/>
          <w:lang w:val="en-US"/>
        </w:rPr>
        <w:t>B</w:t>
      </w:r>
      <w:r>
        <w:rPr>
          <w:sz w:val="24"/>
        </w:rPr>
        <w:t>12</w:t>
      </w:r>
      <w:r>
        <w:rPr>
          <w:sz w:val="24"/>
          <w:lang w:val="en-US"/>
        </w:rPr>
        <w:t> </w:t>
      </w:r>
      <w:r>
        <w:rPr>
          <w:sz w:val="24"/>
        </w:rPr>
        <w:t>400  , в\м, через день</w:t>
      </w:r>
    </w:p>
    <w:p w:rsidR="00A516E9" w:rsidRDefault="002D29FB">
      <w:pPr>
        <w:pStyle w:val="a3"/>
        <w:ind w:left="2835" w:hanging="2835"/>
        <w:rPr>
          <w:sz w:val="24"/>
        </w:rPr>
      </w:pPr>
      <w:r>
        <w:rPr>
          <w:sz w:val="24"/>
        </w:rPr>
        <w:t xml:space="preserve"> Гипотрофия проксимальных и дистальных</w:t>
      </w:r>
      <w:r>
        <w:rPr>
          <w:sz w:val="24"/>
        </w:rPr>
        <w:tab/>
        <w:t xml:space="preserve">          7 . Массаж </w:t>
      </w:r>
    </w:p>
    <w:p w:rsidR="00A516E9" w:rsidRDefault="002D29FB">
      <w:pPr>
        <w:pStyle w:val="a3"/>
        <w:tabs>
          <w:tab w:val="left" w:pos="5775"/>
        </w:tabs>
        <w:ind w:left="2835" w:hanging="2835"/>
        <w:rPr>
          <w:sz w:val="24"/>
        </w:rPr>
      </w:pPr>
      <w:r>
        <w:rPr>
          <w:sz w:val="24"/>
        </w:rPr>
        <w:t xml:space="preserve"> групп мышц правой руки, правой ноги.                        8. Консультация окулиста</w:t>
      </w:r>
      <w:r>
        <w:rPr>
          <w:sz w:val="24"/>
        </w:rPr>
        <w:tab/>
      </w:r>
    </w:p>
    <w:p w:rsidR="00A516E9" w:rsidRDefault="002D29FB">
      <w:pPr>
        <w:pStyle w:val="a3"/>
        <w:ind w:left="2835" w:hanging="2835"/>
        <w:rPr>
          <w:sz w:val="24"/>
        </w:rPr>
      </w:pPr>
      <w:r>
        <w:rPr>
          <w:sz w:val="24"/>
        </w:rPr>
        <w:t>Повышение тонуса в группах мышц –</w:t>
      </w:r>
    </w:p>
    <w:p w:rsidR="00A516E9" w:rsidRDefault="002D29FB">
      <w:pPr>
        <w:pStyle w:val="a3"/>
        <w:ind w:left="2835" w:hanging="2835"/>
        <w:rPr>
          <w:sz w:val="24"/>
        </w:rPr>
      </w:pPr>
      <w:r>
        <w:rPr>
          <w:sz w:val="24"/>
        </w:rPr>
        <w:t xml:space="preserve"> сгибателях и разгибателях левой ноги.</w:t>
      </w:r>
    </w:p>
    <w:p w:rsidR="00A516E9" w:rsidRDefault="002D29FB">
      <w:pPr>
        <w:pStyle w:val="a3"/>
        <w:ind w:left="2835" w:hanging="2835"/>
        <w:rPr>
          <w:sz w:val="24"/>
        </w:rPr>
      </w:pPr>
      <w:r>
        <w:rPr>
          <w:sz w:val="24"/>
        </w:rPr>
        <w:t>Патологические рефлексы положительны</w:t>
      </w:r>
    </w:p>
    <w:p w:rsidR="00A516E9" w:rsidRDefault="002D29FB">
      <w:pPr>
        <w:pStyle w:val="a3"/>
        <w:jc w:val="left"/>
        <w:rPr>
          <w:sz w:val="24"/>
        </w:rPr>
      </w:pPr>
      <w:r>
        <w:rPr>
          <w:sz w:val="24"/>
        </w:rPr>
        <w:t xml:space="preserve"> на руке и ноге справа. Со стороны других </w:t>
      </w:r>
    </w:p>
    <w:p w:rsidR="00A516E9" w:rsidRDefault="002D29FB">
      <w:pPr>
        <w:pStyle w:val="a3"/>
        <w:jc w:val="left"/>
        <w:rPr>
          <w:sz w:val="24"/>
        </w:rPr>
      </w:pPr>
      <w:r>
        <w:rPr>
          <w:sz w:val="24"/>
        </w:rPr>
        <w:t xml:space="preserve">органов изменений  не выявлено.                    </w:t>
      </w:r>
    </w:p>
    <w:p w:rsidR="00A516E9" w:rsidRDefault="002D29FB">
      <w:pPr>
        <w:pStyle w:val="a3"/>
        <w:ind w:left="2835" w:hanging="2835"/>
        <w:rPr>
          <w:sz w:val="24"/>
        </w:rPr>
      </w:pPr>
      <w:r>
        <w:rPr>
          <w:sz w:val="24"/>
        </w:rPr>
        <w:tab/>
        <w:t xml:space="preserve"> </w:t>
      </w:r>
    </w:p>
    <w:p w:rsidR="00A516E9" w:rsidRDefault="002D29FB">
      <w:pPr>
        <w:pStyle w:val="a3"/>
        <w:tabs>
          <w:tab w:val="left" w:pos="5610"/>
        </w:tabs>
        <w:ind w:left="561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</w:p>
    <w:p w:rsidR="00A516E9" w:rsidRDefault="002D29FB">
      <w:pPr>
        <w:pStyle w:val="a3"/>
        <w:tabs>
          <w:tab w:val="left" w:pos="5610"/>
        </w:tabs>
        <w:jc w:val="left"/>
        <w:rPr>
          <w:sz w:val="24"/>
        </w:rPr>
      </w:pPr>
      <w:r>
        <w:rPr>
          <w:sz w:val="24"/>
        </w:rPr>
        <w:tab/>
      </w:r>
    </w:p>
    <w:p w:rsidR="00A516E9" w:rsidRDefault="002D29FB">
      <w:pPr>
        <w:pStyle w:val="a3"/>
        <w:tabs>
          <w:tab w:val="left" w:pos="5610"/>
        </w:tabs>
        <w:jc w:val="left"/>
        <w:rPr>
          <w:sz w:val="24"/>
        </w:rPr>
      </w:pPr>
      <w:r>
        <w:rPr>
          <w:sz w:val="24"/>
        </w:rPr>
        <w:tab/>
        <w:t xml:space="preserve">    </w:t>
      </w:r>
    </w:p>
    <w:p w:rsidR="00A516E9" w:rsidRDefault="00A516E9">
      <w:pPr>
        <w:pStyle w:val="a3"/>
        <w:jc w:val="left"/>
        <w:rPr>
          <w:sz w:val="24"/>
        </w:rPr>
      </w:pPr>
    </w:p>
    <w:p w:rsidR="00A516E9" w:rsidRDefault="002D29FB">
      <w:pPr>
        <w:pStyle w:val="a3"/>
        <w:tabs>
          <w:tab w:val="left" w:pos="5610"/>
        </w:tabs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A516E9" w:rsidRDefault="00A516E9">
      <w:pPr>
        <w:rPr>
          <w:sz w:val="24"/>
        </w:rPr>
      </w:pPr>
    </w:p>
    <w:p w:rsidR="00A516E9" w:rsidRDefault="002D29FB">
      <w:pPr>
        <w:tabs>
          <w:tab w:val="left" w:pos="5610"/>
        </w:tabs>
        <w:rPr>
          <w:sz w:val="24"/>
        </w:rPr>
      </w:pPr>
      <w:r>
        <w:rPr>
          <w:b/>
          <w:sz w:val="24"/>
        </w:rPr>
        <w:t>10.052003 г.</w:t>
      </w:r>
      <w:r>
        <w:rPr>
          <w:sz w:val="24"/>
        </w:rPr>
        <w:t xml:space="preserve">                                                                     1. Стол № 15</w:t>
      </w:r>
    </w:p>
    <w:p w:rsidR="00A516E9" w:rsidRDefault="002D29FB">
      <w:pPr>
        <w:pStyle w:val="a3"/>
        <w:tabs>
          <w:tab w:val="left" w:pos="5610"/>
        </w:tabs>
        <w:jc w:val="left"/>
        <w:rPr>
          <w:sz w:val="24"/>
        </w:rPr>
      </w:pPr>
      <w:r>
        <w:rPr>
          <w:sz w:val="24"/>
        </w:rPr>
        <w:t>Состояние больной удовлетво-</w:t>
      </w:r>
      <w:r>
        <w:rPr>
          <w:sz w:val="24"/>
        </w:rPr>
        <w:tab/>
        <w:t>2. Режим стационарный</w:t>
      </w:r>
    </w:p>
    <w:p w:rsidR="00A516E9" w:rsidRDefault="002D29FB">
      <w:pPr>
        <w:pStyle w:val="a3"/>
        <w:tabs>
          <w:tab w:val="left" w:pos="5610"/>
        </w:tabs>
        <w:jc w:val="left"/>
        <w:rPr>
          <w:sz w:val="24"/>
        </w:rPr>
      </w:pPr>
      <w:r>
        <w:rPr>
          <w:sz w:val="24"/>
        </w:rPr>
        <w:t>рительное, отрицательной динамики</w:t>
      </w:r>
      <w:r>
        <w:rPr>
          <w:sz w:val="24"/>
        </w:rPr>
        <w:tab/>
        <w:t xml:space="preserve">3. </w:t>
      </w:r>
      <w:r>
        <w:rPr>
          <w:sz w:val="24"/>
          <w:lang w:val="en-US"/>
        </w:rPr>
        <w:t>Sol</w:t>
      </w:r>
      <w:r>
        <w:rPr>
          <w:sz w:val="24"/>
        </w:rPr>
        <w:t xml:space="preserve">. </w:t>
      </w:r>
      <w:r>
        <w:rPr>
          <w:sz w:val="24"/>
          <w:lang w:val="en-US"/>
        </w:rPr>
        <w:t>Cavintoni</w:t>
      </w:r>
      <w:r>
        <w:rPr>
          <w:sz w:val="24"/>
        </w:rPr>
        <w:t xml:space="preserve"> 1,0 на физ.р-ре,</w:t>
      </w:r>
    </w:p>
    <w:p w:rsidR="00A516E9" w:rsidRDefault="002D29FB">
      <w:pPr>
        <w:pStyle w:val="a3"/>
        <w:tabs>
          <w:tab w:val="left" w:pos="5610"/>
        </w:tabs>
        <w:jc w:val="left"/>
        <w:rPr>
          <w:sz w:val="24"/>
        </w:rPr>
      </w:pPr>
      <w:r>
        <w:rPr>
          <w:sz w:val="24"/>
        </w:rPr>
        <w:t xml:space="preserve">не наблюдается. АД 120/80. </w:t>
      </w:r>
      <w:r>
        <w:rPr>
          <w:sz w:val="24"/>
          <w:lang w:val="en-US"/>
        </w:rPr>
        <w:t>t</w:t>
      </w:r>
      <w:r>
        <w:rPr>
          <w:sz w:val="24"/>
        </w:rPr>
        <w:t xml:space="preserve"> = 36,7 С.</w:t>
      </w:r>
      <w:r>
        <w:rPr>
          <w:sz w:val="24"/>
        </w:rPr>
        <w:tab/>
        <w:t xml:space="preserve">     в/в, капельно</w:t>
      </w:r>
    </w:p>
    <w:p w:rsidR="00A516E9" w:rsidRDefault="002D29FB">
      <w:pPr>
        <w:pStyle w:val="a3"/>
        <w:ind w:left="2835" w:hanging="2835"/>
        <w:rPr>
          <w:sz w:val="24"/>
        </w:rPr>
      </w:pPr>
      <w:r>
        <w:rPr>
          <w:sz w:val="24"/>
        </w:rPr>
        <w:t xml:space="preserve"> ЧСС 65 в минуту. ЧДД 23 в мин.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5.</w:t>
      </w:r>
      <w:r>
        <w:rPr>
          <w:sz w:val="24"/>
          <w:lang w:val="en-US"/>
        </w:rPr>
        <w:t>Pirac</w:t>
      </w:r>
      <w:r>
        <w:rPr>
          <w:sz w:val="24"/>
        </w:rPr>
        <w:t>е</w:t>
      </w:r>
      <w:r>
        <w:rPr>
          <w:sz w:val="24"/>
          <w:lang w:val="en-US"/>
        </w:rPr>
        <w:t>tami</w:t>
      </w:r>
      <w:r>
        <w:rPr>
          <w:sz w:val="24"/>
        </w:rPr>
        <w:t xml:space="preserve"> 20%-5,0 в\в,струйно</w:t>
      </w:r>
    </w:p>
    <w:p w:rsidR="00A516E9" w:rsidRDefault="002D29FB">
      <w:pPr>
        <w:pStyle w:val="a3"/>
        <w:ind w:left="2835" w:hanging="2835"/>
        <w:rPr>
          <w:sz w:val="24"/>
        </w:rPr>
      </w:pPr>
      <w:r>
        <w:rPr>
          <w:sz w:val="24"/>
        </w:rPr>
        <w:t xml:space="preserve">мышечный тонус в руках </w:t>
      </w:r>
      <w:r>
        <w:rPr>
          <w:sz w:val="24"/>
          <w:lang w:val="en-US"/>
        </w:rPr>
        <w:t>D</w:t>
      </w:r>
      <w:r>
        <w:rPr>
          <w:sz w:val="24"/>
        </w:rPr>
        <w:t>&gt;</w:t>
      </w:r>
      <w:r>
        <w:rPr>
          <w:sz w:val="24"/>
          <w:lang w:val="en-US"/>
        </w:rPr>
        <w:t>S</w:t>
      </w:r>
      <w:r>
        <w:rPr>
          <w:sz w:val="24"/>
        </w:rPr>
        <w:t>, в сгибателях.                6.</w:t>
      </w:r>
      <w:r>
        <w:rPr>
          <w:sz w:val="24"/>
          <w:lang w:val="en-US"/>
        </w:rPr>
        <w:t>Vit</w:t>
      </w:r>
      <w:r>
        <w:rPr>
          <w:sz w:val="24"/>
        </w:rPr>
        <w:t xml:space="preserve">. </w:t>
      </w:r>
      <w:r>
        <w:rPr>
          <w:sz w:val="24"/>
          <w:lang w:val="en-US"/>
        </w:rPr>
        <w:t>B</w:t>
      </w:r>
      <w:r>
        <w:rPr>
          <w:sz w:val="24"/>
        </w:rPr>
        <w:t>12</w:t>
      </w:r>
      <w:r>
        <w:rPr>
          <w:sz w:val="24"/>
          <w:lang w:val="en-US"/>
        </w:rPr>
        <w:t> </w:t>
      </w:r>
      <w:r>
        <w:rPr>
          <w:sz w:val="24"/>
        </w:rPr>
        <w:t>400  , в\м, через день</w:t>
      </w:r>
    </w:p>
    <w:p w:rsidR="00A516E9" w:rsidRDefault="002D29FB">
      <w:pPr>
        <w:pStyle w:val="a3"/>
        <w:ind w:left="2835" w:hanging="2835"/>
        <w:rPr>
          <w:sz w:val="24"/>
        </w:rPr>
      </w:pPr>
      <w:r>
        <w:rPr>
          <w:sz w:val="24"/>
        </w:rPr>
        <w:t xml:space="preserve"> Гипотрофия проксимальных и дистальных</w:t>
      </w:r>
      <w:r>
        <w:rPr>
          <w:sz w:val="24"/>
        </w:rPr>
        <w:tab/>
        <w:t xml:space="preserve">          7 . Массаж </w:t>
      </w:r>
    </w:p>
    <w:p w:rsidR="00A516E9" w:rsidRDefault="002D29FB">
      <w:pPr>
        <w:pStyle w:val="a3"/>
        <w:tabs>
          <w:tab w:val="left" w:pos="5775"/>
        </w:tabs>
        <w:ind w:left="5529" w:hanging="5529"/>
        <w:jc w:val="left"/>
        <w:rPr>
          <w:sz w:val="24"/>
        </w:rPr>
      </w:pPr>
      <w:r>
        <w:rPr>
          <w:sz w:val="24"/>
        </w:rPr>
        <w:t xml:space="preserve"> групп мышц правой руки, правой ноги.                    </w:t>
      </w:r>
      <w:r>
        <w:rPr>
          <w:sz w:val="24"/>
        </w:rPr>
        <w:tab/>
        <w:t xml:space="preserve"> 8.Парафинотерапия на  конечности,справа         9.Консультация эндокринолога                     </w:t>
      </w:r>
    </w:p>
    <w:p w:rsidR="00A516E9" w:rsidRDefault="002D29FB">
      <w:pPr>
        <w:pStyle w:val="a3"/>
        <w:ind w:left="2835" w:hanging="2835"/>
        <w:rPr>
          <w:sz w:val="24"/>
        </w:rPr>
      </w:pPr>
      <w:r>
        <w:rPr>
          <w:sz w:val="24"/>
        </w:rPr>
        <w:t>Повышение тонуса в группах мышц –</w:t>
      </w:r>
    </w:p>
    <w:p w:rsidR="00A516E9" w:rsidRDefault="002D29FB">
      <w:pPr>
        <w:pStyle w:val="a3"/>
        <w:ind w:left="2835" w:hanging="2835"/>
        <w:rPr>
          <w:sz w:val="24"/>
        </w:rPr>
      </w:pPr>
      <w:r>
        <w:rPr>
          <w:sz w:val="24"/>
        </w:rPr>
        <w:t xml:space="preserve"> сгибателях и разгибателях левой ноги.</w:t>
      </w:r>
    </w:p>
    <w:p w:rsidR="00A516E9" w:rsidRDefault="002D29FB">
      <w:pPr>
        <w:pStyle w:val="a3"/>
        <w:ind w:left="2835" w:hanging="2835"/>
        <w:rPr>
          <w:sz w:val="24"/>
        </w:rPr>
      </w:pPr>
      <w:r>
        <w:rPr>
          <w:sz w:val="24"/>
        </w:rPr>
        <w:t>Патологические рефлексы положительны</w:t>
      </w:r>
    </w:p>
    <w:p w:rsidR="00A516E9" w:rsidRDefault="002D29FB">
      <w:pPr>
        <w:pStyle w:val="a3"/>
        <w:jc w:val="left"/>
        <w:rPr>
          <w:sz w:val="24"/>
        </w:rPr>
      </w:pPr>
      <w:r>
        <w:rPr>
          <w:sz w:val="24"/>
        </w:rPr>
        <w:t xml:space="preserve"> на руке и ноге справа. Со стороны других </w:t>
      </w:r>
    </w:p>
    <w:p w:rsidR="00A516E9" w:rsidRDefault="002D29FB">
      <w:pPr>
        <w:pStyle w:val="a3"/>
        <w:jc w:val="left"/>
        <w:rPr>
          <w:sz w:val="24"/>
        </w:rPr>
      </w:pPr>
      <w:r>
        <w:rPr>
          <w:sz w:val="24"/>
        </w:rPr>
        <w:t xml:space="preserve">органов изменений  не выявлено.  </w:t>
      </w:r>
    </w:p>
    <w:p w:rsidR="00A516E9" w:rsidRDefault="002D29FB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</w:t>
      </w:r>
    </w:p>
    <w:p w:rsidR="00A516E9" w:rsidRDefault="002D29FB">
      <w:pPr>
        <w:tabs>
          <w:tab w:val="left" w:pos="5610"/>
        </w:tabs>
        <w:rPr>
          <w:b/>
          <w:sz w:val="24"/>
        </w:rPr>
      </w:pPr>
      <w:r>
        <w:rPr>
          <w:b/>
          <w:sz w:val="24"/>
        </w:rPr>
        <w:t>12.05.2003г.</w:t>
      </w:r>
      <w:r>
        <w:rPr>
          <w:b/>
          <w:sz w:val="24"/>
        </w:rPr>
        <w:tab/>
      </w:r>
      <w:r>
        <w:rPr>
          <w:sz w:val="24"/>
        </w:rPr>
        <w:t xml:space="preserve"> 1. Стол № 15</w:t>
      </w:r>
    </w:p>
    <w:p w:rsidR="00A516E9" w:rsidRDefault="002D29FB">
      <w:pPr>
        <w:pStyle w:val="a3"/>
        <w:tabs>
          <w:tab w:val="left" w:pos="5610"/>
        </w:tabs>
        <w:jc w:val="left"/>
        <w:rPr>
          <w:sz w:val="24"/>
        </w:rPr>
      </w:pPr>
      <w:r>
        <w:rPr>
          <w:b/>
          <w:sz w:val="24"/>
        </w:rPr>
        <w:t xml:space="preserve">  </w:t>
      </w:r>
      <w:r>
        <w:rPr>
          <w:sz w:val="24"/>
        </w:rPr>
        <w:t>Состояние больной удовлетво-</w:t>
      </w:r>
      <w:r>
        <w:rPr>
          <w:sz w:val="24"/>
        </w:rPr>
        <w:tab/>
        <w:t>2. Режим стационарный</w:t>
      </w:r>
    </w:p>
    <w:p w:rsidR="00A516E9" w:rsidRDefault="002D29FB">
      <w:pPr>
        <w:pStyle w:val="a3"/>
        <w:tabs>
          <w:tab w:val="left" w:pos="5610"/>
        </w:tabs>
        <w:jc w:val="left"/>
        <w:rPr>
          <w:sz w:val="24"/>
        </w:rPr>
      </w:pPr>
      <w:r>
        <w:rPr>
          <w:sz w:val="24"/>
        </w:rPr>
        <w:t>рительное, отрицательной динамики</w:t>
      </w:r>
      <w:r>
        <w:rPr>
          <w:sz w:val="24"/>
        </w:rPr>
        <w:tab/>
        <w:t xml:space="preserve">3. </w:t>
      </w:r>
      <w:r>
        <w:rPr>
          <w:sz w:val="24"/>
          <w:lang w:val="en-US"/>
        </w:rPr>
        <w:t>Sol</w:t>
      </w:r>
      <w:r>
        <w:rPr>
          <w:sz w:val="24"/>
        </w:rPr>
        <w:t xml:space="preserve">. </w:t>
      </w:r>
      <w:r>
        <w:rPr>
          <w:sz w:val="24"/>
          <w:lang w:val="en-US"/>
        </w:rPr>
        <w:t>Cavintoni</w:t>
      </w:r>
      <w:r>
        <w:rPr>
          <w:sz w:val="24"/>
        </w:rPr>
        <w:t xml:space="preserve"> 1,0 на физ.р-ре,</w:t>
      </w:r>
    </w:p>
    <w:p w:rsidR="00A516E9" w:rsidRDefault="002D29FB">
      <w:pPr>
        <w:pStyle w:val="a3"/>
        <w:tabs>
          <w:tab w:val="left" w:pos="5610"/>
        </w:tabs>
        <w:jc w:val="left"/>
        <w:rPr>
          <w:sz w:val="24"/>
        </w:rPr>
      </w:pPr>
      <w:r>
        <w:rPr>
          <w:sz w:val="24"/>
        </w:rPr>
        <w:t xml:space="preserve">не наблюдается. АД 120/80. </w:t>
      </w:r>
      <w:r>
        <w:rPr>
          <w:sz w:val="24"/>
          <w:lang w:val="en-US"/>
        </w:rPr>
        <w:t>t</w:t>
      </w:r>
      <w:r>
        <w:rPr>
          <w:sz w:val="24"/>
        </w:rPr>
        <w:t xml:space="preserve"> = 36,6 С.</w:t>
      </w:r>
      <w:r>
        <w:rPr>
          <w:sz w:val="24"/>
        </w:rPr>
        <w:tab/>
        <w:t xml:space="preserve">     в/в, капельно</w:t>
      </w:r>
    </w:p>
    <w:p w:rsidR="00A516E9" w:rsidRDefault="002D29FB">
      <w:pPr>
        <w:pStyle w:val="a3"/>
        <w:ind w:left="2835" w:hanging="2835"/>
        <w:rPr>
          <w:sz w:val="24"/>
        </w:rPr>
      </w:pPr>
      <w:r>
        <w:rPr>
          <w:sz w:val="24"/>
        </w:rPr>
        <w:t xml:space="preserve"> ЧСС 65 в минуту. ЧДД 23 в мин.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5.</w:t>
      </w:r>
      <w:r>
        <w:rPr>
          <w:sz w:val="24"/>
          <w:lang w:val="en-US"/>
        </w:rPr>
        <w:t>Pirac</w:t>
      </w:r>
      <w:r>
        <w:rPr>
          <w:sz w:val="24"/>
        </w:rPr>
        <w:t>е</w:t>
      </w:r>
      <w:r>
        <w:rPr>
          <w:sz w:val="24"/>
          <w:lang w:val="en-US"/>
        </w:rPr>
        <w:t>tami</w:t>
      </w:r>
      <w:r>
        <w:rPr>
          <w:sz w:val="24"/>
        </w:rPr>
        <w:t xml:space="preserve"> 20%-5,0 в\в,струйно</w:t>
      </w:r>
    </w:p>
    <w:p w:rsidR="00A516E9" w:rsidRDefault="002D29FB">
      <w:pPr>
        <w:pStyle w:val="a3"/>
        <w:ind w:left="2835" w:hanging="2835"/>
        <w:rPr>
          <w:sz w:val="24"/>
        </w:rPr>
      </w:pPr>
      <w:r>
        <w:rPr>
          <w:sz w:val="24"/>
        </w:rPr>
        <w:t xml:space="preserve">мышечный тонус в руках </w:t>
      </w:r>
      <w:r>
        <w:rPr>
          <w:sz w:val="24"/>
          <w:lang w:val="en-US"/>
        </w:rPr>
        <w:t>D</w:t>
      </w:r>
      <w:r>
        <w:rPr>
          <w:sz w:val="24"/>
        </w:rPr>
        <w:t>&gt;</w:t>
      </w:r>
      <w:r>
        <w:rPr>
          <w:sz w:val="24"/>
          <w:lang w:val="en-US"/>
        </w:rPr>
        <w:t>S</w:t>
      </w:r>
      <w:r>
        <w:rPr>
          <w:sz w:val="24"/>
        </w:rPr>
        <w:t>, в сгибателях.                6.</w:t>
      </w:r>
      <w:r>
        <w:rPr>
          <w:sz w:val="24"/>
          <w:lang w:val="en-US"/>
        </w:rPr>
        <w:t>Vit</w:t>
      </w:r>
      <w:r>
        <w:rPr>
          <w:sz w:val="24"/>
        </w:rPr>
        <w:t xml:space="preserve">. </w:t>
      </w:r>
      <w:r>
        <w:rPr>
          <w:sz w:val="24"/>
          <w:lang w:val="en-US"/>
        </w:rPr>
        <w:t>B</w:t>
      </w:r>
      <w:r>
        <w:rPr>
          <w:sz w:val="24"/>
        </w:rPr>
        <w:t>12</w:t>
      </w:r>
      <w:r>
        <w:rPr>
          <w:sz w:val="24"/>
          <w:lang w:val="en-US"/>
        </w:rPr>
        <w:t> </w:t>
      </w:r>
      <w:r>
        <w:rPr>
          <w:sz w:val="24"/>
        </w:rPr>
        <w:t>400  , в\м, через день</w:t>
      </w:r>
    </w:p>
    <w:p w:rsidR="00A516E9" w:rsidRDefault="002D29FB">
      <w:pPr>
        <w:pStyle w:val="a3"/>
        <w:ind w:left="2835" w:hanging="2835"/>
        <w:rPr>
          <w:sz w:val="24"/>
        </w:rPr>
      </w:pPr>
      <w:r>
        <w:rPr>
          <w:sz w:val="24"/>
        </w:rPr>
        <w:t xml:space="preserve"> Гипотрофия проксимальных и дистальных</w:t>
      </w:r>
      <w:r>
        <w:rPr>
          <w:sz w:val="24"/>
        </w:rPr>
        <w:tab/>
        <w:t xml:space="preserve">          7 . Массаж </w:t>
      </w:r>
    </w:p>
    <w:p w:rsidR="00A516E9" w:rsidRDefault="002D29FB">
      <w:pPr>
        <w:pStyle w:val="a3"/>
        <w:tabs>
          <w:tab w:val="left" w:pos="5775"/>
        </w:tabs>
        <w:ind w:left="2835" w:hanging="2835"/>
        <w:rPr>
          <w:sz w:val="24"/>
        </w:rPr>
      </w:pPr>
      <w:r>
        <w:rPr>
          <w:sz w:val="24"/>
        </w:rPr>
        <w:t xml:space="preserve"> групп мышц правой руки, правой ноги.                        8. Парафинотерапия на конеч-</w:t>
      </w:r>
    </w:p>
    <w:p w:rsidR="00A516E9" w:rsidRDefault="002D29FB">
      <w:pPr>
        <w:pStyle w:val="a3"/>
        <w:ind w:left="2835" w:hanging="2835"/>
        <w:rPr>
          <w:sz w:val="24"/>
        </w:rPr>
      </w:pPr>
      <w:r>
        <w:rPr>
          <w:sz w:val="24"/>
        </w:rPr>
        <w:t>Повышение тонуса в группах мышц –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ности, справа</w:t>
      </w:r>
    </w:p>
    <w:p w:rsidR="00A516E9" w:rsidRDefault="002D29FB">
      <w:pPr>
        <w:pStyle w:val="a3"/>
        <w:ind w:left="2835" w:hanging="2835"/>
        <w:rPr>
          <w:sz w:val="24"/>
        </w:rPr>
      </w:pPr>
      <w:r>
        <w:rPr>
          <w:sz w:val="24"/>
        </w:rPr>
        <w:t xml:space="preserve"> сгибателях и разгибателях левой ноги.</w:t>
      </w:r>
    </w:p>
    <w:p w:rsidR="00A516E9" w:rsidRDefault="002D29FB">
      <w:pPr>
        <w:pStyle w:val="a3"/>
        <w:ind w:left="2835" w:hanging="2835"/>
        <w:rPr>
          <w:sz w:val="24"/>
        </w:rPr>
      </w:pPr>
      <w:r>
        <w:rPr>
          <w:sz w:val="24"/>
        </w:rPr>
        <w:t>Патологические рефлексы положительны</w:t>
      </w:r>
    </w:p>
    <w:p w:rsidR="00A516E9" w:rsidRDefault="002D29FB">
      <w:pPr>
        <w:pStyle w:val="a3"/>
        <w:jc w:val="left"/>
        <w:rPr>
          <w:sz w:val="24"/>
        </w:rPr>
      </w:pPr>
      <w:r>
        <w:rPr>
          <w:sz w:val="24"/>
        </w:rPr>
        <w:t xml:space="preserve"> на руке и ноге справа. Со стороны других </w:t>
      </w:r>
    </w:p>
    <w:p w:rsidR="00A516E9" w:rsidRDefault="002D29FB">
      <w:pPr>
        <w:pStyle w:val="a3"/>
        <w:jc w:val="left"/>
        <w:rPr>
          <w:sz w:val="24"/>
        </w:rPr>
      </w:pPr>
      <w:r>
        <w:rPr>
          <w:sz w:val="24"/>
        </w:rPr>
        <w:t xml:space="preserve">органов изменений  не выявлено.                    </w:t>
      </w:r>
    </w:p>
    <w:p w:rsidR="00A516E9" w:rsidRDefault="002D29FB">
      <w:pPr>
        <w:tabs>
          <w:tab w:val="left" w:pos="5610"/>
        </w:tabs>
        <w:rPr>
          <w:sz w:val="24"/>
        </w:rPr>
      </w:pPr>
      <w:r>
        <w:rPr>
          <w:b/>
          <w:sz w:val="24"/>
        </w:rPr>
        <w:t xml:space="preserve">                                                                   </w:t>
      </w:r>
      <w:r>
        <w:rPr>
          <w:sz w:val="24"/>
        </w:rPr>
        <w:t xml:space="preserve"> </w:t>
      </w:r>
    </w:p>
    <w:p w:rsidR="00A516E9" w:rsidRDefault="002D29FB">
      <w:pPr>
        <w:rPr>
          <w:b/>
          <w:sz w:val="24"/>
          <w:u w:val="single"/>
        </w:rPr>
      </w:pPr>
      <w:r>
        <w:rPr>
          <w:b/>
          <w:sz w:val="24"/>
          <w:u w:val="single"/>
        </w:rPr>
        <w:t>Этапный эпикриз.</w:t>
      </w:r>
    </w:p>
    <w:p w:rsidR="00A516E9" w:rsidRDefault="002D29FB">
      <w:pPr>
        <w:jc w:val="both"/>
        <w:rPr>
          <w:sz w:val="24"/>
        </w:rPr>
      </w:pPr>
      <w:r>
        <w:rPr>
          <w:sz w:val="24"/>
        </w:rPr>
        <w:t xml:space="preserve">Больная Краснова Г.С., 11 лет, находится на стационарном лечении в неврологическом отделении КДБ №1 с 29.04.03г. поступила по направлению участкового врача с диагнозом: Детский церебральный паралич, правосторонний гемипарез. По данным анамнеза, локального статуса, результатам обследования выставлен клинический диагноз: Детский церебральный паралич, правосторонний гемипарез, спастическая гемиплегия, средняя степень тяжести, стадия реабилитации. Объективно: мышечный тонус в руках </w:t>
      </w:r>
      <w:r>
        <w:rPr>
          <w:sz w:val="24"/>
          <w:lang w:val="en-US"/>
        </w:rPr>
        <w:t>D</w:t>
      </w:r>
      <w:r>
        <w:rPr>
          <w:sz w:val="24"/>
        </w:rPr>
        <w:t>&gt;</w:t>
      </w:r>
      <w:r>
        <w:rPr>
          <w:sz w:val="24"/>
          <w:lang w:val="en-US"/>
        </w:rPr>
        <w:t>S</w:t>
      </w:r>
      <w:r>
        <w:rPr>
          <w:sz w:val="24"/>
        </w:rPr>
        <w:t>, в сгибателях. Гипотрофия проксимальных и дистальных групп мышц правой руки, правой ноги. Повышение тонуса в группах мышц - сгибателях и разгибателях левой ноги. Патологические рефлексы (Бабинского, Оппенгейма, Гордона, Шеффера, Россолимо, Бехтерева, Жуковского) положительны на руке и ноге справа. Позу Ромберга проводит с затруднением. Пальце – носовая, пяточно – коленная: справа – с затруднением. Горизонтальный нистагм. Походка Вернике –Мана.</w:t>
      </w:r>
    </w:p>
    <w:p w:rsidR="00A516E9" w:rsidRDefault="002D29FB">
      <w:pPr>
        <w:pStyle w:val="a3"/>
        <w:rPr>
          <w:sz w:val="24"/>
        </w:rPr>
      </w:pPr>
      <w:r>
        <w:rPr>
          <w:sz w:val="24"/>
        </w:rPr>
        <w:t>Проводится лечение: препараты, улучшающие мозговое кровообращение, ноотропы, витамины, массаж,электрофорез, парафинотерапия. На фоне проводимой терапии динамика  не отмечается. В настоящий момент продолжает стационарное лечение.</w:t>
      </w:r>
    </w:p>
    <w:p w:rsidR="00A516E9" w:rsidRDefault="00A516E9">
      <w:pPr>
        <w:jc w:val="both"/>
        <w:rPr>
          <w:sz w:val="24"/>
        </w:rPr>
      </w:pPr>
      <w:bookmarkStart w:id="0" w:name="_GoBack"/>
      <w:bookmarkEnd w:id="0"/>
    </w:p>
    <w:sectPr w:rsidR="00A516E9">
      <w:pgSz w:w="11906" w:h="16838"/>
      <w:pgMar w:top="1134" w:right="850" w:bottom="1134" w:left="21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E7231"/>
    <w:multiLevelType w:val="singleLevel"/>
    <w:tmpl w:val="78A4B1EE"/>
    <w:lvl w:ilvl="0">
      <w:start w:val="1"/>
      <w:numFmt w:val="decimal"/>
      <w:lvlText w:val="%1."/>
      <w:legacy w:legacy="1" w:legacySpace="120" w:legacyIndent="360"/>
      <w:lvlJc w:val="left"/>
      <w:pPr>
        <w:ind w:left="786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9FB"/>
    <w:rsid w:val="002D29FB"/>
    <w:rsid w:val="00A516E9"/>
    <w:rsid w:val="00EB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E9E30-DAFD-4F02-924F-DD399B95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ind w:left="708" w:firstLine="708"/>
      <w:jc w:val="both"/>
    </w:pPr>
    <w:rPr>
      <w:sz w:val="32"/>
    </w:rPr>
  </w:style>
  <w:style w:type="paragraph" w:customStyle="1" w:styleId="210">
    <w:name w:val="Основной текст с отступом 21"/>
    <w:basedOn w:val="a"/>
    <w:pPr>
      <w:ind w:left="708"/>
      <w:jc w:val="both"/>
    </w:pPr>
    <w:rPr>
      <w:sz w:val="32"/>
    </w:rPr>
  </w:style>
  <w:style w:type="paragraph" w:styleId="a3">
    <w:name w:val="Body Text"/>
    <w:basedOn w:val="a"/>
    <w:semiHidden/>
    <w:pPr>
      <w:jc w:val="both"/>
    </w:pPr>
    <w:rPr>
      <w:sz w:val="32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3113</Words>
  <Characters>17750</Characters>
  <Application>Microsoft Office Word</Application>
  <DocSecurity>0</DocSecurity>
  <Lines>147</Lines>
  <Paragraphs>41</Paragraphs>
  <ScaleCrop>false</ScaleCrop>
  <Company>Home</Company>
  <LinksUpToDate>false</LinksUpToDate>
  <CharactersWithSpaces>20822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_1. Паспортные данные.</dc:title>
  <dc:subject/>
  <dc:creator>Вадим</dc:creator>
  <cp:keywords/>
  <dc:description/>
  <cp:lastModifiedBy>admin</cp:lastModifiedBy>
  <cp:revision>2</cp:revision>
  <cp:lastPrinted>2003-05-14T22:19:00Z</cp:lastPrinted>
  <dcterms:created xsi:type="dcterms:W3CDTF">2014-02-07T08:29:00Z</dcterms:created>
  <dcterms:modified xsi:type="dcterms:W3CDTF">2014-02-07T08:29:00Z</dcterms:modified>
</cp:coreProperties>
</file>