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60" w:rsidRDefault="00DC0AA8">
      <w:pPr>
        <w:jc w:val="both"/>
        <w:rPr>
          <w:b/>
          <w:color w:val="FF0000"/>
          <w:sz w:val="36"/>
        </w:rPr>
      </w:pPr>
      <w:r>
        <w:tab/>
      </w:r>
      <w:r>
        <w:tab/>
        <w:t xml:space="preserve">                   </w:t>
      </w:r>
      <w:r>
        <w:rPr>
          <w:sz w:val="36"/>
        </w:rPr>
        <w:t xml:space="preserve"> </w:t>
      </w:r>
      <w:r>
        <w:rPr>
          <w:b/>
          <w:color w:val="FF0000"/>
          <w:sz w:val="36"/>
          <w:lang w:val="en-US"/>
        </w:rPr>
        <w:t>I .</w:t>
      </w:r>
      <w:r>
        <w:rPr>
          <w:b/>
          <w:i/>
          <w:color w:val="FF0000"/>
          <w:sz w:val="36"/>
          <w:lang w:val="en-US"/>
        </w:rPr>
        <w:t xml:space="preserve"> </w:t>
      </w:r>
      <w:r>
        <w:rPr>
          <w:b/>
          <w:color w:val="FF0000"/>
          <w:sz w:val="36"/>
        </w:rPr>
        <w:t>Общие сведения .</w:t>
      </w:r>
    </w:p>
    <w:p w:rsidR="00492460" w:rsidRDefault="00DC0AA8">
      <w:pPr>
        <w:jc w:val="both"/>
        <w:rPr>
          <w:i/>
        </w:rPr>
      </w:pPr>
      <w:r>
        <w:rPr>
          <w:i/>
          <w:sz w:val="28"/>
        </w:rPr>
        <w:t xml:space="preserve">        </w:t>
      </w:r>
      <w:r>
        <w:rPr>
          <w:i/>
        </w:rPr>
        <w:t xml:space="preserve">Османов Мурад Абдулаевич , 15 лет , учащийся СШ № 6 , проживающий по адресу : п. Энем , ул. Чкалова 18 кв. 9 , 25.03.98 г. поступил в стационар Краснодарского краевого кожно - венерологического диспансера с диагнозом при поступлении : </w:t>
      </w:r>
      <w:r>
        <w:rPr>
          <w:b/>
          <w:i/>
        </w:rPr>
        <w:t>очаговая склеродермия .</w:t>
      </w:r>
      <w:r>
        <w:rPr>
          <w:i/>
        </w:rPr>
        <w:t xml:space="preserve">  </w:t>
      </w:r>
    </w:p>
    <w:p w:rsidR="00492460" w:rsidRDefault="00DC0AA8">
      <w:pPr>
        <w:jc w:val="both"/>
        <w:rPr>
          <w:b/>
          <w:i/>
        </w:rPr>
      </w:pPr>
      <w:r>
        <w:rPr>
          <w:i/>
        </w:rPr>
        <w:t xml:space="preserve">         Окончательный диагноз : </w:t>
      </w:r>
      <w:r>
        <w:rPr>
          <w:b/>
          <w:i/>
        </w:rPr>
        <w:t xml:space="preserve">Очаговая склеродермия . Бляшечная форма . </w:t>
      </w:r>
    </w:p>
    <w:p w:rsidR="00492460" w:rsidRDefault="00DC0AA8">
      <w:pPr>
        <w:jc w:val="both"/>
        <w:rPr>
          <w:b/>
          <w:color w:val="FF0000"/>
          <w:sz w:val="40"/>
          <w:lang w:val="en-US"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Стадия уплотнения .                                                                                                            </w:t>
      </w: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460" w:rsidRDefault="00492460">
      <w:pPr>
        <w:jc w:val="both"/>
        <w:rPr>
          <w:b/>
          <w:color w:val="FF0000"/>
          <w:sz w:val="40"/>
          <w:lang w:val="en-US"/>
        </w:rPr>
      </w:pP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b/>
          <w:color w:val="FF0000"/>
          <w:sz w:val="40"/>
          <w:lang w:val="en-US"/>
        </w:rPr>
        <w:t xml:space="preserve">                   </w:t>
      </w:r>
      <w:r>
        <w:rPr>
          <w:b/>
          <w:color w:val="FF0000"/>
          <w:sz w:val="40"/>
        </w:rPr>
        <w:t xml:space="preserve">    </w:t>
      </w:r>
      <w:r>
        <w:rPr>
          <w:b/>
          <w:color w:val="FF0000"/>
          <w:sz w:val="36"/>
          <w:lang w:val="en-US"/>
        </w:rPr>
        <w:t xml:space="preserve">II </w:t>
      </w:r>
      <w:r>
        <w:rPr>
          <w:b/>
          <w:color w:val="FF0000"/>
          <w:sz w:val="36"/>
        </w:rPr>
        <w:t>. Жалобы больного .</w:t>
      </w:r>
    </w:p>
    <w:p w:rsidR="00492460" w:rsidRDefault="00DC0AA8">
      <w:pPr>
        <w:jc w:val="both"/>
        <w:rPr>
          <w:b/>
          <w:color w:val="FF0000"/>
        </w:rPr>
      </w:pPr>
      <w:r>
        <w:rPr>
          <w:b/>
          <w:color w:val="FF0000"/>
          <w:sz w:val="40"/>
        </w:rPr>
        <w:t xml:space="preserve">      </w:t>
      </w:r>
      <w:r>
        <w:rPr>
          <w:i/>
        </w:rPr>
        <w:t>Больной жалуется на наличие пятен, причиняющих ему только косметическое неудобство без каких - либо  отрицательных субъективных ощущений .</w:t>
      </w:r>
    </w:p>
    <w:p w:rsidR="00492460" w:rsidRDefault="00DC0AA8">
      <w:pPr>
        <w:jc w:val="both"/>
        <w:rPr>
          <w:i/>
        </w:rPr>
      </w:pPr>
      <w:r>
        <w:rPr>
          <w:i/>
        </w:rPr>
        <w:tab/>
        <w:t>Жалобы со стороны других систем и органов отсутствуют.</w:t>
      </w: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i/>
        </w:rPr>
        <w:t xml:space="preserve">                  </w:t>
      </w:r>
      <w:r>
        <w:rPr>
          <w:b/>
          <w:color w:val="FF0000"/>
          <w:sz w:val="36"/>
          <w:lang w:val="en-US"/>
        </w:rPr>
        <w:t xml:space="preserve">III </w:t>
      </w:r>
      <w:r>
        <w:rPr>
          <w:b/>
          <w:color w:val="FF0000"/>
          <w:sz w:val="36"/>
        </w:rPr>
        <w:t>. Анамнез настоящего заболевания  .</w:t>
      </w: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</w:t>
      </w:r>
      <w:r>
        <w:rPr>
          <w:b/>
          <w:color w:val="FF0000"/>
          <w:sz w:val="36"/>
          <w:lang w:val="en-US"/>
        </w:rPr>
        <w:t xml:space="preserve">      Anamnesis morbi </w:t>
      </w:r>
      <w:r>
        <w:rPr>
          <w:b/>
          <w:color w:val="FF0000"/>
          <w:sz w:val="36"/>
        </w:rPr>
        <w:t>.</w:t>
      </w:r>
    </w:p>
    <w:p w:rsidR="00492460" w:rsidRDefault="00DC0AA8">
      <w:pPr>
        <w:jc w:val="both"/>
        <w:rPr>
          <w:i/>
        </w:rPr>
      </w:pPr>
      <w:r>
        <w:rPr>
          <w:b/>
          <w:color w:val="FF0000"/>
          <w:sz w:val="36"/>
        </w:rPr>
        <w:t xml:space="preserve">      </w:t>
      </w:r>
      <w:r>
        <w:rPr>
          <w:i/>
        </w:rPr>
        <w:t>Считает себя больным с сентября 1997 г. , когда заметил , что на ограниченном участке переднебоковой поверхности левого бедра стали выпадать волосы , где позже образовалось пятно бледно - розового цвета , которое никак не беспокоило , но увеличивалось в размерах и к ноябрю достигло 5 см в диаметре . Провоцирующие факторы ( стресс , острые и хронические инфекционные болезни , физические и химические раздражители ) , которые могли бы быть причиной начала данного заболевания , больной указать не может . В конце ноября обратился в Краевую клиническую больницу , где его направили в ККВД . Был поставлен диагноз - очаговая склеродермия . Прошёл амбулаторно курс лечения ( пенициллин в/м , хилак - форте , мезим - форте ) в течении 2-х месяцев . Динамики в развитии кожного дефекта не наблюдалось . В марте 1998 г. выпали волосы , а затем появились новые четыре пятна ( два -  на передней поверхности левой голени , одно - в правой поясничной области и одно -  на животе , около пупка ) ярко - красного цвета размером с монету , что заставило больного вновь обратиться в ККВД , в стационар которого он и был госпитализирован 25.03.98 г.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i/>
        </w:rPr>
        <w:t xml:space="preserve">                                        </w:t>
      </w:r>
      <w:r>
        <w:rPr>
          <w:b/>
          <w:color w:val="FF0000"/>
          <w:sz w:val="36"/>
          <w:lang w:val="en-US"/>
        </w:rPr>
        <w:t xml:space="preserve">IV </w:t>
      </w:r>
      <w:r>
        <w:rPr>
          <w:b/>
          <w:color w:val="FF0000"/>
          <w:sz w:val="36"/>
        </w:rPr>
        <w:t>. Анамнез жизни .</w:t>
      </w: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</w:t>
      </w:r>
      <w:r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</w:r>
      <w:r>
        <w:rPr>
          <w:b/>
          <w:color w:val="FF0000"/>
          <w:sz w:val="36"/>
        </w:rPr>
        <w:tab/>
        <w:t xml:space="preserve">   </w:t>
      </w:r>
      <w:r>
        <w:rPr>
          <w:b/>
          <w:color w:val="FF0000"/>
          <w:sz w:val="36"/>
          <w:lang w:val="en-US"/>
        </w:rPr>
        <w:t xml:space="preserve">Anamnesis vitae </w:t>
      </w:r>
      <w:r>
        <w:rPr>
          <w:b/>
          <w:color w:val="FF0000"/>
          <w:sz w:val="36"/>
        </w:rPr>
        <w:t>.</w:t>
      </w:r>
    </w:p>
    <w:p w:rsidR="00492460" w:rsidRDefault="00DC0AA8">
      <w:pPr>
        <w:jc w:val="both"/>
        <w:rPr>
          <w:i/>
        </w:rPr>
      </w:pPr>
      <w:r>
        <w:rPr>
          <w:b/>
          <w:color w:val="FF0000"/>
        </w:rPr>
        <w:t xml:space="preserve">         </w:t>
      </w:r>
      <w:r>
        <w:rPr>
          <w:i/>
        </w:rPr>
        <w:t>Родился в срок от второй , нормально протекавшей беременности . Врождённой патологии не имеет . Растёт и развивается в соответствии с полом и возрастом . Из детских инфекций перенёс ветряную оспу , часто болеет ОРЗ .</w:t>
      </w:r>
    </w:p>
    <w:p w:rsidR="00492460" w:rsidRDefault="00DC0AA8">
      <w:pPr>
        <w:jc w:val="both"/>
        <w:rPr>
          <w:i/>
        </w:rPr>
      </w:pPr>
      <w:r>
        <w:t xml:space="preserve">          </w:t>
      </w:r>
      <w:r>
        <w:rPr>
          <w:i/>
        </w:rPr>
        <w:t xml:space="preserve">Травм и операций не было . Гемотрансфузии отрицает .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Вредных привычек не имеет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Туберкулёз , ЗППП , вирусный гепатит , опухоли , малярию у себя и родственников отрицает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Аллергических реакций не было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Наследственный анамнез не отягощён</w:t>
      </w:r>
      <w:r>
        <w:t xml:space="preserve">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 контакте с инфекционными больными не был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Аллергические реакции не отмечает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Социальный анамнез благополучный .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color w:val="FF0000"/>
          <w:sz w:val="36"/>
        </w:rPr>
      </w:pPr>
      <w:r>
        <w:rPr>
          <w:i/>
        </w:rPr>
        <w:t xml:space="preserve">         </w:t>
      </w:r>
      <w:r>
        <w:rPr>
          <w:b/>
          <w:color w:val="FF0000"/>
          <w:sz w:val="36"/>
          <w:lang w:val="en-US"/>
        </w:rPr>
        <w:t xml:space="preserve">V . </w:t>
      </w:r>
      <w:r>
        <w:rPr>
          <w:b/>
          <w:color w:val="FF0000"/>
          <w:sz w:val="36"/>
        </w:rPr>
        <w:t>Результаты объективного исследования .</w:t>
      </w:r>
    </w:p>
    <w:p w:rsidR="00492460" w:rsidRDefault="00492460">
      <w:pPr>
        <w:jc w:val="both"/>
        <w:rPr>
          <w:b/>
          <w:color w:val="FF0000"/>
          <w:sz w:val="36"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color w:val="FF0000"/>
          <w:sz w:val="36"/>
        </w:rPr>
        <w:t xml:space="preserve">                      </w:t>
      </w:r>
      <w:r>
        <w:rPr>
          <w:b/>
          <w:i/>
          <w:color w:val="0000FF"/>
          <w:sz w:val="32"/>
        </w:rPr>
        <w:t>1 . Общее исследование .</w:t>
      </w:r>
    </w:p>
    <w:p w:rsidR="00492460" w:rsidRDefault="00DC0AA8">
      <w:pPr>
        <w:ind w:left="1966"/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  <w:lang w:val="en-US"/>
        </w:rPr>
        <w:t>Status</w:t>
      </w:r>
      <w:r>
        <w:rPr>
          <w:b/>
          <w:i/>
          <w:color w:val="0000FF"/>
          <w:sz w:val="32"/>
        </w:rPr>
        <w:t xml:space="preserve"> </w:t>
      </w:r>
      <w:r>
        <w:rPr>
          <w:b/>
          <w:i/>
          <w:color w:val="0000FF"/>
          <w:sz w:val="32"/>
          <w:lang w:val="en-US"/>
        </w:rPr>
        <w:t xml:space="preserve">praesens objectivus </w:t>
      </w:r>
      <w:r>
        <w:rPr>
          <w:b/>
          <w:i/>
          <w:color w:val="0000FF"/>
          <w:sz w:val="32"/>
        </w:rPr>
        <w:t>.</w:t>
      </w:r>
    </w:p>
    <w:p w:rsidR="00492460" w:rsidRDefault="00DC0AA8">
      <w:pPr>
        <w:jc w:val="both"/>
        <w:rPr>
          <w:i/>
        </w:rPr>
      </w:pPr>
      <w:r>
        <w:rPr>
          <w:b/>
          <w:i/>
          <w:color w:val="00FF00"/>
        </w:rPr>
        <w:t xml:space="preserve">А . ОБЩИЙ ВИД БОЛЬНОГО . </w:t>
      </w:r>
      <w:r>
        <w:rPr>
          <w:i/>
        </w:rPr>
        <w:t>Состояние больного удовлетворительное</w:t>
      </w:r>
      <w:r>
        <w:rPr>
          <w:b/>
          <w:i/>
          <w:color w:val="0000FF"/>
        </w:rPr>
        <w:t xml:space="preserve"> </w:t>
      </w:r>
      <w:r>
        <w:rPr>
          <w:i/>
        </w:rPr>
        <w:t>. Положение активное . Сознание ясное . Температура тела 36,7</w:t>
      </w:r>
      <w:r>
        <w:rPr>
          <w:i/>
          <w:vertAlign w:val="superscript"/>
        </w:rPr>
        <w:sym w:font="Symbol" w:char="F06F"/>
      </w:r>
      <w:r>
        <w:rPr>
          <w:i/>
        </w:rPr>
        <w:t>С</w:t>
      </w:r>
      <w:r>
        <w:rPr>
          <w:i/>
          <w:vertAlign w:val="superscript"/>
        </w:rPr>
        <w:t xml:space="preserve"> </w:t>
      </w:r>
      <w:r>
        <w:rPr>
          <w:i/>
        </w:rPr>
        <w:t xml:space="preserve"> . Телосложение правильное , пониженного питания . Рост 160 см , вес 45 кг . Кожные покровы  и видимые слизистые чистые матового цвета , влажные . Кровоизлияния , сыпи и рубцы на коже и слизистых оболочках , свободных от основного патологического очага , отсутствуют . Подкожно-жировая клетчатка слабо выражена . Лимфатические узлы не видны . Пальпации доступны поднижнечелюстные , подмышечные , паховые лимфатические узлы. Они обычной формы и величины , безболезненные , неспаянны с окружающими тканями . Мускулатура развита средне . Атрофии мышц при осмотре не обнаружено . Деформаций , асимметричности , болезненности при пальпации лицевого , мозгового черепа нет . Форма грудной клетки коническая . Деформаций , переломов нет . Патологических искривлений позвоночника , деформации костей таза нет . Суставы безболезненны при активных и пассивных движениях , конфигурация их не изменена . 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i/>
        </w:rPr>
      </w:pPr>
      <w:r>
        <w:rPr>
          <w:b/>
          <w:i/>
          <w:color w:val="00FF00"/>
        </w:rPr>
        <w:t xml:space="preserve">Б . ОРГАНЫ ДЫХАНИЯ . </w:t>
      </w:r>
      <w:r>
        <w:rPr>
          <w:i/>
        </w:rPr>
        <w:t>Дыхание через нос не затруднено . Тип дыхания смешанный . ЧДД  22 в минуту . Форма грудной клетки нормостеническая , деформаций нет , при пальпации безболезненна , правая и левая половины равномерно участвуют в акте дыхания . Перкуторно - ясный легочной звук . Аускультативно выслушивается везикулярное дыхание , хрипов нет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Высота стояния верхушек :</w:t>
      </w:r>
    </w:p>
    <w:p w:rsidR="00492460" w:rsidRDefault="00DC0AA8">
      <w:pPr>
        <w:jc w:val="both"/>
        <w:rPr>
          <w:i/>
          <w:color w:val="000000"/>
        </w:rPr>
      </w:pPr>
      <w:r>
        <w:rPr>
          <w:i/>
          <w:color w:val="00FF00"/>
        </w:rPr>
        <w:t xml:space="preserve">          </w:t>
      </w:r>
      <w:r>
        <w:rPr>
          <w:i/>
          <w:color w:val="000000"/>
        </w:rPr>
        <w:t xml:space="preserve">- спереди , с обеих сторон : на 3 см выше ключицы </w:t>
      </w:r>
    </w:p>
    <w:p w:rsidR="00492460" w:rsidRDefault="00DC0AA8">
      <w:pPr>
        <w:jc w:val="both"/>
        <w:rPr>
          <w:i/>
        </w:rPr>
      </w:pPr>
      <w:r>
        <w:rPr>
          <w:i/>
          <w:color w:val="00FF00"/>
        </w:rPr>
        <w:t xml:space="preserve">          </w:t>
      </w:r>
      <w:r>
        <w:rPr>
          <w:i/>
        </w:rPr>
        <w:t xml:space="preserve">- сзади : на уровне </w:t>
      </w:r>
      <w:r>
        <w:rPr>
          <w:i/>
          <w:lang w:val="en-US"/>
        </w:rPr>
        <w:t>IIV</w:t>
      </w:r>
      <w:r>
        <w:rPr>
          <w:i/>
        </w:rPr>
        <w:t xml:space="preserve"> шейного позвонка </w:t>
      </w:r>
    </w:p>
    <w:p w:rsidR="00492460" w:rsidRDefault="00DC0AA8">
      <w:pPr>
        <w:jc w:val="both"/>
        <w:rPr>
          <w:i/>
        </w:rPr>
      </w:pPr>
      <w:r>
        <w:rPr>
          <w:i/>
          <w:color w:val="00FF00"/>
        </w:rPr>
        <w:t xml:space="preserve">         </w:t>
      </w:r>
      <w:r>
        <w:rPr>
          <w:i/>
        </w:rPr>
        <w:t>Ширина полей Кренинга - 4 см .</w:t>
      </w:r>
    </w:p>
    <w:p w:rsidR="00492460" w:rsidRDefault="00492460">
      <w:pPr>
        <w:jc w:val="both"/>
        <w:rPr>
          <w:color w:val="00FF00"/>
        </w:rPr>
      </w:pPr>
    </w:p>
    <w:p w:rsidR="00492460" w:rsidRDefault="00DC0AA8">
      <w:pPr>
        <w:jc w:val="both"/>
        <w:rPr>
          <w:b/>
        </w:rPr>
      </w:pPr>
      <w:r>
        <w:t xml:space="preserve">                                                     </w:t>
      </w:r>
      <w:r>
        <w:rPr>
          <w:b/>
          <w:color w:val="00FF00"/>
        </w:rPr>
        <w:t>Нижние границы лёгких :</w:t>
      </w:r>
      <w:r>
        <w:rPr>
          <w:b/>
        </w:rPr>
        <w:t xml:space="preserve">                                         </w:t>
      </w:r>
    </w:p>
    <w:p w:rsidR="00492460" w:rsidRDefault="00DC0AA8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Линии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Справа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Слева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Парастенальная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межреберье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межреберье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Срединно-ключичная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</w:t>
            </w:r>
            <w:r>
              <w:rPr>
                <w:i/>
              </w:rPr>
              <w:t xml:space="preserve">     ребро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</w:t>
            </w:r>
            <w:r>
              <w:rPr>
                <w:i/>
              </w:rPr>
              <w:t xml:space="preserve">     ребро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</w:t>
            </w:r>
            <w:r>
              <w:rPr>
                <w:i/>
              </w:rPr>
              <w:t xml:space="preserve">    ребро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</w:t>
            </w:r>
            <w:r>
              <w:rPr>
                <w:i/>
              </w:rPr>
              <w:t xml:space="preserve">    ребро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Средняя подмышечная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VIII</w:t>
            </w:r>
            <w:r>
              <w:rPr>
                <w:i/>
              </w:rPr>
              <w:t xml:space="preserve">   ребро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 xml:space="preserve">VIII  </w:t>
            </w:r>
            <w:r>
              <w:rPr>
                <w:i/>
              </w:rPr>
              <w:t>ребро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Задняя подмышечная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IX</w:t>
            </w:r>
            <w:r>
              <w:rPr>
                <w:i/>
              </w:rPr>
              <w:t xml:space="preserve">     ребро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IX</w:t>
            </w:r>
            <w:r>
              <w:rPr>
                <w:i/>
              </w:rPr>
              <w:t xml:space="preserve">     ребро 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Лопаточная</w:t>
            </w:r>
          </w:p>
        </w:tc>
        <w:tc>
          <w:tcPr>
            <w:tcW w:w="2892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     ребро</w:t>
            </w:r>
          </w:p>
        </w:tc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     ребро</w:t>
            </w:r>
          </w:p>
        </w:tc>
      </w:tr>
      <w:tr w:rsidR="00492460">
        <w:tc>
          <w:tcPr>
            <w:tcW w:w="2840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Остистый    отросток     </w:t>
            </w:r>
            <w:r>
              <w:rPr>
                <w:i/>
                <w:lang w:val="en-US"/>
              </w:rPr>
              <w:t>XI</w:t>
            </w:r>
            <w:r>
              <w:rPr>
                <w:i/>
              </w:rPr>
              <w:t xml:space="preserve">    грудного    позвонка</w:t>
            </w:r>
          </w:p>
        </w:tc>
      </w:tr>
    </w:tbl>
    <w:p w:rsidR="00492460" w:rsidRDefault="00492460">
      <w:pPr>
        <w:jc w:val="both"/>
        <w:rPr>
          <w:i/>
        </w:rPr>
      </w:pPr>
    </w:p>
    <w:p w:rsidR="00492460" w:rsidRDefault="00492460">
      <w:pPr>
        <w:jc w:val="both"/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>В .</w:t>
      </w:r>
      <w:r>
        <w:t xml:space="preserve"> </w:t>
      </w:r>
      <w:r>
        <w:rPr>
          <w:b/>
          <w:color w:val="00FF00"/>
        </w:rPr>
        <w:t xml:space="preserve">СЕРДЕЧНО-СОСУДИСТАЯ СИСТЕМА . </w:t>
      </w:r>
    </w:p>
    <w:p w:rsidR="00492460" w:rsidRDefault="00DC0AA8">
      <w:pPr>
        <w:jc w:val="both"/>
        <w:rPr>
          <w:i/>
        </w:rPr>
      </w:pPr>
      <w:r>
        <w:t xml:space="preserve">        </w:t>
      </w:r>
      <w:r>
        <w:rPr>
          <w:i/>
        </w:rPr>
        <w:t xml:space="preserve"> Видимых выпячиваний и пульсации в области сердца нет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Пальпаторно . Верхушечный толчок располагается в </w:t>
      </w:r>
      <w:r>
        <w:rPr>
          <w:i/>
          <w:lang w:val="en-US"/>
        </w:rPr>
        <w:t xml:space="preserve">V </w:t>
      </w:r>
      <w:r>
        <w:rPr>
          <w:i/>
        </w:rPr>
        <w:t xml:space="preserve">межреберье на 1,5 см кнутри от срединно-ключичной линии . Сердечный толчок не определяется . Эпигастральной пульсации нет .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Перкуторно . Границы относительной  и абсолютной сердечной тупости не изменены.  </w:t>
      </w:r>
    </w:p>
    <w:p w:rsidR="00492460" w:rsidRDefault="00492460">
      <w:pPr>
        <w:jc w:val="both"/>
        <w:rPr>
          <w:i/>
        </w:rPr>
      </w:pP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1"/>
        <w:gridCol w:w="2839"/>
        <w:gridCol w:w="1"/>
        <w:gridCol w:w="2759"/>
        <w:gridCol w:w="3013"/>
      </w:tblGrid>
      <w:tr w:rsidR="00492460">
        <w:trPr>
          <w:trHeight w:val="140"/>
        </w:trPr>
        <w:tc>
          <w:tcPr>
            <w:tcW w:w="284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Граница</w:t>
            </w:r>
          </w:p>
        </w:tc>
        <w:tc>
          <w:tcPr>
            <w:tcW w:w="276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Относительная тупость</w:t>
            </w:r>
          </w:p>
        </w:tc>
        <w:tc>
          <w:tcPr>
            <w:tcW w:w="3013" w:type="dxa"/>
            <w:tcBorders>
              <w:top w:val="single" w:sz="12" w:space="0" w:color="000000"/>
              <w:bottom w:val="single" w:sz="6" w:space="0" w:color="000000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Абсолютная тупость</w:t>
            </w:r>
          </w:p>
        </w:tc>
      </w:tr>
      <w:tr w:rsidR="00492460">
        <w:trPr>
          <w:trHeight w:val="80"/>
        </w:trPr>
        <w:tc>
          <w:tcPr>
            <w:tcW w:w="2840" w:type="dxa"/>
            <w:gridSpan w:val="2"/>
            <w:tcBorders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Правая</w:t>
            </w:r>
          </w:p>
        </w:tc>
        <w:tc>
          <w:tcPr>
            <w:tcW w:w="2760" w:type="dxa"/>
            <w:gridSpan w:val="2"/>
            <w:tcBorders>
              <w:left w:val="nil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На 1 см кнаружи от правого </w:t>
            </w:r>
          </w:p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края грудины</w:t>
            </w:r>
          </w:p>
        </w:tc>
        <w:tc>
          <w:tcPr>
            <w:tcW w:w="3013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Левый край грудины </w:t>
            </w:r>
          </w:p>
        </w:tc>
      </w:tr>
      <w:tr w:rsidR="00492460">
        <w:tc>
          <w:tcPr>
            <w:tcW w:w="2840" w:type="dxa"/>
            <w:gridSpan w:val="2"/>
            <w:tcBorders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Верхняя</w:t>
            </w:r>
          </w:p>
        </w:tc>
        <w:tc>
          <w:tcPr>
            <w:tcW w:w="2760" w:type="dxa"/>
            <w:gridSpan w:val="2"/>
            <w:tcBorders>
              <w:left w:val="nil"/>
            </w:tcBorders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Верхний край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ребра </w:t>
            </w:r>
          </w:p>
        </w:tc>
        <w:tc>
          <w:tcPr>
            <w:tcW w:w="3013" w:type="dxa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Хрящ </w:t>
            </w:r>
            <w:r>
              <w:rPr>
                <w:i/>
                <w:lang w:val="en-US"/>
              </w:rPr>
              <w:t xml:space="preserve">IV </w:t>
            </w:r>
            <w:r>
              <w:rPr>
                <w:i/>
              </w:rPr>
              <w:t>ребра</w:t>
            </w:r>
          </w:p>
        </w:tc>
      </w:tr>
      <w:tr w:rsidR="0049246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40" w:type="dxa"/>
            <w:gridSpan w:val="2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Левая</w:t>
            </w:r>
          </w:p>
        </w:tc>
        <w:tc>
          <w:tcPr>
            <w:tcW w:w="5772" w:type="dxa"/>
            <w:gridSpan w:val="2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На 1 см кнутри от срединно-ключичной линии</w:t>
            </w:r>
          </w:p>
          <w:p w:rsidR="00492460" w:rsidRDefault="00492460">
            <w:pPr>
              <w:jc w:val="both"/>
              <w:rPr>
                <w:i/>
              </w:rPr>
            </w:pPr>
          </w:p>
        </w:tc>
      </w:tr>
    </w:tbl>
    <w:p w:rsidR="00492460" w:rsidRDefault="00DC0AA8">
      <w:pPr>
        <w:jc w:val="both"/>
        <w:rPr>
          <w:i/>
        </w:rPr>
      </w:pPr>
      <w:r>
        <w:rPr>
          <w:i/>
        </w:rPr>
        <w:t xml:space="preserve">         Ширина сосудистого пучка - 6 см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Поперечник сердца - 11 см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Конфигурация сердца не изменена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Аускультативно . Тоны сердца громкие , ритмичные . Частота  сердечных сокращений 84 ударов в минуту , патологические шумы не выслушиваются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Пульс ритмичный , нормального наполнения и напряжения , 80 ударов в минуту . АД - 120/70 мм.рт.ст.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 xml:space="preserve">Г . ПИЩЕВАРИТЕЛЬНАЯ СИСТЕМА . </w:t>
      </w:r>
    </w:p>
    <w:p w:rsidR="00492460" w:rsidRDefault="00DC0AA8">
      <w:pPr>
        <w:jc w:val="both"/>
      </w:pPr>
      <w:r>
        <w:rPr>
          <w:b/>
          <w:i/>
          <w:color w:val="0000FF"/>
          <w:sz w:val="32"/>
        </w:rPr>
        <w:t xml:space="preserve">                                           </w:t>
      </w:r>
      <w:r>
        <w:rPr>
          <w:b/>
        </w:rPr>
        <w:t>ЖКТ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Осмотр . Язык влажный , чистый . Слизистая оболочка внутренних поверхностей губ , щёк , нёба , зев нормальной окраски . Миндалины не изменены . Запах изо рта обычный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Форма живота обычная . Живот симметричен , не вздут . Видимая перистальтика и антиперистальтика желудка и кишечника  отсутствует . Грыжевых выпячиваний нет . Равномерно участвует в акте дыхания . Венозные коллатерали отсутствуют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Пальпация . При поверхностной пальпации живот мягкий , безболезненный , зон повышенной кожной чувствительности нет , расхождения мышц брюшного пресса , феномен «мышечной защиты», грыжи , поверхностно расположенные опухоли не определяются ; симптом Щёткина - Блюмберга отрицательный .</w:t>
      </w:r>
    </w:p>
    <w:p w:rsidR="00492460" w:rsidRDefault="00DC0AA8">
      <w:pPr>
        <w:jc w:val="both"/>
      </w:pPr>
      <w:r>
        <w:t xml:space="preserve">.                                                       </w:t>
      </w:r>
      <w:r>
        <w:rPr>
          <w:b/>
        </w:rPr>
        <w:t>Печень , селезёнка</w:t>
      </w:r>
    </w:p>
    <w:p w:rsidR="00492460" w:rsidRDefault="00DC0AA8">
      <w:pPr>
        <w:jc w:val="both"/>
        <w:rPr>
          <w:i/>
        </w:rPr>
      </w:pPr>
      <w:r>
        <w:t xml:space="preserve">        </w:t>
      </w:r>
      <w:r>
        <w:rPr>
          <w:i/>
        </w:rPr>
        <w:t xml:space="preserve"> Печень пальпируется у края рёберной дуги : край острый , поверхность гладкая , безболезненна . Размеры печени по Курлову 9см-8см-7см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Желчный пузырь не пальпируется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Селезёнка не пальпируется . Перкуторно : длинник - 7 см , поперечник -    5 см .</w:t>
      </w:r>
    </w:p>
    <w:p w:rsidR="00492460" w:rsidRDefault="00492460">
      <w:pPr>
        <w:jc w:val="both"/>
      </w:pPr>
    </w:p>
    <w:p w:rsidR="00492460" w:rsidRDefault="00492460">
      <w:pPr>
        <w:jc w:val="both"/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t xml:space="preserve">   </w:t>
      </w:r>
      <w:r>
        <w:rPr>
          <w:b/>
          <w:color w:val="00FF00"/>
        </w:rPr>
        <w:t xml:space="preserve">Д . МОЧЕПОЛОВЫЕ ОРГАНЫ . </w:t>
      </w:r>
      <w:r>
        <w:rPr>
          <w:b/>
          <w:i/>
          <w:color w:val="0000FF"/>
          <w:sz w:val="32"/>
        </w:rPr>
        <w:t xml:space="preserve">         </w:t>
      </w:r>
    </w:p>
    <w:p w:rsidR="00492460" w:rsidRDefault="00DC0AA8">
      <w:pPr>
        <w:jc w:val="both"/>
        <w:rPr>
          <w:i/>
        </w:rPr>
      </w:pPr>
      <w:r>
        <w:rPr>
          <w:b/>
          <w:i/>
          <w:color w:val="0000FF"/>
          <w:sz w:val="32"/>
        </w:rPr>
        <w:t xml:space="preserve">      </w:t>
      </w:r>
      <w:r>
        <w:rPr>
          <w:i/>
        </w:rPr>
        <w:t>При осмотре поясничной области покраснения , припухлости , болезненности не выявленно . Напряжения поясничных мышц нет . Симптом покалачивания отрицателен с обеих сторон . Почки , мочевой пузырь не пальпируются . Дизурических расстройств нет .</w:t>
      </w:r>
    </w:p>
    <w:p w:rsidR="00492460" w:rsidRDefault="00492460">
      <w:pPr>
        <w:jc w:val="both"/>
      </w:pPr>
    </w:p>
    <w:p w:rsidR="00492460" w:rsidRDefault="00492460">
      <w:pPr>
        <w:jc w:val="both"/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t xml:space="preserve">  </w:t>
      </w:r>
      <w:r>
        <w:rPr>
          <w:b/>
          <w:color w:val="00FF00"/>
        </w:rPr>
        <w:t xml:space="preserve">Е . ЭНДОКРИННАЯ И НЕРВНАЯ СИСТЕМЫ . </w:t>
      </w:r>
      <w:r>
        <w:rPr>
          <w:b/>
          <w:i/>
          <w:color w:val="0000FF"/>
          <w:sz w:val="32"/>
        </w:rPr>
        <w:t xml:space="preserve">         </w:t>
      </w:r>
    </w:p>
    <w:p w:rsidR="00492460" w:rsidRDefault="00DC0AA8">
      <w:pPr>
        <w:jc w:val="both"/>
        <w:rPr>
          <w:i/>
        </w:rPr>
      </w:pPr>
      <w:r>
        <w:rPr>
          <w:b/>
          <w:i/>
          <w:color w:val="0000FF"/>
          <w:sz w:val="32"/>
        </w:rPr>
        <w:t xml:space="preserve">     </w:t>
      </w:r>
      <w:r>
        <w:rPr>
          <w:b/>
          <w:color w:val="0000FF"/>
        </w:rPr>
        <w:t xml:space="preserve"> </w:t>
      </w:r>
      <w:r>
        <w:rPr>
          <w:i/>
        </w:rPr>
        <w:t>Первичные и вторичные половые признаки соответствуют полу и возрасту. Нарушения роста нет . Части тела пропорциональны . Щитовидная железа не видна и не пальпируется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Первичной патологии со стороны  </w:t>
      </w:r>
      <w:r>
        <w:rPr>
          <w:b/>
          <w:i/>
        </w:rPr>
        <w:t xml:space="preserve">нервной системы и органов чувств </w:t>
      </w:r>
      <w:r>
        <w:rPr>
          <w:i/>
        </w:rPr>
        <w:t>не выявленно .</w:t>
      </w:r>
    </w:p>
    <w:p w:rsidR="00492460" w:rsidRDefault="00DC0AA8">
      <w:pPr>
        <w:jc w:val="both"/>
      </w:pPr>
      <w:r>
        <w:t xml:space="preserve"> 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>Патологии по результатам объективного исследования не выявленно .</w:t>
      </w:r>
    </w:p>
    <w:p w:rsidR="00492460" w:rsidRDefault="00492460">
      <w:pPr>
        <w:jc w:val="both"/>
        <w:rPr>
          <w:i/>
        </w:rPr>
      </w:pP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i/>
        </w:rPr>
        <w:t xml:space="preserve">                       </w:t>
      </w:r>
      <w:r>
        <w:rPr>
          <w:b/>
          <w:i/>
          <w:color w:val="0000FF"/>
          <w:sz w:val="32"/>
        </w:rPr>
        <w:t>2 . Специальное исследование .</w:t>
      </w: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</w:t>
      </w:r>
      <w:r>
        <w:rPr>
          <w:b/>
          <w:i/>
          <w:color w:val="0000FF"/>
          <w:sz w:val="32"/>
          <w:lang w:val="en-US"/>
        </w:rPr>
        <w:t xml:space="preserve">          Status specialis </w:t>
      </w:r>
      <w:r>
        <w:rPr>
          <w:b/>
          <w:i/>
          <w:color w:val="0000FF"/>
          <w:sz w:val="32"/>
        </w:rPr>
        <w:t>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Кожно - патологический процесс носит распространённый , асимметричный  характер , располагается : на животе справа, около пупка</w:t>
      </w:r>
      <w:r>
        <w:rPr>
          <w:i/>
          <w:lang w:val="en-US"/>
        </w:rPr>
        <w:t>;</w:t>
      </w:r>
      <w:r>
        <w:rPr>
          <w:i/>
        </w:rPr>
        <w:t xml:space="preserve"> в правой поясничной области </w:t>
      </w:r>
      <w:r>
        <w:rPr>
          <w:i/>
          <w:lang w:val="en-US"/>
        </w:rPr>
        <w:t xml:space="preserve">; íà ïåðåäíåáîêîâîé ïîâåðõíîñòè </w:t>
      </w:r>
      <w:r>
        <w:rPr>
          <w:i/>
        </w:rPr>
        <w:t xml:space="preserve">левого </w:t>
      </w:r>
      <w:r>
        <w:rPr>
          <w:i/>
          <w:lang w:val="en-US"/>
        </w:rPr>
        <w:t>áåäðà ;</w:t>
      </w:r>
      <w:r>
        <w:rPr>
          <w:i/>
        </w:rPr>
        <w:t xml:space="preserve"> на передней поверхности левой голени , представлен пятнами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На передней поверхности живота , справа от пупка расположено пятно , размером с пятирублёвую монету , округлой формы , восковидно - жёлтого цвета , с сиреневым ободком по периферии ( толщиной 1.5 см ) . Пятно не возвышается над поверхностью кожи . На участке поражения рисунок кожи сглажен , кожа плотно прилегает к подлежащим тканям , не собирается в складки , характеризуется деревянистым отверденением . Волосы в очаге отсутствуют , нет сало -  и потоотделения . Кожная чувствительность отсутствует . Субъективных ощущений нет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 поясничной области , на правом боку локализуется серовато - жёлтое , резко ограниченное лилово - розовым «бордюром» , не имеющее кожного рисунка , гладкое , плотное , как картон , овальное пятно 2 см в диаметре , слегка возвышающееся над поверхностью тела . Волосы , секреция сальных и потовых желёз , все виды чувствительности в очаге поражения отсутствуют.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На переднебоковой поверхности левого бедра находится кожно - патологический процесс в виде гладкого , блестящего , цвета слоновой кости плотной консистенции ( но более мягкого , чем другие ) , правильной формы , кольцевидного  пятна диаметром 6 см , спаянного с подлежащими тканями и не выступающего над уровнем окружающей кожи . На периферии бляшки имеется фиолетового цвета зона ( шириной 0.5 см ) в форме кольца , постепенно переходящая в нормальную кожу . Кожа центральной части очага с трудом собирается в складку . В зоне бляшки не наблюдается волосяной покров, исчез рисунок кожи , прекратилось сало -  и потоотделение , снижена чувствительность кожи , больной иногда ощущает лёгкий зуд .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На передней поверхности голени видны ещё два пятна неправильной формы , размерами 2 </w:t>
      </w:r>
      <w:r>
        <w:t xml:space="preserve">х </w:t>
      </w:r>
      <w:r>
        <w:rPr>
          <w:i/>
        </w:rPr>
        <w:t xml:space="preserve">3 см  и 3 </w:t>
      </w:r>
      <w:r>
        <w:t xml:space="preserve">х </w:t>
      </w:r>
      <w:r>
        <w:rPr>
          <w:i/>
        </w:rPr>
        <w:t>4 см , желтовато - сероватого цвета , с сиреневыми ободками по периферии . Бляшки несколько приподнимаются над поверхностью тела . На участке поражения рисунок кожи сглажен . Кожа деревянистой плотности , не собирается в складки . В области пятна отсутствуют волосы , снижена секреция сальных и потовых желёз , ослаблена кожная чувствительность , ощущаются парестезии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</w:t>
      </w: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3 . Лабораторные исследования . </w:t>
      </w: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 xml:space="preserve">А . Общий анализ крови              26.03.98 г.  </w:t>
      </w:r>
    </w:p>
    <w:p w:rsidR="00492460" w:rsidRDefault="00DC0AA8">
      <w:pPr>
        <w:jc w:val="both"/>
        <w:rPr>
          <w:i/>
        </w:rPr>
      </w:pPr>
      <w:r>
        <w:rPr>
          <w:color w:val="000000"/>
        </w:rPr>
        <w:t xml:space="preserve">       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492460"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>
              <w:rPr>
                <w:b/>
                <w:i/>
              </w:rPr>
              <w:t xml:space="preserve"> 4.75 Т/л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142 г/л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                           </w:t>
            </w:r>
            <w:r>
              <w:rPr>
                <w:b/>
                <w:i/>
              </w:rPr>
              <w:t>0.9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300000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6.5 Г/л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   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3 %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4 %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65 %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26 %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i/>
              </w:rPr>
            </w:pPr>
            <w:r>
              <w:rPr>
                <w:i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6 %</w:t>
            </w:r>
          </w:p>
        </w:tc>
      </w:tr>
      <w:tr w:rsidR="00492460"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i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10 мм/час      </w:t>
            </w:r>
          </w:p>
        </w:tc>
      </w:tr>
    </w:tbl>
    <w:p w:rsidR="00492460" w:rsidRDefault="00492460">
      <w:pPr>
        <w:jc w:val="both"/>
      </w:pPr>
    </w:p>
    <w:p w:rsidR="00492460" w:rsidRDefault="00492460">
      <w:pPr>
        <w:jc w:val="both"/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 xml:space="preserve">Б . Общий анализ мочи               26.03.98 г.  </w:t>
      </w:r>
    </w:p>
    <w:p w:rsidR="00492460" w:rsidRDefault="00492460">
      <w:pPr>
        <w:jc w:val="both"/>
        <w:rPr>
          <w:b/>
          <w:color w:val="00FF00"/>
        </w:rPr>
      </w:pPr>
    </w:p>
    <w:p w:rsidR="00492460" w:rsidRDefault="00DC0AA8">
      <w:pPr>
        <w:numPr>
          <w:ilvl w:val="0"/>
          <w:numId w:val="1"/>
        </w:numPr>
        <w:jc w:val="both"/>
      </w:pPr>
      <w:r>
        <w:t>цвет                 светло жёлтый</w:t>
      </w:r>
    </w:p>
    <w:p w:rsidR="00492460" w:rsidRDefault="00DC0AA8">
      <w:pPr>
        <w:numPr>
          <w:ilvl w:val="0"/>
          <w:numId w:val="1"/>
        </w:numPr>
        <w:jc w:val="both"/>
      </w:pPr>
      <w:r>
        <w:t>реакция              кислая</w:t>
      </w:r>
    </w:p>
    <w:p w:rsidR="00492460" w:rsidRDefault="00DC0AA8">
      <w:pPr>
        <w:numPr>
          <w:ilvl w:val="0"/>
          <w:numId w:val="1"/>
        </w:numPr>
        <w:jc w:val="both"/>
      </w:pPr>
      <w:r>
        <w:t>удельный вес     1021</w:t>
      </w:r>
    </w:p>
    <w:p w:rsidR="00492460" w:rsidRDefault="00DC0AA8">
      <w:pPr>
        <w:numPr>
          <w:ilvl w:val="0"/>
          <w:numId w:val="1"/>
        </w:numPr>
        <w:jc w:val="both"/>
      </w:pPr>
      <w:r>
        <w:t>прозрачность     нет</w:t>
      </w:r>
    </w:p>
    <w:p w:rsidR="00492460" w:rsidRDefault="00DC0AA8">
      <w:pPr>
        <w:numPr>
          <w:ilvl w:val="0"/>
          <w:numId w:val="1"/>
        </w:numPr>
        <w:jc w:val="both"/>
      </w:pPr>
      <w:r>
        <w:t>белок                  нет</w:t>
      </w:r>
    </w:p>
    <w:p w:rsidR="00492460" w:rsidRDefault="00DC0AA8">
      <w:pPr>
        <w:numPr>
          <w:ilvl w:val="0"/>
          <w:numId w:val="1"/>
        </w:numPr>
        <w:jc w:val="both"/>
      </w:pPr>
      <w:r>
        <w:t>сахар                  нет</w:t>
      </w:r>
    </w:p>
    <w:p w:rsidR="00492460" w:rsidRDefault="00DC0AA8">
      <w:pPr>
        <w:ind w:left="564"/>
        <w:jc w:val="both"/>
      </w:pPr>
      <w:r>
        <w:t xml:space="preserve"> Микроскопия осадка .</w:t>
      </w:r>
    </w:p>
    <w:p w:rsidR="00492460" w:rsidRDefault="00DC0AA8">
      <w:pPr>
        <w:numPr>
          <w:ilvl w:val="0"/>
          <w:numId w:val="2"/>
        </w:numPr>
        <w:jc w:val="both"/>
      </w:pPr>
      <w:r>
        <w:t>Эпителиальные клетки</w:t>
      </w:r>
    </w:p>
    <w:p w:rsidR="00492460" w:rsidRDefault="00DC0AA8">
      <w:pPr>
        <w:numPr>
          <w:ilvl w:val="0"/>
          <w:numId w:val="1"/>
        </w:numPr>
        <w:ind w:left="1207"/>
        <w:jc w:val="both"/>
      </w:pPr>
      <w:r>
        <w:t>Плоские       1-1-2</w:t>
      </w:r>
    </w:p>
    <w:p w:rsidR="00492460" w:rsidRDefault="00DC0AA8">
      <w:pPr>
        <w:numPr>
          <w:ilvl w:val="0"/>
          <w:numId w:val="3"/>
        </w:numPr>
        <w:jc w:val="both"/>
      </w:pPr>
      <w:r>
        <w:t>Лейкоциты          2-3-3</w:t>
      </w:r>
    </w:p>
    <w:p w:rsidR="00492460" w:rsidRDefault="00DC0AA8">
      <w:pPr>
        <w:numPr>
          <w:ilvl w:val="0"/>
          <w:numId w:val="4"/>
        </w:numPr>
        <w:jc w:val="both"/>
      </w:pPr>
      <w:r>
        <w:t>Эритроциты        0-1-0</w:t>
      </w:r>
    </w:p>
    <w:p w:rsidR="00492460" w:rsidRDefault="00DC0AA8">
      <w:pPr>
        <w:numPr>
          <w:ilvl w:val="0"/>
          <w:numId w:val="5"/>
        </w:numPr>
        <w:jc w:val="both"/>
      </w:pPr>
      <w:r>
        <w:t>Слизь          +</w:t>
      </w:r>
    </w:p>
    <w:p w:rsidR="00492460" w:rsidRDefault="00DC0AA8">
      <w:pPr>
        <w:numPr>
          <w:ilvl w:val="0"/>
          <w:numId w:val="6"/>
        </w:numPr>
        <w:jc w:val="both"/>
      </w:pPr>
      <w:r>
        <w:t>Бактерин     +</w:t>
      </w:r>
    </w:p>
    <w:p w:rsidR="00492460" w:rsidRDefault="00492460">
      <w:pPr>
        <w:jc w:val="both"/>
      </w:pPr>
    </w:p>
    <w:p w:rsidR="00492460" w:rsidRDefault="00DC0AA8">
      <w:pPr>
        <w:jc w:val="both"/>
      </w:pPr>
      <w:r>
        <w:rPr>
          <w:b/>
          <w:color w:val="00FF00"/>
        </w:rPr>
        <w:t xml:space="preserve">В . МОР                                        26.03.98 г.    </w:t>
      </w:r>
      <w:r>
        <w:t xml:space="preserve">                 </w:t>
      </w:r>
    </w:p>
    <w:p w:rsidR="00492460" w:rsidRDefault="00DC0AA8">
      <w:pPr>
        <w:jc w:val="both"/>
        <w:rPr>
          <w:b/>
          <w:i/>
        </w:rPr>
      </w:pPr>
      <w:r>
        <w:t xml:space="preserve">                     </w:t>
      </w:r>
      <w:r>
        <w:rPr>
          <w:b/>
          <w:i/>
        </w:rPr>
        <w:t>отрицательная</w:t>
      </w:r>
    </w:p>
    <w:p w:rsidR="00492460" w:rsidRDefault="00492460">
      <w:pPr>
        <w:jc w:val="both"/>
        <w:rPr>
          <w:b/>
          <w:i/>
        </w:rPr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>Г . Кал на яйца глистов             26.03.98 г.</w:t>
      </w:r>
    </w:p>
    <w:p w:rsidR="00492460" w:rsidRDefault="00DC0AA8">
      <w:pPr>
        <w:jc w:val="both"/>
        <w:rPr>
          <w:b/>
          <w:i/>
          <w:color w:val="00FF00"/>
        </w:rPr>
      </w:pPr>
      <w:r>
        <w:rPr>
          <w:b/>
          <w:i/>
          <w:color w:val="00FF00"/>
        </w:rPr>
        <w:t xml:space="preserve">    </w:t>
      </w:r>
    </w:p>
    <w:p w:rsidR="00492460" w:rsidRDefault="00DC0AA8">
      <w:pPr>
        <w:jc w:val="both"/>
        <w:rPr>
          <w:b/>
          <w:color w:val="00FF00"/>
        </w:rPr>
      </w:pPr>
      <w:r>
        <w:rPr>
          <w:b/>
          <w:i/>
          <w:color w:val="00FF00"/>
        </w:rPr>
        <w:t xml:space="preserve">             </w:t>
      </w:r>
      <w:r>
        <w:rPr>
          <w:b/>
          <w:i/>
        </w:rPr>
        <w:t>яйца</w:t>
      </w:r>
      <w:r>
        <w:rPr>
          <w:b/>
        </w:rPr>
        <w:t xml:space="preserve"> </w:t>
      </w:r>
      <w:r>
        <w:rPr>
          <w:b/>
          <w:i/>
        </w:rPr>
        <w:t>глистов не обнаружены</w:t>
      </w:r>
    </w:p>
    <w:p w:rsidR="00492460" w:rsidRDefault="00DC0AA8">
      <w:pPr>
        <w:jc w:val="both"/>
      </w:pPr>
      <w:r>
        <w:t xml:space="preserve">        </w:t>
      </w:r>
    </w:p>
    <w:p w:rsidR="00492460" w:rsidRDefault="00DC0AA8">
      <w:pPr>
        <w:jc w:val="both"/>
        <w:rPr>
          <w:b/>
          <w:i/>
        </w:rPr>
      </w:pPr>
      <w:r>
        <w:rPr>
          <w:b/>
          <w:i/>
        </w:rPr>
        <w:t>В результате проведённых лабораторных исследований патологии обнаружено не было .</w:t>
      </w:r>
    </w:p>
    <w:p w:rsidR="00492460" w:rsidRDefault="00492460">
      <w:pPr>
        <w:jc w:val="both"/>
      </w:pPr>
    </w:p>
    <w:p w:rsidR="00492460" w:rsidRDefault="00DC0AA8">
      <w:pPr>
        <w:jc w:val="both"/>
        <w:rPr>
          <w:b/>
          <w:color w:val="00FF00"/>
        </w:rPr>
      </w:pPr>
      <w:r>
        <w:rPr>
          <w:b/>
          <w:color w:val="00FF00"/>
        </w:rPr>
        <w:t xml:space="preserve">              </w:t>
      </w: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4 . Окончательный диагноз .  </w:t>
      </w:r>
    </w:p>
    <w:p w:rsidR="00492460" w:rsidRDefault="00492460">
      <w:pPr>
        <w:jc w:val="both"/>
        <w:rPr>
          <w:b/>
          <w:color w:val="0000FF"/>
          <w:sz w:val="32"/>
        </w:rPr>
      </w:pPr>
    </w:p>
    <w:p w:rsidR="00492460" w:rsidRDefault="00DC0AA8">
      <w:pPr>
        <w:jc w:val="both"/>
        <w:rPr>
          <w:i/>
        </w:rPr>
      </w:pPr>
      <w:r>
        <w:rPr>
          <w:i/>
        </w:rPr>
        <w:t xml:space="preserve">На основании </w:t>
      </w:r>
      <w:r>
        <w:rPr>
          <w:b/>
          <w:i/>
        </w:rPr>
        <w:t xml:space="preserve">жалоб - </w:t>
      </w:r>
      <w:r>
        <w:rPr>
          <w:i/>
        </w:rPr>
        <w:t xml:space="preserve">на наличие пятен , причиняющих только - лишь косметическое неудобство без каких - либо  отрицательных субъективных ощущений ; </w:t>
      </w:r>
      <w:r>
        <w:rPr>
          <w:b/>
          <w:i/>
        </w:rPr>
        <w:t>анамнеза данного заболевания</w:t>
      </w:r>
      <w:r>
        <w:rPr>
          <w:i/>
        </w:rPr>
        <w:t xml:space="preserve"> -</w:t>
      </w:r>
      <w:r>
        <w:rPr>
          <w:b/>
          <w:color w:val="FF0000"/>
          <w:sz w:val="36"/>
        </w:rPr>
        <w:t xml:space="preserve"> </w:t>
      </w:r>
      <w:r>
        <w:rPr>
          <w:i/>
        </w:rPr>
        <w:t xml:space="preserve">болеет с сентября 1997 г. , когда заметил , что на ограниченном участке переднебоковой поверхности левого бедра стали выпадать волосы , где позже образовалось пятно бледно - розового цвета , которое никак не беспокоило , но увеличивалось в размерах и к ноябрю достигло 5 см в диаметре . В ККВД был поставлен диагноз - очаговая склеродермия . Прошёл амбулаторно курс лечения ( пенициллин в/м , хилак - форте , мезим - форте ) в течении 2-х месяцев . Динамики в развитии кожного дефекта не наблюдалось . В марте 1998 г. выпали волосы , а затем появились новые четыре пятна ярко - красного цвета размером с монету , что заставило больного вновь обратиться в ККВД , в стационар которого он и был госпитализирован 25.03.98 г. ; </w:t>
      </w:r>
      <w:r>
        <w:rPr>
          <w:b/>
          <w:i/>
        </w:rPr>
        <w:t>проведённого</w:t>
      </w:r>
      <w:r>
        <w:rPr>
          <w:i/>
        </w:rPr>
        <w:t xml:space="preserve"> </w:t>
      </w:r>
      <w:r>
        <w:rPr>
          <w:b/>
          <w:i/>
        </w:rPr>
        <w:t xml:space="preserve">дифференциального диагноза с каплевидной формой ограниченной склеродермии ( </w:t>
      </w:r>
      <w:r>
        <w:rPr>
          <w:i/>
        </w:rPr>
        <w:t xml:space="preserve">болезнь белых пятен сходна с бляшечной формой очаговой склеродермии округлыми , овальными , резко очерченными , гладкими , блестящими пятнами плотной консистенции ,  которые могут слегка возвышаться над уровнем окружающей кожи или , наоборот , несколько западать , наличием сиреневого ободка вокруг пятна - венчика периферического роста . В области поражения при обеих формах очаговой склеродермии сглажен рисунок кожи , отсутствуют волосы , снижается секреция сальных и потовых желёз , кожная чувствительность , больные могут ощущать чувство стягивания , парестезии , незначительный зуд . Но в отличие от бляшечной формы пятна при каплевидной форме очаговой склеродермии характеризуются более мелким размером - диаметр 3 - 10 мм , фарфорово - белым цветом ( восковидно - жёлтый в стадии уплотнения ) , меньшей плотностью - тестоватая консистенция (деревянистая консистенция , спаянность с подлежащими тканями , невозможность собрать пятно в складки ) , они нередко располагаются группами , могут сливаться , образуя крупные очаги фестончатых очертаний , в виде мозаики . Различается и характерная локализация: бляшечная форма - боковые поверхности туловища , спина , поясница , конечности , лицо ; пятнистая форма - шея , плечи , верхняя часть груди или спины , слизистая оболочка рта , половые органы . Кроме того при болезни белых пятен отсутствует стадийность процесса , характерная для бляшечной формы : в частности изменение цвета бляшек в зависимости от стадии </w:t>
      </w:r>
      <w:r>
        <w:rPr>
          <w:b/>
          <w:i/>
        </w:rPr>
        <w:t>)</w:t>
      </w:r>
      <w:r>
        <w:rPr>
          <w:i/>
        </w:rPr>
        <w:t xml:space="preserve">  можно поставить окончательный клинический диагноз :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</w:t>
      </w:r>
      <w:r>
        <w:rPr>
          <w:b/>
          <w:i/>
        </w:rPr>
        <w:t>Склеродермия . Бляшечная форма . Стадия уплотнения .</w:t>
      </w:r>
    </w:p>
    <w:p w:rsidR="00492460" w:rsidRDefault="00492460">
      <w:pPr>
        <w:jc w:val="both"/>
        <w:rPr>
          <w:i/>
        </w:rPr>
      </w:pP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 </w:t>
      </w: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       5 . Лечение . </w:t>
      </w: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Активное выявление и санация очагов инфекции</w:t>
      </w:r>
      <w:r>
        <w:rPr>
          <w:i/>
        </w:rPr>
        <w:t xml:space="preserve"> : хронические синуситы, тонзиллит , кариозные зубы , инфекционные и паразитарные заболевания кишечника и желчевыводящих путей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 xml:space="preserve">Полноценное питание </w:t>
      </w:r>
      <w:r>
        <w:rPr>
          <w:i/>
        </w:rPr>
        <w:t xml:space="preserve">с достаточным содержанием животных белков , растительного масла , овощей , фруктов .  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Антибиотики .</w:t>
      </w:r>
      <w:r>
        <w:rPr>
          <w:i/>
        </w:rPr>
        <w:t xml:space="preserve"> 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</w:t>
      </w:r>
      <w:r>
        <w:rPr>
          <w:b/>
          <w:i/>
        </w:rPr>
        <w:t>Пенициллин , фузидин - натрия , эритромицин , гризеофульвин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Пенициллин способен расширять кровеносные сосуды , что необходимо , так как в процессе патогенеза склеродермии происходит спазм сосудов , приводящий наряду с другими факторами к развитию патологии кровеносных сосудов ; тормозит избыточный синтез проколлагена ; обладает противовоспалительным действием . Кроме того пенициллин во время своего распада образует один из промежуточных продуктов - пеницилламин , который является продуктом обмена соединительной ткани . Пенициллинотерапия более эффективна в стадии отёка , её хорошо сочетать с введением стекловидного тела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Пенициллин : по 200000 - 300000 через 3 - 4 часа , в/м ; на курс от 10000000 до 30000000 ЕД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Фузидин - натрия : по 0,5 г четыре  раза в день в течение трёх дней , а потом 1-2 недели по 0,5 два раза в день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Эритромицин : по 0.25 г 4 раза в сутки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Гризеофульвин : внутрь по 4 - 6 табл/сут в течение месяца .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</w:t>
      </w:r>
      <w:r>
        <w:rPr>
          <w:i/>
          <w:lang w:val="en-US"/>
        </w:rPr>
        <w:t xml:space="preserve">Rp . : Benzylpenicillini - natrii  200000 </w:t>
      </w:r>
      <w:r>
        <w:rPr>
          <w:i/>
        </w:rPr>
        <w:t>ЕД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</w:t>
      </w:r>
      <w:r>
        <w:rPr>
          <w:i/>
          <w:lang w:val="en-US"/>
        </w:rPr>
        <w:t xml:space="preserve">D . t . d . </w:t>
      </w:r>
      <w:r>
        <w:rPr>
          <w:i/>
        </w:rPr>
        <w:t>№  12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</w:t>
      </w:r>
      <w:r>
        <w:rPr>
          <w:i/>
          <w:lang w:val="en-US"/>
        </w:rPr>
        <w:t xml:space="preserve">S . </w:t>
      </w:r>
      <w:r>
        <w:rPr>
          <w:i/>
        </w:rPr>
        <w:t>Растворить содержимое флакона в 2 мл 0.5 %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раствора новокаина , вводить в мышцу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по 200000 ЕД 6 раз в сутки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 xml:space="preserve">Средства , влияющие на тканевый обмен . </w:t>
      </w:r>
    </w:p>
    <w:p w:rsidR="00492460" w:rsidRDefault="00DC0AA8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Ферментные препараты .</w:t>
      </w:r>
    </w:p>
    <w:p w:rsidR="00492460" w:rsidRDefault="00DC0AA8">
      <w:pPr>
        <w:ind w:left="1049"/>
        <w:jc w:val="both"/>
        <w:rPr>
          <w:b/>
          <w:i/>
        </w:rPr>
      </w:pPr>
      <w:r>
        <w:rPr>
          <w:b/>
        </w:rPr>
        <w:t xml:space="preserve">      </w:t>
      </w:r>
      <w:r>
        <w:rPr>
          <w:b/>
          <w:i/>
        </w:rPr>
        <w:t>Лидаза , ронидаза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b/>
        </w:rPr>
        <w:t xml:space="preserve">     </w:t>
      </w:r>
      <w:r>
        <w:rPr>
          <w:i/>
        </w:rPr>
        <w:t>Содержат фермент - гиалуронидазу , активность которого при склеродермии резко снижена . Вызывают распад гиалуроновой кислоты , являющейся «цементирующим» веществом соединительной ткани, до глюкозамина и глюкуроновой кислоты , уменьшая тем самым её вязкость . В конечном итоге увеличивается проницаемость тканей и облегчается движение жидкостей в межтканевых пространствах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 Лидаза : по 1 мл ( содержимое флакона - 0.1 г - 64 УЕ  растворяют в 1 мл 0.5 % раствора новокаина ) подкожно или внутримышечно ежедневно или через день (</w:t>
      </w:r>
      <w:r>
        <w:rPr>
          <w:i/>
          <w:lang w:val="en-US"/>
        </w:rPr>
        <w:t>2</w:t>
      </w:r>
      <w:r>
        <w:rPr>
          <w:i/>
        </w:rPr>
        <w:t xml:space="preserve">0 - </w:t>
      </w:r>
      <w:r>
        <w:rPr>
          <w:i/>
          <w:lang w:val="en-US"/>
        </w:rPr>
        <w:t>30</w:t>
      </w:r>
      <w:r>
        <w:rPr>
          <w:i/>
        </w:rPr>
        <w:t xml:space="preserve"> инъекций); можно проводить несколько курсов с перерывом 3 - 4 месяца . 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Ронидаза : применяют местно , в виде аппликаций - 0.5 г порошка наносят на салфетку , увлажнённую стерильным изотоническим раствором натрия хлорида , покрывают вощённой бумагой и фиксируют на поражённом участке бинтом на период до 18 часов  , в течение 2 недель ; по показаниям повторяют 2 - 3 цикла с перерывом 3 - 4 дня . 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Препараты гиалуронидазы можно вводить непосредственно в очаги поражения методом электрофореза , с помощью ультразвука , а также в виде подкожных обкалываний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</w:t>
      </w:r>
      <w:r>
        <w:rPr>
          <w:b/>
          <w:i/>
        </w:rPr>
        <w:t xml:space="preserve">Трипсин кристаллический : </w:t>
      </w:r>
      <w:r>
        <w:rPr>
          <w:i/>
        </w:rPr>
        <w:t>по 10 мг в 2 мл изотонического раствора натрия хлорида в/м ежедневно или через день ( 10 - 15 инъекций ) , одновременно электрофорез раствора трипсина на очаги поражения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 </w:t>
      </w:r>
      <w:r>
        <w:rPr>
          <w:i/>
          <w:lang w:val="en-US"/>
        </w:rPr>
        <w:t>Rp . : Trypsini crystallisati 0.005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                               D . t . d . </w:t>
      </w:r>
      <w:r>
        <w:rPr>
          <w:i/>
        </w:rPr>
        <w:t>№</w:t>
      </w:r>
      <w:r>
        <w:rPr>
          <w:i/>
          <w:lang w:val="en-US"/>
        </w:rPr>
        <w:t xml:space="preserve"> 6  in 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                 S . </w:t>
      </w:r>
      <w:r>
        <w:rPr>
          <w:i/>
        </w:rPr>
        <w:t xml:space="preserve">Вводить в/м по 2 ампулы , предварительно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растворив в 2 мл 0.9 % </w:t>
      </w:r>
      <w:r>
        <w:rPr>
          <w:i/>
          <w:lang w:val="en-US"/>
        </w:rPr>
        <w:t>NaCl</w:t>
      </w:r>
    </w:p>
    <w:p w:rsidR="00492460" w:rsidRDefault="00492460">
      <w:pPr>
        <w:jc w:val="both"/>
        <w:rPr>
          <w:i/>
          <w:lang w:val="en-US"/>
        </w:rPr>
      </w:pP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  <w:i/>
        </w:rPr>
        <w:t xml:space="preserve">    Витамины .</w:t>
      </w:r>
    </w:p>
    <w:p w:rsidR="00492460" w:rsidRDefault="00DC0AA8">
      <w:pPr>
        <w:jc w:val="both"/>
        <w:rPr>
          <w:b/>
          <w:i/>
        </w:rPr>
      </w:pPr>
      <w:r>
        <w:rPr>
          <w:rFonts w:ascii="Arial" w:hAnsi="Arial"/>
          <w:i/>
        </w:rPr>
        <w:t xml:space="preserve">       </w:t>
      </w:r>
      <w:r>
        <w:rPr>
          <w:rFonts w:ascii="Arial" w:hAnsi="Arial"/>
          <w:b/>
          <w:i/>
        </w:rPr>
        <w:t xml:space="preserve"> </w:t>
      </w:r>
      <w:r>
        <w:rPr>
          <w:b/>
          <w:i/>
        </w:rPr>
        <w:t>В</w:t>
      </w:r>
      <w:r>
        <w:rPr>
          <w:b/>
          <w:i/>
          <w:vertAlign w:val="subscript"/>
        </w:rPr>
        <w:t xml:space="preserve">1 </w:t>
      </w:r>
      <w:r>
        <w:rPr>
          <w:b/>
          <w:i/>
        </w:rPr>
        <w:t>, В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, В</w:t>
      </w:r>
      <w:r>
        <w:rPr>
          <w:b/>
          <w:i/>
          <w:vertAlign w:val="subscript"/>
        </w:rPr>
        <w:t xml:space="preserve">5 </w:t>
      </w:r>
      <w:r>
        <w:rPr>
          <w:b/>
          <w:i/>
        </w:rPr>
        <w:t>, В</w:t>
      </w:r>
      <w:r>
        <w:rPr>
          <w:b/>
          <w:i/>
          <w:vertAlign w:val="subscript"/>
        </w:rPr>
        <w:t xml:space="preserve">6 </w:t>
      </w:r>
      <w:r>
        <w:rPr>
          <w:b/>
          <w:i/>
        </w:rPr>
        <w:t>, В</w:t>
      </w:r>
      <w:r>
        <w:rPr>
          <w:b/>
          <w:i/>
          <w:vertAlign w:val="subscript"/>
        </w:rPr>
        <w:t xml:space="preserve">12 </w:t>
      </w:r>
      <w:r>
        <w:rPr>
          <w:b/>
          <w:i/>
        </w:rPr>
        <w:t>, В</w:t>
      </w:r>
      <w:r>
        <w:rPr>
          <w:b/>
          <w:i/>
          <w:vertAlign w:val="subscript"/>
        </w:rPr>
        <w:t>15</w:t>
      </w:r>
      <w:r>
        <w:rPr>
          <w:b/>
          <w:i/>
        </w:rPr>
        <w:t xml:space="preserve"> , Е , А , С , РР , аевит , дипромоний , биотин , карнитина хлорид .  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        </w:t>
      </w:r>
      <w:r>
        <w:rPr>
          <w:i/>
        </w:rPr>
        <w:t>Тиамин ( вит . В</w:t>
      </w:r>
      <w:r>
        <w:rPr>
          <w:i/>
          <w:vertAlign w:val="subscript"/>
        </w:rPr>
        <w:t>1</w:t>
      </w:r>
      <w:r>
        <w:rPr>
          <w:i/>
        </w:rPr>
        <w:t xml:space="preserve"> ) : входит в состав ряда ферментов и участвует в углеводном обмене , в процессах декарбоксилирования </w:t>
      </w:r>
      <w:r>
        <w:rPr>
          <w:i/>
        </w:rPr>
        <w:sym w:font="Symbol" w:char="F061"/>
      </w:r>
      <w:r>
        <w:rPr>
          <w:i/>
        </w:rPr>
        <w:t xml:space="preserve"> - кетокислот и синтеза ацетил - коэнзима  А . Является основной частью молекулы кокарбоксилазы , которая способствует декарбоксилированию пировиноградной кислоты ( участвует в углеводном обмене ) . Превращение тиамина в кокарбоксилазу происходит путём его фосфорилирования . Оказывает также влияние на белковый и жировой обмен , участвует в регулировании водного обмена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  </w:t>
      </w:r>
      <w:r>
        <w:rPr>
          <w:i/>
          <w:lang w:val="en-US"/>
        </w:rPr>
        <w:t xml:space="preserve">Rp . : Sol . Thiamini bromidi 3 % - 1 ml 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                                D . t . d .  </w:t>
      </w:r>
      <w:r>
        <w:rPr>
          <w:i/>
        </w:rPr>
        <w:t xml:space="preserve">№ </w:t>
      </w:r>
      <w:r>
        <w:rPr>
          <w:i/>
          <w:lang w:val="en-US"/>
        </w:rPr>
        <w:t>10  in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S . </w:t>
      </w:r>
      <w:r>
        <w:rPr>
          <w:i/>
        </w:rPr>
        <w:t>Вводить по 1 мл в/м 1 раз в день .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        </w:t>
      </w:r>
      <w:r>
        <w:rPr>
          <w:i/>
        </w:rPr>
        <w:t>Рибофлавин ( вит . В</w:t>
      </w:r>
      <w:r>
        <w:rPr>
          <w:i/>
          <w:vertAlign w:val="subscript"/>
        </w:rPr>
        <w:t>2</w:t>
      </w:r>
      <w:r>
        <w:rPr>
          <w:i/>
        </w:rPr>
        <w:t xml:space="preserve"> ) : при поступлении в организм взаимодействует с АТФ и образует флавинмононуклеотид и флавинаденин нуклеотид . Последние являются коферментами флавинпротеинов и участвуют в переносе водорода и регулировании окислительно - восстановительных процессов . Принимает участие в процессах углеводного , белкового и жирового обмена ; стимулирует рост и регенерацию тканей . 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Tab . Riboflavini 0.005 </w:t>
      </w:r>
      <w:r>
        <w:rPr>
          <w:i/>
        </w:rPr>
        <w:t>№</w:t>
      </w:r>
      <w:r>
        <w:rPr>
          <w:i/>
          <w:lang w:val="en-US"/>
        </w:rPr>
        <w:t xml:space="preserve"> 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                 D . S . </w:t>
      </w:r>
      <w:r>
        <w:rPr>
          <w:i/>
        </w:rPr>
        <w:t>Принимать по 1 таблетке 2 раза в день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Кальция пантотенат ( вит . В</w:t>
      </w:r>
      <w:r>
        <w:rPr>
          <w:i/>
          <w:vertAlign w:val="subscript"/>
        </w:rPr>
        <w:t>5</w:t>
      </w:r>
      <w:r>
        <w:rPr>
          <w:i/>
        </w:rPr>
        <w:t xml:space="preserve"> ) : входит в состав коэнзима А , который играет важную роль в процессах ацетилирования и окисления . Участвует в углеводном и жировом обмене , в синтезе ацетилхолина . Находясь в коре надпочечников , стимулирует образование кортикостероидов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Sol . Calcii pantothenatis </w:t>
      </w:r>
      <w:r>
        <w:rPr>
          <w:i/>
        </w:rPr>
        <w:t xml:space="preserve"> </w:t>
      </w:r>
      <w:r>
        <w:rPr>
          <w:i/>
          <w:lang w:val="en-US"/>
        </w:rPr>
        <w:t>20 % - 2 ml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  </w:t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 D . t . d .  </w:t>
      </w:r>
      <w:r>
        <w:rPr>
          <w:i/>
        </w:rPr>
        <w:t>№</w:t>
      </w:r>
      <w:r>
        <w:rPr>
          <w:i/>
          <w:lang w:val="en-US"/>
        </w:rPr>
        <w:t xml:space="preserve">  10  in amp . 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 S . </w:t>
      </w:r>
      <w:r>
        <w:rPr>
          <w:i/>
        </w:rPr>
        <w:t>Вводить в/м по 1 - 2 мл 1 раз в день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Пиридоксин ( вит . В</w:t>
      </w:r>
      <w:r>
        <w:rPr>
          <w:i/>
          <w:vertAlign w:val="subscript"/>
        </w:rPr>
        <w:t xml:space="preserve">6  </w:t>
      </w:r>
      <w:r>
        <w:rPr>
          <w:i/>
        </w:rPr>
        <w:t>) : поступая в организм , фосфорилируется , превращается в пиродсаль - 5 - фосфат и входит в состав ферментов , осуществляющих декарбоксилирование и переаминирование аминокислот . Активно участвует в обмене триптофана , метионина , цистеина , глютаминовой и других аминокислот . Играет также важную роль в обмене гистамина , участвует в процессах жирового обмена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Tab . Pyridoxini 0.005 </w:t>
      </w:r>
      <w:r>
        <w:rPr>
          <w:i/>
        </w:rPr>
        <w:t xml:space="preserve">№ </w:t>
      </w:r>
      <w:r>
        <w:rPr>
          <w:i/>
          <w:lang w:val="en-US"/>
        </w:rPr>
        <w:t>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 D . S . </w:t>
      </w:r>
      <w:r>
        <w:rPr>
          <w:i/>
        </w:rPr>
        <w:t>Принимать внутрь по 1 - 2  таблетки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 2 - 3 раза в день . </w:t>
      </w:r>
      <w:r>
        <w:rPr>
          <w:i/>
          <w:lang w:val="en-US"/>
        </w:rPr>
        <w:tab/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Цианокобаламин (</w:t>
      </w:r>
      <w:r>
        <w:rPr>
          <w:i/>
          <w:lang w:val="en-US"/>
        </w:rPr>
        <w:t xml:space="preserve"> </w:t>
      </w:r>
      <w:r>
        <w:rPr>
          <w:i/>
        </w:rPr>
        <w:t>вит</w:t>
      </w:r>
      <w:r>
        <w:rPr>
          <w:i/>
          <w:lang w:val="en-US"/>
        </w:rPr>
        <w:t xml:space="preserve"> </w:t>
      </w:r>
      <w:r>
        <w:rPr>
          <w:i/>
        </w:rPr>
        <w:t>.</w:t>
      </w:r>
      <w:r>
        <w:rPr>
          <w:i/>
          <w:lang w:val="en-US"/>
        </w:rPr>
        <w:t xml:space="preserve"> </w:t>
      </w:r>
      <w:r>
        <w:rPr>
          <w:i/>
        </w:rPr>
        <w:t>В</w:t>
      </w:r>
      <w:r>
        <w:rPr>
          <w:i/>
          <w:vertAlign w:val="subscript"/>
        </w:rPr>
        <w:t>12</w:t>
      </w:r>
      <w:r>
        <w:rPr>
          <w:i/>
          <w:lang w:val="en-US"/>
        </w:rPr>
        <w:t xml:space="preserve"> </w:t>
      </w:r>
      <w:r>
        <w:rPr>
          <w:i/>
        </w:rPr>
        <w:t>) : является фактором роста , необходим для нормального кроветворения и созревания эритроцитов ; участвует в синтезе лабильных метильных групп и в образовании холина , метионина , креатина , нуклеиновых кислот ; способствует накоплению в эритроцитах соединений , содержащих сульфгидрильные группы ; оказывает благоприятное влияние на функцию печени и нервной системы , на обмен углеводов и липидов . Активирует свёртывающую систему крови . Усиливает процессы регенерации в тканях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>Rp . : Sol . Cyanocobalamini 0.01 % - 1 ml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 D . t . d .  </w:t>
      </w:r>
      <w:r>
        <w:rPr>
          <w:i/>
        </w:rPr>
        <w:t>№</w:t>
      </w:r>
      <w:r>
        <w:rPr>
          <w:i/>
          <w:lang w:val="en-US"/>
        </w:rPr>
        <w:t xml:space="preserve">  10  in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 S . </w:t>
      </w:r>
      <w:r>
        <w:rPr>
          <w:i/>
        </w:rPr>
        <w:t>Вводить в/м по 1 мл 1 раз в 2 дня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Кальция пангамат ( вит . В</w:t>
      </w:r>
      <w:r>
        <w:rPr>
          <w:i/>
          <w:vertAlign w:val="subscript"/>
        </w:rPr>
        <w:t>15</w:t>
      </w:r>
      <w:r>
        <w:rPr>
          <w:i/>
        </w:rPr>
        <w:t xml:space="preserve"> ) : улучшает липидный обмен , повышает усвоение кислорода тканями , повышает содержание креатинфосфата в мышцах и гликогена в мышцах и печени , устраняет явления гипоксии , прекрасно расширяет сосуды , улучшает микроциркуляцию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Calcii pangamatis 0.05 obductas  </w:t>
      </w:r>
      <w:r>
        <w:rPr>
          <w:i/>
        </w:rPr>
        <w:t xml:space="preserve">№  </w:t>
      </w:r>
      <w:r>
        <w:rPr>
          <w:i/>
          <w:lang w:val="en-US"/>
        </w:rPr>
        <w:t>100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</w:t>
      </w:r>
      <w:r>
        <w:rPr>
          <w:i/>
          <w:lang w:val="en-US"/>
        </w:rPr>
        <w:tab/>
      </w:r>
      <w:r>
        <w:rPr>
          <w:i/>
        </w:rPr>
        <w:t xml:space="preserve">          </w:t>
      </w:r>
      <w:r>
        <w:rPr>
          <w:i/>
          <w:lang w:val="en-US"/>
        </w:rPr>
        <w:t xml:space="preserve">D . S . </w:t>
      </w:r>
      <w:r>
        <w:rPr>
          <w:i/>
        </w:rPr>
        <w:t xml:space="preserve">Принимать внутрь по 2 таблетки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 3 раза в день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Никотиновая кислота ( вит . РР ) : является простетической группой кодегидразы </w:t>
      </w:r>
      <w:r>
        <w:rPr>
          <w:i/>
          <w:lang w:val="en-US"/>
        </w:rPr>
        <w:t>I</w:t>
      </w:r>
      <w:r>
        <w:rPr>
          <w:i/>
        </w:rPr>
        <w:t xml:space="preserve"> ( дифосфопиридиннуклеотида - НАД )  и  кодегидразы </w:t>
      </w:r>
      <w:r>
        <w:rPr>
          <w:i/>
          <w:lang w:val="en-US"/>
        </w:rPr>
        <w:t xml:space="preserve">II  </w:t>
      </w:r>
      <w:r>
        <w:rPr>
          <w:i/>
        </w:rPr>
        <w:t xml:space="preserve">        (трифосфопиридиннуклеотида - НАДФ ) , являющихся переносчиками водорода и осуществляющих окислительно - восстановительные процессы . Улучшает углеводный обмен . Оказывает сосудорасширяющее действие , стимулирует эритропоэз , нормализует трофику , улучшает периферическое кровообращение , обладает антиоксидантными свойствами и гипохолестеринемической активностью .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Назначают никотиновую кислоту внутрь по 0.05 г 3 - 4раза в сутки до 20 дней или в/м 1 % раствор натрия никотината по 5 - 10 мл 1 раз в сутки ( 10 - 15 дней )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Tab . Acidi nicotinici 0.05 </w:t>
      </w:r>
      <w:r>
        <w:rPr>
          <w:i/>
        </w:rPr>
        <w:t xml:space="preserve"> №  </w:t>
      </w:r>
      <w:r>
        <w:rPr>
          <w:i/>
          <w:lang w:val="en-US"/>
        </w:rPr>
        <w:t>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                 D . S . </w:t>
      </w:r>
      <w:r>
        <w:rPr>
          <w:i/>
        </w:rPr>
        <w:t xml:space="preserve">Принимать внутрь по 1 таблетке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 3 - 4 раза в сутки . 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Токоферола ацетат ( вит . Е ) : является синтетическим препаратом витамина Е ; участвует в окислительно - восстановительных процессах ; активный антиоксидант , защищает от окислительных изменений  различные вещества , в том числе ненасыщенные жирные кислоты , витамин С , провитамин А ; тормозит обмен белков , нуклеиновых кислот , стероидов . Стимулирует тканевое дыхание, уменьшает потребность тканей в кислороде, </w:t>
      </w:r>
    </w:p>
    <w:p w:rsidR="00492460" w:rsidRDefault="00DC0AA8">
      <w:pPr>
        <w:jc w:val="both"/>
        <w:rPr>
          <w:i/>
        </w:rPr>
      </w:pPr>
      <w:r>
        <w:rPr>
          <w:i/>
        </w:rPr>
        <w:t>участвует в обмене белков , жиров , углеводов , стероидных гормонов , нормализует функцию половых желёз , укрепляет сосудистую стенку , обладает капиллярорасширяющим , противовоспалительным , противотромбозным действием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Назначают токоферола ацетат внутрь по 1 - 2 капсулы ( 0.5 мл 20 % раствора ) 2 - 3 раза в день или по 20 - 40 капель 5 % , 10 % , 30 % , раствора в масле 3 раза в день , а также в/м ( в подогретом виде ) по 1 мл 5 %, 10 %, 30 %масляного раствора 1 раз в день или через день ; на курс лечения 25 - 30 инъекций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Аевит ( масляный раствор , содержащий в 1 мл аксерофтола ацетата ( вит. А ) 35 мг ( около 100000 МЕ ) и токоферола ацетата ( вит. Е )- 100 мг ) : токоферола ацетат усиливает действие ретинола . Назначают - по 1 капсуле ( 0.2 г ) 2 - 3 раза в день или по 1 мл в мышцу ; местно - добовляют в мази для фонофореза ( жиры , составляющие основу должны быть свежие , так как при прогоркании их ретинол и токоферола ацетат разрушаются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Тигазон ( циклический ретиноид , синтетический аналог вит . А пролонгированного действия ) : стабилизирует межуточный обмен мезенхимальных клеток и коллагена . Назначают  -   50 - 75 мг/сут  в течение 10 - 15 дней . 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 xml:space="preserve">  Препараты , содержащие фосфор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rFonts w:ascii="Arial" w:hAnsi="Arial"/>
        </w:rPr>
        <w:t xml:space="preserve">  </w:t>
      </w:r>
      <w:r>
        <w:rPr>
          <w:b/>
          <w:i/>
        </w:rPr>
        <w:t xml:space="preserve">Кислота аденозинтрифосфорная : </w:t>
      </w:r>
      <w:r>
        <w:rPr>
          <w:i/>
        </w:rPr>
        <w:t xml:space="preserve">участвует во многих процессах обмена веществ , при взаимодействии с актомиозином распадается на АДФ и неорганический фосфат , при этом освобождается энергия . Экспериментально доказано , что под её влиянием усиливается коронарное , мозговое кровообращение , улучшается периферическое кровообращение , нормализуется трофика тканей . 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Назначают в/м по 1 мл 1 % раствора ежедневно ( до 30 инъекций )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                          </w:t>
      </w:r>
      <w:r>
        <w:rPr>
          <w:i/>
          <w:lang w:val="en-US"/>
        </w:rPr>
        <w:t>Rp . : Sol . Natrii adenosintriphosphatis 1 % - 1 ml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                                   D . t . d .  </w:t>
      </w:r>
      <w:r>
        <w:rPr>
          <w:i/>
        </w:rPr>
        <w:t xml:space="preserve">№  30  </w:t>
      </w:r>
      <w:r>
        <w:rPr>
          <w:i/>
          <w:lang w:val="en-US"/>
        </w:rPr>
        <w:t>in amp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                                   S . </w:t>
      </w:r>
      <w:r>
        <w:rPr>
          <w:i/>
        </w:rPr>
        <w:t xml:space="preserve">Вводить в/м по 1 ампуле 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 xml:space="preserve">   Гормоны коры надпочечников . Глюкокортикостероиды и их синтетические аналоги .</w:t>
      </w:r>
    </w:p>
    <w:p w:rsidR="00492460" w:rsidRDefault="00DC0AA8">
      <w:pPr>
        <w:jc w:val="both"/>
        <w:rPr>
          <w:b/>
          <w:i/>
        </w:rPr>
      </w:pPr>
      <w:r>
        <w:rPr>
          <w:b/>
          <w:i/>
        </w:rPr>
        <w:t xml:space="preserve">        Преднизолон , триамцинолон , дексаметазон , урбазон . 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  </w:t>
      </w:r>
      <w:r>
        <w:rPr>
          <w:i/>
        </w:rPr>
        <w:t>Применяют , как правило ,</w:t>
      </w:r>
      <w:r>
        <w:rPr>
          <w:b/>
          <w:i/>
        </w:rPr>
        <w:t xml:space="preserve"> </w:t>
      </w:r>
      <w:r>
        <w:rPr>
          <w:i/>
        </w:rPr>
        <w:t>при системной склеродермии</w:t>
      </w:r>
      <w:r>
        <w:rPr>
          <w:b/>
          <w:i/>
        </w:rPr>
        <w:t xml:space="preserve"> </w:t>
      </w:r>
      <w:r>
        <w:rPr>
          <w:i/>
        </w:rPr>
        <w:t>. Больным ограниченными формами склеродермии назначать глюкокортикостероиды нецелесообразно ( А . П . Монахова , 1982 г . ) .</w:t>
      </w:r>
      <w:r>
        <w:rPr>
          <w:b/>
          <w:i/>
        </w:rPr>
        <w:t xml:space="preserve"> </w:t>
      </w:r>
      <w:r>
        <w:rPr>
          <w:i/>
        </w:rPr>
        <w:t>Их можно только в начальной стадии заболевания . Оказывают противовоспалительное , десенсибилизирующее и антиаллергическое действие . Обладают противошоковыми и антитоксическими свойствами . Тормозят развитие лимфоидной ткани - иммунодепрессивная активность , соединительной ткани, в том числе ретикулоэндотелия ; уменьшают количество тучных клеток ,б являющихся местом образования гиалуроновой кислоты ; подавляют активность гиалуронидазы и способствуют уменьшению проницаемости капилляров . Задерживают синтез и ускоряют распад балка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Назначают внутрь по 20 - 40 мг/сут с постепенным снижением дозы до поддерживающей ( не менее 2 - 3 месяцев ) . Одновременно применяют </w:t>
      </w:r>
      <w:r>
        <w:rPr>
          <w:b/>
          <w:i/>
        </w:rPr>
        <w:t xml:space="preserve">калия оротат ( </w:t>
      </w:r>
      <w:r>
        <w:rPr>
          <w:i/>
        </w:rPr>
        <w:t xml:space="preserve">нестероидное анаболическое вещество , является исходным продуктом для биосинтеза уридинфосфата , входящего в состав нуклеиновых кислот , которые участвуют в синтезе белковых молекул , общий стимулятор обменных процессов </w:t>
      </w:r>
      <w:r>
        <w:rPr>
          <w:b/>
          <w:i/>
        </w:rPr>
        <w:t xml:space="preserve">) </w:t>
      </w:r>
      <w:r>
        <w:rPr>
          <w:i/>
        </w:rPr>
        <w:t xml:space="preserve">внутрь по 0.25 г 2 - 3 раза в день . </w:t>
      </w:r>
    </w:p>
    <w:p w:rsidR="00492460" w:rsidRDefault="00DC0AA8">
      <w:pPr>
        <w:jc w:val="both"/>
        <w:rPr>
          <w:i/>
          <w:lang w:val="en-US"/>
        </w:rPr>
      </w:pPr>
      <w:r>
        <w:rPr>
          <w:b/>
          <w:i/>
        </w:rPr>
        <w:t xml:space="preserve">                                   </w:t>
      </w:r>
      <w:r>
        <w:rPr>
          <w:i/>
          <w:lang w:val="en-US"/>
        </w:rPr>
        <w:t xml:space="preserve">Rp . : Tab . Prednisoloni 0.005  </w:t>
      </w:r>
      <w:r>
        <w:rPr>
          <w:i/>
        </w:rPr>
        <w:t>№</w:t>
      </w:r>
      <w:r>
        <w:rPr>
          <w:i/>
          <w:lang w:val="en-US"/>
        </w:rPr>
        <w:t xml:space="preserve"> 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                 D . S . </w:t>
      </w:r>
      <w:r>
        <w:rPr>
          <w:i/>
        </w:rPr>
        <w:t>Принимать внутрь по 1 таблетке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              4 раза в день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</w:t>
      </w:r>
      <w:r>
        <w:rPr>
          <w:i/>
          <w:lang w:val="en-US"/>
        </w:rPr>
        <w:t xml:space="preserve">Rp . : Tab . Kalii orotatis 0.25  </w:t>
      </w:r>
      <w:r>
        <w:rPr>
          <w:i/>
        </w:rPr>
        <w:t>№</w:t>
      </w:r>
      <w:r>
        <w:rPr>
          <w:i/>
          <w:lang w:val="en-US"/>
        </w:rPr>
        <w:t xml:space="preserve"> 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                             D . S . </w:t>
      </w:r>
      <w:r>
        <w:rPr>
          <w:i/>
        </w:rPr>
        <w:t>Принимать внутрь по 1 таблетке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2 раза в день до еды</w:t>
      </w:r>
    </w:p>
    <w:p w:rsidR="00492460" w:rsidRDefault="00492460">
      <w:pPr>
        <w:jc w:val="both"/>
        <w:rPr>
          <w:i/>
        </w:rPr>
      </w:pP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 xml:space="preserve">  Противоядия и комплексоны . </w:t>
      </w:r>
    </w:p>
    <w:p w:rsidR="00492460" w:rsidRDefault="00DC0AA8">
      <w:pPr>
        <w:jc w:val="both"/>
        <w:rPr>
          <w:i/>
        </w:rPr>
      </w:pPr>
      <w:r>
        <w:rPr>
          <w:rFonts w:ascii="Arial" w:hAnsi="Arial"/>
        </w:rPr>
        <w:t xml:space="preserve">           </w:t>
      </w:r>
      <w:r>
        <w:rPr>
          <w:b/>
        </w:rPr>
        <w:t xml:space="preserve">А . </w:t>
      </w:r>
      <w:r>
        <w:rPr>
          <w:b/>
          <w:i/>
        </w:rPr>
        <w:t>Препараты , содержащие тиоловые группы . Унитиол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</w:t>
      </w:r>
      <w:r>
        <w:rPr>
          <w:b/>
        </w:rPr>
        <w:t>Б .</w:t>
      </w:r>
      <w:r>
        <w:rPr>
          <w:i/>
        </w:rPr>
        <w:t xml:space="preserve"> </w:t>
      </w:r>
      <w:r>
        <w:rPr>
          <w:b/>
          <w:i/>
        </w:rPr>
        <w:t>Комплексообразующие соединения .</w:t>
      </w:r>
      <w:r>
        <w:rPr>
          <w:i/>
        </w:rPr>
        <w:t xml:space="preserve"> </w:t>
      </w:r>
      <w:r>
        <w:rPr>
          <w:b/>
          <w:i/>
        </w:rPr>
        <w:t xml:space="preserve">Пеницилламин ( купренил , мелкаптил ) : </w:t>
      </w:r>
      <w:r>
        <w:rPr>
          <w:i/>
        </w:rPr>
        <w:t>подавляет избыточный синтез коллагена , способствует торможению склерозирующих процессов . Влияя на синтез и состав коллагена , снижает его антигенные свойства , подавляя тем самым развитие аутоаллергического процесса . Связывая свободные радикалы кислорода , ограничивает их повреждающее влияние на клеточные мембраны , что в конечном итоге обусловливает , противовоспалительный эффект , уменьшает степень фиброзирования . Подавляет участие Т - хелперов в клеточно - опосредованных реакциях , в результате чего снижается способность В - лимфоцитов к продукции иммуноглобулинов , а следовательно тормозятся аутоиммунные реакции .Его сочетание с глюкокортикоидами и препаратами меди усиливает противовоспалительный эффект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Назначают внутрь по 0.15 - 0.25 г 2 - 3 раза в сутки через 2 - 2.5 часа после еды в течение 2 - 3 месяцев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Биогенные стимуляторы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b/>
          <w:i/>
        </w:rPr>
        <w:t xml:space="preserve"> ФиБС , алоэ , стекловидное тело , плазмол , гумизоль , нуклеинат          натрия, пилоидин , экстракт плаценты , фитин , глицерофосфат кальция, солкосерил , пирогенал , продигиозан , спленин.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b/>
          <w:i/>
        </w:rPr>
      </w:pPr>
      <w:r>
        <w:rPr>
          <w:b/>
        </w:rPr>
        <w:t>Низкомолекулярные декстраны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b/>
          <w:i/>
        </w:rPr>
        <w:t xml:space="preserve">  Полиглюкин , реополиглюкин , гемодез , реомакродекс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b/>
          <w:i/>
        </w:rPr>
        <w:t xml:space="preserve">     </w:t>
      </w:r>
      <w:r>
        <w:rPr>
          <w:i/>
        </w:rPr>
        <w:t xml:space="preserve"> Применяют при тяжело</w:t>
      </w:r>
      <w:r>
        <w:rPr>
          <w:b/>
          <w:i/>
        </w:rPr>
        <w:t xml:space="preserve"> </w:t>
      </w:r>
      <w:r>
        <w:rPr>
          <w:i/>
        </w:rPr>
        <w:t>протекающих формах склеродермии . Удаляют патологические субстанции , обладающие аутоагрессивным антигенным действием , оказывают иммунокорригирующее влияние вследствие освобождения и активизации рецепторов иммунорегуляторных клеточных клонов .</w:t>
      </w:r>
      <w:r>
        <w:rPr>
          <w:b/>
          <w:i/>
        </w:rPr>
        <w:t xml:space="preserve"> </w:t>
      </w:r>
      <w:r>
        <w:rPr>
          <w:i/>
        </w:rPr>
        <w:t>Уменьшают агрегацию форменных элементов крови , способствуют перемещению жидкости из тканей в кровяное русло , в связи с чем повышают суспензионные свойства крови , улучшают микроциркуляцию , уменьшают её вязкость , способствуют восстановлению кровотока в мелких капиллярах , оказывают дезинтоксикационное действие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Назначают : в/в капельно по 200 - 400 мл 1 - 2 раза в неделю ; 5 - 8 вливаний на курс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b/>
          <w:i/>
        </w:rPr>
      </w:pPr>
      <w:r>
        <w:rPr>
          <w:b/>
        </w:rPr>
        <w:t>Сердечно - сосудистые средства .</w:t>
      </w:r>
    </w:p>
    <w:p w:rsidR="00492460" w:rsidRDefault="00DC0AA8">
      <w:pPr>
        <w:numPr>
          <w:ilvl w:val="0"/>
          <w:numId w:val="7"/>
        </w:numPr>
        <w:jc w:val="both"/>
      </w:pPr>
      <w:r>
        <w:rPr>
          <w:b/>
          <w:i/>
        </w:rPr>
        <w:t xml:space="preserve"> </w:t>
      </w:r>
      <w:r>
        <w:rPr>
          <w:b/>
        </w:rPr>
        <w:t xml:space="preserve"> </w:t>
      </w:r>
      <w:r>
        <w:rPr>
          <w:rFonts w:ascii="Arial" w:hAnsi="Arial"/>
        </w:rPr>
        <w:t>Препараты поджелудочной железы .</w:t>
      </w:r>
      <w:r>
        <w:t xml:space="preserve"> 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        Андекалин ( </w:t>
      </w:r>
      <w:r>
        <w:rPr>
          <w:i/>
        </w:rPr>
        <w:t xml:space="preserve">очищенный экстракт поджелудочной железы свиней </w:t>
      </w:r>
      <w:r>
        <w:rPr>
          <w:b/>
          <w:i/>
        </w:rPr>
        <w:t>) ;</w:t>
      </w:r>
      <w:r>
        <w:rPr>
          <w:i/>
        </w:rPr>
        <w:t xml:space="preserve"> </w:t>
      </w:r>
      <w:r>
        <w:rPr>
          <w:b/>
          <w:i/>
        </w:rPr>
        <w:t xml:space="preserve">                Дилминал ( </w:t>
      </w:r>
      <w:r>
        <w:rPr>
          <w:i/>
        </w:rPr>
        <w:t xml:space="preserve">препарат , содержащий калликреин ( каллигеназу ) </w:t>
      </w:r>
      <w:r>
        <w:rPr>
          <w:b/>
          <w:i/>
        </w:rPr>
        <w:t>) .</w:t>
      </w:r>
      <w:r>
        <w:rPr>
          <w:i/>
        </w:rPr>
        <w:t xml:space="preserve"> </w:t>
      </w:r>
    </w:p>
    <w:p w:rsidR="00492460" w:rsidRDefault="00DC0AA8">
      <w:pPr>
        <w:jc w:val="both"/>
        <w:rPr>
          <w:b/>
          <w:i/>
        </w:rPr>
      </w:pPr>
      <w:r>
        <w:rPr>
          <w:i/>
        </w:rPr>
        <w:t xml:space="preserve">       Понижают артериальное давление , вызывают расширение периферических кровеносных сосудов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Андекалин : назначают по 10 - 40 ЕД в/м ежедневно или через день в течение 2 - 4 недель ( на курс до 1.2 - 1.8 г )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 Дилминал : назначают по 1 - 2 драже 3 раза в сутки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                            </w:t>
      </w:r>
      <w:r>
        <w:rPr>
          <w:i/>
          <w:lang w:val="en-US"/>
        </w:rPr>
        <w:t>Rp . : Andecalini pro injectionibus 40 E</w:t>
      </w:r>
      <w:r>
        <w:rPr>
          <w:i/>
        </w:rPr>
        <w:t>Д</w:t>
      </w:r>
      <w:r>
        <w:rPr>
          <w:i/>
          <w:lang w:val="en-US"/>
        </w:rPr>
        <w:t xml:space="preserve"> </w:t>
      </w:r>
      <w:r>
        <w:rPr>
          <w:i/>
        </w:rPr>
        <w:t xml:space="preserve"> № 10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                                     </w:t>
      </w:r>
      <w:r>
        <w:rPr>
          <w:i/>
          <w:lang w:val="en-US"/>
        </w:rPr>
        <w:t xml:space="preserve">D . S . </w:t>
      </w:r>
      <w:r>
        <w:rPr>
          <w:i/>
        </w:rPr>
        <w:t xml:space="preserve">Для внутримышечных инъекций </w:t>
      </w:r>
    </w:p>
    <w:p w:rsidR="00492460" w:rsidRDefault="00DC0AA8">
      <w:pPr>
        <w:numPr>
          <w:ilvl w:val="12"/>
          <w:numId w:val="0"/>
        </w:numPr>
        <w:ind w:left="2880"/>
        <w:jc w:val="both"/>
        <w:rPr>
          <w:b/>
          <w:i/>
        </w:rPr>
      </w:pPr>
      <w:r>
        <w:rPr>
          <w:i/>
        </w:rPr>
        <w:t xml:space="preserve">        ( 10 - 40 ЕД на инъекцию )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</w:t>
      </w:r>
      <w:r>
        <w:rPr>
          <w:rFonts w:ascii="Arial" w:hAnsi="Arial"/>
        </w:rPr>
        <w:t>Производные пурина и пиримидина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rFonts w:ascii="Arial" w:hAnsi="Arial"/>
          <w:b/>
        </w:rPr>
        <w:t xml:space="preserve">      </w:t>
      </w:r>
      <w:r>
        <w:rPr>
          <w:b/>
        </w:rPr>
        <w:t xml:space="preserve">    </w:t>
      </w:r>
      <w:r>
        <w:rPr>
          <w:b/>
          <w:i/>
        </w:rPr>
        <w:t>Ксантинола</w:t>
      </w:r>
      <w:r>
        <w:rPr>
          <w:b/>
        </w:rPr>
        <w:t xml:space="preserve"> </w:t>
      </w:r>
      <w:r>
        <w:rPr>
          <w:b/>
          <w:i/>
        </w:rPr>
        <w:t xml:space="preserve">никотинат ( компламин ) : </w:t>
      </w:r>
      <w:r>
        <w:rPr>
          <w:i/>
        </w:rPr>
        <w:t>расширяет периферические сосуды и улучшает периферическое коллатеральное кровообращение . Уменьшая периферическое сопротивление и усиливая сокращения сердца , способствует увеличению минутного объёма .</w:t>
      </w:r>
      <w:r>
        <w:rPr>
          <w:b/>
        </w:rPr>
        <w:t xml:space="preserve"> 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b/>
        </w:rPr>
        <w:t xml:space="preserve">     </w:t>
      </w:r>
      <w:r>
        <w:rPr>
          <w:i/>
        </w:rPr>
        <w:t>Назначают внутрь по 1 таблетке ( по 0.15 г ) 3 раза в день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b/>
          <w:i/>
        </w:rPr>
        <w:t xml:space="preserve"> </w:t>
      </w:r>
      <w:r>
        <w:rPr>
          <w:i/>
        </w:rPr>
        <w:t xml:space="preserve"> </w:t>
      </w:r>
      <w:r>
        <w:rPr>
          <w:rFonts w:ascii="Arial" w:hAnsi="Arial"/>
        </w:rPr>
        <w:t>Производные изохинолина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rFonts w:ascii="Arial" w:hAnsi="Arial"/>
          <w:b/>
        </w:rPr>
        <w:t xml:space="preserve">  </w:t>
      </w:r>
      <w:r>
        <w:rPr>
          <w:b/>
          <w:i/>
        </w:rPr>
        <w:t xml:space="preserve">Никошпан : </w:t>
      </w:r>
      <w:r>
        <w:rPr>
          <w:i/>
        </w:rPr>
        <w:t>комбинированный препарат , в состав которого входят но - шпа и никотиновая кислота . Сочетание этих веществ обеспечивает повышенный сосудорасширяющий эффект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Назначают внутрь по 1 таблетке 2 - 3 раза в день после еды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b/>
          <w:i/>
        </w:rPr>
        <w:t xml:space="preserve"> </w:t>
      </w:r>
      <w:r>
        <w:rPr>
          <w:i/>
        </w:rPr>
        <w:t xml:space="preserve"> </w:t>
      </w:r>
      <w:r>
        <w:rPr>
          <w:rFonts w:ascii="Arial" w:hAnsi="Arial"/>
        </w:rPr>
        <w:t>Препараты разных химических групп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rFonts w:ascii="Arial" w:hAnsi="Arial"/>
          <w:b/>
        </w:rPr>
        <w:t xml:space="preserve">  </w:t>
      </w:r>
      <w:r>
        <w:rPr>
          <w:b/>
          <w:i/>
        </w:rPr>
        <w:t xml:space="preserve">Галидор : </w:t>
      </w:r>
      <w:r>
        <w:rPr>
          <w:i/>
        </w:rPr>
        <w:t>оказывает миотропное</w:t>
      </w:r>
      <w:r>
        <w:rPr>
          <w:b/>
          <w:i/>
        </w:rPr>
        <w:t xml:space="preserve"> </w:t>
      </w:r>
      <w:r>
        <w:rPr>
          <w:i/>
        </w:rPr>
        <w:t>спазмолитическое и сосудорасширяющее действие . Действует успокаивающее на ЦНС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Назначают</w:t>
      </w:r>
      <w:r>
        <w:rPr>
          <w:rFonts w:ascii="Arial" w:hAnsi="Arial"/>
          <w:b/>
        </w:rPr>
        <w:t xml:space="preserve"> </w:t>
      </w:r>
      <w:r>
        <w:rPr>
          <w:i/>
        </w:rPr>
        <w:t>внутрь по 0.1 г 3 раза в день (</w:t>
      </w:r>
      <w:r>
        <w:rPr>
          <w:rFonts w:ascii="Arial" w:hAnsi="Arial"/>
          <w:i/>
        </w:rPr>
        <w:t xml:space="preserve"> </w:t>
      </w:r>
      <w:r>
        <w:rPr>
          <w:i/>
        </w:rPr>
        <w:t>2 - 3 недели )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b/>
          <w:i/>
        </w:rPr>
      </w:pPr>
      <w:r>
        <w:rPr>
          <w:b/>
        </w:rPr>
        <w:t>Противомалярийные средства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b/>
        </w:rPr>
        <w:t xml:space="preserve">   </w:t>
      </w:r>
      <w:r>
        <w:rPr>
          <w:b/>
          <w:i/>
        </w:rPr>
        <w:t>Хингамин и др.</w:t>
      </w:r>
      <w:r>
        <w:rPr>
          <w:b/>
        </w:rPr>
        <w:t xml:space="preserve"> </w:t>
      </w:r>
      <w:r>
        <w:rPr>
          <w:b/>
          <w:i/>
        </w:rPr>
        <w:t xml:space="preserve">: </w:t>
      </w:r>
      <w:r>
        <w:rPr>
          <w:i/>
        </w:rPr>
        <w:t xml:space="preserve">оказывает тормозящее действие на синтез нуклеиновых кислот , на активность некоторых ферментов , на иммунологические процессы . 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Назначают внутрь по 0.25 г 2 раза в день ( после обеда и ужина ) в первые 10 дней , затем по 0.25 г 1 раз в день , после ужина ; всего на курс 17.5 - 25 г .</w:t>
      </w:r>
    </w:p>
    <w:p w:rsidR="00492460" w:rsidRDefault="00DC0AA8">
      <w:pPr>
        <w:numPr>
          <w:ilvl w:val="12"/>
          <w:numId w:val="0"/>
        </w:numPr>
        <w:jc w:val="both"/>
        <w:rPr>
          <w:b/>
          <w:i/>
        </w:rPr>
      </w:pPr>
      <w:r>
        <w:rPr>
          <w:i/>
        </w:rPr>
        <w:t xml:space="preserve">                                  </w:t>
      </w:r>
      <w:r>
        <w:rPr>
          <w:i/>
          <w:lang w:val="en-US"/>
        </w:rPr>
        <w:t xml:space="preserve">Rp . : Tab . Chingamini  0.25  </w:t>
      </w:r>
      <w:r>
        <w:rPr>
          <w:i/>
        </w:rPr>
        <w:t>№ 100</w:t>
      </w:r>
    </w:p>
    <w:p w:rsidR="00492460" w:rsidRDefault="00DC0AA8">
      <w:pPr>
        <w:numPr>
          <w:ilvl w:val="12"/>
          <w:numId w:val="0"/>
        </w:numPr>
        <w:ind w:left="2160"/>
        <w:jc w:val="both"/>
        <w:rPr>
          <w:b/>
          <w:i/>
        </w:rPr>
      </w:pPr>
      <w:r>
        <w:rPr>
          <w:i/>
        </w:rPr>
        <w:t xml:space="preserve">         </w:t>
      </w:r>
      <w:r>
        <w:rPr>
          <w:i/>
          <w:lang w:val="en-US"/>
        </w:rPr>
        <w:t xml:space="preserve">D . S . </w:t>
      </w:r>
      <w:r>
        <w:rPr>
          <w:i/>
        </w:rPr>
        <w:t>Принимать внутрь по 1 таблетке</w:t>
      </w:r>
    </w:p>
    <w:p w:rsidR="00492460" w:rsidRDefault="00DC0AA8">
      <w:pPr>
        <w:numPr>
          <w:ilvl w:val="12"/>
          <w:numId w:val="0"/>
        </w:numPr>
        <w:ind w:left="2880"/>
        <w:jc w:val="both"/>
        <w:rPr>
          <w:b/>
          <w:i/>
        </w:rPr>
      </w:pPr>
      <w:r>
        <w:rPr>
          <w:i/>
        </w:rPr>
        <w:t xml:space="preserve">                     2 раза в день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b/>
          <w:i/>
        </w:rPr>
      </w:pPr>
      <w:r>
        <w:rPr>
          <w:b/>
        </w:rPr>
        <w:t xml:space="preserve">Средства , действующие на афферентную иннервацию . 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rFonts w:ascii="Arial" w:hAnsi="Arial"/>
        </w:rPr>
        <w:t xml:space="preserve">  Отхаркивающие средства .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Глицирам : </w:t>
      </w:r>
      <w:r>
        <w:rPr>
          <w:i/>
        </w:rPr>
        <w:t xml:space="preserve">оказывает противовоспалительное действие , связанное с умеренным стимулирующим влиянием на кору надпочечников . Может применяться с глюкокортикостероидами с целью некоторого уменьшения их дозировки . </w:t>
      </w:r>
    </w:p>
    <w:p w:rsidR="00492460" w:rsidRDefault="00DC0AA8">
      <w:pPr>
        <w:jc w:val="both"/>
        <w:rPr>
          <w:i/>
        </w:rPr>
      </w:pPr>
      <w:r>
        <w:rPr>
          <w:b/>
          <w:i/>
        </w:rPr>
        <w:t xml:space="preserve">        </w:t>
      </w:r>
      <w:r>
        <w:rPr>
          <w:i/>
        </w:rPr>
        <w:t>Назначают внутрь по 0.05 - 0.1 г 2-4 раза в день , за 1/2 часа до еды ; курс лечения : 2 - 6 месяцев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                                      </w:t>
      </w:r>
      <w:r>
        <w:rPr>
          <w:i/>
          <w:lang w:val="en-US"/>
        </w:rPr>
        <w:t xml:space="preserve">Rp . : Tab . Glycyrrami 0.05  </w:t>
      </w:r>
      <w:r>
        <w:rPr>
          <w:i/>
        </w:rPr>
        <w:t>№</w:t>
      </w:r>
      <w:r>
        <w:rPr>
          <w:i/>
          <w:lang w:val="en-US"/>
        </w:rPr>
        <w:t xml:space="preserve"> 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D . S . </w:t>
      </w:r>
      <w:r>
        <w:rPr>
          <w:i/>
        </w:rPr>
        <w:t>Принимать внутрь по 1 таблетке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                                    4 раза в день за 1/2 часа до еды 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Блокаторы кальциевых каналов .</w:t>
      </w:r>
    </w:p>
    <w:p w:rsidR="00492460" w:rsidRDefault="00DC0AA8">
      <w:pPr>
        <w:jc w:val="both"/>
        <w:rPr>
          <w:b/>
          <w:i/>
        </w:rPr>
      </w:pPr>
      <w:r>
        <w:rPr>
          <w:b/>
        </w:rPr>
        <w:t xml:space="preserve">        </w:t>
      </w:r>
      <w:r>
        <w:rPr>
          <w:b/>
          <w:i/>
        </w:rPr>
        <w:t>Коринфар ( нифедипин ) , фенигидин , верапамил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b/>
          <w:i/>
        </w:rPr>
        <w:t xml:space="preserve">     </w:t>
      </w:r>
      <w:r>
        <w:rPr>
          <w:i/>
        </w:rPr>
        <w:t>Оказывают антиаритмическое , антиангинальное и гипотензивное действие . Блокируют потенциалозависимые кальциевые каналы и нарушают поступление ионов кальция внутрь клеток . Расширяют периферические артерии . Они оказались эффективными ещё и потому, что при склеродермии имеет место избыток кальция в клетках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Коринфар - назначают по 20 - 50 мг в сутки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                        </w:t>
      </w:r>
      <w:r>
        <w:rPr>
          <w:i/>
          <w:lang w:val="en-US"/>
        </w:rPr>
        <w:t>Rp . :</w:t>
      </w:r>
      <w:r>
        <w:rPr>
          <w:i/>
        </w:rPr>
        <w:t xml:space="preserve"> </w:t>
      </w:r>
      <w:r>
        <w:rPr>
          <w:i/>
          <w:lang w:val="en-US"/>
        </w:rPr>
        <w:t xml:space="preserve">Dragee « Corinfar » </w:t>
      </w:r>
      <w:r>
        <w:rPr>
          <w:i/>
        </w:rPr>
        <w:t>№</w:t>
      </w:r>
      <w:r>
        <w:rPr>
          <w:i/>
          <w:lang w:val="en-US"/>
        </w:rPr>
        <w:t xml:space="preserve"> 100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                                 </w:t>
      </w:r>
      <w:r>
        <w:rPr>
          <w:i/>
        </w:rPr>
        <w:t xml:space="preserve"> </w:t>
      </w:r>
      <w:r>
        <w:rPr>
          <w:i/>
          <w:lang w:val="en-US"/>
        </w:rPr>
        <w:t xml:space="preserve">D . S . </w:t>
      </w:r>
      <w:r>
        <w:rPr>
          <w:i/>
        </w:rPr>
        <w:t>Принимать внутрь по 2 драже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                                                          2 раза в день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Гемосорбция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Плазмаферез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Обменные переливания плазмы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 xml:space="preserve">Бальнео </w:t>
      </w:r>
      <w:r>
        <w:t xml:space="preserve">- </w:t>
      </w:r>
      <w:r>
        <w:rPr>
          <w:b/>
        </w:rPr>
        <w:t xml:space="preserve"> и физиотерапия.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Все то, что каким-либо образом расширяет кровеносные сосуды в очаге, улучшает микроциркуляцию , нагнетает кислород к тканям и т.д. Это: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</w:t>
      </w:r>
      <w:r>
        <w:rPr>
          <w:b/>
          <w:i/>
        </w:rPr>
        <w:t xml:space="preserve"> Фонофорез</w:t>
      </w:r>
      <w:r>
        <w:rPr>
          <w:i/>
        </w:rPr>
        <w:t xml:space="preserve"> лидазы, йодистого калия , ихтиола, гидрокортизона , аевита 10 % ихтиоловой , 5 % теониколовой мази , протеолитических ферментов в 70 % растворе димексида ( для одной процедуры требуется 0.05 г трипсина, химотрипсина или 0.1 г химопсина )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При этом ультразвук оказывает противовоспалительное , рассасывающее , улучшающее регенеративные , трофические , обменные процессы действия , повышает адсорбционные свойства тканей , и усиливает проницаемость кожи для лекарственных веществ ( направленность действия применяемого медикаментозного средства должна по возможности приближаться к  терапевтическому эффекту УЗК )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Хорошие результаты дают 5 - 20 минутные аппликации перед сеансом фонофореза препаратов гиалуронидазы или 25 % раствора димексида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Для повышения эффективности ультрафонофореза кожу перед процедурой обрабатывают этиловым спиртом ( или смесью его с эфиром ) , увлажняют некоторое время горячей водой , затем втирают в очаг поражения мазь с лекарственным препаратом . После озвучивания на соответствующие участки тела накладывают на 5 - 6 часов необходимую мазь под компрессную повязку . Процедуры проводят через день или 2 раза в неделю ( 10 - 15 сеансов ) . При необходимости повторные курсы назначают через 3 - 5 месяцев.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Переменное магнитное поле низкой частоты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Механизм его действия связывают с возникновением в тканях с разной проводимостью вихревых токов , что способствует эндогенному теплообразованию , усилению местного крово -  и лимфообращения , обменных процессов , понижению чувствительности нервных окончаний , уменьшению симптомов воспаления . 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Применяют аппарат « Полюс - 1 » , являющийся источником переменного и пульсирующего магнитного поля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Гелийнеоновое лазерное излучение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Оказывает противовоспалительный эффект , улучшает периферическое кровообращение . Действует на кожные рецепторы , периферические нервы , вызывает активацию обменных и трофических процессов , метаболизма БАВ , стимулирует ряд защитных механизмов ( фагоцитоз и др . ) , расширяет ( при экспозиции 5 - 8 минут ) кровеносные сосуды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Применяют слабоэнергетическое ( низкоинтенсивное ) излучение с длиной волны 0.632 мкм . Используются разнообразные лазерные установки : УЛФ - 01 , « Ягода » , ЛГ - 38 , ЛГ - 75 , ЛГ - 78  и другие , излучающие монохроматический  , когерентный , поляризованный красный свет . Применяемая плотность мощности излучения составляет 1 -10 мВт/см</w:t>
      </w:r>
      <w:r>
        <w:rPr>
          <w:i/>
          <w:vertAlign w:val="superscript"/>
        </w:rPr>
        <w:t>2</w:t>
      </w:r>
      <w:r>
        <w:rPr>
          <w:i/>
        </w:rPr>
        <w:t xml:space="preserve"> , начальная экспозиция облучения варьирует от 1 до 3 - 5 минут , далее повышается до 10 минут в зависимости от исходного состояния больного , степени активности процесса ( при большей выраженности воспалительного процесса начальная экспозиция должна быть меньше ) . Курс лечения ( 14 - 15 ежедневных процедур ) при необходимости повторяют после 6 - 7 - дневного перерыва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 xml:space="preserve">     Электрофорез лидазы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 xml:space="preserve">     Диадинамические токи Бернара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 xml:space="preserve">     Диатермия (</w:t>
      </w:r>
      <w:r>
        <w:rPr>
          <w:i/>
        </w:rPr>
        <w:t xml:space="preserve"> местная и косвенная </w:t>
      </w:r>
      <w:r>
        <w:rPr>
          <w:b/>
          <w:i/>
        </w:rPr>
        <w:t>)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</w:t>
      </w:r>
      <w:r>
        <w:rPr>
          <w:b/>
          <w:i/>
        </w:rPr>
        <w:t>Теплолечение</w:t>
      </w:r>
      <w:r>
        <w:rPr>
          <w:i/>
        </w:rPr>
        <w:t xml:space="preserve"> - аппликации парафина 40 - 45 </w:t>
      </w:r>
      <w:r>
        <w:rPr>
          <w:i/>
          <w:vertAlign w:val="superscript"/>
        </w:rPr>
        <w:t>0</w:t>
      </w:r>
      <w:r>
        <w:rPr>
          <w:i/>
        </w:rPr>
        <w:t>С , лечебных грязей , озокерита - компресс и лепёшку накладывают на 40 - 60 минут , воска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     Вызывают приток крови к тканям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Оксигенотерапия</w:t>
      </w:r>
      <w:r>
        <w:rPr>
          <w:i/>
        </w:rPr>
        <w:t xml:space="preserve"> — подкожное вдувание кислорода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</w:t>
      </w:r>
      <w:r>
        <w:rPr>
          <w:b/>
          <w:i/>
        </w:rPr>
        <w:t>Гипербарическая оксигенация</w:t>
      </w:r>
      <w:r>
        <w:rPr>
          <w:i/>
        </w:rPr>
        <w:t xml:space="preserve"> с применением барокамер по 40 - 50 минут ежедневно при давлении 1.5 - 1.7 атм в количестве до 20 сеансов , хорошо в сочетании с дипромонием . 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Очаговое воздействие кислородом</w:t>
      </w:r>
      <w:r>
        <w:rPr>
          <w:i/>
        </w:rPr>
        <w:t xml:space="preserve"> под давлением 202650 - 303997 Па ( 2 - 3 атм ) . Хорошо в сочетании с лечебными грязями и другими тепловыми процедурами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</w:t>
      </w:r>
      <w:r>
        <w:rPr>
          <w:b/>
          <w:i/>
        </w:rPr>
        <w:t xml:space="preserve"> Ванны</w:t>
      </w:r>
      <w:r>
        <w:rPr>
          <w:i/>
        </w:rPr>
        <w:t xml:space="preserve"> , 38 - 39 </w:t>
      </w:r>
      <w:r>
        <w:rPr>
          <w:i/>
          <w:vertAlign w:val="superscript"/>
        </w:rPr>
        <w:t>0</w:t>
      </w:r>
      <w:r>
        <w:rPr>
          <w:i/>
        </w:rPr>
        <w:t xml:space="preserve">С , лучше лечебные : </w:t>
      </w:r>
    </w:p>
    <w:p w:rsidR="00492460" w:rsidRDefault="00DC0AA8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сероводородные</w:t>
      </w:r>
    </w:p>
    <w:p w:rsidR="00492460" w:rsidRDefault="00DC0AA8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 йодобромные</w:t>
      </w:r>
    </w:p>
    <w:p w:rsidR="00492460" w:rsidRDefault="00DC0AA8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радоновые и др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Очаги поражения можно предварительно смазывать раствором Люголя   ( препараты йода внутрь не назначают )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i/>
        </w:rPr>
        <w:t xml:space="preserve">     </w:t>
      </w:r>
      <w:r>
        <w:rPr>
          <w:b/>
          <w:i/>
        </w:rPr>
        <w:t xml:space="preserve">Массаж . 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b/>
          <w:i/>
        </w:rPr>
        <w:t xml:space="preserve">     Лечебная гимнастика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b/>
          <w:i/>
        </w:rPr>
        <w:t xml:space="preserve">     Рефлексотерапия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Наружная терапия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i/>
        </w:rPr>
        <w:t xml:space="preserve">     </w:t>
      </w:r>
      <w:r>
        <w:rPr>
          <w:b/>
          <w:i/>
        </w:rPr>
        <w:t xml:space="preserve">Димексид </w:t>
      </w:r>
    </w:p>
    <w:p w:rsidR="00492460" w:rsidRDefault="00DC0AA8">
      <w:pPr>
        <w:numPr>
          <w:ilvl w:val="0"/>
          <w:numId w:val="8"/>
        </w:numPr>
        <w:ind w:left="1285"/>
        <w:jc w:val="both"/>
        <w:rPr>
          <w:i/>
        </w:rPr>
      </w:pPr>
      <w:r>
        <w:rPr>
          <w:i/>
        </w:rPr>
        <w:t xml:space="preserve">Поражённую кожу смазывают 50 % раствором ( димексид растворяют в дистиллированной воде ) 1 - 2 раза в сутки ежедневно ( доза 10 - 15 мл и более )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Лечение прекращают при регрессе лиловой окраски , уплотнения и других проявлений ( иногда проводят в течение нескольких месяцев и даже 2 - 2.5 лет). Эффект усиливается при сочетании димексида с лидазой . </w:t>
      </w:r>
    </w:p>
    <w:p w:rsidR="00492460" w:rsidRDefault="00DC0AA8">
      <w:pPr>
        <w:numPr>
          <w:ilvl w:val="0"/>
          <w:numId w:val="8"/>
        </w:numPr>
        <w:ind w:left="1285"/>
        <w:jc w:val="both"/>
        <w:rPr>
          <w:i/>
        </w:rPr>
      </w:pPr>
      <w:r>
        <w:rPr>
          <w:i/>
        </w:rPr>
        <w:t xml:space="preserve">Эффективно сочетание димексида с мазями :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2.5 % гидрокортизоновой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0.5 % преднизолоновой 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солкосериловой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троксевазиновой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20 % нафталановой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 xml:space="preserve">5 % теониколовой 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>бутадионовой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>индометациновой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>5 - 10 % компламиновой</w:t>
      </w:r>
    </w:p>
    <w:p w:rsidR="00492460" w:rsidRDefault="00DC0AA8">
      <w:pPr>
        <w:numPr>
          <w:ilvl w:val="0"/>
          <w:numId w:val="8"/>
        </w:numPr>
        <w:ind w:left="3351"/>
        <w:jc w:val="both"/>
        <w:rPr>
          <w:i/>
        </w:rPr>
      </w:pPr>
      <w:r>
        <w:rPr>
          <w:i/>
        </w:rPr>
        <w:t>гепариновой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Очаги поражения предварительно смазывают 30 % раствором димексида , после чего наносят одну из мазей , или димексид добавляют в саму мазь в концентрации 15 - 20 % .</w:t>
      </w:r>
    </w:p>
    <w:p w:rsidR="00492460" w:rsidRDefault="00DC0AA8">
      <w:pPr>
        <w:numPr>
          <w:ilvl w:val="0"/>
          <w:numId w:val="8"/>
        </w:numPr>
        <w:ind w:left="1285"/>
        <w:jc w:val="both"/>
        <w:rPr>
          <w:i/>
        </w:rPr>
      </w:pPr>
      <w:r>
        <w:rPr>
          <w:i/>
        </w:rPr>
        <w:t>90 % раствор димексида с содержанием 0.05 % дексаметазона - даёт активное уменьшение уплотнения очагов склеродермии .</w:t>
      </w:r>
    </w:p>
    <w:p w:rsidR="00492460" w:rsidRDefault="00DC0AA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    Во все наружные средства целесообразно добавлять </w:t>
      </w:r>
      <w:r>
        <w:rPr>
          <w:b/>
          <w:i/>
        </w:rPr>
        <w:t>растворы ретинола</w:t>
      </w:r>
      <w:r>
        <w:rPr>
          <w:i/>
        </w:rPr>
        <w:t xml:space="preserve"> </w:t>
      </w:r>
      <w:r>
        <w:rPr>
          <w:b/>
          <w:i/>
        </w:rPr>
        <w:t>и токоферола ацетата</w:t>
      </w:r>
      <w:r>
        <w:rPr>
          <w:i/>
        </w:rPr>
        <w:t xml:space="preserve"> в соотношении 1/4 - 1/5 .</w:t>
      </w:r>
    </w:p>
    <w:p w:rsidR="00492460" w:rsidRDefault="00DC0AA8">
      <w:pPr>
        <w:numPr>
          <w:ilvl w:val="0"/>
          <w:numId w:val="7"/>
        </w:numPr>
        <w:jc w:val="both"/>
        <w:rPr>
          <w:b/>
          <w:i/>
        </w:rPr>
      </w:pPr>
      <w:r>
        <w:rPr>
          <w:i/>
        </w:rPr>
        <w:t xml:space="preserve">    </w:t>
      </w:r>
      <w:r>
        <w:rPr>
          <w:b/>
          <w:i/>
        </w:rPr>
        <w:t xml:space="preserve"> Мази :</w:t>
      </w:r>
    </w:p>
    <w:p w:rsidR="00492460" w:rsidRDefault="00DC0AA8">
      <w:pPr>
        <w:numPr>
          <w:ilvl w:val="0"/>
          <w:numId w:val="8"/>
        </w:numPr>
        <w:ind w:left="1911"/>
        <w:jc w:val="both"/>
        <w:rPr>
          <w:i/>
        </w:rPr>
      </w:pPr>
      <w:r>
        <w:rPr>
          <w:i/>
        </w:rPr>
        <w:t xml:space="preserve">актовегин - депротеинизированный гемодериват из телячьей крови с низкомолекулярными пептидами и дериватами нуклеиновых кислот ; активирует клеточный метаболизм путём увеличения транспорта и накопления глюкозы и кислорода , усиления внутриклеточной утилизации , что ускоряет метаболизм АТФ и повышает энергетические ресурсы клетки ; улучшает кровоснабжение .  </w:t>
      </w:r>
    </w:p>
    <w:p w:rsidR="00492460" w:rsidRDefault="00DC0AA8">
      <w:pPr>
        <w:numPr>
          <w:ilvl w:val="0"/>
          <w:numId w:val="8"/>
        </w:numPr>
        <w:ind w:left="1911"/>
        <w:jc w:val="both"/>
        <w:rPr>
          <w:i/>
        </w:rPr>
      </w:pPr>
      <w:r>
        <w:rPr>
          <w:i/>
        </w:rPr>
        <w:t xml:space="preserve">солкосерил - экстракт крови крупного рогатого скота ; улучшает трофику кожи , обменные процессы , ускоряет регенерацию тканей . </w:t>
      </w:r>
    </w:p>
    <w:p w:rsidR="00492460" w:rsidRDefault="00DC0AA8">
      <w:pPr>
        <w:numPr>
          <w:ilvl w:val="0"/>
          <w:numId w:val="8"/>
        </w:numPr>
        <w:ind w:left="1911"/>
        <w:jc w:val="both"/>
        <w:rPr>
          <w:i/>
        </w:rPr>
      </w:pPr>
      <w:r>
        <w:rPr>
          <w:i/>
        </w:rPr>
        <w:t xml:space="preserve">« Оксикорт » - содержит окситетрациклина ацетата 1 % и гидрокортизона ацетата 1 % ; сочетает пртивомикробное действие антибиотика с противовоспалительным действием гидрокортизона </w:t>
      </w:r>
    </w:p>
    <w:p w:rsidR="00492460" w:rsidRDefault="00DC0AA8">
      <w:pPr>
        <w:numPr>
          <w:ilvl w:val="0"/>
          <w:numId w:val="8"/>
        </w:numPr>
        <w:ind w:left="1911"/>
        <w:jc w:val="both"/>
        <w:rPr>
          <w:i/>
        </w:rPr>
      </w:pPr>
      <w:r>
        <w:rPr>
          <w:i/>
        </w:rPr>
        <w:t>« Гиоксизон » - содержит окситетрациклина гидрохлорида 3% и гидрокортизона ацетата 1 %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Назначают при появлении на трофически изменённой коже трещин , некроза , изъязвлений .</w:t>
      </w:r>
    </w:p>
    <w:p w:rsidR="00492460" w:rsidRDefault="00DC0AA8">
      <w:pPr>
        <w:numPr>
          <w:ilvl w:val="0"/>
          <w:numId w:val="1"/>
        </w:numPr>
        <w:ind w:left="283"/>
        <w:jc w:val="both"/>
        <w:rPr>
          <w:i/>
        </w:rPr>
      </w:pPr>
      <w:r>
        <w:rPr>
          <w:b/>
        </w:rPr>
        <w:t>Санаторно - курортное лечение .</w:t>
      </w:r>
    </w:p>
    <w:p w:rsidR="00492460" w:rsidRDefault="00DC0AA8">
      <w:pPr>
        <w:jc w:val="both"/>
        <w:rPr>
          <w:b/>
          <w:i/>
        </w:rPr>
      </w:pPr>
      <w:r>
        <w:rPr>
          <w:b/>
        </w:rPr>
        <w:t xml:space="preserve">          </w:t>
      </w:r>
      <w:r>
        <w:rPr>
          <w:b/>
          <w:i/>
        </w:rPr>
        <w:t>Сочи , Мацеста , Пятигорск , Серноводск , Кемери , Цхалтубо , Хадыжи , Усть - Килим и др .</w:t>
      </w:r>
    </w:p>
    <w:p w:rsidR="00492460" w:rsidRDefault="00492460">
      <w:pPr>
        <w:jc w:val="both"/>
        <w:rPr>
          <w:i/>
        </w:rPr>
      </w:pPr>
    </w:p>
    <w:p w:rsidR="00492460" w:rsidRDefault="00492460">
      <w:pPr>
        <w:ind w:left="720" w:firstLine="720"/>
        <w:jc w:val="both"/>
        <w:rPr>
          <w:b/>
          <w:i/>
          <w:color w:val="0000FF"/>
          <w:sz w:val="32"/>
        </w:rPr>
      </w:pPr>
    </w:p>
    <w:p w:rsidR="00492460" w:rsidRDefault="00DC0AA8">
      <w:pPr>
        <w:ind w:left="720" w:firstLine="720"/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6 .Прогноз .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Прогноз благоприятный , достоверных случаев перехода ограниченной формы склеродермии в системную не описано .</w:t>
      </w:r>
    </w:p>
    <w:p w:rsidR="00492460" w:rsidRDefault="00492460">
      <w:pPr>
        <w:jc w:val="both"/>
        <w:rPr>
          <w:i/>
        </w:rPr>
      </w:pPr>
    </w:p>
    <w:p w:rsidR="00492460" w:rsidRDefault="00492460">
      <w:pPr>
        <w:jc w:val="both"/>
        <w:rPr>
          <w:i/>
        </w:rPr>
      </w:pPr>
    </w:p>
    <w:p w:rsidR="00492460" w:rsidRDefault="00492460">
      <w:pPr>
        <w:jc w:val="both"/>
        <w:rPr>
          <w:i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     7 . Дневник .   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2518"/>
        <w:gridCol w:w="3001"/>
        <w:gridCol w:w="3001"/>
      </w:tblGrid>
      <w:tr w:rsidR="00492460"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10.04.98 г.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t </w:t>
            </w:r>
            <w:r>
              <w:rPr>
                <w:b/>
              </w:rPr>
              <w:t xml:space="preserve">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АД   115/70 мм.рт.ст.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 xml:space="preserve">Р   68 уд в </w:t>
            </w:r>
            <w:r>
              <w:rPr>
                <w:b/>
                <w:vertAlign w:val="superscript"/>
              </w:rPr>
              <w:t>/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rPr>
                <w:i/>
              </w:rPr>
            </w:pPr>
            <w:r>
              <w:rPr>
                <w:b/>
                <w:i/>
              </w:rPr>
              <w:t xml:space="preserve">Состояние : </w:t>
            </w:r>
            <w:r>
              <w:rPr>
                <w:i/>
              </w:rPr>
              <w:t xml:space="preserve">удовлетворительное </w:t>
            </w:r>
          </w:p>
          <w:p w:rsidR="00492460" w:rsidRDefault="00DC0AA8">
            <w:pPr>
              <w:rPr>
                <w:b/>
                <w:i/>
              </w:rPr>
            </w:pPr>
            <w:r>
              <w:rPr>
                <w:b/>
                <w:i/>
              </w:rPr>
              <w:t>Жалобы на :</w:t>
            </w:r>
          </w:p>
          <w:p w:rsidR="00492460" w:rsidRDefault="00DC0AA8">
            <w:pPr>
              <w:rPr>
                <w:b/>
                <w:color w:val="FF0000"/>
              </w:rPr>
            </w:pPr>
            <w:r>
              <w:rPr>
                <w:i/>
              </w:rPr>
              <w:t>наличие пятен , причиняющих больному только косметическое неудобство без каких - либо  отрицательных субъективных ощущений .</w:t>
            </w:r>
          </w:p>
          <w:p w:rsidR="00492460" w:rsidRDefault="00DC0AA8">
            <w:pPr>
              <w:rPr>
                <w:i/>
              </w:rPr>
            </w:pPr>
            <w:r>
              <w:rPr>
                <w:b/>
                <w:i/>
              </w:rPr>
              <w:t>Стул и диурез</w:t>
            </w:r>
            <w:r>
              <w:rPr>
                <w:i/>
              </w:rPr>
              <w:t xml:space="preserve"> в норме .</w:t>
            </w:r>
          </w:p>
          <w:p w:rsidR="00492460" w:rsidRDefault="00DC0AA8">
            <w:pPr>
              <w:rPr>
                <w:b/>
              </w:rPr>
            </w:pPr>
            <w:r>
              <w:rPr>
                <w:b/>
                <w:i/>
                <w:lang w:val="en-US"/>
              </w:rPr>
              <w:t xml:space="preserve">St . localis 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см . выше</w:t>
            </w: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</w:tcBorders>
          </w:tcPr>
          <w:p w:rsidR="00492460" w:rsidRDefault="00DC0AA8">
            <w:pPr>
              <w:rPr>
                <w:sz w:val="16"/>
              </w:rPr>
            </w:pPr>
            <w:r>
              <w:rPr>
                <w:b/>
                <w:sz w:val="16"/>
              </w:rPr>
              <w:t>Лечение :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Rp. : Sol . Thiamini bromidi 3 % - 1 ml </w:t>
            </w:r>
          </w:p>
          <w:p w:rsidR="00492460" w:rsidRDefault="00DC0AA8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        D . t . d .  </w:t>
            </w:r>
            <w:r>
              <w:rPr>
                <w:i/>
                <w:sz w:val="16"/>
              </w:rPr>
              <w:t xml:space="preserve">№ </w:t>
            </w:r>
            <w:r>
              <w:rPr>
                <w:i/>
                <w:sz w:val="16"/>
                <w:lang w:val="en-US"/>
              </w:rPr>
              <w:t>10  in amp .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</w:t>
            </w:r>
            <w:r>
              <w:rPr>
                <w:i/>
                <w:sz w:val="16"/>
                <w:lang w:val="en-US"/>
              </w:rPr>
              <w:t xml:space="preserve">S . </w:t>
            </w:r>
            <w:r>
              <w:rPr>
                <w:i/>
                <w:sz w:val="16"/>
              </w:rPr>
              <w:t xml:space="preserve">Вводить по 1 мл в/м 1 раз в день . 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R . : Tab . Acidi nicotinici 0.05 </w:t>
            </w:r>
            <w:r>
              <w:rPr>
                <w:i/>
                <w:sz w:val="16"/>
              </w:rPr>
              <w:t xml:space="preserve"> №  </w:t>
            </w:r>
            <w:r>
              <w:rPr>
                <w:i/>
                <w:sz w:val="16"/>
                <w:lang w:val="en-US"/>
              </w:rPr>
              <w:t>50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        D . S . </w:t>
            </w:r>
            <w:r>
              <w:rPr>
                <w:i/>
                <w:sz w:val="16"/>
              </w:rPr>
              <w:t>Принимать внутрь по 1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таблетке 3 - 4 раза в сутки .   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Rp</w:t>
            </w:r>
            <w:r>
              <w:rPr>
                <w:i/>
                <w:sz w:val="16"/>
              </w:rPr>
              <w:t>.</w:t>
            </w:r>
            <w:r>
              <w:rPr>
                <w:i/>
                <w:sz w:val="16"/>
                <w:lang w:val="en-US"/>
              </w:rPr>
              <w:t xml:space="preserve">:Benzylpenicillini-natrii200000 </w:t>
            </w:r>
            <w:r>
              <w:rPr>
                <w:i/>
                <w:sz w:val="16"/>
              </w:rPr>
              <w:t>ЕД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</w:t>
            </w:r>
            <w:r>
              <w:rPr>
                <w:i/>
                <w:sz w:val="16"/>
                <w:lang w:val="en-US"/>
              </w:rPr>
              <w:t xml:space="preserve">D . t . d . </w:t>
            </w:r>
            <w:r>
              <w:rPr>
                <w:i/>
                <w:sz w:val="16"/>
              </w:rPr>
              <w:t>№  12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  <w:lang w:val="en-US"/>
              </w:rPr>
              <w:t>S.</w:t>
            </w:r>
            <w:r>
              <w:rPr>
                <w:i/>
                <w:sz w:val="16"/>
              </w:rPr>
              <w:t xml:space="preserve">Растворить содержимое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флакона в 2 мл 0.5 % раствора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новокаина , вводить в мышцу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по 200000 ЕД 6 раз в сутки .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Фонофорез лидазы 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b/>
                <w:sz w:val="16"/>
              </w:rPr>
            </w:pPr>
            <w:r>
              <w:rPr>
                <w:i/>
                <w:sz w:val="16"/>
              </w:rPr>
              <w:t>Иглорефлексотерапия</w:t>
            </w:r>
          </w:p>
        </w:tc>
      </w:tr>
      <w:tr w:rsidR="00492460"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14.04.98 г.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36,5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АД   120/75 мм.рт.ст.</w:t>
            </w:r>
          </w:p>
          <w:p w:rsidR="00492460" w:rsidRDefault="00DC0AA8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   72 уд в</w:t>
            </w:r>
            <w:r>
              <w:rPr>
                <w:b/>
                <w:vertAlign w:val="superscript"/>
              </w:rPr>
              <w:t xml:space="preserve">  /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21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rPr>
                <w:i/>
              </w:rPr>
            </w:pPr>
            <w:r>
              <w:rPr>
                <w:b/>
                <w:i/>
              </w:rPr>
              <w:t xml:space="preserve">Состояние : </w:t>
            </w:r>
            <w:r>
              <w:rPr>
                <w:i/>
              </w:rPr>
              <w:t>удовлетворительное .</w:t>
            </w:r>
          </w:p>
          <w:p w:rsidR="00492460" w:rsidRDefault="00DC0AA8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Жалобы на : </w:t>
            </w:r>
            <w:r>
              <w:rPr>
                <w:i/>
              </w:rPr>
              <w:t>лёгкий зуд в зоне поражения .</w:t>
            </w:r>
          </w:p>
          <w:p w:rsidR="00492460" w:rsidRDefault="00DC0AA8">
            <w:pPr>
              <w:rPr>
                <w:i/>
              </w:rPr>
            </w:pPr>
            <w:r>
              <w:rPr>
                <w:b/>
                <w:i/>
              </w:rPr>
              <w:t xml:space="preserve">Стул и диурез </w:t>
            </w:r>
            <w:r>
              <w:rPr>
                <w:i/>
              </w:rPr>
              <w:t>без изменений .</w:t>
            </w:r>
          </w:p>
          <w:p w:rsidR="00492460" w:rsidRDefault="00DC0AA8">
            <w:r>
              <w:rPr>
                <w:b/>
                <w:i/>
                <w:lang w:val="en-US"/>
              </w:rPr>
              <w:t xml:space="preserve">St . localis 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кожный дефект без динамики 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460" w:rsidRDefault="00DC0AA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Лечение :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Rp . : Trypsini crystallisati 0.005</w:t>
            </w:r>
          </w:p>
          <w:p w:rsidR="00492460" w:rsidRDefault="00DC0AA8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                 D . t . d . </w:t>
            </w:r>
            <w:r>
              <w:rPr>
                <w:i/>
                <w:sz w:val="16"/>
              </w:rPr>
              <w:t>№</w:t>
            </w:r>
            <w:r>
              <w:rPr>
                <w:i/>
                <w:sz w:val="16"/>
                <w:lang w:val="en-US"/>
              </w:rPr>
              <w:t xml:space="preserve"> 6  in  amp .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                 S . </w:t>
            </w:r>
            <w:r>
              <w:rPr>
                <w:i/>
                <w:sz w:val="16"/>
              </w:rPr>
              <w:t xml:space="preserve">Вводить в/м по 2 ампулы ,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предварительно растворив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в 2 мл 0.9 % </w:t>
            </w:r>
            <w:r>
              <w:rPr>
                <w:i/>
                <w:sz w:val="16"/>
                <w:lang w:val="en-US"/>
              </w:rPr>
              <w:t>NaCl</w:t>
            </w:r>
            <w:r>
              <w:rPr>
                <w:i/>
                <w:sz w:val="16"/>
              </w:rPr>
              <w:t>, 1раз в сутки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Rp . : Sol . Natrii</w:t>
            </w:r>
            <w:r>
              <w:rPr>
                <w:i/>
                <w:sz w:val="16"/>
              </w:rPr>
              <w:t xml:space="preserve">   </w:t>
            </w:r>
          </w:p>
          <w:p w:rsidR="00492460" w:rsidRDefault="00DC0AA8">
            <w:pPr>
              <w:numPr>
                <w:ilvl w:val="12"/>
                <w:numId w:val="0"/>
              </w:num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  <w:lang w:val="en-US"/>
              </w:rPr>
              <w:t>adenosintriphosphatis 1 % - 1 ml</w:t>
            </w:r>
          </w:p>
          <w:p w:rsidR="00492460" w:rsidRDefault="00DC0AA8">
            <w:pPr>
              <w:numPr>
                <w:ilvl w:val="12"/>
                <w:numId w:val="0"/>
              </w:numPr>
              <w:jc w:val="both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  D . t . d .  </w:t>
            </w:r>
            <w:r>
              <w:rPr>
                <w:i/>
                <w:sz w:val="16"/>
              </w:rPr>
              <w:t xml:space="preserve">№  30  </w:t>
            </w:r>
            <w:r>
              <w:rPr>
                <w:i/>
                <w:sz w:val="16"/>
                <w:lang w:val="en-US"/>
              </w:rPr>
              <w:t>in amp .</w:t>
            </w:r>
          </w:p>
          <w:p w:rsidR="00492460" w:rsidRDefault="00DC0AA8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</w:t>
            </w:r>
            <w:r>
              <w:rPr>
                <w:i/>
                <w:sz w:val="16"/>
                <w:lang w:val="en-US"/>
              </w:rPr>
              <w:t xml:space="preserve">S . </w:t>
            </w:r>
            <w:r>
              <w:rPr>
                <w:i/>
                <w:sz w:val="16"/>
              </w:rPr>
              <w:t>Вводить в/м по 1 ампуле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Rp</w:t>
            </w:r>
            <w:r>
              <w:rPr>
                <w:i/>
                <w:sz w:val="16"/>
              </w:rPr>
              <w:t>.</w:t>
            </w:r>
            <w:r>
              <w:rPr>
                <w:i/>
                <w:sz w:val="16"/>
                <w:lang w:val="en-US"/>
              </w:rPr>
              <w:t xml:space="preserve">:Benzylpenicillini-natrii200000 </w:t>
            </w:r>
            <w:r>
              <w:rPr>
                <w:i/>
                <w:sz w:val="16"/>
              </w:rPr>
              <w:t>ЕД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</w:t>
            </w:r>
            <w:r>
              <w:rPr>
                <w:i/>
                <w:sz w:val="16"/>
                <w:lang w:val="en-US"/>
              </w:rPr>
              <w:t xml:space="preserve">D . t . d . </w:t>
            </w:r>
            <w:r>
              <w:rPr>
                <w:i/>
                <w:sz w:val="16"/>
              </w:rPr>
              <w:t>№  12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  <w:lang w:val="en-US"/>
              </w:rPr>
              <w:t>S.</w:t>
            </w:r>
            <w:r>
              <w:rPr>
                <w:i/>
                <w:sz w:val="16"/>
              </w:rPr>
              <w:t xml:space="preserve">Растворить содержимое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флакона в 2 мл 0.5 % раствора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новокаина , вводить в мышцу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по 200000 ЕД 6 раз в сутки .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sz w:val="16"/>
                <w:lang w:val="en-US"/>
              </w:rPr>
              <w:t>R</w:t>
            </w:r>
            <w:r>
              <w:rPr>
                <w:i/>
                <w:sz w:val="16"/>
                <w:lang w:val="en-US"/>
              </w:rPr>
              <w:t>p.</w:t>
            </w:r>
            <w:r>
              <w:rPr>
                <w:i/>
                <w:sz w:val="16"/>
              </w:rPr>
              <w:t>:</w:t>
            </w:r>
            <w:r>
              <w:rPr>
                <w:i/>
                <w:sz w:val="16"/>
                <w:lang w:val="en-US"/>
              </w:rPr>
              <w:t xml:space="preserve"> Sol. Corpi  vitrei 2 ml</w:t>
            </w:r>
          </w:p>
          <w:p w:rsidR="00492460" w:rsidRDefault="00DC0AA8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                D . t . d . </w:t>
            </w:r>
            <w:r>
              <w:rPr>
                <w:i/>
                <w:sz w:val="16"/>
              </w:rPr>
              <w:t>№</w:t>
            </w:r>
            <w:r>
              <w:rPr>
                <w:i/>
                <w:sz w:val="16"/>
                <w:lang w:val="en-US"/>
              </w:rPr>
              <w:t xml:space="preserve"> 6 in amp .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                S . </w:t>
            </w:r>
            <w:r>
              <w:rPr>
                <w:i/>
                <w:sz w:val="16"/>
              </w:rPr>
              <w:t xml:space="preserve">Вводить подкожно по 1 </w:t>
            </w:r>
          </w:p>
          <w:p w:rsidR="00492460" w:rsidRDefault="00DC0AA8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                      ампуле 1 раз в сутки</w:t>
            </w:r>
          </w:p>
        </w:tc>
      </w:tr>
      <w:tr w:rsidR="00492460"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18.04.98 г.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>АД   110/70 мм.рт.ст.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 xml:space="preserve">Р  66 в </w:t>
            </w:r>
            <w:r>
              <w:rPr>
                <w:b/>
                <w:vertAlign w:val="superscript"/>
              </w:rPr>
              <w:t>/</w:t>
            </w:r>
          </w:p>
          <w:p w:rsidR="00492460" w:rsidRDefault="00DC0AA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460" w:rsidRDefault="00DC0AA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Состояние : </w:t>
            </w:r>
            <w:r>
              <w:rPr>
                <w:i/>
              </w:rPr>
              <w:t>удовлетворительное .</w:t>
            </w:r>
          </w:p>
          <w:p w:rsidR="00492460" w:rsidRDefault="00DC0A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Жалобы : </w:t>
            </w:r>
            <w:r>
              <w:rPr>
                <w:i/>
              </w:rPr>
              <w:t>отсутствуют .</w:t>
            </w:r>
          </w:p>
          <w:p w:rsidR="00492460" w:rsidRDefault="00DC0AA8">
            <w:pPr>
              <w:jc w:val="both"/>
            </w:pPr>
            <w:r>
              <w:rPr>
                <w:b/>
                <w:i/>
              </w:rPr>
              <w:t>Стул и диурез</w:t>
            </w:r>
            <w:r>
              <w:t xml:space="preserve"> </w:t>
            </w:r>
            <w:r>
              <w:rPr>
                <w:i/>
              </w:rPr>
              <w:t>в норме</w:t>
            </w:r>
            <w:r>
              <w:t xml:space="preserve"> .</w:t>
            </w:r>
          </w:p>
          <w:p w:rsidR="00492460" w:rsidRDefault="00DC0AA8">
            <w:r>
              <w:rPr>
                <w:b/>
                <w:i/>
                <w:lang w:val="en-US"/>
              </w:rPr>
              <w:t xml:space="preserve">St . localis 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В очаге поражения стало наблюдаться небольшое шелушение 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460" w:rsidRDefault="00DC0A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Лечение :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Rp.:Sol. Cyanocobalamini 0.01%-1 ml</w:t>
            </w:r>
          </w:p>
          <w:p w:rsidR="00492460" w:rsidRDefault="00DC0AA8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  <w:lang w:val="en-US"/>
              </w:rPr>
              <w:t xml:space="preserve">D . t . d .  </w:t>
            </w:r>
            <w:r>
              <w:rPr>
                <w:i/>
                <w:sz w:val="16"/>
              </w:rPr>
              <w:t>№</w:t>
            </w:r>
            <w:r>
              <w:rPr>
                <w:i/>
                <w:sz w:val="16"/>
                <w:lang w:val="en-US"/>
              </w:rPr>
              <w:t xml:space="preserve">  10  in amp </w:t>
            </w:r>
          </w:p>
          <w:p w:rsidR="00492460" w:rsidRDefault="00DC0AA8">
            <w:pPr>
              <w:ind w:left="336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</w:rPr>
              <w:t xml:space="preserve"> .Вводить в/м по 1 мл 1 раз в 2 дня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jc w:val="both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Rp . : Tab . Pyridoxini 0.005 </w:t>
            </w:r>
            <w:r>
              <w:rPr>
                <w:i/>
                <w:sz w:val="16"/>
              </w:rPr>
              <w:t xml:space="preserve">№ </w:t>
            </w:r>
            <w:r>
              <w:rPr>
                <w:i/>
                <w:sz w:val="16"/>
                <w:lang w:val="en-US"/>
              </w:rPr>
              <w:t>50</w:t>
            </w:r>
          </w:p>
          <w:p w:rsidR="00492460" w:rsidRDefault="00DC0AA8">
            <w:pPr>
              <w:jc w:val="both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            D . S . </w:t>
            </w:r>
            <w:r>
              <w:rPr>
                <w:i/>
                <w:sz w:val="16"/>
              </w:rPr>
              <w:t>Принимать внутрь по 1 - 2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                      </w:t>
            </w:r>
            <w:r>
              <w:rPr>
                <w:i/>
                <w:sz w:val="16"/>
              </w:rPr>
              <w:t xml:space="preserve">  таблетки 2 - 3 раза в день.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Rp</w:t>
            </w:r>
            <w:r>
              <w:rPr>
                <w:i/>
                <w:sz w:val="16"/>
              </w:rPr>
              <w:t>.</w:t>
            </w:r>
            <w:r>
              <w:rPr>
                <w:i/>
                <w:sz w:val="16"/>
                <w:lang w:val="en-US"/>
              </w:rPr>
              <w:t xml:space="preserve">:Benzylpenicillini-natrii200000 </w:t>
            </w:r>
            <w:r>
              <w:rPr>
                <w:i/>
                <w:sz w:val="16"/>
              </w:rPr>
              <w:t>ЕД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</w:t>
            </w:r>
            <w:r>
              <w:rPr>
                <w:i/>
                <w:sz w:val="16"/>
                <w:lang w:val="en-US"/>
              </w:rPr>
              <w:t xml:space="preserve">D . t . d . </w:t>
            </w:r>
            <w:r>
              <w:rPr>
                <w:i/>
                <w:sz w:val="16"/>
              </w:rPr>
              <w:t>№  12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  <w:lang w:val="en-US"/>
              </w:rPr>
              <w:t>S.</w:t>
            </w:r>
            <w:r>
              <w:rPr>
                <w:i/>
                <w:sz w:val="16"/>
              </w:rPr>
              <w:t xml:space="preserve">Растворить содержимое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флакона в 2 мл 0.5 % раствора 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новокаина , вводить в мышцу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по 200000 ЕД 6 раз в сутки .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</w:rPr>
              <w:t>Фонофорез лидазы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</w:rPr>
              <w:t>Иглорефлексотерапия</w:t>
            </w:r>
          </w:p>
          <w:p w:rsidR="00492460" w:rsidRDefault="00DC0AA8">
            <w:pPr>
              <w:numPr>
                <w:ilvl w:val="0"/>
                <w:numId w:val="1"/>
              </w:numPr>
              <w:ind w:left="283"/>
              <w:rPr>
                <w:i/>
                <w:sz w:val="16"/>
              </w:rPr>
            </w:pPr>
            <w:r>
              <w:rPr>
                <w:i/>
                <w:sz w:val="16"/>
              </w:rPr>
              <w:t>Поражённую кожу смазывать 50 % раствором димексида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( предварительно растворив его в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дистиллированной воде ) 1 - 2 раза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в сутки ежедневно ( доза 10 - 15 мл </w:t>
            </w:r>
          </w:p>
          <w:p w:rsidR="00492460" w:rsidRDefault="00DC0AA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и более ) . </w:t>
            </w:r>
          </w:p>
          <w:p w:rsidR="00492460" w:rsidRDefault="00492460">
            <w:pPr>
              <w:rPr>
                <w:sz w:val="16"/>
              </w:rPr>
            </w:pPr>
          </w:p>
        </w:tc>
      </w:tr>
    </w:tbl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      8 . Эпикриз . </w:t>
      </w: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Больной Османов М . А . , 15 лет , поступил в ККВД 25.03.98 г. с жалобами на наличие пятен , причиняющих ему косметическое неудобство .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Учитывая </w:t>
      </w:r>
      <w:r>
        <w:rPr>
          <w:b/>
          <w:i/>
        </w:rPr>
        <w:t>жалобы</w:t>
      </w:r>
      <w:r>
        <w:rPr>
          <w:i/>
        </w:rPr>
        <w:t xml:space="preserve"> ; </w:t>
      </w:r>
      <w:r>
        <w:rPr>
          <w:b/>
          <w:i/>
        </w:rPr>
        <w:t>анамнез данного заболевания</w:t>
      </w:r>
      <w:r>
        <w:rPr>
          <w:i/>
        </w:rPr>
        <w:t xml:space="preserve"> - в сентябре 1997 г. на ограниченном участке переднебоковой поверхности левого бедра стали выпадать волосы , где позже образовалось пятно бледно - розового цвета , которое никак не беспокоило , но увеличивалось в размерах и к ноябрю достигло 5 см в диаметре . В ККВД был поставлен диагноз - очаговая склеродермия . Прошёл амбулаторно курс лечения ( пенициллин в/м , хилак - форте , мезим - форте ) в течении 2-х месяцев . Динамики в развитии кожного дефекта не наблюдалось . В марте 1998 г. выпали волосы , а затем появились новые четыре пятна ( два -  на передней поверхности левой голени , одно - в правой поясничной области и одно -  на животе , около пупка ) ярко - красного цвета размером с монету, что заставило больного вновь обратиться в ККВД , в стационар которого он и был госпитализирован 25.03.98 г. и проведённый </w:t>
      </w:r>
      <w:r>
        <w:rPr>
          <w:b/>
          <w:i/>
        </w:rPr>
        <w:t>дифференциальный диагноз с каплевидной формой ограниченной склеродермии</w:t>
      </w:r>
      <w:r>
        <w:rPr>
          <w:i/>
        </w:rPr>
        <w:t xml:space="preserve"> был поставлен окончательный клинический диагноз :        </w:t>
      </w:r>
    </w:p>
    <w:p w:rsidR="00492460" w:rsidRDefault="00DC0AA8">
      <w:pPr>
        <w:jc w:val="both"/>
        <w:rPr>
          <w:b/>
          <w:i/>
        </w:rPr>
      </w:pPr>
      <w:r>
        <w:rPr>
          <w:b/>
          <w:i/>
        </w:rPr>
        <w:t xml:space="preserve">                    Склеродермия . Бляшечная форма . Стадия уплотнения .</w:t>
      </w:r>
    </w:p>
    <w:p w:rsidR="00492460" w:rsidRDefault="00492460">
      <w:pPr>
        <w:jc w:val="both"/>
        <w:rPr>
          <w:b/>
          <w:i/>
        </w:rPr>
      </w:pPr>
    </w:p>
    <w:p w:rsidR="00492460" w:rsidRDefault="00492460">
      <w:pPr>
        <w:jc w:val="both"/>
        <w:rPr>
          <w:b/>
          <w:i/>
        </w:rPr>
      </w:pPr>
    </w:p>
    <w:p w:rsidR="00492460" w:rsidRDefault="00492460">
      <w:pPr>
        <w:jc w:val="both"/>
        <w:rPr>
          <w:b/>
          <w:i/>
        </w:rPr>
      </w:pPr>
    </w:p>
    <w:p w:rsidR="00492460" w:rsidRDefault="00492460">
      <w:pPr>
        <w:jc w:val="both"/>
        <w:rPr>
          <w:b/>
          <w:i/>
        </w:rPr>
      </w:pPr>
    </w:p>
    <w:p w:rsidR="00492460" w:rsidRDefault="00DC0AA8">
      <w:pPr>
        <w:jc w:val="both"/>
      </w:pPr>
      <w:r>
        <w:t xml:space="preserve">         Проводится следующее лечение : </w:t>
      </w:r>
    </w:p>
    <w:p w:rsidR="00492460" w:rsidRDefault="00492460">
      <w:pPr>
        <w:jc w:val="both"/>
      </w:pPr>
    </w:p>
    <w:p w:rsidR="00492460" w:rsidRDefault="00DC0AA8">
      <w:pPr>
        <w:numPr>
          <w:ilvl w:val="0"/>
          <w:numId w:val="9"/>
        </w:numPr>
        <w:jc w:val="both"/>
        <w:rPr>
          <w:i/>
        </w:rPr>
      </w:pPr>
      <w:r>
        <w:rPr>
          <w:i/>
          <w:lang w:val="en-US"/>
        </w:rPr>
        <w:t xml:space="preserve">Rp . : Benzylpenicillini - natrii  200000 </w:t>
      </w:r>
      <w:r>
        <w:rPr>
          <w:i/>
        </w:rPr>
        <w:t>ЕД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</w:t>
      </w:r>
      <w:r>
        <w:rPr>
          <w:i/>
          <w:lang w:val="en-US"/>
        </w:rPr>
        <w:t xml:space="preserve">D . t . d . </w:t>
      </w:r>
      <w:r>
        <w:rPr>
          <w:i/>
        </w:rPr>
        <w:t>№  12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</w:t>
      </w:r>
      <w:r>
        <w:rPr>
          <w:i/>
          <w:lang w:val="en-US"/>
        </w:rPr>
        <w:t xml:space="preserve">S . </w:t>
      </w:r>
      <w:r>
        <w:rPr>
          <w:i/>
        </w:rPr>
        <w:t>Растворить содержимое флакона в 2 мл 0.5 % раствора новокаина,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вводить в мышцу по 200000 ЕД 6 раз в сутки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2 . </w:t>
      </w:r>
      <w:r>
        <w:rPr>
          <w:i/>
          <w:lang w:val="en-US"/>
        </w:rPr>
        <w:t>Rp . : Trypsini crystallisati 0.005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D . t . d . </w:t>
      </w:r>
      <w:r>
        <w:rPr>
          <w:i/>
        </w:rPr>
        <w:t>№</w:t>
      </w:r>
      <w:r>
        <w:rPr>
          <w:i/>
          <w:lang w:val="en-US"/>
        </w:rPr>
        <w:t xml:space="preserve"> 6  in 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S . </w:t>
      </w:r>
      <w:r>
        <w:rPr>
          <w:i/>
        </w:rPr>
        <w:t xml:space="preserve">Вводить в/м по 2 ампулы , предварительно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растворив в 2 мл 0.9 % </w:t>
      </w:r>
      <w:r>
        <w:rPr>
          <w:i/>
          <w:lang w:val="en-US"/>
        </w:rPr>
        <w:t>NaCl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3 . </w:t>
      </w:r>
      <w:r>
        <w:rPr>
          <w:i/>
          <w:lang w:val="en-US"/>
        </w:rPr>
        <w:t xml:space="preserve">Rp . : Sol . Thiamini bromidi 3 % - 1 ml 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D . t . d .  </w:t>
      </w:r>
      <w:r>
        <w:rPr>
          <w:i/>
        </w:rPr>
        <w:t xml:space="preserve">№ </w:t>
      </w:r>
      <w:r>
        <w:rPr>
          <w:i/>
          <w:lang w:val="en-US"/>
        </w:rPr>
        <w:t>10  in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  <w:t xml:space="preserve">  S . </w:t>
      </w:r>
      <w:r>
        <w:rPr>
          <w:i/>
        </w:rPr>
        <w:t>Вводить по 1 мл в/м 1 раз в день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4 . </w:t>
      </w:r>
      <w:r>
        <w:rPr>
          <w:i/>
          <w:lang w:val="en-US"/>
        </w:rPr>
        <w:t xml:space="preserve">Rp . : Tab . Riboflavini 0.005 </w:t>
      </w:r>
      <w:r>
        <w:rPr>
          <w:i/>
        </w:rPr>
        <w:t>№</w:t>
      </w:r>
      <w:r>
        <w:rPr>
          <w:i/>
          <w:lang w:val="en-US"/>
        </w:rPr>
        <w:t xml:space="preserve"> 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D . S . </w:t>
      </w:r>
      <w:r>
        <w:rPr>
          <w:i/>
        </w:rPr>
        <w:t>Принимать по 1 таблетке 2 раза в день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5 . </w:t>
      </w:r>
      <w:r>
        <w:rPr>
          <w:i/>
          <w:lang w:val="en-US"/>
        </w:rPr>
        <w:t xml:space="preserve">Rp . : Sol . Calcii pantothenatis </w:t>
      </w:r>
      <w:r>
        <w:rPr>
          <w:i/>
        </w:rPr>
        <w:t xml:space="preserve"> </w:t>
      </w:r>
      <w:r>
        <w:rPr>
          <w:i/>
          <w:lang w:val="en-US"/>
        </w:rPr>
        <w:t>20 % - 2 ml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      D . t . d .  </w:t>
      </w:r>
      <w:r>
        <w:rPr>
          <w:i/>
        </w:rPr>
        <w:t>№</w:t>
      </w:r>
      <w:r>
        <w:rPr>
          <w:i/>
          <w:lang w:val="en-US"/>
        </w:rPr>
        <w:t xml:space="preserve">  10  in amp . 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  <w:t xml:space="preserve">  S . </w:t>
      </w:r>
      <w:r>
        <w:rPr>
          <w:i/>
        </w:rPr>
        <w:t>Вводить в/м по 1 - 2 мл 1 раз в день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6 . </w:t>
      </w:r>
      <w:r>
        <w:rPr>
          <w:i/>
          <w:lang w:val="en-US"/>
        </w:rPr>
        <w:t>Rp . : Sol . Cyanocobalamini 0.01 % - 1 ml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  <w:lang w:val="en-US"/>
        </w:rPr>
        <w:tab/>
        <w:t xml:space="preserve">  D . t . d .  </w:t>
      </w:r>
      <w:r>
        <w:rPr>
          <w:i/>
        </w:rPr>
        <w:t>№</w:t>
      </w:r>
      <w:r>
        <w:rPr>
          <w:i/>
          <w:lang w:val="en-US"/>
        </w:rPr>
        <w:t xml:space="preserve">  10  in amp .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ab/>
        <w:t xml:space="preserve">  S . </w:t>
      </w:r>
      <w:r>
        <w:rPr>
          <w:i/>
        </w:rPr>
        <w:t>Вводить в/м по 1 мл 1 раз в 2 дня .</w:t>
      </w:r>
    </w:p>
    <w:p w:rsidR="00492460" w:rsidRDefault="00DC0AA8">
      <w:pPr>
        <w:jc w:val="both"/>
        <w:rPr>
          <w:i/>
          <w:lang w:val="en-US"/>
        </w:rPr>
      </w:pPr>
      <w:r>
        <w:rPr>
          <w:i/>
        </w:rPr>
        <w:t xml:space="preserve">7 . </w:t>
      </w:r>
      <w:r>
        <w:rPr>
          <w:i/>
          <w:lang w:val="en-US"/>
        </w:rPr>
        <w:t xml:space="preserve">Rp . : Tab . Acidi nicotinici 0.05 </w:t>
      </w:r>
      <w:r>
        <w:rPr>
          <w:i/>
        </w:rPr>
        <w:t xml:space="preserve"> №  </w:t>
      </w:r>
      <w:r>
        <w:rPr>
          <w:i/>
          <w:lang w:val="en-US"/>
        </w:rPr>
        <w:t>50</w:t>
      </w:r>
    </w:p>
    <w:p w:rsidR="00492460" w:rsidRDefault="00DC0AA8">
      <w:pPr>
        <w:jc w:val="both"/>
        <w:rPr>
          <w:i/>
        </w:rPr>
      </w:pPr>
      <w:r>
        <w:rPr>
          <w:i/>
          <w:lang w:val="en-US"/>
        </w:rPr>
        <w:t xml:space="preserve">                D . S . </w:t>
      </w:r>
      <w:r>
        <w:rPr>
          <w:i/>
        </w:rPr>
        <w:t xml:space="preserve">Принимать внутрь по 1 таблетке 3 - 4 раза в сутки .  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8 . </w:t>
      </w:r>
      <w:r>
        <w:rPr>
          <w:i/>
          <w:lang w:val="en-US"/>
        </w:rPr>
        <w:t>Rp . : Sol . Natrii adenosintriphosphatis 1 % - 1 ml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D . t . d .  </w:t>
      </w:r>
      <w:r>
        <w:rPr>
          <w:i/>
        </w:rPr>
        <w:t xml:space="preserve">№  30  </w:t>
      </w:r>
      <w:r>
        <w:rPr>
          <w:i/>
          <w:lang w:val="en-US"/>
        </w:rPr>
        <w:t>in amp .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S . </w:t>
      </w:r>
      <w:r>
        <w:rPr>
          <w:i/>
        </w:rPr>
        <w:t>Вводить в/м по 1 ампуле</w:t>
      </w:r>
    </w:p>
    <w:p w:rsidR="00492460" w:rsidRDefault="00DC0AA8">
      <w:pPr>
        <w:rPr>
          <w:i/>
        </w:rPr>
      </w:pPr>
      <w:r>
        <w:rPr>
          <w:i/>
          <w:lang w:val="en-US"/>
        </w:rPr>
        <w:t xml:space="preserve">9 </w:t>
      </w:r>
      <w:r>
        <w:rPr>
          <w:i/>
        </w:rPr>
        <w:t xml:space="preserve">. </w:t>
      </w:r>
      <w:r>
        <w:rPr>
          <w:i/>
          <w:lang w:val="en-US"/>
        </w:rPr>
        <w:t>Rp.</w:t>
      </w:r>
      <w:r>
        <w:rPr>
          <w:i/>
        </w:rPr>
        <w:t>:</w:t>
      </w:r>
      <w:r>
        <w:rPr>
          <w:i/>
          <w:lang w:val="en-US"/>
        </w:rPr>
        <w:t xml:space="preserve"> Sol. Corpi  vitrei 2 ml</w:t>
      </w:r>
    </w:p>
    <w:p w:rsidR="00492460" w:rsidRDefault="00DC0AA8">
      <w:pPr>
        <w:rPr>
          <w:i/>
          <w:lang w:val="en-US"/>
        </w:rPr>
      </w:pPr>
      <w:r>
        <w:rPr>
          <w:i/>
          <w:lang w:val="en-US"/>
        </w:rPr>
        <w:t xml:space="preserve">                D . t . d . </w:t>
      </w:r>
      <w:r>
        <w:rPr>
          <w:i/>
        </w:rPr>
        <w:t>№</w:t>
      </w:r>
      <w:r>
        <w:rPr>
          <w:i/>
          <w:lang w:val="en-US"/>
        </w:rPr>
        <w:t xml:space="preserve"> 6 in amp .</w:t>
      </w:r>
    </w:p>
    <w:p w:rsidR="00492460" w:rsidRDefault="00DC0AA8">
      <w:pPr>
        <w:rPr>
          <w:i/>
        </w:rPr>
      </w:pPr>
      <w:r>
        <w:rPr>
          <w:i/>
          <w:lang w:val="en-US"/>
        </w:rPr>
        <w:t xml:space="preserve">                S . </w:t>
      </w:r>
      <w:r>
        <w:rPr>
          <w:i/>
        </w:rPr>
        <w:t xml:space="preserve">Вводить подкожно по 1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             ампуле 1 раз в сутки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10 . </w:t>
      </w:r>
      <w:r>
        <w:rPr>
          <w:i/>
          <w:lang w:val="en-US"/>
        </w:rPr>
        <w:t>Rp . :</w:t>
      </w:r>
      <w:r>
        <w:rPr>
          <w:i/>
        </w:rPr>
        <w:t xml:space="preserve"> </w:t>
      </w:r>
      <w:r>
        <w:rPr>
          <w:i/>
          <w:lang w:val="en-US"/>
        </w:rPr>
        <w:t xml:space="preserve">Dragee « Corinfar » </w:t>
      </w:r>
      <w:r>
        <w:rPr>
          <w:i/>
        </w:rPr>
        <w:t>№</w:t>
      </w:r>
      <w:r>
        <w:rPr>
          <w:i/>
          <w:lang w:val="en-US"/>
        </w:rPr>
        <w:t xml:space="preserve"> 100</w:t>
      </w: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  <w:lang w:val="en-US"/>
        </w:rPr>
        <w:t xml:space="preserve">            D . S . </w:t>
      </w:r>
      <w:r>
        <w:rPr>
          <w:i/>
        </w:rPr>
        <w:t>Принимать внутрь по 2 драже 2 раза в день</w:t>
      </w:r>
    </w:p>
    <w:p w:rsidR="00492460" w:rsidRDefault="00DC0AA8">
      <w:pPr>
        <w:jc w:val="both"/>
        <w:rPr>
          <w:i/>
        </w:rPr>
      </w:pPr>
      <w:r>
        <w:rPr>
          <w:i/>
        </w:rPr>
        <w:t>11 . Фонофорез лидазы</w:t>
      </w:r>
    </w:p>
    <w:p w:rsidR="00492460" w:rsidRDefault="00DC0AA8">
      <w:pPr>
        <w:jc w:val="both"/>
        <w:rPr>
          <w:i/>
        </w:rPr>
      </w:pPr>
      <w:r>
        <w:rPr>
          <w:i/>
        </w:rPr>
        <w:t>12 . Иглорефлексотерапия</w:t>
      </w:r>
    </w:p>
    <w:p w:rsidR="00492460" w:rsidRDefault="00DC0AA8">
      <w:pPr>
        <w:jc w:val="both"/>
        <w:rPr>
          <w:i/>
        </w:rPr>
      </w:pPr>
      <w:r>
        <w:rPr>
          <w:i/>
        </w:rPr>
        <w:t>13 . 50 % раствор димексида , местно .Поражённую кожу смазывают 50 %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раствором ( димексид растворяют в дистиллированной воде ) 1 - 2 раза в </w:t>
      </w: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сутки ежедневно ( доза 10 - 15 мл и более ) . </w:t>
      </w:r>
    </w:p>
    <w:p w:rsidR="00492460" w:rsidRDefault="00492460">
      <w:pPr>
        <w:jc w:val="both"/>
      </w:pPr>
    </w:p>
    <w:p w:rsidR="00492460" w:rsidRDefault="00DC0AA8">
      <w:pPr>
        <w:jc w:val="both"/>
        <w:rPr>
          <w:i/>
        </w:rPr>
      </w:pPr>
      <w:r>
        <w:rPr>
          <w:i/>
        </w:rPr>
        <w:t xml:space="preserve">         В результате проводимого лечения состояние больного значительно улучшилось -  прекратилось появление новых очагов поражения кожи , остановился рост уже появившихся пятен , некоторые из них стали размягчаться .</w:t>
      </w:r>
    </w:p>
    <w:p w:rsidR="00492460" w:rsidRDefault="00DC0AA8">
      <w:pPr>
        <w:jc w:val="both"/>
        <w:rPr>
          <w:b/>
          <w:i/>
        </w:rPr>
      </w:pPr>
      <w:r>
        <w:rPr>
          <w:i/>
        </w:rPr>
        <w:t xml:space="preserve">          </w:t>
      </w:r>
      <w:r>
        <w:rPr>
          <w:b/>
          <w:i/>
        </w:rPr>
        <w:t>Рекомендовано :</w:t>
      </w:r>
    </w:p>
    <w:p w:rsidR="00492460" w:rsidRDefault="00DC0AA8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Полноценное питание</w:t>
      </w:r>
      <w:r>
        <w:rPr>
          <w:b/>
        </w:rPr>
        <w:t xml:space="preserve"> </w:t>
      </w:r>
      <w:r>
        <w:rPr>
          <w:i/>
        </w:rPr>
        <w:t xml:space="preserve">с достаточным содержанием животных белков , растительного масла , овощей , фруктов .  </w:t>
      </w:r>
    </w:p>
    <w:p w:rsidR="00492460" w:rsidRDefault="00DC0AA8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Санаторно - курортное лечение в г . Сочи .</w:t>
      </w:r>
    </w:p>
    <w:p w:rsidR="00492460" w:rsidRDefault="00DC0AA8">
      <w:pPr>
        <w:numPr>
          <w:ilvl w:val="0"/>
          <w:numId w:val="12"/>
        </w:numPr>
        <w:jc w:val="both"/>
        <w:rPr>
          <w:i/>
        </w:rPr>
      </w:pPr>
      <w:r>
        <w:rPr>
          <w:i/>
        </w:rPr>
        <w:t>Систематическое диспансерное наблюдение .</w:t>
      </w:r>
    </w:p>
    <w:p w:rsidR="00492460" w:rsidRDefault="00492460">
      <w:pPr>
        <w:numPr>
          <w:ilvl w:val="12"/>
          <w:numId w:val="0"/>
        </w:numPr>
        <w:ind w:left="1503"/>
        <w:jc w:val="both"/>
        <w:rPr>
          <w:i/>
        </w:rPr>
      </w:pPr>
    </w:p>
    <w:p w:rsidR="00492460" w:rsidRDefault="00DC0AA8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Наблюдение за больным прекращается в связи с окончанием курации .</w:t>
      </w:r>
    </w:p>
    <w:p w:rsidR="00492460" w:rsidRDefault="00492460">
      <w:pPr>
        <w:numPr>
          <w:ilvl w:val="12"/>
          <w:numId w:val="0"/>
        </w:numPr>
        <w:jc w:val="both"/>
        <w:rPr>
          <w:i/>
        </w:rPr>
      </w:pPr>
    </w:p>
    <w:p w:rsidR="00492460" w:rsidRDefault="00DC0AA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9. </w:t>
      </w:r>
      <w:r>
        <w:rPr>
          <w:color w:val="0000FF"/>
        </w:rPr>
        <w:t xml:space="preserve"> </w:t>
      </w:r>
      <w:r>
        <w:rPr>
          <w:b/>
          <w:i/>
          <w:color w:val="0000FF"/>
          <w:sz w:val="32"/>
        </w:rPr>
        <w:t>Использованная литература  .</w:t>
      </w:r>
    </w:p>
    <w:p w:rsidR="00492460" w:rsidRDefault="00DC0AA8">
      <w:pPr>
        <w:jc w:val="both"/>
        <w:rPr>
          <w:b/>
          <w:i/>
        </w:rPr>
      </w:pPr>
      <w:r>
        <w:rPr>
          <w:b/>
        </w:rPr>
        <w:t>1. Скрипкин Ю . К .</w:t>
      </w:r>
    </w:p>
    <w:p w:rsidR="00492460" w:rsidRDefault="00DC0AA8">
      <w:pPr>
        <w:jc w:val="both"/>
        <w:rPr>
          <w:b/>
        </w:rPr>
      </w:pPr>
      <w:r>
        <w:t xml:space="preserve">       </w:t>
      </w:r>
      <w:r>
        <w:rPr>
          <w:b/>
        </w:rPr>
        <w:t>КОЖНЫЕ И ВЕНЕРИЧЕСКИЕ БОЛЕЗНИ</w:t>
      </w:r>
    </w:p>
    <w:p w:rsidR="00492460" w:rsidRDefault="00DC0AA8">
      <w:pPr>
        <w:jc w:val="both"/>
      </w:pPr>
      <w:r>
        <w:rPr>
          <w:b/>
        </w:rPr>
        <w:t xml:space="preserve">      </w:t>
      </w:r>
      <w:r>
        <w:t xml:space="preserve">М. «Медицина»    1995 г.  </w:t>
      </w:r>
    </w:p>
    <w:p w:rsidR="00492460" w:rsidRDefault="00DC0AA8">
      <w:pPr>
        <w:jc w:val="both"/>
        <w:rPr>
          <w:b/>
        </w:rPr>
      </w:pPr>
      <w:r>
        <w:t xml:space="preserve">2. </w:t>
      </w:r>
      <w:r>
        <w:rPr>
          <w:b/>
        </w:rPr>
        <w:t>акад. Петровский Б.В.</w:t>
      </w:r>
    </w:p>
    <w:p w:rsidR="00492460" w:rsidRDefault="00DC0AA8">
      <w:pPr>
        <w:jc w:val="both"/>
        <w:rPr>
          <w:b/>
        </w:rPr>
      </w:pPr>
      <w:r>
        <w:rPr>
          <w:b/>
        </w:rPr>
        <w:t xml:space="preserve">      БМЭ</w:t>
      </w:r>
    </w:p>
    <w:p w:rsidR="00492460" w:rsidRDefault="00DC0AA8">
      <w:pPr>
        <w:jc w:val="both"/>
      </w:pPr>
      <w:r>
        <w:rPr>
          <w:b/>
        </w:rPr>
        <w:t xml:space="preserve">      </w:t>
      </w:r>
      <w:r>
        <w:t xml:space="preserve">М. Советская Энциклопедия   1978 г.   том </w:t>
      </w:r>
      <w:r>
        <w:rPr>
          <w:lang w:val="en-US"/>
        </w:rPr>
        <w:t xml:space="preserve"> 23</w:t>
      </w:r>
    </w:p>
    <w:p w:rsidR="00492460" w:rsidRDefault="00DC0AA8">
      <w:pPr>
        <w:jc w:val="both"/>
        <w:rPr>
          <w:b/>
        </w:rPr>
      </w:pPr>
      <w:r>
        <w:t xml:space="preserve">3. </w:t>
      </w:r>
      <w:r>
        <w:rPr>
          <w:b/>
        </w:rPr>
        <w:t>Старкова Н.Т.</w:t>
      </w:r>
    </w:p>
    <w:p w:rsidR="00492460" w:rsidRDefault="00DC0AA8">
      <w:pPr>
        <w:jc w:val="both"/>
        <w:rPr>
          <w:b/>
        </w:rPr>
      </w:pPr>
      <w:r>
        <w:rPr>
          <w:b/>
        </w:rPr>
        <w:t xml:space="preserve">      КЛИНИЧЕСКАЯ ЭНДОКРИНОЛОГИЯ </w:t>
      </w:r>
    </w:p>
    <w:p w:rsidR="00492460" w:rsidRDefault="00DC0AA8">
      <w:pPr>
        <w:jc w:val="both"/>
      </w:pPr>
      <w:r>
        <w:t xml:space="preserve">      М. «Медицина»   1991 г.   </w:t>
      </w:r>
    </w:p>
    <w:p w:rsidR="00492460" w:rsidRDefault="00DC0AA8">
      <w:pPr>
        <w:jc w:val="both"/>
        <w:rPr>
          <w:b/>
        </w:rPr>
      </w:pPr>
      <w:r>
        <w:rPr>
          <w:b/>
        </w:rPr>
        <w:t>4. Шелагуров А.А.</w:t>
      </w:r>
    </w:p>
    <w:p w:rsidR="00492460" w:rsidRDefault="00DC0AA8">
      <w:pPr>
        <w:jc w:val="both"/>
        <w:rPr>
          <w:b/>
        </w:rPr>
      </w:pPr>
      <w:r>
        <w:rPr>
          <w:b/>
        </w:rPr>
        <w:t xml:space="preserve">      ПРОПЕДЕВТИКА ВНУТРЕННИХ БОЛЕЗНЕЙ</w:t>
      </w:r>
    </w:p>
    <w:p w:rsidR="00492460" w:rsidRDefault="00DC0AA8">
      <w:pPr>
        <w:jc w:val="both"/>
      </w:pPr>
      <w:r>
        <w:t xml:space="preserve">      М. «Медицина»   1975 г.   </w:t>
      </w:r>
    </w:p>
    <w:p w:rsidR="00492460" w:rsidRDefault="00DC0AA8">
      <w:pPr>
        <w:jc w:val="both"/>
        <w:rPr>
          <w:b/>
        </w:rPr>
      </w:pPr>
      <w:r>
        <w:rPr>
          <w:b/>
        </w:rPr>
        <w:t>5. Кукес В.Г.</w:t>
      </w:r>
    </w:p>
    <w:p w:rsidR="00492460" w:rsidRDefault="00DC0AA8">
      <w:pPr>
        <w:jc w:val="both"/>
        <w:rPr>
          <w:b/>
        </w:rPr>
      </w:pPr>
      <w:r>
        <w:rPr>
          <w:b/>
        </w:rPr>
        <w:t xml:space="preserve">      КЛИНИЧЕСКАЯ ФАРМАКОЛОГИЯ</w:t>
      </w:r>
    </w:p>
    <w:p w:rsidR="00492460" w:rsidRDefault="00DC0AA8">
      <w:pPr>
        <w:jc w:val="both"/>
      </w:pPr>
      <w:r>
        <w:rPr>
          <w:b/>
        </w:rPr>
        <w:t xml:space="preserve">      </w:t>
      </w:r>
      <w:r>
        <w:t>М. «Медицина»   1991 г.</w:t>
      </w:r>
    </w:p>
    <w:p w:rsidR="00492460" w:rsidRDefault="00DC0AA8">
      <w:pPr>
        <w:numPr>
          <w:ilvl w:val="0"/>
          <w:numId w:val="13"/>
        </w:numPr>
        <w:jc w:val="both"/>
      </w:pPr>
      <w:r>
        <w:t>Беркоу Р .</w:t>
      </w:r>
    </w:p>
    <w:p w:rsidR="00492460" w:rsidRDefault="00DC0AA8">
      <w:pPr>
        <w:jc w:val="both"/>
      </w:pPr>
      <w:r>
        <w:t xml:space="preserve">       </w:t>
      </w:r>
      <w:r>
        <w:rPr>
          <w:b/>
        </w:rPr>
        <w:t>РУКОВОДСТВО ПО МЕДИЦИНЕ</w:t>
      </w:r>
    </w:p>
    <w:p w:rsidR="00492460" w:rsidRDefault="00DC0AA8">
      <w:pPr>
        <w:jc w:val="both"/>
      </w:pPr>
      <w:r>
        <w:t xml:space="preserve">         МОСКВА  «МИР»   1997 г.   </w:t>
      </w:r>
    </w:p>
    <w:p w:rsidR="00492460" w:rsidRDefault="00DC0AA8">
      <w:pPr>
        <w:jc w:val="both"/>
        <w:rPr>
          <w:b/>
        </w:rPr>
      </w:pPr>
      <w:r>
        <w:rPr>
          <w:b/>
        </w:rPr>
        <w:t>7. Справочник ВИДАЛЬ</w:t>
      </w:r>
    </w:p>
    <w:p w:rsidR="00492460" w:rsidRDefault="00DC0AA8">
      <w:pPr>
        <w:jc w:val="both"/>
      </w:pPr>
      <w:r>
        <w:rPr>
          <w:b/>
        </w:rPr>
        <w:t xml:space="preserve">      </w:t>
      </w:r>
      <w:r>
        <w:t>АОЗТ  М. АстраФармСервис   1998 г.</w:t>
      </w:r>
    </w:p>
    <w:p w:rsidR="00492460" w:rsidRDefault="00DC0AA8">
      <w:pPr>
        <w:jc w:val="both"/>
        <w:rPr>
          <w:b/>
        </w:rPr>
      </w:pPr>
      <w:r>
        <w:rPr>
          <w:b/>
        </w:rPr>
        <w:t>8. Машковский М . Д .</w:t>
      </w:r>
    </w:p>
    <w:p w:rsidR="00492460" w:rsidRDefault="00DC0AA8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  ЛЕКАРСТВЕННЫЕ СРЕДСТВА</w:t>
      </w:r>
    </w:p>
    <w:p w:rsidR="00492460" w:rsidRDefault="00DC0AA8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t>М. «Медицина»    1978 г.</w:t>
      </w:r>
    </w:p>
    <w:p w:rsidR="00492460" w:rsidRDefault="00DC0AA8">
      <w:pPr>
        <w:jc w:val="both"/>
        <w:rPr>
          <w:b/>
        </w:rPr>
      </w:pPr>
      <w:r>
        <w:rPr>
          <w:b/>
        </w:rPr>
        <w:t>9. проф. Катханов А . М . , доц. Тлиш М . М .</w:t>
      </w:r>
    </w:p>
    <w:p w:rsidR="00492460" w:rsidRDefault="00DC0AA8">
      <w:pPr>
        <w:jc w:val="both"/>
      </w:pPr>
      <w:r>
        <w:rPr>
          <w:b/>
        </w:rPr>
        <w:t xml:space="preserve">      Материалы лекций       </w:t>
      </w:r>
    </w:p>
    <w:p w:rsidR="00492460" w:rsidRDefault="00DC0AA8">
      <w:pPr>
        <w:jc w:val="both"/>
      </w:pPr>
      <w:r>
        <w:t xml:space="preserve">             Краснодар      1998 г.</w:t>
      </w:r>
    </w:p>
    <w:p w:rsidR="00492460" w:rsidRDefault="00492460">
      <w:pPr>
        <w:jc w:val="both"/>
      </w:pPr>
    </w:p>
    <w:p w:rsidR="00492460" w:rsidRDefault="00492460">
      <w:pPr>
        <w:jc w:val="both"/>
        <w:rPr>
          <w:b/>
          <w:i/>
          <w:color w:val="0000FF"/>
          <w:sz w:val="32"/>
        </w:rPr>
      </w:pPr>
    </w:p>
    <w:p w:rsidR="00492460" w:rsidRDefault="00492460">
      <w:pPr>
        <w:jc w:val="both"/>
        <w:rPr>
          <w:i/>
        </w:rPr>
      </w:pPr>
      <w:bookmarkStart w:id="0" w:name="_GoBack"/>
      <w:bookmarkEnd w:id="0"/>
    </w:p>
    <w:sectPr w:rsidR="00492460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60" w:rsidRDefault="00DC0AA8">
      <w:r>
        <w:separator/>
      </w:r>
    </w:p>
  </w:endnote>
  <w:endnote w:type="continuationSeparator" w:id="0">
    <w:p w:rsidR="00492460" w:rsidRDefault="00D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60" w:rsidRDefault="00492460">
    <w:pPr>
      <w:pStyle w:val="a5"/>
    </w:pPr>
  </w:p>
  <w:p w:rsidR="00492460" w:rsidRDefault="00DC0AA8">
    <w:pPr>
      <w:pStyle w:val="a5"/>
      <w:rPr>
        <w:b/>
      </w:rPr>
    </w:pPr>
    <w:r>
      <w:t xml:space="preserve">                                                                </w:t>
    </w:r>
    <w:r>
      <w:rPr>
        <w:b/>
      </w:rPr>
      <w:t xml:space="preserve"> </w:t>
    </w:r>
    <w:r>
      <w:rPr>
        <w:rStyle w:val="a6"/>
        <w:b/>
      </w:rPr>
      <w:fldChar w:fldCharType="begin"/>
    </w:r>
    <w:r>
      <w:rPr>
        <w:rStyle w:val="a6"/>
        <w:b/>
      </w:rPr>
      <w:instrText xml:space="preserve"> PAGE </w:instrText>
    </w:r>
    <w:r>
      <w:rPr>
        <w:rStyle w:val="a6"/>
        <w:b/>
      </w:rPr>
      <w:fldChar w:fldCharType="separate"/>
    </w:r>
    <w:r>
      <w:rPr>
        <w:rStyle w:val="a6"/>
        <w:b/>
        <w:noProof/>
      </w:rPr>
      <w:t>3</w:t>
    </w:r>
    <w:r>
      <w:rPr>
        <w:rStyle w:val="a6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60" w:rsidRDefault="00DC0AA8">
      <w:r>
        <w:separator/>
      </w:r>
    </w:p>
  </w:footnote>
  <w:footnote w:type="continuationSeparator" w:id="0">
    <w:p w:rsidR="00492460" w:rsidRDefault="00DC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10B53"/>
    <w:multiLevelType w:val="singleLevel"/>
    <w:tmpl w:val="4894D33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D8D4769"/>
    <w:multiLevelType w:val="singleLevel"/>
    <w:tmpl w:val="89D8C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8CF1972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662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AA8"/>
    <w:rsid w:val="00492460"/>
    <w:rsid w:val="00501910"/>
    <w:rsid w:val="00D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463A-8609-4774-9D56-71CE233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                    I </vt:lpstr>
    </vt:vector>
  </TitlesOfParts>
  <Company>Elcom Ltd</Company>
  <LinksUpToDate>false</LinksUpToDate>
  <CharactersWithSpaces>45628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                    I </dc:title>
  <dc:subject/>
  <dc:creator>Alexandre Katalov</dc:creator>
  <cp:keywords/>
  <dc:description/>
  <cp:lastModifiedBy>admin</cp:lastModifiedBy>
  <cp:revision>2</cp:revision>
  <cp:lastPrinted>1998-05-28T01:00:00Z</cp:lastPrinted>
  <dcterms:created xsi:type="dcterms:W3CDTF">2014-02-07T08:37:00Z</dcterms:created>
  <dcterms:modified xsi:type="dcterms:W3CDTF">2014-02-07T08:37:00Z</dcterms:modified>
</cp:coreProperties>
</file>