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5DE" w:rsidRPr="003065DE" w:rsidRDefault="003065DE" w:rsidP="003065DE">
      <w:pPr>
        <w:jc w:val="center"/>
        <w:rPr>
          <w:rFonts w:ascii="Times New Roman" w:hAnsi="Times New Roman"/>
          <w:sz w:val="32"/>
          <w:szCs w:val="32"/>
        </w:rPr>
      </w:pPr>
      <w:r w:rsidRPr="003065DE">
        <w:rPr>
          <w:sz w:val="32"/>
          <w:szCs w:val="32"/>
        </w:rPr>
        <w:t xml:space="preserve">  </w:t>
      </w:r>
      <w:r w:rsidRPr="003065DE">
        <w:rPr>
          <w:rFonts w:ascii="Times New Roman" w:hAnsi="Times New Roman"/>
          <w:sz w:val="32"/>
          <w:szCs w:val="32"/>
        </w:rPr>
        <w:t>Западно-Казахстанская Государственная Медицинская Академия им. М. Оспанова.</w:t>
      </w:r>
    </w:p>
    <w:p w:rsidR="003065DE" w:rsidRDefault="003065DE" w:rsidP="003065DE">
      <w:pPr>
        <w:jc w:val="center"/>
        <w:rPr>
          <w:rFonts w:ascii="Times New Roman" w:hAnsi="Times New Roman"/>
          <w:sz w:val="40"/>
        </w:rPr>
      </w:pPr>
    </w:p>
    <w:p w:rsidR="003065DE" w:rsidRDefault="003065DE" w:rsidP="003065DE">
      <w:pPr>
        <w:pStyle w:val="1"/>
        <w:ind w:left="2124" w:firstLine="0"/>
      </w:pPr>
      <w:r>
        <w:t>Кафедра детской хирургии</w:t>
      </w:r>
      <w:r w:rsidR="00030D2E">
        <w:t>.</w:t>
      </w:r>
    </w:p>
    <w:p w:rsidR="003065DE" w:rsidRDefault="003065DE" w:rsidP="003065DE">
      <w:pPr>
        <w:ind w:left="4320" w:firstLine="720"/>
        <w:rPr>
          <w:rFonts w:ascii="Times New Roman" w:hAnsi="Times New Roman"/>
          <w:sz w:val="32"/>
        </w:rPr>
      </w:pPr>
    </w:p>
    <w:p w:rsidR="003065DE" w:rsidRDefault="003065DE" w:rsidP="003065DE">
      <w:pPr>
        <w:ind w:left="4320" w:firstLine="720"/>
        <w:rPr>
          <w:rFonts w:ascii="Times New Roman" w:hAnsi="Times New Roman"/>
          <w:sz w:val="32"/>
        </w:rPr>
      </w:pPr>
    </w:p>
    <w:p w:rsidR="003065DE" w:rsidRDefault="003065DE" w:rsidP="003065DE">
      <w:pPr>
        <w:jc w:val="both"/>
        <w:rPr>
          <w:rFonts w:ascii="Times New Roman" w:hAnsi="Times New Roman"/>
          <w:sz w:val="32"/>
        </w:rPr>
      </w:pPr>
      <w:r>
        <w:rPr>
          <w:rFonts w:ascii="Times New Roman" w:hAnsi="Times New Roman"/>
          <w:b/>
          <w:sz w:val="32"/>
        </w:rPr>
        <w:t xml:space="preserve">                                                      Зав. кафедрой: д.м.н.</w:t>
      </w:r>
    </w:p>
    <w:p w:rsidR="003065DE" w:rsidRDefault="003065DE" w:rsidP="003065DE">
      <w:pPr>
        <w:jc w:val="both"/>
        <w:rPr>
          <w:rFonts w:ascii="Times New Roman" w:hAnsi="Times New Roman"/>
          <w:b/>
          <w:sz w:val="32"/>
        </w:rPr>
      </w:pPr>
      <w:r>
        <w:rPr>
          <w:rFonts w:ascii="Times New Roman" w:hAnsi="Times New Roman"/>
          <w:b/>
          <w:sz w:val="32"/>
        </w:rPr>
        <w:t xml:space="preserve">                                                      Дженалаев  Б.К.</w:t>
      </w:r>
    </w:p>
    <w:p w:rsidR="003065DE" w:rsidRDefault="003065DE" w:rsidP="003065DE">
      <w:pPr>
        <w:ind w:left="4320" w:firstLine="720"/>
        <w:jc w:val="both"/>
        <w:rPr>
          <w:rFonts w:ascii="Times New Roman" w:hAnsi="Times New Roman"/>
          <w:b/>
          <w:sz w:val="32"/>
        </w:rPr>
      </w:pPr>
    </w:p>
    <w:p w:rsidR="003065DE" w:rsidRDefault="003065DE" w:rsidP="003065DE">
      <w:pPr>
        <w:ind w:left="4320"/>
        <w:jc w:val="both"/>
        <w:rPr>
          <w:rFonts w:ascii="Times New Roman" w:hAnsi="Times New Roman"/>
          <w:b/>
          <w:sz w:val="32"/>
        </w:rPr>
      </w:pPr>
      <w:r>
        <w:rPr>
          <w:rFonts w:ascii="Times New Roman" w:hAnsi="Times New Roman"/>
          <w:b/>
          <w:sz w:val="32"/>
        </w:rPr>
        <w:t xml:space="preserve">Преподаватель: Кенжалина Р.А. </w:t>
      </w:r>
    </w:p>
    <w:p w:rsidR="003065DE" w:rsidRDefault="003065DE" w:rsidP="003065DE">
      <w:pPr>
        <w:ind w:left="4320" w:firstLine="720"/>
        <w:jc w:val="both"/>
        <w:rPr>
          <w:rFonts w:ascii="Times New Roman" w:hAnsi="Times New Roman"/>
          <w:b/>
          <w:sz w:val="32"/>
        </w:rPr>
      </w:pPr>
    </w:p>
    <w:p w:rsidR="003065DE" w:rsidRDefault="003065DE" w:rsidP="003065DE">
      <w:pPr>
        <w:ind w:left="4320" w:firstLine="720"/>
        <w:jc w:val="both"/>
        <w:rPr>
          <w:rFonts w:ascii="Times New Roman" w:hAnsi="Times New Roman"/>
          <w:b/>
          <w:sz w:val="32"/>
        </w:rPr>
      </w:pPr>
    </w:p>
    <w:p w:rsidR="003065DE" w:rsidRDefault="003065DE" w:rsidP="003065DE">
      <w:pPr>
        <w:jc w:val="both"/>
        <w:rPr>
          <w:rFonts w:ascii="Times New Roman" w:hAnsi="Times New Roman"/>
          <w:b/>
          <w:sz w:val="32"/>
        </w:rPr>
      </w:pPr>
    </w:p>
    <w:p w:rsidR="003065DE" w:rsidRDefault="003065DE" w:rsidP="003065DE">
      <w:pPr>
        <w:pStyle w:val="2"/>
      </w:pPr>
      <w:r>
        <w:rPr>
          <w:shadow/>
        </w:rPr>
        <w:t>ИСТОРИЯ</w:t>
      </w:r>
      <w:r>
        <w:t xml:space="preserve"> </w:t>
      </w:r>
    </w:p>
    <w:p w:rsidR="003065DE" w:rsidRDefault="003065DE" w:rsidP="003065DE">
      <w:pPr>
        <w:pStyle w:val="2"/>
        <w:rPr>
          <w:shadow/>
        </w:rPr>
      </w:pPr>
      <w:r>
        <w:rPr>
          <w:shadow/>
        </w:rPr>
        <w:t>БОЛЕЗНИ</w:t>
      </w:r>
    </w:p>
    <w:p w:rsidR="003065DE" w:rsidRDefault="003065DE" w:rsidP="003065DE">
      <w:pPr>
        <w:jc w:val="center"/>
        <w:rPr>
          <w:rFonts w:ascii="Times New Roman" w:hAnsi="Times New Roman"/>
          <w:b/>
          <w:sz w:val="32"/>
        </w:rPr>
      </w:pPr>
    </w:p>
    <w:p w:rsidR="003065DE" w:rsidRDefault="003065DE" w:rsidP="003065DE">
      <w:pPr>
        <w:jc w:val="center"/>
        <w:rPr>
          <w:rFonts w:ascii="Times New Roman" w:hAnsi="Times New Roman"/>
          <w:sz w:val="32"/>
        </w:rPr>
      </w:pPr>
      <w:r>
        <w:rPr>
          <w:rFonts w:ascii="Times New Roman" w:hAnsi="Times New Roman"/>
          <w:b/>
          <w:sz w:val="32"/>
        </w:rPr>
        <w:t>Больного: Абекенов</w:t>
      </w:r>
      <w:r w:rsidR="003F2960">
        <w:rPr>
          <w:rFonts w:ascii="Times New Roman" w:hAnsi="Times New Roman"/>
          <w:b/>
          <w:sz w:val="32"/>
        </w:rPr>
        <w:t>а</w:t>
      </w:r>
      <w:r>
        <w:rPr>
          <w:rFonts w:ascii="Times New Roman" w:hAnsi="Times New Roman"/>
          <w:b/>
          <w:sz w:val="32"/>
        </w:rPr>
        <w:t xml:space="preserve"> Д</w:t>
      </w:r>
      <w:r>
        <w:rPr>
          <w:rFonts w:ascii="Times New Roman" w:hAnsi="Times New Roman"/>
          <w:sz w:val="32"/>
        </w:rPr>
        <w:t>., 6 лет.</w:t>
      </w:r>
    </w:p>
    <w:p w:rsidR="003065DE" w:rsidRDefault="003065DE" w:rsidP="003065DE">
      <w:pPr>
        <w:jc w:val="center"/>
        <w:rPr>
          <w:rFonts w:ascii="Times New Roman" w:hAnsi="Times New Roman"/>
          <w:sz w:val="32"/>
        </w:rPr>
      </w:pPr>
      <w:r>
        <w:rPr>
          <w:rFonts w:ascii="Times New Roman" w:hAnsi="Times New Roman"/>
          <w:b/>
          <w:sz w:val="32"/>
        </w:rPr>
        <w:t xml:space="preserve">Клинический диагноз: </w:t>
      </w:r>
      <w:r w:rsidR="00030D2E">
        <w:rPr>
          <w:rFonts w:ascii="Times New Roman" w:hAnsi="Times New Roman"/>
          <w:sz w:val="32"/>
        </w:rPr>
        <w:t>Сообщающая</w:t>
      </w:r>
      <w:r w:rsidRPr="003065DE">
        <w:rPr>
          <w:rFonts w:ascii="Times New Roman" w:hAnsi="Times New Roman"/>
          <w:sz w:val="32"/>
        </w:rPr>
        <w:t xml:space="preserve">ся </w:t>
      </w:r>
      <w:r w:rsidR="00030D2E">
        <w:rPr>
          <w:rFonts w:ascii="Times New Roman" w:hAnsi="Times New Roman"/>
          <w:sz w:val="32"/>
        </w:rPr>
        <w:t xml:space="preserve">водянка оболочек </w:t>
      </w:r>
      <w:r w:rsidR="003F2960">
        <w:rPr>
          <w:rFonts w:ascii="Times New Roman" w:hAnsi="Times New Roman"/>
          <w:sz w:val="32"/>
        </w:rPr>
        <w:t xml:space="preserve">правого </w:t>
      </w:r>
      <w:r w:rsidR="00030D2E">
        <w:rPr>
          <w:rFonts w:ascii="Times New Roman" w:hAnsi="Times New Roman"/>
          <w:sz w:val="32"/>
        </w:rPr>
        <w:t>яичка</w:t>
      </w:r>
      <w:r>
        <w:rPr>
          <w:rFonts w:ascii="Times New Roman" w:hAnsi="Times New Roman"/>
          <w:sz w:val="32"/>
        </w:rPr>
        <w:t>.</w:t>
      </w:r>
    </w:p>
    <w:p w:rsidR="003065DE" w:rsidRDefault="003065DE" w:rsidP="003065DE">
      <w:pPr>
        <w:jc w:val="center"/>
        <w:rPr>
          <w:rFonts w:ascii="Times New Roman" w:hAnsi="Times New Roman"/>
          <w:sz w:val="32"/>
        </w:rPr>
      </w:pPr>
      <w:r>
        <w:rPr>
          <w:rFonts w:ascii="Times New Roman" w:hAnsi="Times New Roman"/>
          <w:b/>
          <w:sz w:val="32"/>
        </w:rPr>
        <w:t>Сопутствующее заболевание:</w:t>
      </w:r>
      <w:r w:rsidRPr="00030D2E">
        <w:rPr>
          <w:rFonts w:ascii="Times New Roman" w:hAnsi="Times New Roman"/>
          <w:sz w:val="32"/>
        </w:rPr>
        <w:t xml:space="preserve"> </w:t>
      </w:r>
      <w:r w:rsidR="00030D2E">
        <w:rPr>
          <w:rFonts w:ascii="Times New Roman" w:hAnsi="Times New Roman"/>
          <w:sz w:val="32"/>
        </w:rPr>
        <w:t>Д</w:t>
      </w:r>
      <w:r w:rsidR="00030D2E" w:rsidRPr="00030D2E">
        <w:rPr>
          <w:rFonts w:ascii="Times New Roman" w:hAnsi="Times New Roman"/>
          <w:sz w:val="32"/>
        </w:rPr>
        <w:t>ефицитная</w:t>
      </w:r>
      <w:r w:rsidR="00030D2E">
        <w:rPr>
          <w:rFonts w:ascii="Times New Roman" w:hAnsi="Times New Roman"/>
          <w:b/>
          <w:sz w:val="32"/>
        </w:rPr>
        <w:t xml:space="preserve"> </w:t>
      </w:r>
      <w:r>
        <w:rPr>
          <w:rFonts w:ascii="Times New Roman" w:hAnsi="Times New Roman"/>
          <w:sz w:val="32"/>
        </w:rPr>
        <w:t>анемия легкой степени.</w:t>
      </w:r>
    </w:p>
    <w:p w:rsidR="003065DE" w:rsidRDefault="003065DE" w:rsidP="003065DE">
      <w:pPr>
        <w:rPr>
          <w:rFonts w:ascii="Times New Roman" w:hAnsi="Times New Roman"/>
          <w:sz w:val="32"/>
        </w:rPr>
      </w:pPr>
    </w:p>
    <w:p w:rsidR="003065DE" w:rsidRDefault="003065DE" w:rsidP="003065DE">
      <w:pPr>
        <w:rPr>
          <w:rFonts w:ascii="Times New Roman" w:hAnsi="Times New Roman"/>
          <w:sz w:val="32"/>
        </w:rPr>
      </w:pPr>
    </w:p>
    <w:p w:rsidR="003065DE" w:rsidRDefault="003065DE" w:rsidP="003065DE">
      <w:pPr>
        <w:ind w:left="4320"/>
        <w:rPr>
          <w:rFonts w:ascii="Times New Roman" w:hAnsi="Times New Roman"/>
          <w:sz w:val="32"/>
        </w:rPr>
      </w:pPr>
      <w:r>
        <w:rPr>
          <w:rFonts w:ascii="Times New Roman" w:hAnsi="Times New Roman"/>
          <w:b/>
          <w:sz w:val="32"/>
        </w:rPr>
        <w:t xml:space="preserve">Куратор: </w:t>
      </w:r>
      <w:r>
        <w:rPr>
          <w:rFonts w:ascii="Times New Roman" w:hAnsi="Times New Roman"/>
          <w:sz w:val="32"/>
        </w:rPr>
        <w:t xml:space="preserve">студент </w:t>
      </w:r>
      <w:r>
        <w:rPr>
          <w:rFonts w:ascii="Times New Roman" w:hAnsi="Times New Roman"/>
          <w:sz w:val="32"/>
          <w:lang w:val="en-US"/>
        </w:rPr>
        <w:t>V</w:t>
      </w:r>
      <w:r>
        <w:rPr>
          <w:rFonts w:ascii="Times New Roman" w:hAnsi="Times New Roman"/>
          <w:sz w:val="32"/>
        </w:rPr>
        <w:t xml:space="preserve"> курса 507 гр. педиатрического факультета </w:t>
      </w:r>
    </w:p>
    <w:p w:rsidR="003065DE" w:rsidRDefault="003065DE" w:rsidP="003065DE">
      <w:pPr>
        <w:rPr>
          <w:rFonts w:ascii="Times New Roman" w:hAnsi="Times New Roman"/>
          <w:b/>
          <w:sz w:val="32"/>
        </w:rPr>
      </w:pPr>
      <w:r>
        <w:rPr>
          <w:rFonts w:ascii="Times New Roman" w:hAnsi="Times New Roman"/>
          <w:b/>
          <w:sz w:val="32"/>
        </w:rPr>
        <w:t xml:space="preserve">                                                      Скок А.А.</w:t>
      </w:r>
    </w:p>
    <w:p w:rsidR="003065DE" w:rsidRDefault="003065DE" w:rsidP="003065DE">
      <w:pPr>
        <w:ind w:left="4320" w:firstLine="720"/>
        <w:rPr>
          <w:rFonts w:ascii="Times New Roman" w:hAnsi="Times New Roman"/>
          <w:b/>
          <w:sz w:val="32"/>
        </w:rPr>
      </w:pPr>
    </w:p>
    <w:p w:rsidR="003065DE" w:rsidRDefault="003065DE" w:rsidP="003065DE">
      <w:pPr>
        <w:ind w:left="4320"/>
        <w:rPr>
          <w:rFonts w:ascii="Times New Roman" w:hAnsi="Times New Roman"/>
          <w:sz w:val="32"/>
        </w:rPr>
      </w:pPr>
      <w:r>
        <w:rPr>
          <w:rFonts w:ascii="Times New Roman" w:hAnsi="Times New Roman"/>
          <w:b/>
          <w:sz w:val="32"/>
        </w:rPr>
        <w:t xml:space="preserve">Начало курации: </w:t>
      </w:r>
      <w:r w:rsidRPr="003065DE">
        <w:rPr>
          <w:rFonts w:ascii="Times New Roman" w:hAnsi="Times New Roman"/>
          <w:sz w:val="32"/>
        </w:rPr>
        <w:t>15 января’</w:t>
      </w:r>
      <w:r>
        <w:rPr>
          <w:rFonts w:ascii="Times New Roman" w:hAnsi="Times New Roman"/>
          <w:sz w:val="32"/>
        </w:rPr>
        <w:t>03</w:t>
      </w:r>
    </w:p>
    <w:p w:rsidR="003065DE" w:rsidRPr="00C12D5D" w:rsidRDefault="003065DE" w:rsidP="003065DE">
      <w:pPr>
        <w:ind w:left="4320"/>
        <w:rPr>
          <w:rFonts w:ascii="Times New Roman" w:hAnsi="Times New Roman"/>
          <w:sz w:val="32"/>
        </w:rPr>
      </w:pPr>
      <w:r>
        <w:rPr>
          <w:rFonts w:ascii="Times New Roman" w:hAnsi="Times New Roman"/>
          <w:b/>
          <w:sz w:val="32"/>
        </w:rPr>
        <w:t>Окончание курации:</w:t>
      </w:r>
      <w:r>
        <w:rPr>
          <w:rFonts w:ascii="Times New Roman" w:hAnsi="Times New Roman"/>
          <w:sz w:val="32"/>
        </w:rPr>
        <w:t xml:space="preserve"> 23 января ’03</w:t>
      </w:r>
    </w:p>
    <w:p w:rsidR="003065DE" w:rsidRDefault="003065DE" w:rsidP="003065DE">
      <w:pPr>
        <w:pStyle w:val="3"/>
        <w:jc w:val="left"/>
      </w:pPr>
    </w:p>
    <w:p w:rsidR="003065DE" w:rsidRDefault="003065DE" w:rsidP="003065DE"/>
    <w:p w:rsidR="003065DE" w:rsidRDefault="003065DE" w:rsidP="003065DE"/>
    <w:p w:rsidR="00030D2E" w:rsidRPr="003065DE" w:rsidRDefault="00030D2E" w:rsidP="003065DE"/>
    <w:p w:rsidR="003065DE" w:rsidRDefault="003065DE" w:rsidP="003065DE">
      <w:pPr>
        <w:pStyle w:val="3"/>
      </w:pPr>
      <w:r>
        <w:t xml:space="preserve">Актобе – 2003. </w:t>
      </w:r>
    </w:p>
    <w:p w:rsidR="003065DE" w:rsidRDefault="003065DE" w:rsidP="003065DE">
      <w:pPr>
        <w:jc w:val="center"/>
        <w:rPr>
          <w:rFonts w:ascii="Times New Roman" w:hAnsi="Times New Roman"/>
          <w:sz w:val="40"/>
        </w:rPr>
      </w:pPr>
    </w:p>
    <w:p w:rsidR="003065DE" w:rsidRDefault="003065DE" w:rsidP="003065DE">
      <w:pPr>
        <w:jc w:val="center"/>
        <w:rPr>
          <w:rFonts w:ascii="Times New Roman" w:hAnsi="Times New Roman"/>
          <w:sz w:val="40"/>
        </w:rPr>
      </w:pPr>
    </w:p>
    <w:p w:rsidR="003065DE" w:rsidRDefault="003065DE" w:rsidP="003065DE">
      <w:pPr>
        <w:jc w:val="center"/>
        <w:rPr>
          <w:rFonts w:ascii="Times New Roman" w:hAnsi="Times New Roman"/>
          <w:sz w:val="40"/>
        </w:rPr>
      </w:pPr>
    </w:p>
    <w:p w:rsidR="003065DE" w:rsidRDefault="003065DE" w:rsidP="003065DE">
      <w:pPr>
        <w:jc w:val="center"/>
        <w:rPr>
          <w:rFonts w:ascii="Times New Roman" w:hAnsi="Times New Roman"/>
          <w:sz w:val="40"/>
        </w:rPr>
      </w:pPr>
    </w:p>
    <w:p w:rsidR="003065DE" w:rsidRDefault="003065DE" w:rsidP="003065DE">
      <w:pPr>
        <w:pStyle w:val="4"/>
      </w:pPr>
      <w:r>
        <w:t>ПАСПОРТНАЯ ЧАСТЬ</w:t>
      </w:r>
    </w:p>
    <w:p w:rsidR="003065DE" w:rsidRDefault="003065DE" w:rsidP="003065DE">
      <w:pPr>
        <w:jc w:val="center"/>
        <w:rPr>
          <w:rFonts w:ascii="Times New Roman" w:hAnsi="Times New Roman"/>
          <w:b/>
          <w:color w:val="008080"/>
          <w:sz w:val="40"/>
        </w:rPr>
      </w:pPr>
    </w:p>
    <w:p w:rsidR="003065DE" w:rsidRPr="00016949" w:rsidRDefault="003065DE" w:rsidP="003065DE">
      <w:pPr>
        <w:pStyle w:val="5"/>
        <w:rPr>
          <w:color w:val="auto"/>
        </w:rPr>
      </w:pPr>
      <w:r>
        <w:t>Фамилия:</w:t>
      </w:r>
      <w:r>
        <w:tab/>
      </w:r>
      <w:r>
        <w:tab/>
      </w:r>
      <w:r>
        <w:tab/>
      </w:r>
      <w:r>
        <w:tab/>
      </w:r>
      <w:r w:rsidR="00016949" w:rsidRPr="00016949">
        <w:rPr>
          <w:color w:val="auto"/>
        </w:rPr>
        <w:t>Абекенов</w:t>
      </w:r>
    </w:p>
    <w:p w:rsidR="003065DE" w:rsidRPr="00C12D5D" w:rsidRDefault="003065DE" w:rsidP="003065DE">
      <w:pPr>
        <w:rPr>
          <w:rFonts w:ascii="Times New Roman" w:hAnsi="Times New Roman"/>
          <w:sz w:val="28"/>
        </w:rPr>
      </w:pPr>
      <w:r>
        <w:rPr>
          <w:rFonts w:ascii="Times New Roman" w:hAnsi="Times New Roman"/>
          <w:color w:val="008080"/>
          <w:sz w:val="28"/>
        </w:rPr>
        <w:t>Имя:</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sidR="00016949" w:rsidRPr="00016949">
        <w:rPr>
          <w:rFonts w:ascii="Times New Roman" w:hAnsi="Times New Roman"/>
          <w:sz w:val="28"/>
        </w:rPr>
        <w:t>Дауренбек</w:t>
      </w:r>
    </w:p>
    <w:p w:rsidR="003065DE" w:rsidRPr="007D2D0F" w:rsidRDefault="003065DE" w:rsidP="003065DE">
      <w:pPr>
        <w:rPr>
          <w:rFonts w:ascii="Times New Roman" w:hAnsi="Times New Roman"/>
          <w:sz w:val="28"/>
        </w:rPr>
      </w:pPr>
      <w:r>
        <w:rPr>
          <w:rFonts w:ascii="Times New Roman" w:hAnsi="Times New Roman"/>
          <w:color w:val="008080"/>
          <w:sz w:val="28"/>
        </w:rPr>
        <w:t>Пол:</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sidR="00016949">
        <w:rPr>
          <w:rFonts w:ascii="Times New Roman" w:hAnsi="Times New Roman"/>
          <w:sz w:val="28"/>
        </w:rPr>
        <w:t>мужской</w:t>
      </w:r>
    </w:p>
    <w:p w:rsidR="003065DE" w:rsidRDefault="003065DE" w:rsidP="003065DE">
      <w:pPr>
        <w:rPr>
          <w:rFonts w:ascii="Times New Roman" w:hAnsi="Times New Roman"/>
          <w:sz w:val="28"/>
        </w:rPr>
      </w:pPr>
      <w:r>
        <w:rPr>
          <w:rFonts w:ascii="Times New Roman" w:hAnsi="Times New Roman"/>
          <w:color w:val="008080"/>
          <w:sz w:val="28"/>
        </w:rPr>
        <w:t>Возраст:</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sidR="00016949">
        <w:rPr>
          <w:rFonts w:ascii="Times New Roman" w:hAnsi="Times New Roman"/>
          <w:sz w:val="28"/>
        </w:rPr>
        <w:t>6 л</w:t>
      </w:r>
      <w:r>
        <w:rPr>
          <w:rFonts w:ascii="Times New Roman" w:hAnsi="Times New Roman"/>
          <w:sz w:val="28"/>
        </w:rPr>
        <w:t>.</w:t>
      </w:r>
      <w:r w:rsidR="00016949">
        <w:rPr>
          <w:rFonts w:ascii="Times New Roman" w:hAnsi="Times New Roman"/>
          <w:sz w:val="28"/>
        </w:rPr>
        <w:t>, 26. 07.96 г.</w:t>
      </w:r>
    </w:p>
    <w:p w:rsidR="003065DE" w:rsidRDefault="003065DE" w:rsidP="003065DE">
      <w:pPr>
        <w:rPr>
          <w:rFonts w:ascii="Times New Roman" w:hAnsi="Times New Roman"/>
          <w:color w:val="008080"/>
          <w:sz w:val="28"/>
        </w:rPr>
      </w:pPr>
    </w:p>
    <w:p w:rsidR="003065DE" w:rsidRPr="007B4F71" w:rsidRDefault="003065DE" w:rsidP="003065DE">
      <w:pPr>
        <w:rPr>
          <w:rFonts w:ascii="Times New Roman" w:hAnsi="Times New Roman"/>
          <w:sz w:val="28"/>
        </w:rPr>
      </w:pPr>
      <w:r>
        <w:rPr>
          <w:rFonts w:ascii="Times New Roman" w:hAnsi="Times New Roman"/>
          <w:color w:val="008080"/>
          <w:sz w:val="28"/>
        </w:rPr>
        <w:t>Домашний адрес:</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 xml:space="preserve"> </w:t>
      </w:r>
      <w:r w:rsidR="00016949">
        <w:rPr>
          <w:rFonts w:ascii="Times New Roman" w:hAnsi="Times New Roman"/>
          <w:sz w:val="28"/>
        </w:rPr>
        <w:t>Байганина</w:t>
      </w:r>
      <w:r>
        <w:rPr>
          <w:rFonts w:ascii="Times New Roman" w:hAnsi="Times New Roman"/>
          <w:sz w:val="28"/>
        </w:rPr>
        <w:t>.</w:t>
      </w:r>
    </w:p>
    <w:p w:rsidR="003065DE" w:rsidRDefault="003065DE" w:rsidP="003065DE">
      <w:pPr>
        <w:rPr>
          <w:rFonts w:ascii="Times New Roman" w:hAnsi="Times New Roman"/>
          <w:color w:val="008080"/>
          <w:sz w:val="28"/>
        </w:rPr>
      </w:pPr>
    </w:p>
    <w:p w:rsidR="003065DE" w:rsidRPr="00C12D5D" w:rsidRDefault="003065DE" w:rsidP="003065DE">
      <w:pPr>
        <w:rPr>
          <w:rFonts w:ascii="Times New Roman" w:hAnsi="Times New Roman"/>
          <w:sz w:val="28"/>
        </w:rPr>
      </w:pPr>
      <w:r>
        <w:rPr>
          <w:rFonts w:ascii="Times New Roman" w:hAnsi="Times New Roman"/>
          <w:color w:val="008080"/>
          <w:sz w:val="28"/>
        </w:rPr>
        <w:t>Дата поступления:</w:t>
      </w:r>
      <w:r>
        <w:rPr>
          <w:rFonts w:ascii="Times New Roman" w:hAnsi="Times New Roman"/>
          <w:color w:val="008080"/>
          <w:sz w:val="28"/>
        </w:rPr>
        <w:tab/>
      </w:r>
      <w:r>
        <w:rPr>
          <w:rFonts w:ascii="Times New Roman" w:hAnsi="Times New Roman"/>
          <w:color w:val="008080"/>
          <w:sz w:val="28"/>
        </w:rPr>
        <w:tab/>
      </w:r>
      <w:r w:rsidR="00016949" w:rsidRPr="00016949">
        <w:rPr>
          <w:rFonts w:ascii="Times New Roman" w:hAnsi="Times New Roman"/>
          <w:sz w:val="28"/>
        </w:rPr>
        <w:t>9</w:t>
      </w:r>
      <w:r w:rsidRPr="00C12D5D">
        <w:rPr>
          <w:rFonts w:ascii="Times New Roman" w:hAnsi="Times New Roman"/>
          <w:sz w:val="28"/>
        </w:rPr>
        <w:t>.</w:t>
      </w:r>
      <w:r w:rsidR="00016949">
        <w:rPr>
          <w:rFonts w:ascii="Times New Roman" w:hAnsi="Times New Roman"/>
          <w:sz w:val="28"/>
        </w:rPr>
        <w:t>01</w:t>
      </w:r>
      <w:r w:rsidRPr="00C12D5D">
        <w:rPr>
          <w:rFonts w:ascii="Times New Roman" w:hAnsi="Times New Roman"/>
          <w:sz w:val="28"/>
        </w:rPr>
        <w:t>.200</w:t>
      </w:r>
      <w:r w:rsidR="00016949">
        <w:rPr>
          <w:rFonts w:ascii="Times New Roman" w:hAnsi="Times New Roman"/>
          <w:sz w:val="28"/>
        </w:rPr>
        <w:t>3</w:t>
      </w:r>
      <w:r w:rsidRPr="00C12D5D">
        <w:rPr>
          <w:rFonts w:ascii="Times New Roman" w:hAnsi="Times New Roman"/>
          <w:sz w:val="28"/>
        </w:rPr>
        <w:t xml:space="preserve"> г.</w:t>
      </w:r>
    </w:p>
    <w:p w:rsidR="003065DE" w:rsidRDefault="003065DE" w:rsidP="003065DE">
      <w:pPr>
        <w:rPr>
          <w:rFonts w:ascii="Times New Roman" w:hAnsi="Times New Roman"/>
          <w:color w:val="008080"/>
          <w:sz w:val="28"/>
        </w:rPr>
      </w:pPr>
    </w:p>
    <w:p w:rsidR="003065DE" w:rsidRDefault="003065DE" w:rsidP="003065DE">
      <w:pPr>
        <w:rPr>
          <w:rFonts w:ascii="Times New Roman" w:hAnsi="Times New Roman"/>
          <w:color w:val="008080"/>
          <w:sz w:val="28"/>
        </w:rPr>
      </w:pPr>
      <w:r>
        <w:rPr>
          <w:rFonts w:ascii="Times New Roman" w:hAnsi="Times New Roman"/>
          <w:color w:val="008080"/>
          <w:sz w:val="28"/>
        </w:rPr>
        <w:t>Порядок поступления:</w:t>
      </w:r>
      <w:r>
        <w:rPr>
          <w:rFonts w:ascii="Times New Roman" w:hAnsi="Times New Roman"/>
          <w:color w:val="008080"/>
          <w:sz w:val="28"/>
        </w:rPr>
        <w:tab/>
      </w:r>
      <w:r>
        <w:rPr>
          <w:rFonts w:ascii="Times New Roman" w:hAnsi="Times New Roman"/>
          <w:color w:val="008080"/>
          <w:sz w:val="28"/>
        </w:rPr>
        <w:tab/>
      </w:r>
      <w:r w:rsidR="00016949">
        <w:rPr>
          <w:rFonts w:ascii="Times New Roman" w:hAnsi="Times New Roman"/>
          <w:sz w:val="28"/>
        </w:rPr>
        <w:t>направлен врачом «Бобек»</w:t>
      </w:r>
    </w:p>
    <w:p w:rsidR="003065DE" w:rsidRDefault="003065DE" w:rsidP="003065DE">
      <w:pPr>
        <w:rPr>
          <w:rFonts w:ascii="Times New Roman" w:hAnsi="Times New Roman"/>
          <w:sz w:val="28"/>
        </w:rPr>
      </w:pPr>
      <w:r>
        <w:rPr>
          <w:rFonts w:ascii="Times New Roman" w:hAnsi="Times New Roman"/>
          <w:color w:val="008080"/>
          <w:sz w:val="28"/>
        </w:rPr>
        <w:t>Диагноз при поступлении:</w:t>
      </w:r>
      <w:r>
        <w:rPr>
          <w:rFonts w:ascii="Times New Roman" w:hAnsi="Times New Roman"/>
          <w:color w:val="008080"/>
          <w:sz w:val="28"/>
        </w:rPr>
        <w:tab/>
      </w:r>
      <w:r w:rsidR="00016949" w:rsidRPr="00016949">
        <w:rPr>
          <w:rFonts w:ascii="Times New Roman" w:hAnsi="Times New Roman"/>
          <w:sz w:val="28"/>
        </w:rPr>
        <w:t xml:space="preserve">гидроцеле </w:t>
      </w:r>
    </w:p>
    <w:p w:rsidR="003065DE" w:rsidRDefault="003065DE" w:rsidP="003065DE">
      <w:pPr>
        <w:rPr>
          <w:rFonts w:ascii="Times New Roman" w:hAnsi="Times New Roman"/>
          <w:color w:val="008080"/>
          <w:sz w:val="28"/>
        </w:rPr>
      </w:pPr>
    </w:p>
    <w:p w:rsidR="003065DE" w:rsidRPr="00C12D5D" w:rsidRDefault="003065DE" w:rsidP="003065DE">
      <w:pPr>
        <w:jc w:val="both"/>
        <w:rPr>
          <w:rFonts w:ascii="Times New Roman" w:hAnsi="Times New Roman"/>
          <w:sz w:val="28"/>
        </w:rPr>
      </w:pPr>
      <w:r>
        <w:rPr>
          <w:rFonts w:ascii="Times New Roman" w:hAnsi="Times New Roman"/>
          <w:color w:val="008080"/>
          <w:sz w:val="28"/>
        </w:rPr>
        <w:t>Клинический диагноз:</w:t>
      </w:r>
      <w:r>
        <w:rPr>
          <w:rFonts w:ascii="Times New Roman" w:hAnsi="Times New Roman"/>
          <w:color w:val="008080"/>
          <w:sz w:val="28"/>
        </w:rPr>
        <w:tab/>
      </w:r>
      <w:r w:rsidR="00016949">
        <w:rPr>
          <w:rFonts w:ascii="Times New Roman" w:hAnsi="Times New Roman"/>
          <w:sz w:val="28"/>
        </w:rPr>
        <w:t xml:space="preserve">Сообщающаяся водянка оболочек </w:t>
      </w:r>
      <w:r w:rsidR="003F2960">
        <w:rPr>
          <w:rFonts w:ascii="Times New Roman" w:hAnsi="Times New Roman"/>
          <w:sz w:val="28"/>
        </w:rPr>
        <w:t xml:space="preserve">правого </w:t>
      </w:r>
      <w:r w:rsidR="00016949">
        <w:rPr>
          <w:rFonts w:ascii="Times New Roman" w:hAnsi="Times New Roman"/>
          <w:sz w:val="28"/>
        </w:rPr>
        <w:t>яичка.</w:t>
      </w:r>
    </w:p>
    <w:p w:rsidR="003065DE" w:rsidRDefault="00016949" w:rsidP="003065DE">
      <w:pPr>
        <w:ind w:left="3600" w:hanging="3600"/>
        <w:jc w:val="both"/>
        <w:rPr>
          <w:rFonts w:ascii="Times New Roman" w:hAnsi="Times New Roman"/>
          <w:sz w:val="28"/>
        </w:rPr>
      </w:pPr>
      <w:r>
        <w:rPr>
          <w:rFonts w:ascii="Times New Roman" w:hAnsi="Times New Roman"/>
          <w:color w:val="008080"/>
          <w:sz w:val="28"/>
        </w:rPr>
        <w:t xml:space="preserve"> </w:t>
      </w:r>
    </w:p>
    <w:p w:rsidR="003065DE" w:rsidRDefault="003065DE" w:rsidP="003065DE">
      <w:pPr>
        <w:ind w:left="3600" w:hanging="3600"/>
        <w:jc w:val="both"/>
        <w:rPr>
          <w:rFonts w:ascii="Times New Roman" w:hAnsi="Times New Roman"/>
          <w:sz w:val="28"/>
        </w:rPr>
      </w:pPr>
      <w:r>
        <w:rPr>
          <w:rFonts w:ascii="Times New Roman" w:hAnsi="Times New Roman"/>
          <w:color w:val="008080"/>
          <w:sz w:val="28"/>
        </w:rPr>
        <w:t xml:space="preserve">Сопутствующее заболевание: </w:t>
      </w:r>
      <w:r w:rsidR="00016949" w:rsidRPr="00016949">
        <w:rPr>
          <w:rFonts w:ascii="Times New Roman" w:hAnsi="Times New Roman"/>
          <w:sz w:val="28"/>
        </w:rPr>
        <w:t>Дефицитная</w:t>
      </w:r>
      <w:r w:rsidR="00016949">
        <w:rPr>
          <w:rFonts w:ascii="Times New Roman" w:hAnsi="Times New Roman"/>
          <w:color w:val="008080"/>
          <w:sz w:val="28"/>
        </w:rPr>
        <w:t xml:space="preserve"> </w:t>
      </w:r>
      <w:r>
        <w:rPr>
          <w:rFonts w:ascii="Times New Roman" w:hAnsi="Times New Roman"/>
          <w:sz w:val="28"/>
        </w:rPr>
        <w:t>анемия легкой степени.</w:t>
      </w:r>
    </w:p>
    <w:p w:rsidR="003065DE" w:rsidRDefault="003065DE" w:rsidP="003065DE">
      <w:pPr>
        <w:ind w:left="3600" w:hanging="3600"/>
        <w:jc w:val="both"/>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3065DE" w:rsidRDefault="003065DE" w:rsidP="003065DE">
      <w:pPr>
        <w:ind w:left="3600" w:hanging="3600"/>
        <w:rPr>
          <w:rFonts w:ascii="Times New Roman" w:hAnsi="Times New Roman"/>
          <w:sz w:val="28"/>
        </w:rPr>
      </w:pPr>
    </w:p>
    <w:p w:rsidR="00016949" w:rsidRDefault="00016949" w:rsidP="003065DE">
      <w:pPr>
        <w:ind w:left="3600" w:hanging="3600"/>
        <w:rPr>
          <w:rFonts w:ascii="Times New Roman" w:hAnsi="Times New Roman"/>
          <w:sz w:val="28"/>
        </w:rPr>
      </w:pPr>
    </w:p>
    <w:p w:rsidR="00016949" w:rsidRDefault="00016949" w:rsidP="003065DE">
      <w:pPr>
        <w:ind w:left="3600" w:hanging="3600"/>
        <w:rPr>
          <w:rFonts w:ascii="Times New Roman" w:hAnsi="Times New Roman"/>
          <w:sz w:val="28"/>
        </w:rPr>
      </w:pPr>
    </w:p>
    <w:p w:rsidR="003065DE" w:rsidRDefault="003065DE" w:rsidP="003065DE">
      <w:pPr>
        <w:rPr>
          <w:rFonts w:ascii="Times New Roman" w:hAnsi="Times New Roman"/>
          <w:sz w:val="28"/>
        </w:rPr>
      </w:pPr>
    </w:p>
    <w:p w:rsidR="003065DE" w:rsidRDefault="003065DE" w:rsidP="003065DE">
      <w:pPr>
        <w:pStyle w:val="6"/>
      </w:pPr>
      <w:r>
        <w:t>ЖАЛОБЫ БОЛЬНОГО</w:t>
      </w:r>
    </w:p>
    <w:p w:rsidR="003065DE" w:rsidRDefault="003065DE" w:rsidP="003065DE">
      <w:pPr>
        <w:ind w:left="3600" w:hanging="3600"/>
        <w:rPr>
          <w:rFonts w:ascii="Times New Roman" w:hAnsi="Times New Roman"/>
          <w:b/>
          <w:color w:val="008080"/>
          <w:sz w:val="28"/>
        </w:rPr>
      </w:pPr>
      <w:r>
        <w:rPr>
          <w:rFonts w:ascii="Times New Roman" w:hAnsi="Times New Roman"/>
          <w:b/>
          <w:color w:val="008080"/>
          <w:sz w:val="28"/>
        </w:rPr>
        <w:t>При поступлении:</w:t>
      </w:r>
    </w:p>
    <w:p w:rsidR="003065DE" w:rsidRDefault="003065DE" w:rsidP="003065DE">
      <w:pPr>
        <w:jc w:val="both"/>
        <w:rPr>
          <w:sz w:val="28"/>
        </w:rPr>
      </w:pPr>
      <w:r>
        <w:rPr>
          <w:sz w:val="28"/>
        </w:rPr>
        <w:t>-</w:t>
      </w:r>
      <w:r w:rsidR="00016949">
        <w:rPr>
          <w:sz w:val="28"/>
        </w:rPr>
        <w:t xml:space="preserve"> на опухолевидное образование в правой п</w:t>
      </w:r>
      <w:r w:rsidR="000B326B">
        <w:rPr>
          <w:sz w:val="28"/>
        </w:rPr>
        <w:t>ахов</w:t>
      </w:r>
      <w:r w:rsidR="00016949">
        <w:rPr>
          <w:sz w:val="28"/>
        </w:rPr>
        <w:t>ой области</w:t>
      </w:r>
    </w:p>
    <w:p w:rsidR="00016949" w:rsidRDefault="00016949" w:rsidP="003065DE">
      <w:pPr>
        <w:jc w:val="both"/>
        <w:rPr>
          <w:rFonts w:ascii="Times New Roman" w:hAnsi="Times New Roman"/>
          <w:sz w:val="28"/>
        </w:rPr>
      </w:pPr>
      <w:r>
        <w:rPr>
          <w:sz w:val="28"/>
        </w:rPr>
        <w:t>- на слабость, быструю утомляемость, головную боль</w:t>
      </w:r>
    </w:p>
    <w:p w:rsidR="003065DE" w:rsidRDefault="003065DE" w:rsidP="003065DE">
      <w:pPr>
        <w:jc w:val="both"/>
        <w:rPr>
          <w:rFonts w:ascii="Times New Roman" w:hAnsi="Times New Roman"/>
          <w:sz w:val="28"/>
        </w:rPr>
      </w:pPr>
    </w:p>
    <w:p w:rsidR="003065DE" w:rsidRDefault="003065DE" w:rsidP="003065DE">
      <w:pPr>
        <w:jc w:val="both"/>
        <w:rPr>
          <w:rFonts w:ascii="Times New Roman" w:hAnsi="Times New Roman"/>
          <w:b/>
          <w:color w:val="008080"/>
          <w:sz w:val="28"/>
        </w:rPr>
      </w:pPr>
      <w:r>
        <w:rPr>
          <w:rFonts w:ascii="Times New Roman" w:hAnsi="Times New Roman"/>
          <w:b/>
          <w:color w:val="008080"/>
          <w:sz w:val="28"/>
        </w:rPr>
        <w:t>На момент курации:</w:t>
      </w:r>
      <w:r w:rsidR="00016949">
        <w:rPr>
          <w:rFonts w:ascii="Times New Roman" w:hAnsi="Times New Roman"/>
          <w:b/>
          <w:color w:val="008080"/>
          <w:sz w:val="28"/>
        </w:rPr>
        <w:t xml:space="preserve"> </w:t>
      </w:r>
    </w:p>
    <w:p w:rsidR="00016949" w:rsidRPr="00016949" w:rsidRDefault="00016949" w:rsidP="003065DE">
      <w:pPr>
        <w:jc w:val="both"/>
        <w:rPr>
          <w:rFonts w:ascii="Times New Roman" w:hAnsi="Times New Roman"/>
          <w:sz w:val="28"/>
        </w:rPr>
      </w:pPr>
      <w:r w:rsidRPr="00016949">
        <w:rPr>
          <w:rFonts w:ascii="Times New Roman" w:hAnsi="Times New Roman"/>
          <w:sz w:val="28"/>
        </w:rPr>
        <w:t xml:space="preserve">- на опухолевидное образование в правой </w:t>
      </w:r>
      <w:r w:rsidR="000B326B">
        <w:rPr>
          <w:rFonts w:ascii="Times New Roman" w:hAnsi="Times New Roman"/>
          <w:sz w:val="28"/>
        </w:rPr>
        <w:t>пахов</w:t>
      </w:r>
      <w:r w:rsidRPr="00016949">
        <w:rPr>
          <w:rFonts w:ascii="Times New Roman" w:hAnsi="Times New Roman"/>
          <w:sz w:val="28"/>
        </w:rPr>
        <w:t>ой области</w:t>
      </w:r>
    </w:p>
    <w:p w:rsidR="003065DE" w:rsidRDefault="003065DE" w:rsidP="003065DE">
      <w:pPr>
        <w:jc w:val="both"/>
        <w:rPr>
          <w:rFonts w:ascii="Times New Roman" w:hAnsi="Times New Roman"/>
          <w:sz w:val="28"/>
        </w:rPr>
      </w:pPr>
    </w:p>
    <w:p w:rsidR="003065DE" w:rsidRDefault="003065DE" w:rsidP="003065DE">
      <w:pPr>
        <w:rPr>
          <w:rFonts w:ascii="Times New Roman" w:hAnsi="Times New Roman"/>
          <w:sz w:val="28"/>
        </w:rPr>
      </w:pPr>
    </w:p>
    <w:p w:rsidR="00016949" w:rsidRDefault="00016949" w:rsidP="003065DE">
      <w:pPr>
        <w:rPr>
          <w:rFonts w:ascii="Times New Roman" w:hAnsi="Times New Roman"/>
          <w:sz w:val="28"/>
        </w:rPr>
      </w:pPr>
    </w:p>
    <w:p w:rsidR="003065DE" w:rsidRDefault="003065DE" w:rsidP="003065DE">
      <w:pPr>
        <w:pStyle w:val="4"/>
      </w:pPr>
      <w:r>
        <w:t>АНАМНЕЗ БОЛЕЗНИ</w:t>
      </w:r>
    </w:p>
    <w:p w:rsidR="000B326B" w:rsidRDefault="000B326B" w:rsidP="000B326B">
      <w:pPr>
        <w:jc w:val="both"/>
        <w:rPr>
          <w:rFonts w:ascii="Times New Roman" w:hAnsi="Times New Roman"/>
        </w:rPr>
      </w:pPr>
    </w:p>
    <w:p w:rsidR="0044731E" w:rsidRPr="0044731E" w:rsidRDefault="000B326B" w:rsidP="0044731E">
      <w:pPr>
        <w:pStyle w:val="a4"/>
        <w:jc w:val="both"/>
        <w:rPr>
          <w:rFonts w:ascii="Times New Roman" w:hAnsi="Times New Roman"/>
          <w:sz w:val="28"/>
          <w:szCs w:val="28"/>
        </w:rPr>
      </w:pPr>
      <w:r w:rsidRPr="000B4E3B">
        <w:rPr>
          <w:rFonts w:ascii="Times New Roman" w:hAnsi="Times New Roman"/>
          <w:sz w:val="28"/>
          <w:szCs w:val="28"/>
        </w:rPr>
        <w:t>Болен с 6 месяцев</w:t>
      </w:r>
      <w:r w:rsidR="0044731E">
        <w:rPr>
          <w:rFonts w:ascii="Times New Roman" w:hAnsi="Times New Roman"/>
          <w:sz w:val="28"/>
          <w:szCs w:val="28"/>
        </w:rPr>
        <w:t>,</w:t>
      </w:r>
      <w:r w:rsidR="0044731E" w:rsidRPr="0044731E">
        <w:rPr>
          <w:rFonts w:ascii="Times New Roman" w:hAnsi="Times New Roman"/>
          <w:sz w:val="28"/>
          <w:szCs w:val="28"/>
        </w:rPr>
        <w:t xml:space="preserve"> когда впервые появилось</w:t>
      </w:r>
    </w:p>
    <w:p w:rsidR="0044731E" w:rsidRPr="0044731E" w:rsidRDefault="0044731E" w:rsidP="0044731E">
      <w:pPr>
        <w:pStyle w:val="a4"/>
        <w:jc w:val="both"/>
        <w:rPr>
          <w:rFonts w:ascii="Times New Roman" w:hAnsi="Times New Roman"/>
          <w:sz w:val="28"/>
          <w:szCs w:val="28"/>
        </w:rPr>
      </w:pPr>
      <w:r w:rsidRPr="0044731E">
        <w:rPr>
          <w:rFonts w:ascii="Times New Roman" w:hAnsi="Times New Roman"/>
          <w:sz w:val="28"/>
          <w:szCs w:val="28"/>
        </w:rPr>
        <w:t xml:space="preserve">опухолевидное образование в </w:t>
      </w:r>
      <w:r w:rsidR="00EB2714">
        <w:rPr>
          <w:rFonts w:ascii="Times New Roman" w:hAnsi="Times New Roman"/>
          <w:sz w:val="28"/>
          <w:szCs w:val="28"/>
        </w:rPr>
        <w:t xml:space="preserve">правой </w:t>
      </w:r>
      <w:r>
        <w:rPr>
          <w:rFonts w:ascii="Times New Roman" w:hAnsi="Times New Roman"/>
          <w:sz w:val="28"/>
          <w:szCs w:val="28"/>
        </w:rPr>
        <w:t>паховой</w:t>
      </w:r>
      <w:r w:rsidRPr="0044731E">
        <w:rPr>
          <w:rFonts w:ascii="Times New Roman" w:hAnsi="Times New Roman"/>
          <w:sz w:val="28"/>
          <w:szCs w:val="28"/>
        </w:rPr>
        <w:t xml:space="preserve"> области. Выпячивание сначала</w:t>
      </w:r>
    </w:p>
    <w:p w:rsidR="0044731E" w:rsidRPr="0044731E" w:rsidRDefault="0044731E" w:rsidP="0044731E">
      <w:pPr>
        <w:pStyle w:val="a4"/>
        <w:jc w:val="both"/>
        <w:rPr>
          <w:rFonts w:ascii="Times New Roman" w:hAnsi="Times New Roman"/>
          <w:sz w:val="28"/>
          <w:szCs w:val="28"/>
        </w:rPr>
      </w:pPr>
      <w:r w:rsidRPr="0044731E">
        <w:rPr>
          <w:rFonts w:ascii="Times New Roman" w:hAnsi="Times New Roman"/>
          <w:sz w:val="28"/>
          <w:szCs w:val="28"/>
        </w:rPr>
        <w:t>имело небольшие размеры и проходило при отдыхе</w:t>
      </w:r>
      <w:r w:rsidR="005C567F">
        <w:rPr>
          <w:rFonts w:ascii="Times New Roman" w:hAnsi="Times New Roman"/>
          <w:sz w:val="28"/>
          <w:szCs w:val="28"/>
        </w:rPr>
        <w:t xml:space="preserve"> в положении лёжа</w:t>
      </w:r>
      <w:r w:rsidRPr="0044731E">
        <w:rPr>
          <w:rFonts w:ascii="Times New Roman" w:hAnsi="Times New Roman"/>
          <w:sz w:val="28"/>
          <w:szCs w:val="28"/>
        </w:rPr>
        <w:t>, постепенно</w:t>
      </w:r>
      <w:r w:rsidR="005C567F">
        <w:rPr>
          <w:rFonts w:ascii="Times New Roman" w:hAnsi="Times New Roman"/>
          <w:sz w:val="28"/>
          <w:szCs w:val="28"/>
        </w:rPr>
        <w:t xml:space="preserve"> </w:t>
      </w:r>
      <w:r w:rsidRPr="0044731E">
        <w:rPr>
          <w:rFonts w:ascii="Times New Roman" w:hAnsi="Times New Roman"/>
          <w:sz w:val="28"/>
          <w:szCs w:val="28"/>
        </w:rPr>
        <w:t>увеличивалось. Стал</w:t>
      </w:r>
      <w:r>
        <w:rPr>
          <w:rFonts w:ascii="Times New Roman" w:hAnsi="Times New Roman"/>
          <w:sz w:val="28"/>
          <w:szCs w:val="28"/>
        </w:rPr>
        <w:t>о</w:t>
      </w:r>
      <w:r w:rsidRPr="0044731E">
        <w:rPr>
          <w:rFonts w:ascii="Times New Roman" w:hAnsi="Times New Roman"/>
          <w:sz w:val="28"/>
          <w:szCs w:val="28"/>
        </w:rPr>
        <w:t xml:space="preserve"> появляться </w:t>
      </w:r>
      <w:r>
        <w:rPr>
          <w:rFonts w:ascii="Times New Roman" w:hAnsi="Times New Roman"/>
          <w:sz w:val="28"/>
          <w:szCs w:val="28"/>
        </w:rPr>
        <w:t>чувство тяжести</w:t>
      </w:r>
      <w:r w:rsidRPr="0044731E">
        <w:rPr>
          <w:rFonts w:ascii="Times New Roman" w:hAnsi="Times New Roman"/>
          <w:sz w:val="28"/>
          <w:szCs w:val="28"/>
        </w:rPr>
        <w:t>. В</w:t>
      </w:r>
    </w:p>
    <w:p w:rsidR="0044731E" w:rsidRPr="0044731E" w:rsidRDefault="0044731E" w:rsidP="0044731E">
      <w:pPr>
        <w:pStyle w:val="a4"/>
        <w:jc w:val="both"/>
        <w:rPr>
          <w:rFonts w:ascii="Times New Roman" w:hAnsi="Times New Roman"/>
          <w:sz w:val="28"/>
          <w:szCs w:val="28"/>
        </w:rPr>
      </w:pPr>
      <w:r w:rsidRPr="0044731E">
        <w:rPr>
          <w:rFonts w:ascii="Times New Roman" w:hAnsi="Times New Roman"/>
          <w:sz w:val="28"/>
          <w:szCs w:val="28"/>
        </w:rPr>
        <w:t>последнее время (около 1 месяца) образование не стало полностью</w:t>
      </w:r>
    </w:p>
    <w:p w:rsidR="000B4E3B" w:rsidRPr="0044731E" w:rsidRDefault="0044731E" w:rsidP="0044731E">
      <w:pPr>
        <w:jc w:val="both"/>
        <w:rPr>
          <w:rFonts w:ascii="Times New Roman" w:hAnsi="Times New Roman"/>
          <w:sz w:val="28"/>
          <w:szCs w:val="28"/>
        </w:rPr>
      </w:pPr>
      <w:r w:rsidRPr="0044731E">
        <w:rPr>
          <w:rFonts w:ascii="Times New Roman" w:hAnsi="Times New Roman"/>
          <w:sz w:val="28"/>
          <w:szCs w:val="28"/>
        </w:rPr>
        <w:t xml:space="preserve">проходить во время отдыха, участились случаи появления </w:t>
      </w:r>
      <w:r>
        <w:rPr>
          <w:rFonts w:ascii="Times New Roman" w:hAnsi="Times New Roman"/>
          <w:sz w:val="28"/>
          <w:szCs w:val="28"/>
        </w:rPr>
        <w:t xml:space="preserve"> тяжести в паховой области.</w:t>
      </w:r>
    </w:p>
    <w:p w:rsidR="000B4E3B" w:rsidRDefault="000B4E3B" w:rsidP="000B4E3B">
      <w:pPr>
        <w:pStyle w:val="a3"/>
        <w:jc w:val="center"/>
        <w:rPr>
          <w:b/>
          <w:color w:val="008080"/>
          <w:sz w:val="40"/>
        </w:rPr>
      </w:pPr>
      <w:r>
        <w:rPr>
          <w:b/>
          <w:color w:val="008080"/>
          <w:sz w:val="40"/>
        </w:rPr>
        <w:t>АНАМНЕЗ ЖИЗНИ</w:t>
      </w:r>
    </w:p>
    <w:p w:rsidR="00BD61CD" w:rsidRPr="00BD61CD" w:rsidRDefault="00BD61CD" w:rsidP="000B4E3B">
      <w:pPr>
        <w:pStyle w:val="a3"/>
        <w:jc w:val="center"/>
        <w:rPr>
          <w:b/>
          <w:color w:val="008080"/>
          <w:sz w:val="24"/>
          <w:szCs w:val="24"/>
        </w:rPr>
      </w:pPr>
    </w:p>
    <w:p w:rsidR="000B4E3B" w:rsidRPr="00C12D5D" w:rsidRDefault="000B4E3B" w:rsidP="000B4E3B">
      <w:pPr>
        <w:jc w:val="both"/>
        <w:rPr>
          <w:rFonts w:ascii="Times New Roman" w:hAnsi="Times New Roman"/>
          <w:sz w:val="28"/>
          <w:szCs w:val="28"/>
        </w:rPr>
      </w:pPr>
      <w:r w:rsidRPr="00C12D5D">
        <w:rPr>
          <w:rFonts w:ascii="Times New Roman" w:hAnsi="Times New Roman"/>
          <w:sz w:val="28"/>
          <w:szCs w:val="28"/>
        </w:rPr>
        <w:t>Родилс</w:t>
      </w:r>
      <w:r>
        <w:rPr>
          <w:rFonts w:ascii="Times New Roman" w:hAnsi="Times New Roman"/>
          <w:sz w:val="28"/>
          <w:szCs w:val="28"/>
        </w:rPr>
        <w:t>я</w:t>
      </w:r>
      <w:r w:rsidRPr="00C12D5D">
        <w:rPr>
          <w:rFonts w:ascii="Times New Roman" w:hAnsi="Times New Roman"/>
          <w:sz w:val="28"/>
          <w:szCs w:val="28"/>
        </w:rPr>
        <w:t xml:space="preserve"> в городе Актобе. Ребенок  от нормальной </w:t>
      </w:r>
      <w:r>
        <w:rPr>
          <w:rFonts w:ascii="Times New Roman" w:hAnsi="Times New Roman"/>
          <w:sz w:val="28"/>
          <w:szCs w:val="28"/>
        </w:rPr>
        <w:t>2</w:t>
      </w:r>
      <w:r w:rsidRPr="00C12D5D">
        <w:rPr>
          <w:rFonts w:ascii="Times New Roman" w:hAnsi="Times New Roman"/>
          <w:sz w:val="28"/>
          <w:szCs w:val="28"/>
        </w:rPr>
        <w:t xml:space="preserve"> беременности, </w:t>
      </w:r>
      <w:r>
        <w:rPr>
          <w:rFonts w:ascii="Times New Roman" w:hAnsi="Times New Roman"/>
          <w:sz w:val="28"/>
          <w:szCs w:val="28"/>
        </w:rPr>
        <w:t>2</w:t>
      </w:r>
      <w:r w:rsidRPr="00C12D5D">
        <w:rPr>
          <w:rFonts w:ascii="Times New Roman" w:hAnsi="Times New Roman"/>
          <w:sz w:val="28"/>
          <w:szCs w:val="28"/>
        </w:rPr>
        <w:t xml:space="preserve"> срочных родов. Беременность протекала благополучно, роды без патологии. </w:t>
      </w:r>
      <w:r>
        <w:rPr>
          <w:rFonts w:ascii="Times New Roman" w:hAnsi="Times New Roman"/>
          <w:sz w:val="28"/>
          <w:szCs w:val="28"/>
        </w:rPr>
        <w:t xml:space="preserve"> </w:t>
      </w:r>
      <w:r w:rsidRPr="00C12D5D">
        <w:rPr>
          <w:rFonts w:ascii="Times New Roman" w:hAnsi="Times New Roman"/>
          <w:sz w:val="28"/>
          <w:szCs w:val="28"/>
        </w:rPr>
        <w:t xml:space="preserve"> Вес при рождении состав</w:t>
      </w:r>
      <w:r>
        <w:rPr>
          <w:rFonts w:ascii="Times New Roman" w:hAnsi="Times New Roman"/>
          <w:sz w:val="28"/>
          <w:szCs w:val="28"/>
        </w:rPr>
        <w:t>и</w:t>
      </w:r>
      <w:r w:rsidRPr="00C12D5D">
        <w:rPr>
          <w:rFonts w:ascii="Times New Roman" w:hAnsi="Times New Roman"/>
          <w:sz w:val="28"/>
          <w:szCs w:val="28"/>
        </w:rPr>
        <w:t xml:space="preserve">л </w:t>
      </w:r>
      <w:r>
        <w:rPr>
          <w:rFonts w:ascii="Times New Roman" w:hAnsi="Times New Roman"/>
          <w:sz w:val="28"/>
          <w:szCs w:val="28"/>
        </w:rPr>
        <w:t>31</w:t>
      </w:r>
      <w:r w:rsidRPr="00C12D5D">
        <w:rPr>
          <w:rFonts w:ascii="Times New Roman" w:hAnsi="Times New Roman"/>
          <w:sz w:val="28"/>
          <w:szCs w:val="28"/>
        </w:rPr>
        <w:t>00 гр</w:t>
      </w:r>
      <w:r>
        <w:rPr>
          <w:rFonts w:ascii="Times New Roman" w:hAnsi="Times New Roman"/>
          <w:sz w:val="28"/>
          <w:szCs w:val="28"/>
        </w:rPr>
        <w:t>.</w:t>
      </w:r>
      <w:r w:rsidRPr="00C12D5D">
        <w:rPr>
          <w:rFonts w:ascii="Times New Roman" w:hAnsi="Times New Roman"/>
          <w:sz w:val="28"/>
          <w:szCs w:val="28"/>
        </w:rPr>
        <w:t>, рост - 5</w:t>
      </w:r>
      <w:r>
        <w:rPr>
          <w:rFonts w:ascii="Times New Roman" w:hAnsi="Times New Roman"/>
          <w:sz w:val="28"/>
          <w:szCs w:val="28"/>
        </w:rPr>
        <w:t>1</w:t>
      </w:r>
      <w:r w:rsidRPr="00C12D5D">
        <w:rPr>
          <w:rFonts w:ascii="Times New Roman" w:hAnsi="Times New Roman"/>
          <w:sz w:val="28"/>
          <w:szCs w:val="28"/>
        </w:rPr>
        <w:t xml:space="preserve"> см. </w:t>
      </w:r>
      <w:r>
        <w:rPr>
          <w:rFonts w:ascii="Times New Roman" w:hAnsi="Times New Roman"/>
          <w:sz w:val="28"/>
          <w:szCs w:val="28"/>
        </w:rPr>
        <w:t xml:space="preserve"> </w:t>
      </w:r>
      <w:r w:rsidRPr="00C12D5D">
        <w:rPr>
          <w:rFonts w:ascii="Times New Roman" w:hAnsi="Times New Roman"/>
          <w:sz w:val="28"/>
          <w:szCs w:val="28"/>
        </w:rPr>
        <w:t xml:space="preserve">Ребенок в течение первого года жизни находился на естественном вскармливании. Первый прикорм был введен  в 5 месяцев, в 12 месяцев был отлучен от груди. После года питание ребенка было калорийное, разнообразное. </w:t>
      </w:r>
      <w:r>
        <w:rPr>
          <w:rFonts w:ascii="Times New Roman" w:hAnsi="Times New Roman"/>
          <w:sz w:val="28"/>
          <w:szCs w:val="28"/>
        </w:rPr>
        <w:t xml:space="preserve"> </w:t>
      </w:r>
    </w:p>
    <w:p w:rsidR="000B4E3B" w:rsidRPr="00C12D5D" w:rsidRDefault="000B4E3B" w:rsidP="000B4E3B">
      <w:pPr>
        <w:jc w:val="both"/>
        <w:rPr>
          <w:rFonts w:ascii="Times New Roman" w:hAnsi="Times New Roman"/>
          <w:sz w:val="28"/>
          <w:szCs w:val="28"/>
        </w:rPr>
      </w:pPr>
      <w:r w:rsidRPr="00C12D5D">
        <w:rPr>
          <w:rFonts w:ascii="Times New Roman" w:hAnsi="Times New Roman"/>
          <w:sz w:val="28"/>
          <w:szCs w:val="28"/>
        </w:rPr>
        <w:t>Перенесенные заболевания: ОРВИ.</w:t>
      </w:r>
    </w:p>
    <w:p w:rsidR="000B4E3B" w:rsidRPr="00C12D5D" w:rsidRDefault="000B4E3B" w:rsidP="000B4E3B">
      <w:pPr>
        <w:jc w:val="both"/>
        <w:rPr>
          <w:rFonts w:ascii="Times New Roman" w:hAnsi="Times New Roman"/>
          <w:sz w:val="28"/>
          <w:szCs w:val="28"/>
        </w:rPr>
      </w:pPr>
      <w:r>
        <w:rPr>
          <w:rFonts w:ascii="Times New Roman" w:hAnsi="Times New Roman"/>
          <w:sz w:val="28"/>
          <w:szCs w:val="28"/>
        </w:rPr>
        <w:t>Ре</w:t>
      </w:r>
      <w:r w:rsidRPr="00C12D5D">
        <w:rPr>
          <w:rFonts w:ascii="Times New Roman" w:hAnsi="Times New Roman"/>
          <w:sz w:val="28"/>
          <w:szCs w:val="28"/>
        </w:rPr>
        <w:t xml:space="preserve">бенок привит по </w:t>
      </w:r>
      <w:r>
        <w:rPr>
          <w:rFonts w:ascii="Times New Roman" w:hAnsi="Times New Roman"/>
          <w:sz w:val="28"/>
          <w:szCs w:val="28"/>
        </w:rPr>
        <w:t>календарю</w:t>
      </w:r>
      <w:r w:rsidRPr="00C12D5D">
        <w:rPr>
          <w:rFonts w:ascii="Times New Roman" w:hAnsi="Times New Roman"/>
          <w:sz w:val="28"/>
          <w:szCs w:val="28"/>
        </w:rPr>
        <w:t xml:space="preserve">. </w:t>
      </w:r>
      <w:r>
        <w:rPr>
          <w:rFonts w:ascii="Times New Roman" w:hAnsi="Times New Roman"/>
          <w:sz w:val="28"/>
          <w:szCs w:val="28"/>
        </w:rPr>
        <w:t xml:space="preserve"> </w:t>
      </w:r>
      <w:r w:rsidR="00152308" w:rsidRPr="00152308">
        <w:rPr>
          <w:rFonts w:ascii="Times New Roman" w:hAnsi="Times New Roman"/>
          <w:sz w:val="28"/>
          <w:szCs w:val="28"/>
        </w:rPr>
        <w:t>Аллергологический анамнез не отягощен.</w:t>
      </w:r>
      <w:r w:rsidR="00152308">
        <w:rPr>
          <w:szCs w:val="24"/>
        </w:rPr>
        <w:t xml:space="preserve"> </w:t>
      </w:r>
    </w:p>
    <w:p w:rsidR="000B4E3B" w:rsidRPr="00156975" w:rsidRDefault="000B4E3B" w:rsidP="000B4E3B">
      <w:pPr>
        <w:jc w:val="both"/>
        <w:rPr>
          <w:rFonts w:ascii="Times New Roman" w:hAnsi="Times New Roman"/>
          <w:szCs w:val="24"/>
        </w:rPr>
      </w:pPr>
      <w:r w:rsidRPr="00C12D5D">
        <w:rPr>
          <w:rFonts w:ascii="Times New Roman" w:hAnsi="Times New Roman"/>
          <w:sz w:val="28"/>
          <w:szCs w:val="28"/>
        </w:rPr>
        <w:t xml:space="preserve">Туберкулез, венерические заболевания, вирусный гепатит </w:t>
      </w:r>
      <w:r>
        <w:rPr>
          <w:rFonts w:ascii="Times New Roman" w:hAnsi="Times New Roman"/>
          <w:sz w:val="28"/>
          <w:szCs w:val="28"/>
        </w:rPr>
        <w:t>отрицается</w:t>
      </w:r>
      <w:r w:rsidRPr="00C12D5D">
        <w:rPr>
          <w:rFonts w:ascii="Times New Roman" w:hAnsi="Times New Roman"/>
          <w:sz w:val="28"/>
          <w:szCs w:val="28"/>
        </w:rPr>
        <w:t>.  Наследственность не отягощена. Родители алкоголем не злоупотребляют, в семье</w:t>
      </w:r>
      <w:r w:rsidRPr="000B4E3B">
        <w:rPr>
          <w:rFonts w:ascii="Times New Roman" w:hAnsi="Times New Roman"/>
          <w:sz w:val="28"/>
          <w:szCs w:val="28"/>
        </w:rPr>
        <w:t xml:space="preserve"> курит отец</w:t>
      </w:r>
      <w:r w:rsidRPr="00156975">
        <w:rPr>
          <w:rFonts w:ascii="Times New Roman" w:hAnsi="Times New Roman"/>
          <w:szCs w:val="24"/>
        </w:rPr>
        <w:t>.</w:t>
      </w:r>
    </w:p>
    <w:p w:rsidR="000B4E3B" w:rsidRPr="00156975" w:rsidRDefault="000B4E3B" w:rsidP="000B4E3B">
      <w:pPr>
        <w:rPr>
          <w:rFonts w:ascii="Times New Roman" w:hAnsi="Times New Roman"/>
          <w:szCs w:val="24"/>
        </w:rPr>
      </w:pPr>
      <w:r>
        <w:rPr>
          <w:rFonts w:ascii="Times New Roman" w:hAnsi="Times New Roman"/>
          <w:szCs w:val="24"/>
        </w:rPr>
        <w:t xml:space="preserve"> </w:t>
      </w:r>
    </w:p>
    <w:p w:rsidR="00BD61CD" w:rsidRDefault="000B4E3B" w:rsidP="00BD61CD">
      <w:pPr>
        <w:pStyle w:val="a3"/>
        <w:jc w:val="center"/>
        <w:rPr>
          <w:b/>
          <w:color w:val="008080"/>
          <w:sz w:val="40"/>
        </w:rPr>
      </w:pPr>
      <w:r>
        <w:t xml:space="preserve"> </w:t>
      </w:r>
      <w:r w:rsidR="00BD61CD">
        <w:rPr>
          <w:b/>
          <w:color w:val="008080"/>
          <w:sz w:val="40"/>
        </w:rPr>
        <w:t>ОБЪЕКТИВНОЕ ОБСЛЕДОВАНИЕ</w:t>
      </w:r>
    </w:p>
    <w:p w:rsidR="00BD61CD" w:rsidRDefault="00BD61CD" w:rsidP="00BD61CD">
      <w:pPr>
        <w:pStyle w:val="a3"/>
        <w:jc w:val="both"/>
      </w:pPr>
    </w:p>
    <w:p w:rsidR="00BD61CD" w:rsidRDefault="00BD61CD" w:rsidP="00BD61CD">
      <w:pPr>
        <w:jc w:val="both"/>
        <w:rPr>
          <w:rFonts w:ascii="Times New Roman" w:hAnsi="Times New Roman"/>
          <w:sz w:val="28"/>
        </w:rPr>
      </w:pPr>
      <w:r>
        <w:rPr>
          <w:rFonts w:ascii="Times New Roman" w:hAnsi="Times New Roman"/>
          <w:color w:val="008080"/>
          <w:sz w:val="28"/>
        </w:rPr>
        <w:t>Рост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105 см</w:t>
      </w:r>
    </w:p>
    <w:p w:rsidR="00BD61CD" w:rsidRDefault="00BD61CD" w:rsidP="00BD61CD">
      <w:pPr>
        <w:jc w:val="both"/>
        <w:rPr>
          <w:rFonts w:ascii="Times New Roman" w:hAnsi="Times New Roman"/>
          <w:sz w:val="28"/>
        </w:rPr>
      </w:pPr>
      <w:r>
        <w:rPr>
          <w:rFonts w:ascii="Times New Roman" w:hAnsi="Times New Roman"/>
          <w:color w:val="008080"/>
          <w:sz w:val="28"/>
        </w:rPr>
        <w:t>Вес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sidRPr="00BD61CD">
        <w:rPr>
          <w:rFonts w:ascii="Times New Roman" w:hAnsi="Times New Roman"/>
          <w:sz w:val="28"/>
        </w:rPr>
        <w:t>22</w:t>
      </w:r>
      <w:r>
        <w:rPr>
          <w:rFonts w:ascii="Times New Roman" w:hAnsi="Times New Roman"/>
          <w:sz w:val="28"/>
        </w:rPr>
        <w:t xml:space="preserve"> кг</w:t>
      </w:r>
    </w:p>
    <w:p w:rsidR="00BD61CD" w:rsidRDefault="00BD61CD" w:rsidP="00BD61CD">
      <w:pPr>
        <w:jc w:val="both"/>
        <w:rPr>
          <w:rFonts w:ascii="Times New Roman" w:hAnsi="Times New Roman"/>
          <w:sz w:val="28"/>
        </w:rPr>
      </w:pPr>
      <w:r>
        <w:rPr>
          <w:rFonts w:ascii="Times New Roman" w:hAnsi="Times New Roman"/>
          <w:color w:val="008080"/>
          <w:sz w:val="28"/>
        </w:rPr>
        <w:t>Общее  состояние</w:t>
      </w:r>
      <w:r>
        <w:rPr>
          <w:rFonts w:ascii="Times New Roman" w:hAnsi="Times New Roman"/>
          <w:b/>
          <w:color w:val="008080"/>
          <w:sz w:val="28"/>
        </w:rPr>
        <w:t xml:space="preserve"> </w:t>
      </w:r>
      <w:r>
        <w:rPr>
          <w:rFonts w:ascii="Times New Roman" w:hAnsi="Times New Roman"/>
          <w:color w:val="008080"/>
          <w:sz w:val="28"/>
        </w:rPr>
        <w:t>:</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удовлетворительное</w:t>
      </w:r>
    </w:p>
    <w:p w:rsidR="00BD61CD" w:rsidRDefault="00BD61CD" w:rsidP="00BD61CD">
      <w:pPr>
        <w:jc w:val="both"/>
        <w:rPr>
          <w:rFonts w:ascii="Times New Roman" w:hAnsi="Times New Roman"/>
          <w:sz w:val="28"/>
        </w:rPr>
      </w:pPr>
      <w:r>
        <w:rPr>
          <w:rFonts w:ascii="Times New Roman" w:hAnsi="Times New Roman"/>
          <w:color w:val="008080"/>
          <w:sz w:val="28"/>
        </w:rPr>
        <w:t>Сознание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 xml:space="preserve"> ясное</w:t>
      </w:r>
    </w:p>
    <w:p w:rsidR="00BD61CD" w:rsidRDefault="00BD61CD" w:rsidP="00BD61CD">
      <w:pPr>
        <w:jc w:val="both"/>
        <w:rPr>
          <w:rFonts w:ascii="Times New Roman" w:hAnsi="Times New Roman"/>
          <w:sz w:val="28"/>
        </w:rPr>
      </w:pPr>
      <w:r>
        <w:rPr>
          <w:rFonts w:ascii="Times New Roman" w:hAnsi="Times New Roman"/>
          <w:color w:val="008080"/>
          <w:sz w:val="28"/>
        </w:rPr>
        <w:t>Положение</w:t>
      </w:r>
      <w:r>
        <w:rPr>
          <w:rFonts w:ascii="Times New Roman" w:hAnsi="Times New Roman"/>
          <w:b/>
          <w:color w:val="008080"/>
          <w:sz w:val="28"/>
        </w:rPr>
        <w:t>:</w:t>
      </w:r>
      <w:r>
        <w:rPr>
          <w:rFonts w:ascii="Times New Roman" w:hAnsi="Times New Roman"/>
          <w:b/>
          <w:color w:val="008080"/>
          <w:sz w:val="28"/>
        </w:rPr>
        <w:tab/>
        <w:t xml:space="preserve">        </w:t>
      </w:r>
      <w:r>
        <w:rPr>
          <w:rFonts w:ascii="Times New Roman" w:hAnsi="Times New Roman"/>
          <w:b/>
          <w:sz w:val="28"/>
        </w:rPr>
        <w:t xml:space="preserve"> </w:t>
      </w:r>
      <w:r>
        <w:rPr>
          <w:rFonts w:ascii="Times New Roman" w:hAnsi="Times New Roman"/>
          <w:b/>
          <w:sz w:val="28"/>
        </w:rPr>
        <w:tab/>
      </w:r>
      <w:r>
        <w:rPr>
          <w:rFonts w:ascii="Times New Roman" w:hAnsi="Times New Roman"/>
          <w:b/>
          <w:sz w:val="28"/>
        </w:rPr>
        <w:tab/>
        <w:t xml:space="preserve"> </w:t>
      </w:r>
      <w:r>
        <w:rPr>
          <w:rFonts w:ascii="Times New Roman" w:hAnsi="Times New Roman"/>
          <w:sz w:val="28"/>
        </w:rPr>
        <w:t>активное</w:t>
      </w:r>
    </w:p>
    <w:p w:rsidR="00BD61CD" w:rsidRDefault="00BD61CD" w:rsidP="00BD61CD">
      <w:pPr>
        <w:jc w:val="both"/>
        <w:rPr>
          <w:rFonts w:ascii="Times New Roman" w:hAnsi="Times New Roman"/>
          <w:sz w:val="28"/>
        </w:rPr>
      </w:pPr>
      <w:r>
        <w:rPr>
          <w:rFonts w:ascii="Times New Roman" w:hAnsi="Times New Roman"/>
          <w:color w:val="008080"/>
          <w:sz w:val="28"/>
        </w:rPr>
        <w:t>Тип  телосложения</w:t>
      </w:r>
      <w:r>
        <w:rPr>
          <w:rFonts w:ascii="Times New Roman" w:hAnsi="Times New Roman"/>
          <w:b/>
          <w:color w:val="008080"/>
          <w:sz w:val="28"/>
        </w:rPr>
        <w:t xml:space="preserve"> :</w:t>
      </w:r>
      <w:r>
        <w:rPr>
          <w:rFonts w:ascii="Times New Roman" w:hAnsi="Times New Roman"/>
          <w:b/>
          <w:color w:val="008080"/>
          <w:sz w:val="28"/>
        </w:rPr>
        <w:tab/>
      </w:r>
      <w:r>
        <w:rPr>
          <w:rFonts w:ascii="Times New Roman" w:hAnsi="Times New Roman"/>
          <w:b/>
          <w:color w:val="008080"/>
          <w:sz w:val="28"/>
        </w:rPr>
        <w:tab/>
      </w:r>
      <w:r>
        <w:rPr>
          <w:rFonts w:ascii="Times New Roman" w:hAnsi="Times New Roman"/>
          <w:sz w:val="28"/>
        </w:rPr>
        <w:t xml:space="preserve"> нормостенический</w:t>
      </w:r>
    </w:p>
    <w:p w:rsidR="000B4E3B" w:rsidRDefault="00BD61CD" w:rsidP="000B326B">
      <w:pPr>
        <w:jc w:val="both"/>
        <w:rPr>
          <w:rFonts w:ascii="Times New Roman" w:hAnsi="Times New Roman"/>
        </w:rPr>
      </w:pPr>
      <w:r>
        <w:rPr>
          <w:rFonts w:ascii="Times New Roman" w:hAnsi="Times New Roman"/>
        </w:rPr>
        <w:t xml:space="preserve"> </w:t>
      </w:r>
    </w:p>
    <w:p w:rsidR="00536425" w:rsidRPr="00536425" w:rsidRDefault="00536425" w:rsidP="00536425">
      <w:pPr>
        <w:spacing w:line="360" w:lineRule="auto"/>
        <w:ind w:firstLine="567"/>
        <w:jc w:val="both"/>
        <w:rPr>
          <w:rFonts w:ascii="Times New Roman" w:hAnsi="Times New Roman"/>
          <w:sz w:val="28"/>
          <w:szCs w:val="28"/>
        </w:rPr>
      </w:pPr>
      <w:r w:rsidRPr="00536425">
        <w:rPr>
          <w:rFonts w:ascii="Times New Roman" w:hAnsi="Times New Roman"/>
          <w:sz w:val="28"/>
          <w:szCs w:val="28"/>
        </w:rPr>
        <w:t xml:space="preserve">Кожные покровы бледные, </w:t>
      </w:r>
      <w:r>
        <w:rPr>
          <w:rFonts w:ascii="Times New Roman" w:hAnsi="Times New Roman"/>
          <w:sz w:val="28"/>
          <w:szCs w:val="28"/>
        </w:rPr>
        <w:t>умеренной влажности</w:t>
      </w:r>
      <w:r w:rsidRPr="00536425">
        <w:rPr>
          <w:rFonts w:ascii="Times New Roman" w:hAnsi="Times New Roman"/>
          <w:sz w:val="28"/>
          <w:szCs w:val="28"/>
        </w:rPr>
        <w:t xml:space="preserve">, </w:t>
      </w:r>
      <w:r>
        <w:rPr>
          <w:rFonts w:ascii="Times New Roman" w:hAnsi="Times New Roman"/>
          <w:sz w:val="28"/>
          <w:szCs w:val="28"/>
        </w:rPr>
        <w:t>чистые, тургор, эластичность не изменены</w:t>
      </w:r>
      <w:r w:rsidRPr="00536425">
        <w:rPr>
          <w:rFonts w:ascii="Times New Roman" w:hAnsi="Times New Roman"/>
          <w:sz w:val="28"/>
          <w:szCs w:val="28"/>
        </w:rPr>
        <w:t xml:space="preserve">. Дермографизм белый. </w:t>
      </w:r>
      <w:r>
        <w:rPr>
          <w:rFonts w:ascii="Times New Roman" w:hAnsi="Times New Roman"/>
          <w:sz w:val="28"/>
          <w:szCs w:val="28"/>
        </w:rPr>
        <w:t xml:space="preserve">Зев спокоен. </w:t>
      </w:r>
      <w:r w:rsidRPr="00536425">
        <w:rPr>
          <w:rFonts w:ascii="Times New Roman" w:hAnsi="Times New Roman"/>
          <w:sz w:val="28"/>
          <w:szCs w:val="28"/>
        </w:rPr>
        <w:t xml:space="preserve">Миндалины </w:t>
      </w:r>
      <w:r>
        <w:rPr>
          <w:rFonts w:ascii="Times New Roman" w:hAnsi="Times New Roman"/>
          <w:sz w:val="28"/>
          <w:szCs w:val="28"/>
        </w:rPr>
        <w:t xml:space="preserve">не </w:t>
      </w:r>
      <w:r w:rsidRPr="00536425">
        <w:rPr>
          <w:rFonts w:ascii="Times New Roman" w:hAnsi="Times New Roman"/>
          <w:sz w:val="28"/>
          <w:szCs w:val="28"/>
        </w:rPr>
        <w:t xml:space="preserve">гипертрофированы, налетов нет. Язык влажный, </w:t>
      </w:r>
      <w:r>
        <w:rPr>
          <w:rFonts w:ascii="Times New Roman" w:hAnsi="Times New Roman"/>
          <w:sz w:val="28"/>
          <w:szCs w:val="28"/>
        </w:rPr>
        <w:t>не</w:t>
      </w:r>
      <w:r w:rsidRPr="00536425">
        <w:rPr>
          <w:rFonts w:ascii="Times New Roman" w:hAnsi="Times New Roman"/>
          <w:sz w:val="28"/>
          <w:szCs w:val="28"/>
        </w:rPr>
        <w:t xml:space="preserve"> обложен. Подчелюстные</w:t>
      </w:r>
      <w:r>
        <w:rPr>
          <w:rFonts w:ascii="Times New Roman" w:hAnsi="Times New Roman"/>
          <w:sz w:val="28"/>
          <w:szCs w:val="28"/>
        </w:rPr>
        <w:t>, подмышечные</w:t>
      </w:r>
      <w:r w:rsidRPr="00536425">
        <w:rPr>
          <w:rFonts w:ascii="Times New Roman" w:hAnsi="Times New Roman"/>
          <w:sz w:val="28"/>
          <w:szCs w:val="28"/>
        </w:rPr>
        <w:t xml:space="preserve">, </w:t>
      </w:r>
      <w:r>
        <w:rPr>
          <w:rFonts w:ascii="Times New Roman" w:hAnsi="Times New Roman"/>
          <w:sz w:val="28"/>
          <w:szCs w:val="28"/>
        </w:rPr>
        <w:t xml:space="preserve">паховые лимфоузлы не увеличены, </w:t>
      </w:r>
      <w:r w:rsidRPr="00536425">
        <w:rPr>
          <w:rFonts w:ascii="Times New Roman" w:hAnsi="Times New Roman"/>
          <w:sz w:val="28"/>
          <w:szCs w:val="28"/>
        </w:rPr>
        <w:t>эластичные, не спаянные с кожей и окружающими тканями, безболезненные.  Подкожная клетчатка выражена достаточно, толщина кожной складки на животе ­ 2 см. Отеков нет. Щитовидная железа не увеличена.</w:t>
      </w:r>
    </w:p>
    <w:p w:rsidR="00536425" w:rsidRDefault="00536425" w:rsidP="00536425">
      <w:pPr>
        <w:tabs>
          <w:tab w:val="left" w:pos="0"/>
        </w:tabs>
        <w:spacing w:line="360" w:lineRule="auto"/>
        <w:ind w:firstLine="560"/>
        <w:jc w:val="both"/>
        <w:rPr>
          <w:rFonts w:ascii="Times New Roman" w:hAnsi="Times New Roman"/>
          <w:sz w:val="28"/>
          <w:szCs w:val="28"/>
        </w:rPr>
      </w:pPr>
      <w:r w:rsidRPr="00536425">
        <w:rPr>
          <w:rFonts w:ascii="Times New Roman" w:hAnsi="Times New Roman"/>
          <w:sz w:val="28"/>
          <w:szCs w:val="28"/>
        </w:rPr>
        <w:t>Деформации костей и суставов не обнаружено, объём пассивных и активных движений сохранён.</w:t>
      </w:r>
    </w:p>
    <w:p w:rsidR="00536425" w:rsidRPr="00536425" w:rsidRDefault="00536425" w:rsidP="00536425">
      <w:pPr>
        <w:tabs>
          <w:tab w:val="left" w:pos="0"/>
        </w:tabs>
        <w:spacing w:line="360" w:lineRule="auto"/>
        <w:ind w:firstLine="560"/>
        <w:jc w:val="both"/>
        <w:rPr>
          <w:rFonts w:ascii="Times New Roman" w:hAnsi="Times New Roman"/>
          <w:sz w:val="28"/>
          <w:szCs w:val="28"/>
        </w:rPr>
      </w:pPr>
    </w:p>
    <w:p w:rsidR="00536425" w:rsidRPr="00D76C9A" w:rsidRDefault="00536425" w:rsidP="00536425">
      <w:pPr>
        <w:pStyle w:val="1"/>
        <w:ind w:left="0" w:firstLine="0"/>
        <w:rPr>
          <w:i/>
          <w:spacing w:val="20"/>
          <w:szCs w:val="28"/>
        </w:rPr>
      </w:pPr>
      <w:r>
        <w:rPr>
          <w:i/>
        </w:rPr>
        <w:t xml:space="preserve">                       </w:t>
      </w:r>
      <w:r w:rsidRPr="00D76C9A">
        <w:rPr>
          <w:i/>
        </w:rPr>
        <w:t>СЕРДЕЧНО-СОСУДИСТАЯ СИСТЕМА.</w:t>
      </w:r>
    </w:p>
    <w:p w:rsidR="00536425" w:rsidRPr="00536425" w:rsidRDefault="00536425" w:rsidP="00536425">
      <w:pPr>
        <w:tabs>
          <w:tab w:val="left" w:pos="142"/>
          <w:tab w:val="left" w:pos="284"/>
          <w:tab w:val="left" w:pos="709"/>
        </w:tabs>
        <w:ind w:left="709" w:hanging="709"/>
        <w:jc w:val="both"/>
        <w:rPr>
          <w:rFonts w:ascii="Times New Roman" w:hAnsi="Times New Roman"/>
          <w:spacing w:val="20"/>
          <w:sz w:val="28"/>
          <w:szCs w:val="28"/>
        </w:rPr>
      </w:pPr>
      <w:r>
        <w:rPr>
          <w:spacing w:val="20"/>
          <w:szCs w:val="24"/>
        </w:rPr>
        <w:tab/>
      </w:r>
      <w:r>
        <w:rPr>
          <w:spacing w:val="20"/>
          <w:szCs w:val="24"/>
        </w:rPr>
        <w:tab/>
      </w:r>
      <w:r>
        <w:rPr>
          <w:spacing w:val="20"/>
          <w:szCs w:val="24"/>
        </w:rPr>
        <w:tab/>
      </w:r>
      <w:r>
        <w:rPr>
          <w:spacing w:val="20"/>
          <w:szCs w:val="24"/>
        </w:rPr>
        <w:tab/>
        <w:t xml:space="preserve"> </w:t>
      </w:r>
      <w:r w:rsidRPr="00782CEC">
        <w:rPr>
          <w:spacing w:val="20"/>
          <w:szCs w:val="24"/>
        </w:rPr>
        <w:t xml:space="preserve"> </w:t>
      </w:r>
    </w:p>
    <w:p w:rsidR="00536425" w:rsidRPr="00536425" w:rsidRDefault="00536425" w:rsidP="00536425">
      <w:pPr>
        <w:tabs>
          <w:tab w:val="left" w:pos="142"/>
          <w:tab w:val="left" w:pos="284"/>
          <w:tab w:val="left" w:pos="709"/>
        </w:tabs>
        <w:ind w:left="709" w:hanging="709"/>
        <w:jc w:val="both"/>
        <w:rPr>
          <w:rFonts w:ascii="Times New Roman" w:hAnsi="Times New Roman"/>
          <w:spacing w:val="20"/>
          <w:sz w:val="28"/>
          <w:szCs w:val="28"/>
        </w:rPr>
      </w:pPr>
      <w:r w:rsidRPr="00536425">
        <w:rPr>
          <w:rFonts w:ascii="Times New Roman" w:hAnsi="Times New Roman"/>
          <w:spacing w:val="20"/>
          <w:sz w:val="28"/>
          <w:szCs w:val="28"/>
        </w:rPr>
        <w:tab/>
      </w:r>
      <w:r w:rsidRPr="00536425">
        <w:rPr>
          <w:rFonts w:ascii="Times New Roman" w:hAnsi="Times New Roman"/>
          <w:spacing w:val="20"/>
          <w:sz w:val="28"/>
          <w:szCs w:val="28"/>
        </w:rPr>
        <w:tab/>
        <w:t>При осмотре грудная клетка в области сердца не изменена. Верхушечный толчок визуально не определяется.</w:t>
      </w:r>
    </w:p>
    <w:p w:rsidR="00536425" w:rsidRPr="00536425" w:rsidRDefault="00536425" w:rsidP="00536425">
      <w:pPr>
        <w:tabs>
          <w:tab w:val="left" w:pos="142"/>
          <w:tab w:val="left" w:pos="284"/>
          <w:tab w:val="left" w:pos="709"/>
        </w:tabs>
        <w:ind w:left="720" w:hanging="720"/>
        <w:jc w:val="both"/>
        <w:rPr>
          <w:rFonts w:ascii="Times New Roman" w:hAnsi="Times New Roman"/>
          <w:spacing w:val="20"/>
          <w:sz w:val="28"/>
          <w:szCs w:val="28"/>
        </w:rPr>
      </w:pPr>
      <w:r w:rsidRPr="00536425">
        <w:rPr>
          <w:rFonts w:ascii="Times New Roman" w:hAnsi="Times New Roman"/>
          <w:spacing w:val="20"/>
          <w:sz w:val="28"/>
          <w:szCs w:val="28"/>
        </w:rPr>
        <w:tab/>
      </w:r>
      <w:r w:rsidRPr="00536425">
        <w:rPr>
          <w:rFonts w:ascii="Times New Roman" w:hAnsi="Times New Roman"/>
          <w:spacing w:val="20"/>
          <w:sz w:val="28"/>
          <w:szCs w:val="28"/>
        </w:rPr>
        <w:tab/>
        <w:t xml:space="preserve">При пальпации верхушечный толчок определяется в </w:t>
      </w:r>
      <w:r w:rsidRPr="00536425">
        <w:rPr>
          <w:rFonts w:ascii="Times New Roman" w:hAnsi="Times New Roman"/>
          <w:spacing w:val="20"/>
          <w:sz w:val="28"/>
          <w:szCs w:val="28"/>
          <w:lang w:val="en-US"/>
        </w:rPr>
        <w:t>V</w:t>
      </w:r>
      <w:r w:rsidRPr="00536425">
        <w:rPr>
          <w:rFonts w:ascii="Times New Roman" w:hAnsi="Times New Roman"/>
          <w:spacing w:val="20"/>
          <w:sz w:val="28"/>
          <w:szCs w:val="28"/>
        </w:rPr>
        <w:t xml:space="preserve"> межреберье, на 1см кнутри от </w:t>
      </w: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medioclavicularis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sinistra</w:t>
      </w:r>
      <w:r w:rsidRPr="00536425">
        <w:rPr>
          <w:rFonts w:ascii="Times New Roman" w:hAnsi="Times New Roman"/>
          <w:spacing w:val="20"/>
          <w:sz w:val="28"/>
          <w:szCs w:val="28"/>
        </w:rPr>
        <w:t>. Толчок локализованный, нормальной высоты и силы. Втяжение грудной клетки на месте верхушечного толчка, систолическое и диастолическое дрожание, симптом "кошачьего мурлыканья" у верхушки сердца, над аортой отсутствуют. Сердечный толчок не определяется.</w:t>
      </w:r>
    </w:p>
    <w:p w:rsidR="00536425" w:rsidRPr="00536425" w:rsidRDefault="00536425" w:rsidP="00536425">
      <w:pPr>
        <w:tabs>
          <w:tab w:val="left" w:pos="142"/>
          <w:tab w:val="left" w:pos="284"/>
          <w:tab w:val="left" w:pos="709"/>
        </w:tabs>
        <w:ind w:left="720" w:hanging="720"/>
        <w:jc w:val="both"/>
        <w:rPr>
          <w:rFonts w:ascii="Times New Roman" w:hAnsi="Times New Roman"/>
          <w:spacing w:val="20"/>
          <w:sz w:val="28"/>
          <w:szCs w:val="28"/>
        </w:rPr>
      </w:pPr>
    </w:p>
    <w:p w:rsidR="00536425" w:rsidRPr="00536425" w:rsidRDefault="00536425" w:rsidP="00536425">
      <w:pPr>
        <w:tabs>
          <w:tab w:val="left" w:pos="142"/>
          <w:tab w:val="left" w:pos="284"/>
          <w:tab w:val="left" w:pos="709"/>
        </w:tabs>
        <w:jc w:val="both"/>
        <w:rPr>
          <w:rFonts w:ascii="Times New Roman" w:hAnsi="Times New Roman"/>
          <w:spacing w:val="20"/>
          <w:sz w:val="28"/>
          <w:szCs w:val="28"/>
          <w:u w:val="single"/>
        </w:rPr>
      </w:pPr>
      <w:r w:rsidRPr="00536425">
        <w:rPr>
          <w:rFonts w:ascii="Times New Roman" w:hAnsi="Times New Roman"/>
          <w:spacing w:val="20"/>
          <w:sz w:val="28"/>
          <w:szCs w:val="28"/>
          <w:u w:val="single"/>
        </w:rPr>
        <w:tab/>
        <w:t>Границы относительной тупости сердца:</w:t>
      </w:r>
    </w:p>
    <w:p w:rsidR="00536425" w:rsidRPr="00536425" w:rsidRDefault="00536425" w:rsidP="00536425">
      <w:pPr>
        <w:tabs>
          <w:tab w:val="left" w:pos="142"/>
          <w:tab w:val="left" w:pos="284"/>
          <w:tab w:val="left" w:pos="709"/>
        </w:tabs>
        <w:jc w:val="both"/>
        <w:rPr>
          <w:rFonts w:ascii="Times New Roman" w:hAnsi="Times New Roman"/>
          <w:spacing w:val="20"/>
          <w:sz w:val="28"/>
          <w:szCs w:val="28"/>
          <w:u w:val="single"/>
        </w:rPr>
      </w:pP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 xml:space="preserve">Правая--- </w:t>
      </w:r>
      <w:r w:rsidRPr="00536425">
        <w:rPr>
          <w:rFonts w:ascii="Times New Roman" w:hAnsi="Times New Roman"/>
          <w:spacing w:val="20"/>
          <w:sz w:val="28"/>
          <w:szCs w:val="28"/>
          <w:lang w:val="en-US"/>
        </w:rPr>
        <w:t>IV</w:t>
      </w:r>
      <w:r w:rsidRPr="00536425">
        <w:rPr>
          <w:rFonts w:ascii="Times New Roman" w:hAnsi="Times New Roman"/>
          <w:spacing w:val="20"/>
          <w:sz w:val="28"/>
          <w:szCs w:val="28"/>
        </w:rPr>
        <w:t xml:space="preserve"> межреберье на 1см кнаружи от правого края грудины.</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 xml:space="preserve">Левая--- </w:t>
      </w:r>
      <w:r w:rsidRPr="00536425">
        <w:rPr>
          <w:rFonts w:ascii="Times New Roman" w:hAnsi="Times New Roman"/>
          <w:spacing w:val="20"/>
          <w:sz w:val="28"/>
          <w:szCs w:val="28"/>
          <w:lang w:val="en-US"/>
        </w:rPr>
        <w:t>V</w:t>
      </w:r>
      <w:r w:rsidRPr="00536425">
        <w:rPr>
          <w:rFonts w:ascii="Times New Roman" w:hAnsi="Times New Roman"/>
          <w:spacing w:val="20"/>
          <w:sz w:val="28"/>
          <w:szCs w:val="28"/>
        </w:rPr>
        <w:t xml:space="preserve"> межреберье на 1см кнутри от </w:t>
      </w: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medioclavicularis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sinistra</w:t>
      </w:r>
      <w:r w:rsidRPr="00536425">
        <w:rPr>
          <w:rFonts w:ascii="Times New Roman" w:hAnsi="Times New Roman"/>
          <w:spacing w:val="20"/>
          <w:sz w:val="28"/>
          <w:szCs w:val="28"/>
        </w:rPr>
        <w:t>.</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ab/>
        <w:t xml:space="preserve">Верхняя--- нижний край </w:t>
      </w:r>
      <w:r w:rsidRPr="00536425">
        <w:rPr>
          <w:rFonts w:ascii="Times New Roman" w:hAnsi="Times New Roman"/>
          <w:spacing w:val="20"/>
          <w:sz w:val="28"/>
          <w:szCs w:val="28"/>
          <w:lang w:val="en-US"/>
        </w:rPr>
        <w:t>III</w:t>
      </w:r>
      <w:r w:rsidRPr="00536425">
        <w:rPr>
          <w:rFonts w:ascii="Times New Roman" w:hAnsi="Times New Roman"/>
          <w:spacing w:val="20"/>
          <w:sz w:val="28"/>
          <w:szCs w:val="28"/>
        </w:rPr>
        <w:t xml:space="preserve"> ребра по </w:t>
      </w:r>
      <w:r w:rsidRPr="00536425">
        <w:rPr>
          <w:rFonts w:ascii="Times New Roman" w:hAnsi="Times New Roman"/>
          <w:spacing w:val="20"/>
          <w:sz w:val="28"/>
          <w:szCs w:val="28"/>
          <w:lang w:val="en-US"/>
        </w:rPr>
        <w:t>l</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parasternalis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sinistra</w:t>
      </w:r>
      <w:r w:rsidRPr="00536425">
        <w:rPr>
          <w:rFonts w:ascii="Times New Roman" w:hAnsi="Times New Roman"/>
          <w:spacing w:val="20"/>
          <w:sz w:val="28"/>
          <w:szCs w:val="28"/>
        </w:rPr>
        <w:t>.</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Поперечник относительной тупости сердца - 11 см., длинник - 14см.</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 xml:space="preserve">Поперечник сосудистого пучка во </w:t>
      </w:r>
      <w:r w:rsidRPr="00536425">
        <w:rPr>
          <w:rFonts w:ascii="Times New Roman" w:hAnsi="Times New Roman"/>
          <w:spacing w:val="20"/>
          <w:sz w:val="28"/>
          <w:szCs w:val="28"/>
          <w:lang w:val="en-US"/>
        </w:rPr>
        <w:t>II</w:t>
      </w:r>
      <w:r w:rsidRPr="00536425">
        <w:rPr>
          <w:rFonts w:ascii="Times New Roman" w:hAnsi="Times New Roman"/>
          <w:spacing w:val="20"/>
          <w:sz w:val="28"/>
          <w:szCs w:val="28"/>
        </w:rPr>
        <w:t xml:space="preserve"> межреберье составляет 6 см.</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p>
    <w:p w:rsidR="00536425" w:rsidRPr="00536425" w:rsidRDefault="00536425" w:rsidP="00536425">
      <w:pPr>
        <w:tabs>
          <w:tab w:val="left" w:pos="142"/>
          <w:tab w:val="left" w:pos="284"/>
          <w:tab w:val="left" w:pos="709"/>
        </w:tabs>
        <w:jc w:val="both"/>
        <w:rPr>
          <w:rFonts w:ascii="Times New Roman" w:hAnsi="Times New Roman"/>
          <w:spacing w:val="20"/>
          <w:sz w:val="28"/>
          <w:szCs w:val="28"/>
          <w:u w:val="single"/>
        </w:rPr>
      </w:pPr>
      <w:r w:rsidRPr="00536425">
        <w:rPr>
          <w:rFonts w:ascii="Times New Roman" w:hAnsi="Times New Roman"/>
          <w:spacing w:val="20"/>
          <w:sz w:val="28"/>
          <w:szCs w:val="28"/>
          <w:u w:val="single"/>
        </w:rPr>
        <w:tab/>
        <w:t>Границы абсолютной тупости сердца:</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ab/>
        <w:t xml:space="preserve">Правая--- </w:t>
      </w:r>
      <w:r w:rsidRPr="00536425">
        <w:rPr>
          <w:rFonts w:ascii="Times New Roman" w:hAnsi="Times New Roman"/>
          <w:spacing w:val="20"/>
          <w:sz w:val="28"/>
          <w:szCs w:val="28"/>
          <w:lang w:val="en-US"/>
        </w:rPr>
        <w:t>IV</w:t>
      </w:r>
      <w:r w:rsidRPr="00536425">
        <w:rPr>
          <w:rFonts w:ascii="Times New Roman" w:hAnsi="Times New Roman"/>
          <w:spacing w:val="20"/>
          <w:sz w:val="28"/>
          <w:szCs w:val="28"/>
        </w:rPr>
        <w:t xml:space="preserve"> межреберье по левому краю грудины.</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 xml:space="preserve">Левая--- </w:t>
      </w:r>
      <w:r w:rsidRPr="00536425">
        <w:rPr>
          <w:rFonts w:ascii="Times New Roman" w:hAnsi="Times New Roman"/>
          <w:spacing w:val="20"/>
          <w:sz w:val="28"/>
          <w:szCs w:val="28"/>
          <w:lang w:val="en-US"/>
        </w:rPr>
        <w:t>V</w:t>
      </w:r>
      <w:r w:rsidRPr="00536425">
        <w:rPr>
          <w:rFonts w:ascii="Times New Roman" w:hAnsi="Times New Roman"/>
          <w:spacing w:val="20"/>
          <w:sz w:val="28"/>
          <w:szCs w:val="28"/>
        </w:rPr>
        <w:t xml:space="preserve"> межреберье на 2 см кнутри от </w:t>
      </w:r>
      <w:r w:rsidRPr="00536425">
        <w:rPr>
          <w:rFonts w:ascii="Times New Roman" w:hAnsi="Times New Roman"/>
          <w:spacing w:val="20"/>
          <w:sz w:val="28"/>
          <w:szCs w:val="28"/>
          <w:lang w:val="en-US"/>
        </w:rPr>
        <w:t>l</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medioclavicularis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sinistra</w:t>
      </w:r>
      <w:r w:rsidRPr="00536425">
        <w:rPr>
          <w:rFonts w:ascii="Times New Roman" w:hAnsi="Times New Roman"/>
          <w:spacing w:val="20"/>
          <w:sz w:val="28"/>
          <w:szCs w:val="28"/>
        </w:rPr>
        <w:t>.</w:t>
      </w:r>
    </w:p>
    <w:p w:rsidR="00536425" w:rsidRPr="00536425" w:rsidRDefault="00536425" w:rsidP="00536425">
      <w:pPr>
        <w:tabs>
          <w:tab w:val="left" w:pos="142"/>
          <w:tab w:val="left" w:pos="284"/>
          <w:tab w:val="left" w:pos="709"/>
        </w:tabs>
        <w:jc w:val="both"/>
        <w:rPr>
          <w:rFonts w:ascii="Times New Roman" w:hAnsi="Times New Roman"/>
          <w:spacing w:val="20"/>
          <w:sz w:val="28"/>
          <w:szCs w:val="28"/>
          <w:lang w:val="en-US"/>
        </w:rPr>
      </w:pPr>
      <w:r w:rsidRPr="00536425">
        <w:rPr>
          <w:rFonts w:ascii="Times New Roman" w:hAnsi="Times New Roman"/>
          <w:spacing w:val="20"/>
          <w:sz w:val="28"/>
          <w:szCs w:val="28"/>
        </w:rPr>
        <w:tab/>
        <w:t>Верхняя</w:t>
      </w:r>
      <w:r w:rsidRPr="00536425">
        <w:rPr>
          <w:rFonts w:ascii="Times New Roman" w:hAnsi="Times New Roman"/>
          <w:spacing w:val="20"/>
          <w:sz w:val="28"/>
          <w:szCs w:val="28"/>
          <w:lang w:val="en-US"/>
        </w:rPr>
        <w:t xml:space="preserve">--- IV </w:t>
      </w:r>
      <w:r w:rsidRPr="00536425">
        <w:rPr>
          <w:rFonts w:ascii="Times New Roman" w:hAnsi="Times New Roman"/>
          <w:spacing w:val="20"/>
          <w:sz w:val="28"/>
          <w:szCs w:val="28"/>
        </w:rPr>
        <w:t>межреберье</w:t>
      </w:r>
      <w:r w:rsidRPr="00536425">
        <w:rPr>
          <w:rFonts w:ascii="Times New Roman" w:hAnsi="Times New Roman"/>
          <w:spacing w:val="20"/>
          <w:sz w:val="28"/>
          <w:szCs w:val="28"/>
          <w:lang w:val="en-US"/>
        </w:rPr>
        <w:t xml:space="preserve"> </w:t>
      </w:r>
      <w:r w:rsidRPr="00536425">
        <w:rPr>
          <w:rFonts w:ascii="Times New Roman" w:hAnsi="Times New Roman"/>
          <w:spacing w:val="20"/>
          <w:sz w:val="28"/>
          <w:szCs w:val="28"/>
        </w:rPr>
        <w:t>по</w:t>
      </w:r>
      <w:r w:rsidRPr="00536425">
        <w:rPr>
          <w:rFonts w:ascii="Times New Roman" w:hAnsi="Times New Roman"/>
          <w:spacing w:val="20"/>
          <w:sz w:val="28"/>
          <w:szCs w:val="28"/>
          <w:lang w:val="en-US"/>
        </w:rPr>
        <w:t xml:space="preserve"> l. parasternalis sinistra.</w:t>
      </w:r>
    </w:p>
    <w:p w:rsidR="00C93EF5" w:rsidRDefault="00C93EF5" w:rsidP="00536425">
      <w:pPr>
        <w:tabs>
          <w:tab w:val="left" w:pos="142"/>
          <w:tab w:val="left" w:pos="284"/>
          <w:tab w:val="left" w:pos="709"/>
        </w:tabs>
        <w:ind w:left="142" w:hanging="142"/>
        <w:jc w:val="both"/>
        <w:rPr>
          <w:rFonts w:ascii="Times New Roman" w:hAnsi="Times New Roman"/>
          <w:spacing w:val="20"/>
          <w:sz w:val="28"/>
          <w:szCs w:val="28"/>
        </w:rPr>
      </w:pPr>
    </w:p>
    <w:p w:rsidR="00C93EF5" w:rsidRDefault="00C93EF5" w:rsidP="00536425">
      <w:pPr>
        <w:tabs>
          <w:tab w:val="left" w:pos="142"/>
          <w:tab w:val="left" w:pos="284"/>
          <w:tab w:val="left" w:pos="709"/>
        </w:tabs>
        <w:ind w:left="142" w:hanging="142"/>
        <w:jc w:val="both"/>
        <w:rPr>
          <w:rFonts w:ascii="Times New Roman" w:hAnsi="Times New Roman"/>
          <w:spacing w:val="20"/>
          <w:sz w:val="28"/>
          <w:szCs w:val="28"/>
        </w:rPr>
      </w:pP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lang w:val="en-US"/>
        </w:rPr>
        <w:tab/>
      </w:r>
      <w:r w:rsidRPr="00536425">
        <w:rPr>
          <w:rFonts w:ascii="Times New Roman" w:hAnsi="Times New Roman"/>
          <w:spacing w:val="20"/>
          <w:sz w:val="28"/>
          <w:szCs w:val="28"/>
        </w:rPr>
        <w:t>При аускультации тоны сердца чистые, ясные, ритм правильный.</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ab/>
        <w:t>ЧСС --- 120 ударов минуту.</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ab/>
        <w:t>АД --- 1</w:t>
      </w:r>
      <w:r>
        <w:rPr>
          <w:rFonts w:ascii="Times New Roman" w:hAnsi="Times New Roman"/>
          <w:spacing w:val="20"/>
          <w:sz w:val="28"/>
          <w:szCs w:val="28"/>
        </w:rPr>
        <w:t>0</w:t>
      </w:r>
      <w:r w:rsidRPr="00536425">
        <w:rPr>
          <w:rFonts w:ascii="Times New Roman" w:hAnsi="Times New Roman"/>
          <w:spacing w:val="20"/>
          <w:sz w:val="28"/>
          <w:szCs w:val="28"/>
        </w:rPr>
        <w:t>0\70.</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 xml:space="preserve">Видимых пульсаций сонных, подключичных и других периферических артерий нет. Пульсация яремных вен не обнаруживается. Надчревная пульсация отсутствует. При пальпации: артерии и вены эластичные, упругие, безболезненные. Величина пульса на обеих руках одинакова, пульс нормального напряжения и наполнения, </w:t>
      </w:r>
      <w:r>
        <w:rPr>
          <w:rFonts w:ascii="Times New Roman" w:hAnsi="Times New Roman"/>
          <w:spacing w:val="20"/>
          <w:sz w:val="28"/>
          <w:szCs w:val="28"/>
        </w:rPr>
        <w:t>ритм правильный</w:t>
      </w:r>
      <w:r w:rsidRPr="00536425">
        <w:rPr>
          <w:rFonts w:ascii="Times New Roman" w:hAnsi="Times New Roman"/>
          <w:spacing w:val="20"/>
          <w:sz w:val="28"/>
          <w:szCs w:val="28"/>
        </w:rPr>
        <w:t>.</w:t>
      </w:r>
    </w:p>
    <w:p w:rsidR="00536425" w:rsidRPr="00782CEC" w:rsidRDefault="00536425" w:rsidP="00536425">
      <w:pPr>
        <w:tabs>
          <w:tab w:val="left" w:pos="142"/>
          <w:tab w:val="left" w:pos="284"/>
          <w:tab w:val="left" w:pos="709"/>
        </w:tabs>
        <w:jc w:val="both"/>
        <w:rPr>
          <w:spacing w:val="20"/>
          <w:szCs w:val="24"/>
        </w:rPr>
      </w:pPr>
    </w:p>
    <w:p w:rsidR="00536425" w:rsidRPr="00D76C9A" w:rsidRDefault="00536425" w:rsidP="00536425">
      <w:pPr>
        <w:pStyle w:val="1"/>
        <w:ind w:left="2832" w:firstLine="0"/>
        <w:rPr>
          <w:i/>
          <w:spacing w:val="20"/>
          <w:sz w:val="24"/>
          <w:szCs w:val="24"/>
          <w:u w:val="single"/>
        </w:rPr>
      </w:pPr>
      <w:r w:rsidRPr="00D76C9A">
        <w:rPr>
          <w:i/>
        </w:rPr>
        <w:t>Система органов дыхания.</w:t>
      </w:r>
    </w:p>
    <w:p w:rsidR="00536425" w:rsidRDefault="00536425" w:rsidP="00536425">
      <w:pPr>
        <w:tabs>
          <w:tab w:val="left" w:pos="142"/>
          <w:tab w:val="left" w:pos="284"/>
          <w:tab w:val="left" w:pos="709"/>
        </w:tabs>
        <w:ind w:left="142" w:hanging="142"/>
        <w:jc w:val="both"/>
        <w:rPr>
          <w:spacing w:val="20"/>
          <w:szCs w:val="24"/>
        </w:rPr>
      </w:pPr>
    </w:p>
    <w:p w:rsidR="00536425" w:rsidRPr="00536425" w:rsidRDefault="00536425" w:rsidP="00536425">
      <w:pPr>
        <w:tabs>
          <w:tab w:val="left" w:pos="142"/>
          <w:tab w:val="left" w:pos="284"/>
          <w:tab w:val="left" w:pos="709"/>
        </w:tabs>
        <w:ind w:left="142" w:hanging="142"/>
        <w:rPr>
          <w:rFonts w:ascii="Times New Roman" w:hAnsi="Times New Roman"/>
          <w:spacing w:val="20"/>
          <w:sz w:val="28"/>
          <w:szCs w:val="28"/>
        </w:rPr>
      </w:pPr>
      <w:r w:rsidRPr="00782CEC">
        <w:rPr>
          <w:spacing w:val="20"/>
          <w:szCs w:val="24"/>
        </w:rPr>
        <w:tab/>
      </w:r>
      <w:r w:rsidRPr="00782CEC">
        <w:rPr>
          <w:spacing w:val="20"/>
          <w:szCs w:val="24"/>
        </w:rPr>
        <w:tab/>
      </w:r>
      <w:r w:rsidRPr="00536425">
        <w:rPr>
          <w:rFonts w:ascii="Times New Roman" w:hAnsi="Times New Roman"/>
          <w:spacing w:val="20"/>
          <w:sz w:val="28"/>
          <w:szCs w:val="28"/>
        </w:rPr>
        <w:t xml:space="preserve">Дыхание осуществляется через нос, в спокойном состоянии без напряжения. Отделяемого из носа нет. Обоняние не нарушено. </w:t>
      </w:r>
    </w:p>
    <w:p w:rsidR="00536425" w:rsidRPr="00536425" w:rsidRDefault="00536425" w:rsidP="00536425">
      <w:pPr>
        <w:tabs>
          <w:tab w:val="left" w:pos="142"/>
          <w:tab w:val="left" w:pos="284"/>
          <w:tab w:val="left" w:pos="709"/>
        </w:tabs>
        <w:ind w:left="142" w:hanging="142"/>
        <w:rPr>
          <w:rFonts w:ascii="Times New Roman" w:hAnsi="Times New Roman"/>
          <w:spacing w:val="20"/>
          <w:sz w:val="28"/>
          <w:szCs w:val="28"/>
        </w:rPr>
      </w:pPr>
      <w:r w:rsidRPr="00536425">
        <w:rPr>
          <w:rFonts w:ascii="Times New Roman" w:hAnsi="Times New Roman"/>
          <w:spacing w:val="20"/>
          <w:sz w:val="28"/>
          <w:szCs w:val="28"/>
        </w:rPr>
        <w:tab/>
        <w:t xml:space="preserve">Грудная клетка формы усечённого конуса, симметричная, без видимых деформаций. </w:t>
      </w:r>
    </w:p>
    <w:p w:rsidR="00536425" w:rsidRPr="00536425" w:rsidRDefault="00536425" w:rsidP="00536425">
      <w:pPr>
        <w:tabs>
          <w:tab w:val="left" w:pos="142"/>
          <w:tab w:val="left" w:pos="284"/>
          <w:tab w:val="left" w:pos="709"/>
        </w:tabs>
        <w:ind w:left="142" w:hanging="142"/>
        <w:rPr>
          <w:rFonts w:ascii="Times New Roman" w:hAnsi="Times New Roman"/>
          <w:spacing w:val="20"/>
          <w:sz w:val="28"/>
          <w:szCs w:val="28"/>
        </w:rPr>
      </w:pPr>
      <w:r w:rsidRPr="00536425">
        <w:rPr>
          <w:rFonts w:ascii="Times New Roman" w:hAnsi="Times New Roman"/>
          <w:spacing w:val="20"/>
          <w:sz w:val="28"/>
          <w:szCs w:val="28"/>
        </w:rPr>
        <w:tab/>
        <w:t>Над- и подключичные ямки выражены умеренно. Ребра направлены косо, сверху вниз. Эпигастральный угол приблизительно 90 град. Обе половины грудной клетки равномерно участвуют в акте дыхания. Дыхание ритмичное, преимущественно брюшного типа, средней глубины. Число дыхательных движений в 1мин - 21, вдох в 2 раза короче выдоха. При пальпации грудная клетка безболезненна, поперечная и продольная нагрузка болевыми ощущениями не сопровождается.</w:t>
      </w:r>
    </w:p>
    <w:p w:rsidR="00536425" w:rsidRPr="00536425" w:rsidRDefault="00536425" w:rsidP="00536425">
      <w:pPr>
        <w:tabs>
          <w:tab w:val="left" w:pos="142"/>
          <w:tab w:val="left" w:pos="284"/>
          <w:tab w:val="left" w:pos="709"/>
        </w:tabs>
        <w:ind w:left="142" w:hanging="142"/>
        <w:rPr>
          <w:rFonts w:ascii="Times New Roman" w:hAnsi="Times New Roman"/>
          <w:spacing w:val="20"/>
          <w:sz w:val="28"/>
          <w:szCs w:val="28"/>
        </w:rPr>
      </w:pPr>
      <w:r w:rsidRPr="00536425">
        <w:rPr>
          <w:rFonts w:ascii="Times New Roman" w:hAnsi="Times New Roman"/>
          <w:spacing w:val="20"/>
          <w:sz w:val="28"/>
          <w:szCs w:val="28"/>
        </w:rPr>
        <w:t xml:space="preserve"> </w:t>
      </w:r>
    </w:p>
    <w:p w:rsidR="00536425" w:rsidRPr="00536425" w:rsidRDefault="00536425" w:rsidP="00536425">
      <w:pPr>
        <w:tabs>
          <w:tab w:val="left" w:pos="142"/>
          <w:tab w:val="left" w:pos="284"/>
          <w:tab w:val="left" w:pos="709"/>
        </w:tabs>
        <w:rPr>
          <w:rFonts w:ascii="Times New Roman" w:hAnsi="Times New Roman"/>
          <w:i/>
          <w:spacing w:val="20"/>
          <w:sz w:val="28"/>
          <w:szCs w:val="28"/>
        </w:rPr>
      </w:pPr>
      <w:r w:rsidRPr="00536425">
        <w:rPr>
          <w:rFonts w:ascii="Times New Roman" w:hAnsi="Times New Roman"/>
          <w:i/>
          <w:spacing w:val="20"/>
          <w:sz w:val="28"/>
          <w:szCs w:val="28"/>
        </w:rPr>
        <w:t>Данные топографической перкуссии.</w:t>
      </w:r>
    </w:p>
    <w:p w:rsidR="00536425" w:rsidRPr="00536425" w:rsidRDefault="00536425" w:rsidP="00536425">
      <w:p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Верхняя граница легких.</w:t>
      </w:r>
    </w:p>
    <w:p w:rsidR="00536425" w:rsidRPr="00536425" w:rsidRDefault="00536425" w:rsidP="00536425">
      <w:pPr>
        <w:numPr>
          <w:ilvl w:val="0"/>
          <w:numId w:val="1"/>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спереди:</w:t>
      </w:r>
    </w:p>
    <w:p w:rsidR="00536425" w:rsidRPr="00536425" w:rsidRDefault="00536425" w:rsidP="00536425">
      <w:pPr>
        <w:tabs>
          <w:tab w:val="left" w:pos="142"/>
          <w:tab w:val="left" w:pos="284"/>
          <w:tab w:val="left" w:pos="709"/>
        </w:tabs>
        <w:ind w:left="360"/>
        <w:rPr>
          <w:rFonts w:ascii="Times New Roman" w:hAnsi="Times New Roman"/>
          <w:spacing w:val="20"/>
          <w:sz w:val="28"/>
          <w:szCs w:val="28"/>
        </w:rPr>
      </w:pPr>
      <w:r w:rsidRPr="00536425">
        <w:rPr>
          <w:rFonts w:ascii="Times New Roman" w:hAnsi="Times New Roman"/>
          <w:spacing w:val="20"/>
          <w:sz w:val="28"/>
          <w:szCs w:val="28"/>
        </w:rPr>
        <w:t>а) справа --- выше ключицы на 2 см.</w:t>
      </w:r>
    </w:p>
    <w:p w:rsidR="00536425" w:rsidRPr="00536425" w:rsidRDefault="00536425" w:rsidP="00536425">
      <w:pPr>
        <w:tabs>
          <w:tab w:val="left" w:pos="142"/>
          <w:tab w:val="left" w:pos="284"/>
          <w:tab w:val="left" w:pos="709"/>
        </w:tabs>
        <w:ind w:left="360"/>
        <w:rPr>
          <w:rFonts w:ascii="Times New Roman" w:hAnsi="Times New Roman"/>
          <w:spacing w:val="20"/>
          <w:sz w:val="28"/>
          <w:szCs w:val="28"/>
        </w:rPr>
      </w:pPr>
      <w:r w:rsidRPr="00536425">
        <w:rPr>
          <w:rFonts w:ascii="Times New Roman" w:hAnsi="Times New Roman"/>
          <w:spacing w:val="20"/>
          <w:sz w:val="28"/>
          <w:szCs w:val="28"/>
        </w:rPr>
        <w:t>б) слева ---  2 см над ключицей.</w:t>
      </w:r>
    </w:p>
    <w:p w:rsidR="00536425" w:rsidRPr="00536425" w:rsidRDefault="00536425" w:rsidP="00536425">
      <w:pPr>
        <w:numPr>
          <w:ilvl w:val="0"/>
          <w:numId w:val="1"/>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сзади --- уровень остистого отростка </w:t>
      </w:r>
      <w:r w:rsidRPr="00536425">
        <w:rPr>
          <w:rFonts w:ascii="Times New Roman" w:hAnsi="Times New Roman"/>
          <w:spacing w:val="20"/>
          <w:sz w:val="28"/>
          <w:szCs w:val="28"/>
          <w:lang w:val="en-US"/>
        </w:rPr>
        <w:t>VII</w:t>
      </w:r>
      <w:r w:rsidRPr="00536425">
        <w:rPr>
          <w:rFonts w:ascii="Times New Roman" w:hAnsi="Times New Roman"/>
          <w:spacing w:val="20"/>
          <w:sz w:val="28"/>
          <w:szCs w:val="28"/>
        </w:rPr>
        <w:t xml:space="preserve"> шейного   позвонка.</w:t>
      </w:r>
    </w:p>
    <w:p w:rsidR="00536425" w:rsidRPr="00536425" w:rsidRDefault="00536425" w:rsidP="00536425">
      <w:pPr>
        <w:tabs>
          <w:tab w:val="left" w:pos="142"/>
          <w:tab w:val="left" w:pos="284"/>
          <w:tab w:val="left" w:pos="709"/>
        </w:tabs>
        <w:rPr>
          <w:rFonts w:ascii="Times New Roman" w:hAnsi="Times New Roman"/>
          <w:spacing w:val="20"/>
          <w:sz w:val="28"/>
          <w:szCs w:val="28"/>
        </w:rPr>
      </w:pPr>
    </w:p>
    <w:p w:rsidR="00536425" w:rsidRPr="00536425" w:rsidRDefault="00536425" w:rsidP="00536425">
      <w:pPr>
        <w:tabs>
          <w:tab w:val="left" w:pos="142"/>
          <w:tab w:val="left" w:pos="284"/>
          <w:tab w:val="left" w:pos="709"/>
        </w:tabs>
        <w:ind w:left="360"/>
        <w:rPr>
          <w:rFonts w:ascii="Times New Roman" w:hAnsi="Times New Roman"/>
          <w:spacing w:val="20"/>
          <w:sz w:val="28"/>
          <w:szCs w:val="28"/>
        </w:rPr>
      </w:pPr>
      <w:r w:rsidRPr="00536425">
        <w:rPr>
          <w:rFonts w:ascii="Times New Roman" w:hAnsi="Times New Roman"/>
          <w:spacing w:val="20"/>
          <w:sz w:val="28"/>
          <w:szCs w:val="28"/>
        </w:rPr>
        <w:t>Ширина полей Кренига:</w:t>
      </w:r>
    </w:p>
    <w:p w:rsidR="00536425" w:rsidRPr="00536425" w:rsidRDefault="00536425" w:rsidP="00536425">
      <w:pPr>
        <w:numPr>
          <w:ilvl w:val="0"/>
          <w:numId w:val="2"/>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слева --- 5см.</w:t>
      </w:r>
    </w:p>
    <w:p w:rsidR="00536425" w:rsidRPr="00536425" w:rsidRDefault="00536425" w:rsidP="00536425">
      <w:pPr>
        <w:numPr>
          <w:ilvl w:val="0"/>
          <w:numId w:val="2"/>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справа --- 5см.</w:t>
      </w:r>
    </w:p>
    <w:p w:rsidR="00536425" w:rsidRPr="00536425" w:rsidRDefault="00536425" w:rsidP="00536425">
      <w:pPr>
        <w:tabs>
          <w:tab w:val="left" w:pos="142"/>
          <w:tab w:val="left" w:pos="284"/>
          <w:tab w:val="left" w:pos="709"/>
        </w:tabs>
        <w:ind w:left="585"/>
        <w:rPr>
          <w:rFonts w:ascii="Times New Roman" w:hAnsi="Times New Roman"/>
          <w:spacing w:val="20"/>
          <w:sz w:val="28"/>
          <w:szCs w:val="28"/>
        </w:rPr>
      </w:pPr>
    </w:p>
    <w:p w:rsidR="00536425" w:rsidRPr="00536425" w:rsidRDefault="00536425" w:rsidP="00536425">
      <w:pPr>
        <w:tabs>
          <w:tab w:val="left" w:pos="142"/>
          <w:tab w:val="left" w:pos="284"/>
          <w:tab w:val="left" w:pos="709"/>
        </w:tabs>
        <w:rPr>
          <w:rFonts w:ascii="Times New Roman" w:hAnsi="Times New Roman"/>
          <w:i/>
          <w:spacing w:val="20"/>
          <w:sz w:val="28"/>
          <w:szCs w:val="28"/>
        </w:rPr>
      </w:pPr>
      <w:r w:rsidRPr="00536425">
        <w:rPr>
          <w:rFonts w:ascii="Times New Roman" w:hAnsi="Times New Roman"/>
          <w:i/>
          <w:spacing w:val="20"/>
          <w:sz w:val="28"/>
          <w:szCs w:val="28"/>
        </w:rPr>
        <w:t>Нижние границы легких.</w:t>
      </w:r>
    </w:p>
    <w:p w:rsidR="00536425" w:rsidRPr="00536425" w:rsidRDefault="00536425" w:rsidP="00536425">
      <w:pPr>
        <w:tabs>
          <w:tab w:val="left" w:pos="142"/>
          <w:tab w:val="left" w:pos="284"/>
          <w:tab w:val="left" w:pos="709"/>
        </w:tabs>
        <w:rPr>
          <w:rFonts w:ascii="Times New Roman" w:hAnsi="Times New Roman"/>
          <w:i/>
          <w:spacing w:val="20"/>
          <w:sz w:val="28"/>
          <w:szCs w:val="28"/>
        </w:rPr>
      </w:pPr>
    </w:p>
    <w:p w:rsidR="00536425" w:rsidRPr="00536425" w:rsidRDefault="00536425" w:rsidP="00536425">
      <w:p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Правое легкое      Левое легкое</w:t>
      </w:r>
    </w:p>
    <w:p w:rsidR="00536425" w:rsidRPr="00536425" w:rsidRDefault="00536425" w:rsidP="00536425">
      <w:pPr>
        <w:tabs>
          <w:tab w:val="left" w:pos="142"/>
          <w:tab w:val="left" w:pos="284"/>
          <w:tab w:val="left" w:pos="709"/>
        </w:tabs>
        <w:rPr>
          <w:rFonts w:ascii="Times New Roman" w:hAnsi="Times New Roman"/>
          <w:spacing w:val="20"/>
          <w:sz w:val="28"/>
          <w:szCs w:val="28"/>
          <w:lang w:val="en-US"/>
        </w:rPr>
      </w:pPr>
      <w:r w:rsidRPr="00536425">
        <w:rPr>
          <w:rFonts w:ascii="Times New Roman" w:hAnsi="Times New Roman"/>
          <w:spacing w:val="20"/>
          <w:sz w:val="28"/>
          <w:szCs w:val="28"/>
          <w:lang w:val="en-US"/>
        </w:rPr>
        <w:t>L.sternalis                                 V м\р</w:t>
      </w:r>
    </w:p>
    <w:p w:rsidR="00536425" w:rsidRPr="00536425" w:rsidRDefault="00536425" w:rsidP="00536425">
      <w:pPr>
        <w:tabs>
          <w:tab w:val="left" w:pos="142"/>
          <w:tab w:val="left" w:pos="284"/>
          <w:tab w:val="left" w:pos="709"/>
        </w:tabs>
        <w:rPr>
          <w:rFonts w:ascii="Times New Roman" w:hAnsi="Times New Roman"/>
          <w:spacing w:val="20"/>
          <w:sz w:val="28"/>
          <w:szCs w:val="28"/>
          <w:lang w:val="en-US"/>
        </w:rPr>
      </w:pPr>
      <w:r w:rsidRPr="00536425">
        <w:rPr>
          <w:rFonts w:ascii="Times New Roman" w:hAnsi="Times New Roman"/>
          <w:spacing w:val="20"/>
          <w:sz w:val="28"/>
          <w:szCs w:val="28"/>
          <w:lang w:val="en-US"/>
        </w:rPr>
        <w:t>L.parasternalis                           V ребро</w:t>
      </w:r>
    </w:p>
    <w:p w:rsidR="00536425" w:rsidRPr="00536425" w:rsidRDefault="00536425" w:rsidP="00536425">
      <w:pPr>
        <w:tabs>
          <w:tab w:val="left" w:pos="142"/>
          <w:tab w:val="left" w:pos="284"/>
          <w:tab w:val="left" w:pos="709"/>
        </w:tabs>
        <w:rPr>
          <w:rFonts w:ascii="Times New Roman" w:hAnsi="Times New Roman"/>
          <w:spacing w:val="20"/>
          <w:sz w:val="28"/>
          <w:szCs w:val="28"/>
          <w:lang w:val="en-US"/>
        </w:rPr>
      </w:pPr>
      <w:r w:rsidRPr="00536425">
        <w:rPr>
          <w:rFonts w:ascii="Times New Roman" w:hAnsi="Times New Roman"/>
          <w:spacing w:val="20"/>
          <w:sz w:val="28"/>
          <w:szCs w:val="28"/>
          <w:lang w:val="en-US"/>
        </w:rPr>
        <w:t>L.medioclavicularis                    VI ребро</w:t>
      </w:r>
    </w:p>
    <w:p w:rsidR="00536425" w:rsidRPr="00536425" w:rsidRDefault="00536425" w:rsidP="00536425">
      <w:pPr>
        <w:tabs>
          <w:tab w:val="left" w:pos="142"/>
          <w:tab w:val="left" w:pos="284"/>
          <w:tab w:val="left" w:pos="709"/>
        </w:tabs>
        <w:rPr>
          <w:rFonts w:ascii="Times New Roman" w:hAnsi="Times New Roman"/>
          <w:spacing w:val="20"/>
          <w:sz w:val="28"/>
          <w:szCs w:val="28"/>
          <w:lang w:val="en-US"/>
        </w:rPr>
      </w:pPr>
      <w:r w:rsidRPr="00536425">
        <w:rPr>
          <w:rFonts w:ascii="Times New Roman" w:hAnsi="Times New Roman"/>
          <w:spacing w:val="20"/>
          <w:sz w:val="28"/>
          <w:szCs w:val="28"/>
          <w:lang w:val="en-US"/>
        </w:rPr>
        <w:t>L.axillaris anter.                         VII р.                     VII р.</w:t>
      </w:r>
    </w:p>
    <w:p w:rsidR="0083007A" w:rsidRDefault="0083007A" w:rsidP="00536425">
      <w:pPr>
        <w:tabs>
          <w:tab w:val="left" w:pos="142"/>
          <w:tab w:val="left" w:pos="284"/>
          <w:tab w:val="left" w:pos="709"/>
        </w:tabs>
        <w:rPr>
          <w:rFonts w:ascii="Times New Roman" w:hAnsi="Times New Roman"/>
          <w:spacing w:val="20"/>
          <w:sz w:val="28"/>
          <w:szCs w:val="28"/>
        </w:rPr>
      </w:pPr>
    </w:p>
    <w:p w:rsidR="0083007A" w:rsidRDefault="0083007A" w:rsidP="00536425">
      <w:pPr>
        <w:tabs>
          <w:tab w:val="left" w:pos="142"/>
          <w:tab w:val="left" w:pos="284"/>
          <w:tab w:val="left" w:pos="709"/>
        </w:tabs>
        <w:rPr>
          <w:rFonts w:ascii="Times New Roman" w:hAnsi="Times New Roman"/>
          <w:spacing w:val="20"/>
          <w:sz w:val="28"/>
          <w:szCs w:val="28"/>
        </w:rPr>
      </w:pPr>
    </w:p>
    <w:p w:rsidR="00536425" w:rsidRPr="00536425" w:rsidRDefault="00536425" w:rsidP="00536425">
      <w:pPr>
        <w:tabs>
          <w:tab w:val="left" w:pos="142"/>
          <w:tab w:val="left" w:pos="284"/>
          <w:tab w:val="left" w:pos="709"/>
        </w:tabs>
        <w:rPr>
          <w:rFonts w:ascii="Times New Roman" w:hAnsi="Times New Roman"/>
          <w:spacing w:val="20"/>
          <w:sz w:val="28"/>
          <w:szCs w:val="28"/>
          <w:lang w:val="en-US"/>
        </w:rPr>
      </w:pPr>
      <w:r w:rsidRPr="00536425">
        <w:rPr>
          <w:rFonts w:ascii="Times New Roman" w:hAnsi="Times New Roman"/>
          <w:spacing w:val="20"/>
          <w:sz w:val="28"/>
          <w:szCs w:val="28"/>
          <w:lang w:val="en-US"/>
        </w:rPr>
        <w:t>L.axillaris med.                          VIII р.                    VIII р.</w:t>
      </w:r>
    </w:p>
    <w:p w:rsidR="00536425" w:rsidRPr="00536425" w:rsidRDefault="00536425" w:rsidP="00536425">
      <w:pPr>
        <w:tabs>
          <w:tab w:val="left" w:pos="142"/>
          <w:tab w:val="left" w:pos="284"/>
          <w:tab w:val="left" w:pos="709"/>
        </w:tabs>
        <w:rPr>
          <w:rFonts w:ascii="Times New Roman" w:hAnsi="Times New Roman"/>
          <w:spacing w:val="20"/>
          <w:sz w:val="28"/>
          <w:szCs w:val="28"/>
          <w:lang w:val="en-US"/>
        </w:rPr>
      </w:pPr>
      <w:r w:rsidRPr="00536425">
        <w:rPr>
          <w:rFonts w:ascii="Times New Roman" w:hAnsi="Times New Roman"/>
          <w:spacing w:val="20"/>
          <w:sz w:val="28"/>
          <w:szCs w:val="28"/>
          <w:lang w:val="en-US"/>
        </w:rPr>
        <w:t>L.axillaris poster.                        IX р.                         IX р.</w:t>
      </w:r>
    </w:p>
    <w:p w:rsidR="00536425" w:rsidRPr="00536425" w:rsidRDefault="00536425" w:rsidP="00536425">
      <w:p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lang w:val="en-US"/>
        </w:rPr>
        <w:t>L.scapularis                                 X р.                          X</w:t>
      </w:r>
      <w:r w:rsidRPr="00536425">
        <w:rPr>
          <w:rFonts w:ascii="Times New Roman" w:hAnsi="Times New Roman"/>
          <w:spacing w:val="20"/>
          <w:sz w:val="28"/>
          <w:szCs w:val="28"/>
        </w:rPr>
        <w:t xml:space="preserve"> р.</w:t>
      </w:r>
    </w:p>
    <w:p w:rsidR="00536425" w:rsidRPr="00536425" w:rsidRDefault="00536425" w:rsidP="00536425">
      <w:p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paravertebralis</w:t>
      </w:r>
      <w:r w:rsidRPr="00536425">
        <w:rPr>
          <w:rFonts w:ascii="Times New Roman" w:hAnsi="Times New Roman"/>
          <w:spacing w:val="20"/>
          <w:sz w:val="28"/>
          <w:szCs w:val="28"/>
        </w:rPr>
        <w:t xml:space="preserve">                             остистый отросток </w:t>
      </w:r>
      <w:r w:rsidRPr="00536425">
        <w:rPr>
          <w:rFonts w:ascii="Times New Roman" w:hAnsi="Times New Roman"/>
          <w:spacing w:val="20"/>
          <w:sz w:val="28"/>
          <w:szCs w:val="28"/>
          <w:lang w:val="en-US"/>
        </w:rPr>
        <w:t>XI</w:t>
      </w:r>
      <w:r w:rsidRPr="00536425">
        <w:rPr>
          <w:rFonts w:ascii="Times New Roman" w:hAnsi="Times New Roman"/>
          <w:spacing w:val="20"/>
          <w:sz w:val="28"/>
          <w:szCs w:val="28"/>
        </w:rPr>
        <w:t xml:space="preserve"> </w:t>
      </w:r>
    </w:p>
    <w:p w:rsidR="00536425" w:rsidRPr="00536425" w:rsidRDefault="00536425" w:rsidP="00536425">
      <w:p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w:t>
      </w:r>
    </w:p>
    <w:p w:rsidR="00536425" w:rsidRPr="00536425" w:rsidRDefault="00536425" w:rsidP="00536425">
      <w:pPr>
        <w:tabs>
          <w:tab w:val="left" w:pos="142"/>
          <w:tab w:val="left" w:pos="284"/>
          <w:tab w:val="left" w:pos="709"/>
        </w:tabs>
        <w:ind w:left="709" w:hanging="709"/>
        <w:rPr>
          <w:rFonts w:ascii="Times New Roman" w:hAnsi="Times New Roman"/>
          <w:spacing w:val="20"/>
          <w:sz w:val="28"/>
          <w:szCs w:val="28"/>
        </w:rPr>
      </w:pPr>
      <w:r w:rsidRPr="00536425">
        <w:rPr>
          <w:rFonts w:ascii="Times New Roman" w:hAnsi="Times New Roman"/>
          <w:spacing w:val="20"/>
          <w:sz w:val="28"/>
          <w:szCs w:val="28"/>
        </w:rPr>
        <w:t xml:space="preserve">   При сравнительной перкуссии над обоими легкими ясный легочной звук.</w:t>
      </w:r>
    </w:p>
    <w:p w:rsidR="00536425" w:rsidRPr="00536425" w:rsidRDefault="00536425" w:rsidP="00536425">
      <w:pPr>
        <w:tabs>
          <w:tab w:val="left" w:pos="142"/>
          <w:tab w:val="left" w:pos="284"/>
          <w:tab w:val="left" w:pos="709"/>
        </w:tabs>
        <w:ind w:left="709" w:hanging="709"/>
        <w:rPr>
          <w:rFonts w:ascii="Times New Roman" w:hAnsi="Times New Roman"/>
          <w:spacing w:val="20"/>
          <w:sz w:val="28"/>
          <w:szCs w:val="28"/>
        </w:rPr>
      </w:pPr>
    </w:p>
    <w:p w:rsidR="00536425" w:rsidRPr="00536425" w:rsidRDefault="00536425" w:rsidP="00536425">
      <w:pPr>
        <w:tabs>
          <w:tab w:val="left" w:pos="142"/>
          <w:tab w:val="left" w:pos="284"/>
          <w:tab w:val="left" w:pos="709"/>
        </w:tabs>
        <w:rPr>
          <w:rFonts w:ascii="Times New Roman" w:hAnsi="Times New Roman"/>
          <w:i/>
          <w:spacing w:val="20"/>
          <w:sz w:val="28"/>
          <w:szCs w:val="28"/>
        </w:rPr>
      </w:pPr>
      <w:r w:rsidRPr="00536425">
        <w:rPr>
          <w:rFonts w:ascii="Times New Roman" w:hAnsi="Times New Roman"/>
          <w:i/>
          <w:spacing w:val="20"/>
          <w:sz w:val="28"/>
          <w:szCs w:val="28"/>
        </w:rPr>
        <w:tab/>
        <w:t xml:space="preserve">Подвижность легочного края по </w:t>
      </w:r>
      <w:r w:rsidRPr="00536425">
        <w:rPr>
          <w:rFonts w:ascii="Times New Roman" w:hAnsi="Times New Roman"/>
          <w:i/>
          <w:spacing w:val="20"/>
          <w:sz w:val="28"/>
          <w:szCs w:val="28"/>
          <w:lang w:val="en-US"/>
        </w:rPr>
        <w:t>l</w:t>
      </w:r>
      <w:r w:rsidRPr="00536425">
        <w:rPr>
          <w:rFonts w:ascii="Times New Roman" w:hAnsi="Times New Roman"/>
          <w:i/>
          <w:spacing w:val="20"/>
          <w:sz w:val="28"/>
          <w:szCs w:val="28"/>
        </w:rPr>
        <w:t xml:space="preserve">. </w:t>
      </w:r>
      <w:r w:rsidRPr="00536425">
        <w:rPr>
          <w:rFonts w:ascii="Times New Roman" w:hAnsi="Times New Roman"/>
          <w:i/>
          <w:spacing w:val="20"/>
          <w:sz w:val="28"/>
          <w:szCs w:val="28"/>
          <w:lang w:val="en-US"/>
        </w:rPr>
        <w:t>Axillaris</w:t>
      </w:r>
      <w:r w:rsidRPr="00536425">
        <w:rPr>
          <w:rFonts w:ascii="Times New Roman" w:hAnsi="Times New Roman"/>
          <w:i/>
          <w:spacing w:val="20"/>
          <w:sz w:val="28"/>
          <w:szCs w:val="28"/>
        </w:rPr>
        <w:t xml:space="preserve"> </w:t>
      </w:r>
      <w:r w:rsidRPr="00536425">
        <w:rPr>
          <w:rFonts w:ascii="Times New Roman" w:hAnsi="Times New Roman"/>
          <w:i/>
          <w:spacing w:val="20"/>
          <w:sz w:val="28"/>
          <w:szCs w:val="28"/>
          <w:lang w:val="en-US"/>
        </w:rPr>
        <w:t>mediana</w:t>
      </w:r>
    </w:p>
    <w:p w:rsidR="00536425" w:rsidRPr="00536425" w:rsidRDefault="00536425" w:rsidP="00536425">
      <w:p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Левого легкого:</w:t>
      </w:r>
    </w:p>
    <w:p w:rsidR="00536425" w:rsidRPr="00536425" w:rsidRDefault="00536425" w:rsidP="00536425">
      <w:pPr>
        <w:numPr>
          <w:ilvl w:val="0"/>
          <w:numId w:val="3"/>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на вдохе --- 3см.</w:t>
      </w:r>
    </w:p>
    <w:p w:rsidR="00536425" w:rsidRPr="00536425" w:rsidRDefault="00536425" w:rsidP="00536425">
      <w:pPr>
        <w:numPr>
          <w:ilvl w:val="0"/>
          <w:numId w:val="3"/>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на выдохе --- 3см.</w:t>
      </w:r>
    </w:p>
    <w:p w:rsidR="00536425" w:rsidRPr="00536425" w:rsidRDefault="00536425" w:rsidP="00536425">
      <w:pPr>
        <w:numPr>
          <w:ilvl w:val="0"/>
          <w:numId w:val="3"/>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суммарная --- 6см.</w:t>
      </w:r>
    </w:p>
    <w:p w:rsidR="00536425" w:rsidRPr="00536425" w:rsidRDefault="00536425" w:rsidP="00536425">
      <w:pPr>
        <w:tabs>
          <w:tab w:val="left" w:pos="142"/>
          <w:tab w:val="left" w:pos="284"/>
          <w:tab w:val="left" w:pos="709"/>
        </w:tabs>
        <w:rPr>
          <w:rFonts w:ascii="Times New Roman" w:hAnsi="Times New Roman"/>
          <w:spacing w:val="20"/>
          <w:sz w:val="28"/>
          <w:szCs w:val="28"/>
        </w:rPr>
      </w:pPr>
    </w:p>
    <w:p w:rsidR="00536425" w:rsidRPr="00536425" w:rsidRDefault="00536425" w:rsidP="00536425">
      <w:pPr>
        <w:tabs>
          <w:tab w:val="left" w:pos="142"/>
          <w:tab w:val="left" w:pos="284"/>
          <w:tab w:val="left" w:pos="709"/>
        </w:tabs>
        <w:ind w:left="360"/>
        <w:rPr>
          <w:rFonts w:ascii="Times New Roman" w:hAnsi="Times New Roman"/>
          <w:spacing w:val="20"/>
          <w:sz w:val="28"/>
          <w:szCs w:val="28"/>
        </w:rPr>
      </w:pPr>
      <w:r w:rsidRPr="00536425">
        <w:rPr>
          <w:rFonts w:ascii="Times New Roman" w:hAnsi="Times New Roman"/>
          <w:spacing w:val="20"/>
          <w:sz w:val="28"/>
          <w:szCs w:val="28"/>
        </w:rPr>
        <w:t>Правого легкого:</w:t>
      </w:r>
    </w:p>
    <w:p w:rsidR="00536425" w:rsidRPr="00536425" w:rsidRDefault="00536425" w:rsidP="00536425">
      <w:pPr>
        <w:numPr>
          <w:ilvl w:val="0"/>
          <w:numId w:val="4"/>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на вдохе --- 3см.</w:t>
      </w:r>
    </w:p>
    <w:p w:rsidR="00536425" w:rsidRPr="00536425" w:rsidRDefault="00536425" w:rsidP="00536425">
      <w:pPr>
        <w:numPr>
          <w:ilvl w:val="0"/>
          <w:numId w:val="4"/>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на выдохе --- 3см.</w:t>
      </w:r>
    </w:p>
    <w:p w:rsidR="00536425" w:rsidRPr="00536425" w:rsidRDefault="00536425" w:rsidP="00536425">
      <w:pPr>
        <w:numPr>
          <w:ilvl w:val="0"/>
          <w:numId w:val="4"/>
        </w:numPr>
        <w:tabs>
          <w:tab w:val="left" w:pos="142"/>
          <w:tab w:val="left" w:pos="284"/>
          <w:tab w:val="left" w:pos="709"/>
        </w:tabs>
        <w:rPr>
          <w:rFonts w:ascii="Times New Roman" w:hAnsi="Times New Roman"/>
          <w:spacing w:val="20"/>
          <w:sz w:val="28"/>
          <w:szCs w:val="28"/>
        </w:rPr>
      </w:pPr>
      <w:r w:rsidRPr="00536425">
        <w:rPr>
          <w:rFonts w:ascii="Times New Roman" w:hAnsi="Times New Roman"/>
          <w:spacing w:val="20"/>
          <w:sz w:val="28"/>
          <w:szCs w:val="28"/>
        </w:rPr>
        <w:t xml:space="preserve"> суммарная --- 6см.</w:t>
      </w:r>
    </w:p>
    <w:p w:rsidR="00536425" w:rsidRPr="00536425" w:rsidRDefault="00536425" w:rsidP="00536425">
      <w:pPr>
        <w:tabs>
          <w:tab w:val="left" w:pos="142"/>
          <w:tab w:val="left" w:pos="284"/>
          <w:tab w:val="left" w:pos="709"/>
        </w:tabs>
        <w:ind w:left="142" w:hanging="142"/>
        <w:rPr>
          <w:rFonts w:ascii="Times New Roman" w:hAnsi="Times New Roman"/>
          <w:spacing w:val="20"/>
          <w:sz w:val="28"/>
          <w:szCs w:val="28"/>
        </w:rPr>
      </w:pPr>
      <w:r w:rsidRPr="00536425">
        <w:rPr>
          <w:rFonts w:ascii="Times New Roman" w:hAnsi="Times New Roman"/>
          <w:spacing w:val="20"/>
          <w:sz w:val="28"/>
          <w:szCs w:val="28"/>
        </w:rPr>
        <w:tab/>
        <w:t>При аускультации над легочной тканью определяется везикулярное дыхание. Бронхофония и голосовое дрожание в симметричных участках грудной клетки проводятся с одинаковой силой.</w:t>
      </w:r>
    </w:p>
    <w:p w:rsidR="00536425" w:rsidRPr="00782CEC" w:rsidRDefault="00536425" w:rsidP="00536425">
      <w:pPr>
        <w:pStyle w:val="1"/>
        <w:jc w:val="both"/>
        <w:rPr>
          <w:i/>
          <w:spacing w:val="20"/>
          <w:sz w:val="24"/>
          <w:szCs w:val="24"/>
          <w:u w:val="single"/>
        </w:rPr>
      </w:pPr>
    </w:p>
    <w:p w:rsidR="00536425" w:rsidRDefault="00536425" w:rsidP="00536425">
      <w:pPr>
        <w:pStyle w:val="1"/>
        <w:ind w:left="2832" w:firstLine="0"/>
        <w:rPr>
          <w:i/>
        </w:rPr>
      </w:pPr>
      <w:r>
        <w:rPr>
          <w:i/>
        </w:rPr>
        <w:t xml:space="preserve">  </w:t>
      </w:r>
      <w:r w:rsidRPr="00215FF9">
        <w:rPr>
          <w:i/>
        </w:rPr>
        <w:t>Система пищеварения.</w:t>
      </w:r>
    </w:p>
    <w:p w:rsidR="00536425" w:rsidRPr="00536425" w:rsidRDefault="00536425" w:rsidP="00536425"/>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782CEC">
        <w:rPr>
          <w:spacing w:val="20"/>
          <w:szCs w:val="24"/>
        </w:rPr>
        <w:tab/>
      </w:r>
      <w:r w:rsidRPr="00536425">
        <w:rPr>
          <w:rFonts w:ascii="Times New Roman" w:hAnsi="Times New Roman"/>
          <w:spacing w:val="20"/>
          <w:sz w:val="28"/>
          <w:szCs w:val="28"/>
        </w:rPr>
        <w:tab/>
        <w:t xml:space="preserve">Аппетит хороший, жажда, сухость во рту не беспокоят. Жевание, глотание, и прохождение пищи по пищеводу свободное. Изжога, отрыжка, тошнота и рвота не отмечаются. Стул регулярный, акт дефекации безболезненный, отхождение газов свободное. </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Живот правильной округлой формы, симметричен, передняя брюшная стенка равномерно участвует в акте дыхания. Расхождения прямых мышц живота не наблюдается, видимая перистальтика желудка и кишечника отсутствуют. При поверхностной пальпации живот мягкий, безболезненный; напряжения нет. Симптомы Щёткина-Блюмберга, Менделя, Ровзинга отрицательны</w:t>
      </w:r>
      <w:r>
        <w:rPr>
          <w:rFonts w:ascii="Times New Roman" w:hAnsi="Times New Roman"/>
          <w:spacing w:val="20"/>
          <w:sz w:val="28"/>
          <w:szCs w:val="28"/>
        </w:rPr>
        <w:t>е</w:t>
      </w:r>
      <w:r w:rsidRPr="00536425">
        <w:rPr>
          <w:rFonts w:ascii="Times New Roman" w:hAnsi="Times New Roman"/>
          <w:spacing w:val="20"/>
          <w:sz w:val="28"/>
          <w:szCs w:val="28"/>
        </w:rPr>
        <w:t xml:space="preserve">. </w:t>
      </w:r>
    </w:p>
    <w:p w:rsidR="00E56828"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 xml:space="preserve">При глубокой методической пальпации по методу Образцова-Стражеско в левой подвздошной области обнаруживается </w:t>
      </w: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E56828" w:rsidRDefault="00E56828" w:rsidP="00536425">
      <w:pPr>
        <w:tabs>
          <w:tab w:val="left" w:pos="142"/>
          <w:tab w:val="left" w:pos="284"/>
          <w:tab w:val="left" w:pos="709"/>
        </w:tabs>
        <w:ind w:left="142" w:hanging="142"/>
        <w:jc w:val="both"/>
        <w:rPr>
          <w:rFonts w:ascii="Times New Roman" w:hAnsi="Times New Roman"/>
          <w:spacing w:val="20"/>
          <w:sz w:val="28"/>
          <w:szCs w:val="28"/>
        </w:rPr>
      </w:pPr>
    </w:p>
    <w:p w:rsidR="00536425" w:rsidRPr="00536425" w:rsidRDefault="00E56828" w:rsidP="00536425">
      <w:pPr>
        <w:tabs>
          <w:tab w:val="left" w:pos="142"/>
          <w:tab w:val="left" w:pos="284"/>
          <w:tab w:val="left" w:pos="709"/>
        </w:tabs>
        <w:ind w:left="142" w:hanging="142"/>
        <w:jc w:val="both"/>
        <w:rPr>
          <w:rFonts w:ascii="Times New Roman" w:hAnsi="Times New Roman"/>
          <w:spacing w:val="20"/>
          <w:sz w:val="28"/>
          <w:szCs w:val="28"/>
        </w:rPr>
      </w:pPr>
      <w:r>
        <w:rPr>
          <w:rFonts w:ascii="Times New Roman" w:hAnsi="Times New Roman"/>
          <w:spacing w:val="20"/>
          <w:sz w:val="28"/>
          <w:szCs w:val="28"/>
        </w:rPr>
        <w:t xml:space="preserve"> </w:t>
      </w:r>
      <w:r w:rsidR="00536425" w:rsidRPr="00536425">
        <w:rPr>
          <w:rFonts w:ascii="Times New Roman" w:hAnsi="Times New Roman"/>
          <w:spacing w:val="20"/>
          <w:sz w:val="28"/>
          <w:szCs w:val="28"/>
        </w:rPr>
        <w:t>сигмовидная кишка в виде гладкого плотноватого тяжа длиной около 20см. и диаметром - 1,5см., очень вяло и редко перистальтирующего; в правой подвздошной области слепая кишка пальпируется в виде умеренно напряженного несколько расширяющегося книзу цилиндра с закругленным дном диаметром - 3см.</w:t>
      </w:r>
    </w:p>
    <w:p w:rsidR="00536425" w:rsidRPr="00536425" w:rsidRDefault="00536425" w:rsidP="00536425">
      <w:pPr>
        <w:tabs>
          <w:tab w:val="left" w:pos="142"/>
          <w:tab w:val="left" w:pos="284"/>
          <w:tab w:val="left" w:pos="709"/>
        </w:tabs>
        <w:ind w:left="142"/>
        <w:jc w:val="both"/>
        <w:rPr>
          <w:rFonts w:ascii="Times New Roman" w:hAnsi="Times New Roman"/>
          <w:spacing w:val="20"/>
          <w:sz w:val="28"/>
          <w:szCs w:val="28"/>
        </w:rPr>
      </w:pPr>
      <w:r w:rsidRPr="00536425">
        <w:rPr>
          <w:rFonts w:ascii="Times New Roman" w:hAnsi="Times New Roman"/>
          <w:spacing w:val="20"/>
          <w:sz w:val="28"/>
          <w:szCs w:val="28"/>
        </w:rPr>
        <w:tab/>
        <w:t>Большая кривизна желудка определяется методом суккусии на 3 см над пупком.</w:t>
      </w:r>
    </w:p>
    <w:p w:rsidR="00536425" w:rsidRPr="00536425"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536425">
        <w:rPr>
          <w:rFonts w:ascii="Times New Roman" w:hAnsi="Times New Roman"/>
          <w:spacing w:val="20"/>
          <w:sz w:val="28"/>
          <w:szCs w:val="28"/>
        </w:rPr>
        <w:tab/>
        <w:t>Другие органы брюшной полости (печень, селезенка, тонкая кишка) пальпаторно не определяются.</w:t>
      </w:r>
    </w:p>
    <w:p w:rsidR="00536425" w:rsidRDefault="00536425" w:rsidP="00536425">
      <w:pPr>
        <w:tabs>
          <w:tab w:val="left" w:pos="142"/>
          <w:tab w:val="left" w:pos="284"/>
          <w:tab w:val="left" w:pos="709"/>
        </w:tabs>
        <w:jc w:val="both"/>
        <w:rPr>
          <w:rFonts w:ascii="Times New Roman" w:hAnsi="Times New Roman"/>
          <w:i/>
          <w:spacing w:val="20"/>
          <w:sz w:val="28"/>
          <w:szCs w:val="28"/>
          <w:u w:val="single"/>
        </w:rPr>
      </w:pPr>
    </w:p>
    <w:p w:rsidR="00536425" w:rsidRPr="00536425" w:rsidRDefault="00536425" w:rsidP="00536425">
      <w:pPr>
        <w:tabs>
          <w:tab w:val="left" w:pos="142"/>
          <w:tab w:val="left" w:pos="284"/>
          <w:tab w:val="left" w:pos="709"/>
        </w:tabs>
        <w:jc w:val="both"/>
        <w:rPr>
          <w:rFonts w:ascii="Times New Roman" w:hAnsi="Times New Roman"/>
          <w:i/>
          <w:spacing w:val="20"/>
          <w:sz w:val="28"/>
          <w:szCs w:val="28"/>
          <w:u w:val="single"/>
        </w:rPr>
      </w:pPr>
      <w:r w:rsidRPr="00536425">
        <w:rPr>
          <w:rFonts w:ascii="Times New Roman" w:hAnsi="Times New Roman"/>
          <w:i/>
          <w:spacing w:val="20"/>
          <w:sz w:val="28"/>
          <w:szCs w:val="28"/>
          <w:u w:val="single"/>
        </w:rPr>
        <w:t>Граница абсолютной тупости печени.</w:t>
      </w:r>
    </w:p>
    <w:p w:rsidR="00536425" w:rsidRPr="00536425" w:rsidRDefault="00536425" w:rsidP="00536425">
      <w:pPr>
        <w:tabs>
          <w:tab w:val="left" w:pos="142"/>
          <w:tab w:val="left" w:pos="284"/>
          <w:tab w:val="left" w:pos="709"/>
        </w:tabs>
        <w:jc w:val="both"/>
        <w:rPr>
          <w:rFonts w:ascii="Times New Roman" w:hAnsi="Times New Roman"/>
          <w:i/>
          <w:spacing w:val="20"/>
          <w:sz w:val="28"/>
          <w:szCs w:val="28"/>
        </w:rPr>
      </w:pPr>
      <w:r w:rsidRPr="00536425">
        <w:rPr>
          <w:rFonts w:ascii="Times New Roman" w:hAnsi="Times New Roman"/>
          <w:i/>
          <w:spacing w:val="20"/>
          <w:sz w:val="28"/>
          <w:szCs w:val="28"/>
        </w:rPr>
        <w:t>Верхняя:</w:t>
      </w:r>
    </w:p>
    <w:p w:rsidR="00536425" w:rsidRPr="00536425" w:rsidRDefault="00536425" w:rsidP="00536425">
      <w:pPr>
        <w:numPr>
          <w:ilvl w:val="0"/>
          <w:numId w:val="5"/>
        </w:numPr>
        <w:tabs>
          <w:tab w:val="clear" w:pos="360"/>
          <w:tab w:val="left" w:pos="142"/>
          <w:tab w:val="left" w:pos="284"/>
          <w:tab w:val="num" w:pos="585"/>
          <w:tab w:val="left" w:pos="709"/>
        </w:tabs>
        <w:ind w:left="585"/>
        <w:jc w:val="both"/>
        <w:rPr>
          <w:rFonts w:ascii="Times New Roman" w:hAnsi="Times New Roman"/>
          <w:spacing w:val="20"/>
          <w:sz w:val="28"/>
          <w:szCs w:val="28"/>
        </w:rPr>
      </w:pPr>
      <w:r w:rsidRPr="00536425">
        <w:rPr>
          <w:rFonts w:ascii="Times New Roman" w:hAnsi="Times New Roman"/>
          <w:spacing w:val="20"/>
          <w:sz w:val="28"/>
          <w:szCs w:val="28"/>
        </w:rPr>
        <w:t xml:space="preserve">по </w:t>
      </w: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parasternalis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dexra</w:t>
      </w:r>
      <w:r w:rsidRPr="00536425">
        <w:rPr>
          <w:rFonts w:ascii="Times New Roman" w:hAnsi="Times New Roman"/>
          <w:spacing w:val="20"/>
          <w:sz w:val="28"/>
          <w:szCs w:val="28"/>
        </w:rPr>
        <w:t xml:space="preserve"> - верхний край </w:t>
      </w:r>
      <w:r w:rsidRPr="00536425">
        <w:rPr>
          <w:rFonts w:ascii="Times New Roman" w:hAnsi="Times New Roman"/>
          <w:spacing w:val="20"/>
          <w:sz w:val="28"/>
          <w:szCs w:val="28"/>
          <w:lang w:val="en-US"/>
        </w:rPr>
        <w:t>VI</w:t>
      </w:r>
      <w:r w:rsidRPr="00536425">
        <w:rPr>
          <w:rFonts w:ascii="Times New Roman" w:hAnsi="Times New Roman"/>
          <w:spacing w:val="20"/>
          <w:sz w:val="28"/>
          <w:szCs w:val="28"/>
        </w:rPr>
        <w:t xml:space="preserve"> ребра.</w:t>
      </w:r>
    </w:p>
    <w:p w:rsidR="00536425" w:rsidRPr="00536425" w:rsidRDefault="00536425" w:rsidP="00536425">
      <w:pPr>
        <w:numPr>
          <w:ilvl w:val="0"/>
          <w:numId w:val="5"/>
        </w:numPr>
        <w:tabs>
          <w:tab w:val="clear" w:pos="360"/>
          <w:tab w:val="left" w:pos="142"/>
          <w:tab w:val="left" w:pos="284"/>
          <w:tab w:val="num" w:pos="585"/>
          <w:tab w:val="left" w:pos="709"/>
        </w:tabs>
        <w:ind w:left="585"/>
        <w:jc w:val="both"/>
        <w:rPr>
          <w:rFonts w:ascii="Times New Roman" w:hAnsi="Times New Roman"/>
          <w:spacing w:val="20"/>
          <w:sz w:val="28"/>
          <w:szCs w:val="28"/>
          <w:lang w:val="en-US"/>
        </w:rPr>
      </w:pPr>
      <w:r w:rsidRPr="00536425">
        <w:rPr>
          <w:rFonts w:ascii="Times New Roman" w:hAnsi="Times New Roman"/>
          <w:spacing w:val="20"/>
          <w:sz w:val="28"/>
          <w:szCs w:val="28"/>
        </w:rPr>
        <w:t>по</w:t>
      </w:r>
      <w:r w:rsidRPr="00536425">
        <w:rPr>
          <w:rFonts w:ascii="Times New Roman" w:hAnsi="Times New Roman"/>
          <w:spacing w:val="20"/>
          <w:sz w:val="28"/>
          <w:szCs w:val="28"/>
          <w:lang w:val="en-US"/>
        </w:rPr>
        <w:t xml:space="preserve"> l.medioclavicularis dextra -  VI ребро.</w:t>
      </w:r>
    </w:p>
    <w:p w:rsidR="00536425" w:rsidRPr="00536425" w:rsidRDefault="00536425" w:rsidP="00536425">
      <w:pPr>
        <w:numPr>
          <w:ilvl w:val="0"/>
          <w:numId w:val="5"/>
        </w:numPr>
        <w:tabs>
          <w:tab w:val="clear" w:pos="360"/>
          <w:tab w:val="left" w:pos="142"/>
          <w:tab w:val="left" w:pos="284"/>
          <w:tab w:val="num" w:pos="585"/>
          <w:tab w:val="left" w:pos="709"/>
        </w:tabs>
        <w:ind w:left="585"/>
        <w:jc w:val="both"/>
        <w:rPr>
          <w:rFonts w:ascii="Times New Roman" w:hAnsi="Times New Roman"/>
          <w:spacing w:val="20"/>
          <w:sz w:val="28"/>
          <w:szCs w:val="28"/>
          <w:lang w:val="en-US"/>
        </w:rPr>
      </w:pPr>
      <w:r w:rsidRPr="00536425">
        <w:rPr>
          <w:rFonts w:ascii="Times New Roman" w:hAnsi="Times New Roman"/>
          <w:spacing w:val="20"/>
          <w:sz w:val="28"/>
          <w:szCs w:val="28"/>
          <w:lang w:val="en-US"/>
        </w:rPr>
        <w:t>по l.axillaris ant. dextra - VII ребро.</w:t>
      </w:r>
    </w:p>
    <w:p w:rsidR="00536425" w:rsidRPr="00536425" w:rsidRDefault="00536425" w:rsidP="00536425">
      <w:pPr>
        <w:numPr>
          <w:ilvl w:val="0"/>
          <w:numId w:val="5"/>
        </w:numPr>
        <w:tabs>
          <w:tab w:val="clear" w:pos="360"/>
          <w:tab w:val="left" w:pos="142"/>
          <w:tab w:val="left" w:pos="284"/>
          <w:tab w:val="num" w:pos="585"/>
          <w:tab w:val="left" w:pos="709"/>
        </w:tabs>
        <w:ind w:left="585"/>
        <w:jc w:val="both"/>
        <w:rPr>
          <w:rFonts w:ascii="Times New Roman" w:hAnsi="Times New Roman"/>
          <w:spacing w:val="20"/>
          <w:sz w:val="28"/>
          <w:szCs w:val="28"/>
          <w:lang w:val="en-US"/>
        </w:rPr>
      </w:pPr>
      <w:r w:rsidRPr="00536425">
        <w:rPr>
          <w:rFonts w:ascii="Times New Roman" w:hAnsi="Times New Roman"/>
          <w:spacing w:val="20"/>
          <w:sz w:val="28"/>
          <w:szCs w:val="28"/>
          <w:lang w:val="en-US"/>
        </w:rPr>
        <w:t xml:space="preserve">по l.scapularis dextra - IX ребро. </w:t>
      </w:r>
    </w:p>
    <w:p w:rsidR="00536425" w:rsidRPr="00536425" w:rsidRDefault="00536425" w:rsidP="00536425">
      <w:pPr>
        <w:numPr>
          <w:ilvl w:val="0"/>
          <w:numId w:val="5"/>
        </w:numPr>
        <w:tabs>
          <w:tab w:val="clear" w:pos="360"/>
          <w:tab w:val="left" w:pos="142"/>
          <w:tab w:val="left" w:pos="284"/>
          <w:tab w:val="num" w:pos="585"/>
          <w:tab w:val="left" w:pos="709"/>
        </w:tabs>
        <w:ind w:left="585"/>
        <w:jc w:val="both"/>
        <w:rPr>
          <w:rFonts w:ascii="Times New Roman" w:hAnsi="Times New Roman"/>
          <w:spacing w:val="20"/>
          <w:sz w:val="28"/>
          <w:szCs w:val="28"/>
        </w:rPr>
      </w:pPr>
      <w:r w:rsidRPr="00536425">
        <w:rPr>
          <w:rFonts w:ascii="Times New Roman" w:hAnsi="Times New Roman"/>
          <w:spacing w:val="20"/>
          <w:sz w:val="28"/>
          <w:szCs w:val="28"/>
          <w:lang w:val="en-US"/>
        </w:rPr>
        <w:t xml:space="preserve">по l.paravertebralis dextra - X </w:t>
      </w:r>
    </w:p>
    <w:p w:rsidR="00536425" w:rsidRPr="00536425" w:rsidRDefault="00536425" w:rsidP="00536425">
      <w:pPr>
        <w:tabs>
          <w:tab w:val="left" w:pos="142"/>
          <w:tab w:val="left" w:pos="284"/>
          <w:tab w:val="left" w:pos="709"/>
        </w:tabs>
        <w:jc w:val="both"/>
        <w:rPr>
          <w:rFonts w:ascii="Times New Roman" w:hAnsi="Times New Roman"/>
          <w:i/>
          <w:spacing w:val="20"/>
          <w:sz w:val="28"/>
          <w:szCs w:val="28"/>
          <w:lang w:val="en-US"/>
        </w:rPr>
      </w:pPr>
      <w:r w:rsidRPr="00536425">
        <w:rPr>
          <w:rFonts w:ascii="Times New Roman" w:hAnsi="Times New Roman"/>
          <w:i/>
          <w:spacing w:val="20"/>
          <w:sz w:val="28"/>
          <w:szCs w:val="28"/>
          <w:lang w:val="en-US"/>
        </w:rPr>
        <w:t>Нижняя:</w:t>
      </w:r>
    </w:p>
    <w:p w:rsidR="00536425" w:rsidRPr="00536425" w:rsidRDefault="00536425" w:rsidP="00536425">
      <w:pPr>
        <w:numPr>
          <w:ilvl w:val="0"/>
          <w:numId w:val="6"/>
        </w:numPr>
        <w:tabs>
          <w:tab w:val="clear" w:pos="360"/>
          <w:tab w:val="left" w:pos="142"/>
          <w:tab w:val="left" w:pos="284"/>
          <w:tab w:val="num" w:pos="435"/>
          <w:tab w:val="left" w:pos="709"/>
        </w:tabs>
        <w:ind w:left="435"/>
        <w:jc w:val="both"/>
        <w:rPr>
          <w:rFonts w:ascii="Times New Roman" w:hAnsi="Times New Roman"/>
          <w:spacing w:val="20"/>
          <w:sz w:val="28"/>
          <w:szCs w:val="28"/>
          <w:lang w:val="en-US"/>
        </w:rPr>
      </w:pPr>
      <w:r w:rsidRPr="00536425">
        <w:rPr>
          <w:rFonts w:ascii="Times New Roman" w:hAnsi="Times New Roman"/>
          <w:spacing w:val="20"/>
          <w:sz w:val="28"/>
          <w:szCs w:val="28"/>
        </w:rPr>
        <w:t>по</w:t>
      </w:r>
      <w:r w:rsidRPr="00536425">
        <w:rPr>
          <w:rFonts w:ascii="Times New Roman" w:hAnsi="Times New Roman"/>
          <w:spacing w:val="20"/>
          <w:sz w:val="28"/>
          <w:szCs w:val="28"/>
          <w:lang w:val="en-US"/>
        </w:rPr>
        <w:t xml:space="preserve"> l.parasternalis sinistra - </w:t>
      </w:r>
      <w:r w:rsidRPr="00536425">
        <w:rPr>
          <w:rFonts w:ascii="Times New Roman" w:hAnsi="Times New Roman"/>
          <w:spacing w:val="20"/>
          <w:sz w:val="28"/>
          <w:szCs w:val="28"/>
        </w:rPr>
        <w:t>край</w:t>
      </w:r>
      <w:r w:rsidRPr="00536425">
        <w:rPr>
          <w:rFonts w:ascii="Times New Roman" w:hAnsi="Times New Roman"/>
          <w:spacing w:val="20"/>
          <w:sz w:val="28"/>
          <w:szCs w:val="28"/>
          <w:lang w:val="en-US"/>
        </w:rPr>
        <w:t xml:space="preserve"> </w:t>
      </w:r>
      <w:r w:rsidRPr="00536425">
        <w:rPr>
          <w:rFonts w:ascii="Times New Roman" w:hAnsi="Times New Roman"/>
          <w:spacing w:val="20"/>
          <w:sz w:val="28"/>
          <w:szCs w:val="28"/>
        </w:rPr>
        <w:t>ребрной</w:t>
      </w:r>
      <w:r w:rsidRPr="00536425">
        <w:rPr>
          <w:rFonts w:ascii="Times New Roman" w:hAnsi="Times New Roman"/>
          <w:spacing w:val="20"/>
          <w:sz w:val="28"/>
          <w:szCs w:val="28"/>
          <w:lang w:val="en-US"/>
        </w:rPr>
        <w:t xml:space="preserve"> </w:t>
      </w:r>
      <w:r w:rsidRPr="00536425">
        <w:rPr>
          <w:rFonts w:ascii="Times New Roman" w:hAnsi="Times New Roman"/>
          <w:spacing w:val="20"/>
          <w:sz w:val="28"/>
          <w:szCs w:val="28"/>
        </w:rPr>
        <w:t>дуги</w:t>
      </w:r>
      <w:r w:rsidRPr="00536425">
        <w:rPr>
          <w:rFonts w:ascii="Times New Roman" w:hAnsi="Times New Roman"/>
          <w:spacing w:val="20"/>
          <w:sz w:val="28"/>
          <w:szCs w:val="28"/>
          <w:lang w:val="en-US"/>
        </w:rPr>
        <w:t>.</w:t>
      </w:r>
    </w:p>
    <w:p w:rsidR="00536425" w:rsidRPr="00536425" w:rsidRDefault="00536425" w:rsidP="00536425">
      <w:pPr>
        <w:numPr>
          <w:ilvl w:val="0"/>
          <w:numId w:val="6"/>
        </w:numPr>
        <w:tabs>
          <w:tab w:val="clear" w:pos="360"/>
          <w:tab w:val="left" w:pos="142"/>
          <w:tab w:val="left" w:pos="284"/>
          <w:tab w:val="num" w:pos="435"/>
          <w:tab w:val="left" w:pos="709"/>
        </w:tabs>
        <w:ind w:left="435"/>
        <w:jc w:val="both"/>
        <w:rPr>
          <w:rFonts w:ascii="Times New Roman" w:hAnsi="Times New Roman"/>
          <w:spacing w:val="20"/>
          <w:sz w:val="28"/>
          <w:szCs w:val="28"/>
        </w:rPr>
      </w:pPr>
      <w:r w:rsidRPr="00536425">
        <w:rPr>
          <w:rFonts w:ascii="Times New Roman" w:hAnsi="Times New Roman"/>
          <w:spacing w:val="20"/>
          <w:sz w:val="28"/>
          <w:szCs w:val="28"/>
        </w:rPr>
        <w:t xml:space="preserve">по </w:t>
      </w: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medialis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anterior</w:t>
      </w:r>
      <w:r w:rsidRPr="00536425">
        <w:rPr>
          <w:rFonts w:ascii="Times New Roman" w:hAnsi="Times New Roman"/>
          <w:spacing w:val="20"/>
          <w:sz w:val="28"/>
          <w:szCs w:val="28"/>
        </w:rPr>
        <w:t xml:space="preserve"> - на границе 1\3 расстояния от мечевидного отростка до пупка.</w:t>
      </w:r>
    </w:p>
    <w:p w:rsidR="00536425" w:rsidRPr="00536425" w:rsidRDefault="00536425" w:rsidP="00536425">
      <w:pPr>
        <w:numPr>
          <w:ilvl w:val="0"/>
          <w:numId w:val="6"/>
        </w:numPr>
        <w:tabs>
          <w:tab w:val="clear" w:pos="360"/>
          <w:tab w:val="left" w:pos="142"/>
          <w:tab w:val="left" w:pos="284"/>
          <w:tab w:val="num" w:pos="435"/>
          <w:tab w:val="left" w:pos="709"/>
        </w:tabs>
        <w:ind w:left="435"/>
        <w:jc w:val="both"/>
        <w:rPr>
          <w:rFonts w:ascii="Times New Roman" w:hAnsi="Times New Roman"/>
          <w:spacing w:val="20"/>
          <w:sz w:val="28"/>
          <w:szCs w:val="28"/>
        </w:rPr>
      </w:pPr>
      <w:r w:rsidRPr="00536425">
        <w:rPr>
          <w:rFonts w:ascii="Times New Roman" w:hAnsi="Times New Roman"/>
          <w:spacing w:val="20"/>
          <w:sz w:val="28"/>
          <w:szCs w:val="28"/>
        </w:rPr>
        <w:t xml:space="preserve">по </w:t>
      </w: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parasternalis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dextra</w:t>
      </w:r>
      <w:r w:rsidRPr="00536425">
        <w:rPr>
          <w:rFonts w:ascii="Times New Roman" w:hAnsi="Times New Roman"/>
          <w:spacing w:val="20"/>
          <w:sz w:val="28"/>
          <w:szCs w:val="28"/>
        </w:rPr>
        <w:t xml:space="preserve"> - на 2см ниже реберной дуги.</w:t>
      </w:r>
    </w:p>
    <w:p w:rsidR="00536425" w:rsidRPr="00536425" w:rsidRDefault="00536425" w:rsidP="00536425">
      <w:pPr>
        <w:numPr>
          <w:ilvl w:val="0"/>
          <w:numId w:val="6"/>
        </w:numPr>
        <w:tabs>
          <w:tab w:val="clear" w:pos="360"/>
          <w:tab w:val="left" w:pos="142"/>
          <w:tab w:val="left" w:pos="284"/>
          <w:tab w:val="num" w:pos="435"/>
          <w:tab w:val="left" w:pos="709"/>
        </w:tabs>
        <w:ind w:left="435"/>
        <w:jc w:val="both"/>
        <w:rPr>
          <w:rFonts w:ascii="Times New Roman" w:hAnsi="Times New Roman"/>
          <w:spacing w:val="20"/>
          <w:sz w:val="28"/>
          <w:szCs w:val="28"/>
          <w:lang w:val="en-US"/>
        </w:rPr>
      </w:pPr>
      <w:r w:rsidRPr="00536425">
        <w:rPr>
          <w:rFonts w:ascii="Times New Roman" w:hAnsi="Times New Roman"/>
          <w:spacing w:val="20"/>
          <w:sz w:val="28"/>
          <w:szCs w:val="28"/>
        </w:rPr>
        <w:t>по</w:t>
      </w:r>
      <w:r w:rsidRPr="00536425">
        <w:rPr>
          <w:rFonts w:ascii="Times New Roman" w:hAnsi="Times New Roman"/>
          <w:spacing w:val="20"/>
          <w:sz w:val="28"/>
          <w:szCs w:val="28"/>
          <w:lang w:val="en-US"/>
        </w:rPr>
        <w:t xml:space="preserve"> l.medioclavicularis dextra - </w:t>
      </w:r>
      <w:r w:rsidRPr="00536425">
        <w:rPr>
          <w:rFonts w:ascii="Times New Roman" w:hAnsi="Times New Roman"/>
          <w:spacing w:val="20"/>
          <w:sz w:val="28"/>
          <w:szCs w:val="28"/>
        </w:rPr>
        <w:t>реберная</w:t>
      </w:r>
      <w:r w:rsidRPr="00536425">
        <w:rPr>
          <w:rFonts w:ascii="Times New Roman" w:hAnsi="Times New Roman"/>
          <w:spacing w:val="20"/>
          <w:sz w:val="28"/>
          <w:szCs w:val="28"/>
          <w:lang w:val="en-US"/>
        </w:rPr>
        <w:t xml:space="preserve"> </w:t>
      </w:r>
      <w:r w:rsidRPr="00536425">
        <w:rPr>
          <w:rFonts w:ascii="Times New Roman" w:hAnsi="Times New Roman"/>
          <w:spacing w:val="20"/>
          <w:sz w:val="28"/>
          <w:szCs w:val="28"/>
        </w:rPr>
        <w:t>дуга</w:t>
      </w:r>
      <w:r w:rsidRPr="00536425">
        <w:rPr>
          <w:rFonts w:ascii="Times New Roman" w:hAnsi="Times New Roman"/>
          <w:spacing w:val="20"/>
          <w:sz w:val="28"/>
          <w:szCs w:val="28"/>
          <w:lang w:val="en-US"/>
        </w:rPr>
        <w:t>.</w:t>
      </w:r>
    </w:p>
    <w:p w:rsidR="00536425" w:rsidRPr="00536425" w:rsidRDefault="00536425" w:rsidP="00536425">
      <w:pPr>
        <w:numPr>
          <w:ilvl w:val="0"/>
          <w:numId w:val="7"/>
        </w:numPr>
        <w:tabs>
          <w:tab w:val="clear" w:pos="720"/>
          <w:tab w:val="left" w:pos="142"/>
          <w:tab w:val="left" w:pos="284"/>
          <w:tab w:val="num" w:pos="435"/>
          <w:tab w:val="left" w:pos="709"/>
        </w:tabs>
        <w:ind w:left="435"/>
        <w:jc w:val="both"/>
        <w:rPr>
          <w:rFonts w:ascii="Times New Roman" w:hAnsi="Times New Roman"/>
          <w:spacing w:val="20"/>
          <w:sz w:val="28"/>
          <w:szCs w:val="28"/>
          <w:lang w:val="en-US"/>
        </w:rPr>
      </w:pPr>
      <w:r w:rsidRPr="00536425">
        <w:rPr>
          <w:rFonts w:ascii="Times New Roman" w:hAnsi="Times New Roman"/>
          <w:spacing w:val="20"/>
          <w:sz w:val="28"/>
          <w:szCs w:val="28"/>
        </w:rPr>
        <w:t>по</w:t>
      </w:r>
      <w:r w:rsidRPr="00536425">
        <w:rPr>
          <w:rFonts w:ascii="Times New Roman" w:hAnsi="Times New Roman"/>
          <w:spacing w:val="20"/>
          <w:sz w:val="28"/>
          <w:szCs w:val="28"/>
          <w:lang w:val="en-US"/>
        </w:rPr>
        <w:t xml:space="preserve"> l.axillaris anterior dextra - X </w:t>
      </w:r>
      <w:r w:rsidRPr="00536425">
        <w:rPr>
          <w:rFonts w:ascii="Times New Roman" w:hAnsi="Times New Roman"/>
          <w:spacing w:val="20"/>
          <w:sz w:val="28"/>
          <w:szCs w:val="28"/>
        </w:rPr>
        <w:t>ребро</w:t>
      </w:r>
      <w:r w:rsidRPr="00536425">
        <w:rPr>
          <w:rFonts w:ascii="Times New Roman" w:hAnsi="Times New Roman"/>
          <w:spacing w:val="20"/>
          <w:sz w:val="28"/>
          <w:szCs w:val="28"/>
          <w:lang w:val="en-US"/>
        </w:rPr>
        <w:t>.</w:t>
      </w:r>
    </w:p>
    <w:p w:rsidR="00536425" w:rsidRPr="00536425" w:rsidRDefault="00536425" w:rsidP="00536425">
      <w:pPr>
        <w:tabs>
          <w:tab w:val="left" w:pos="142"/>
          <w:tab w:val="left" w:pos="284"/>
          <w:tab w:val="left" w:pos="709"/>
        </w:tabs>
        <w:ind w:left="284" w:hanging="284"/>
        <w:jc w:val="both"/>
        <w:rPr>
          <w:rFonts w:ascii="Times New Roman" w:hAnsi="Times New Roman"/>
          <w:i/>
          <w:spacing w:val="20"/>
          <w:sz w:val="28"/>
          <w:szCs w:val="28"/>
          <w:lang w:val="en-US"/>
        </w:rPr>
      </w:pPr>
      <w:r w:rsidRPr="00536425">
        <w:rPr>
          <w:rFonts w:ascii="Times New Roman" w:hAnsi="Times New Roman"/>
          <w:i/>
          <w:spacing w:val="20"/>
          <w:sz w:val="28"/>
          <w:szCs w:val="28"/>
        </w:rPr>
        <w:t>Высота</w:t>
      </w:r>
      <w:r w:rsidRPr="00536425">
        <w:rPr>
          <w:rFonts w:ascii="Times New Roman" w:hAnsi="Times New Roman"/>
          <w:i/>
          <w:spacing w:val="20"/>
          <w:sz w:val="28"/>
          <w:szCs w:val="28"/>
          <w:lang w:val="en-US"/>
        </w:rPr>
        <w:t xml:space="preserve"> </w:t>
      </w:r>
      <w:r w:rsidRPr="00536425">
        <w:rPr>
          <w:rFonts w:ascii="Times New Roman" w:hAnsi="Times New Roman"/>
          <w:i/>
          <w:spacing w:val="20"/>
          <w:sz w:val="28"/>
          <w:szCs w:val="28"/>
        </w:rPr>
        <w:t>печеночной</w:t>
      </w:r>
      <w:r w:rsidRPr="00536425">
        <w:rPr>
          <w:rFonts w:ascii="Times New Roman" w:hAnsi="Times New Roman"/>
          <w:i/>
          <w:spacing w:val="20"/>
          <w:sz w:val="28"/>
          <w:szCs w:val="28"/>
          <w:lang w:val="en-US"/>
        </w:rPr>
        <w:t xml:space="preserve"> </w:t>
      </w:r>
      <w:r w:rsidRPr="00536425">
        <w:rPr>
          <w:rFonts w:ascii="Times New Roman" w:hAnsi="Times New Roman"/>
          <w:i/>
          <w:spacing w:val="20"/>
          <w:sz w:val="28"/>
          <w:szCs w:val="28"/>
        </w:rPr>
        <w:t>тупости</w:t>
      </w:r>
      <w:r w:rsidRPr="00536425">
        <w:rPr>
          <w:rFonts w:ascii="Times New Roman" w:hAnsi="Times New Roman"/>
          <w:i/>
          <w:spacing w:val="20"/>
          <w:sz w:val="28"/>
          <w:szCs w:val="28"/>
          <w:lang w:val="en-US"/>
        </w:rPr>
        <w:t>:</w:t>
      </w:r>
    </w:p>
    <w:p w:rsidR="00536425" w:rsidRPr="00536425" w:rsidRDefault="00536425" w:rsidP="00536425">
      <w:pPr>
        <w:tabs>
          <w:tab w:val="left" w:pos="142"/>
          <w:tab w:val="left" w:pos="284"/>
          <w:tab w:val="left" w:pos="709"/>
        </w:tabs>
        <w:jc w:val="both"/>
        <w:rPr>
          <w:rFonts w:ascii="Times New Roman" w:hAnsi="Times New Roman"/>
          <w:spacing w:val="20"/>
          <w:sz w:val="28"/>
          <w:szCs w:val="28"/>
          <w:lang w:val="en-US"/>
        </w:rPr>
      </w:pPr>
      <w:r w:rsidRPr="00536425">
        <w:rPr>
          <w:rFonts w:ascii="Times New Roman" w:hAnsi="Times New Roman"/>
          <w:spacing w:val="20"/>
          <w:sz w:val="28"/>
          <w:szCs w:val="28"/>
          <w:lang w:val="en-US"/>
        </w:rPr>
        <w:t>l.axillaris anterior dextra --- 10см.</w:t>
      </w:r>
    </w:p>
    <w:p w:rsidR="00536425" w:rsidRPr="00536425" w:rsidRDefault="00536425" w:rsidP="00536425">
      <w:pPr>
        <w:tabs>
          <w:tab w:val="left" w:pos="142"/>
          <w:tab w:val="left" w:pos="284"/>
          <w:tab w:val="left" w:pos="709"/>
        </w:tabs>
        <w:jc w:val="both"/>
        <w:rPr>
          <w:rFonts w:ascii="Times New Roman" w:hAnsi="Times New Roman"/>
          <w:spacing w:val="20"/>
          <w:sz w:val="28"/>
          <w:szCs w:val="28"/>
          <w:lang w:val="en-US"/>
        </w:rPr>
      </w:pPr>
      <w:r w:rsidRPr="00536425">
        <w:rPr>
          <w:rFonts w:ascii="Times New Roman" w:hAnsi="Times New Roman"/>
          <w:spacing w:val="20"/>
          <w:sz w:val="28"/>
          <w:szCs w:val="28"/>
          <w:lang w:val="en-US"/>
        </w:rPr>
        <w:t>l.medioclavicularis dextra --- 9см.</w:t>
      </w:r>
    </w:p>
    <w:p w:rsidR="00536425" w:rsidRPr="00536425" w:rsidRDefault="00536425" w:rsidP="00536425">
      <w:pPr>
        <w:tabs>
          <w:tab w:val="left" w:pos="142"/>
          <w:tab w:val="left" w:pos="284"/>
          <w:tab w:val="left" w:pos="709"/>
        </w:tabs>
        <w:jc w:val="both"/>
        <w:rPr>
          <w:rFonts w:ascii="Times New Roman" w:hAnsi="Times New Roman"/>
          <w:spacing w:val="20"/>
          <w:sz w:val="28"/>
          <w:szCs w:val="28"/>
          <w:lang w:val="en-US"/>
        </w:rPr>
      </w:pPr>
      <w:r w:rsidRPr="00536425">
        <w:rPr>
          <w:rFonts w:ascii="Times New Roman" w:hAnsi="Times New Roman"/>
          <w:spacing w:val="20"/>
          <w:sz w:val="28"/>
          <w:szCs w:val="28"/>
          <w:lang w:val="en-US"/>
        </w:rPr>
        <w:t>l.parasternalis dextra --- 8см.</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По Курлову – 8-9-10.</w:t>
      </w:r>
    </w:p>
    <w:p w:rsidR="00536425" w:rsidRPr="00536425" w:rsidRDefault="00536425" w:rsidP="00536425">
      <w:pPr>
        <w:tabs>
          <w:tab w:val="left" w:pos="142"/>
          <w:tab w:val="left" w:pos="284"/>
          <w:tab w:val="left" w:pos="709"/>
        </w:tabs>
        <w:ind w:left="3600" w:hanging="3600"/>
        <w:jc w:val="both"/>
        <w:rPr>
          <w:rFonts w:ascii="Times New Roman" w:hAnsi="Times New Roman"/>
          <w:spacing w:val="20"/>
          <w:sz w:val="28"/>
          <w:szCs w:val="28"/>
        </w:rPr>
      </w:pPr>
      <w:r w:rsidRPr="00536425">
        <w:rPr>
          <w:rFonts w:ascii="Times New Roman" w:hAnsi="Times New Roman"/>
          <w:spacing w:val="20"/>
          <w:sz w:val="28"/>
          <w:szCs w:val="28"/>
        </w:rPr>
        <w:t>В точке желчного пузыря болезненность не определяется.</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Симптомы Ортнера, Кэра, Георгиевского отрицательны</w:t>
      </w:r>
      <w:r>
        <w:rPr>
          <w:rFonts w:ascii="Times New Roman" w:hAnsi="Times New Roman"/>
          <w:spacing w:val="20"/>
          <w:sz w:val="28"/>
          <w:szCs w:val="28"/>
        </w:rPr>
        <w:t>е</w:t>
      </w:r>
      <w:r w:rsidRPr="00536425">
        <w:rPr>
          <w:rFonts w:ascii="Times New Roman" w:hAnsi="Times New Roman"/>
          <w:spacing w:val="20"/>
          <w:sz w:val="28"/>
          <w:szCs w:val="28"/>
        </w:rPr>
        <w:t>.</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p>
    <w:p w:rsidR="00536425" w:rsidRPr="00536425" w:rsidRDefault="00536425" w:rsidP="00536425">
      <w:pPr>
        <w:tabs>
          <w:tab w:val="left" w:pos="142"/>
          <w:tab w:val="left" w:pos="284"/>
          <w:tab w:val="left" w:pos="709"/>
        </w:tabs>
        <w:jc w:val="both"/>
        <w:rPr>
          <w:rFonts w:ascii="Times New Roman" w:hAnsi="Times New Roman"/>
          <w:i/>
          <w:spacing w:val="20"/>
          <w:sz w:val="28"/>
          <w:szCs w:val="28"/>
        </w:rPr>
      </w:pPr>
      <w:r w:rsidRPr="00536425">
        <w:rPr>
          <w:rFonts w:ascii="Times New Roman" w:hAnsi="Times New Roman"/>
          <w:i/>
          <w:spacing w:val="20"/>
          <w:sz w:val="28"/>
          <w:szCs w:val="28"/>
        </w:rPr>
        <w:t>Границы селезенки:</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 xml:space="preserve">Верхняя --- по </w:t>
      </w:r>
      <w:r w:rsidRPr="00536425">
        <w:rPr>
          <w:rFonts w:ascii="Times New Roman" w:hAnsi="Times New Roman"/>
          <w:spacing w:val="20"/>
          <w:sz w:val="28"/>
          <w:szCs w:val="28"/>
          <w:lang w:val="en-US"/>
        </w:rPr>
        <w:t>l</w:t>
      </w:r>
      <w:r w:rsidRPr="00536425">
        <w:rPr>
          <w:rFonts w:ascii="Times New Roman" w:hAnsi="Times New Roman"/>
          <w:spacing w:val="20"/>
          <w:sz w:val="28"/>
          <w:szCs w:val="28"/>
        </w:rPr>
        <w:t>.</w:t>
      </w:r>
      <w:r w:rsidRPr="00536425">
        <w:rPr>
          <w:rFonts w:ascii="Times New Roman" w:hAnsi="Times New Roman"/>
          <w:spacing w:val="20"/>
          <w:sz w:val="28"/>
          <w:szCs w:val="28"/>
          <w:lang w:val="en-US"/>
        </w:rPr>
        <w:t>axillaris</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anterior</w:t>
      </w:r>
      <w:r w:rsidRPr="00536425">
        <w:rPr>
          <w:rFonts w:ascii="Times New Roman" w:hAnsi="Times New Roman"/>
          <w:spacing w:val="20"/>
          <w:sz w:val="28"/>
          <w:szCs w:val="28"/>
        </w:rPr>
        <w:t xml:space="preserve"> </w:t>
      </w:r>
      <w:r w:rsidRPr="00536425">
        <w:rPr>
          <w:rFonts w:ascii="Times New Roman" w:hAnsi="Times New Roman"/>
          <w:spacing w:val="20"/>
          <w:sz w:val="28"/>
          <w:szCs w:val="28"/>
          <w:lang w:val="en-US"/>
        </w:rPr>
        <w:t>sinistra</w:t>
      </w:r>
      <w:r w:rsidRPr="00536425">
        <w:rPr>
          <w:rFonts w:ascii="Times New Roman" w:hAnsi="Times New Roman"/>
          <w:spacing w:val="20"/>
          <w:sz w:val="28"/>
          <w:szCs w:val="28"/>
        </w:rPr>
        <w:t xml:space="preserve"> - верхний край </w:t>
      </w:r>
      <w:r w:rsidRPr="00536425">
        <w:rPr>
          <w:rFonts w:ascii="Times New Roman" w:hAnsi="Times New Roman"/>
          <w:spacing w:val="20"/>
          <w:sz w:val="28"/>
          <w:szCs w:val="28"/>
          <w:lang w:val="en-US"/>
        </w:rPr>
        <w:t>IX</w:t>
      </w:r>
      <w:r w:rsidRPr="00536425">
        <w:rPr>
          <w:rFonts w:ascii="Times New Roman" w:hAnsi="Times New Roman"/>
          <w:spacing w:val="20"/>
          <w:sz w:val="28"/>
          <w:szCs w:val="28"/>
        </w:rPr>
        <w:t xml:space="preserve"> ребра.</w:t>
      </w:r>
    </w:p>
    <w:p w:rsidR="00536425" w:rsidRPr="00536425" w:rsidRDefault="00536425" w:rsidP="00536425">
      <w:pPr>
        <w:tabs>
          <w:tab w:val="left" w:pos="142"/>
          <w:tab w:val="left" w:pos="284"/>
          <w:tab w:val="left" w:pos="709"/>
        </w:tabs>
        <w:jc w:val="both"/>
        <w:rPr>
          <w:rFonts w:ascii="Times New Roman" w:hAnsi="Times New Roman"/>
          <w:spacing w:val="20"/>
          <w:sz w:val="28"/>
          <w:szCs w:val="28"/>
          <w:lang w:val="en-US"/>
        </w:rPr>
      </w:pPr>
      <w:r w:rsidRPr="00536425">
        <w:rPr>
          <w:rFonts w:ascii="Times New Roman" w:hAnsi="Times New Roman"/>
          <w:spacing w:val="20"/>
          <w:sz w:val="28"/>
          <w:szCs w:val="28"/>
        </w:rPr>
        <w:t>Нижняя</w:t>
      </w:r>
      <w:r w:rsidRPr="00536425">
        <w:rPr>
          <w:rFonts w:ascii="Times New Roman" w:hAnsi="Times New Roman"/>
          <w:spacing w:val="20"/>
          <w:sz w:val="28"/>
          <w:szCs w:val="28"/>
          <w:lang w:val="en-US"/>
        </w:rPr>
        <w:t xml:space="preserve"> --- </w:t>
      </w:r>
      <w:r w:rsidRPr="00536425">
        <w:rPr>
          <w:rFonts w:ascii="Times New Roman" w:hAnsi="Times New Roman"/>
          <w:spacing w:val="20"/>
          <w:sz w:val="28"/>
          <w:szCs w:val="28"/>
        </w:rPr>
        <w:t>по</w:t>
      </w:r>
      <w:r w:rsidRPr="00536425">
        <w:rPr>
          <w:rFonts w:ascii="Times New Roman" w:hAnsi="Times New Roman"/>
          <w:spacing w:val="20"/>
          <w:sz w:val="28"/>
          <w:szCs w:val="28"/>
          <w:lang w:val="en-US"/>
        </w:rPr>
        <w:t xml:space="preserve"> l.axillaris anterior sinistra - нижний край XI ребра.</w:t>
      </w:r>
    </w:p>
    <w:p w:rsidR="00536425" w:rsidRPr="00536425" w:rsidRDefault="00536425" w:rsidP="00536425">
      <w:pPr>
        <w:tabs>
          <w:tab w:val="left" w:pos="142"/>
          <w:tab w:val="left" w:pos="284"/>
          <w:tab w:val="left" w:pos="709"/>
        </w:tabs>
        <w:jc w:val="both"/>
        <w:rPr>
          <w:rFonts w:ascii="Times New Roman" w:hAnsi="Times New Roman"/>
          <w:spacing w:val="20"/>
          <w:sz w:val="28"/>
          <w:szCs w:val="28"/>
          <w:lang w:val="en-US"/>
        </w:rPr>
      </w:pPr>
      <w:r w:rsidRPr="00536425">
        <w:rPr>
          <w:rFonts w:ascii="Times New Roman" w:hAnsi="Times New Roman"/>
          <w:spacing w:val="20"/>
          <w:sz w:val="28"/>
          <w:szCs w:val="28"/>
          <w:lang w:val="en-US"/>
        </w:rPr>
        <w:t xml:space="preserve">Передняя --- на 1,5см. влево от l.axillaris anterior sinistra X </w:t>
      </w:r>
      <w:r w:rsidRPr="00536425">
        <w:rPr>
          <w:rFonts w:ascii="Times New Roman" w:hAnsi="Times New Roman"/>
          <w:spacing w:val="20"/>
          <w:sz w:val="28"/>
          <w:szCs w:val="28"/>
        </w:rPr>
        <w:t>м</w:t>
      </w:r>
      <w:r w:rsidRPr="00536425">
        <w:rPr>
          <w:rFonts w:ascii="Times New Roman" w:hAnsi="Times New Roman"/>
          <w:spacing w:val="20"/>
          <w:sz w:val="28"/>
          <w:szCs w:val="28"/>
          <w:lang w:val="en-US"/>
        </w:rPr>
        <w:t>\</w:t>
      </w:r>
      <w:r w:rsidRPr="00536425">
        <w:rPr>
          <w:rFonts w:ascii="Times New Roman" w:hAnsi="Times New Roman"/>
          <w:spacing w:val="20"/>
          <w:sz w:val="28"/>
          <w:szCs w:val="28"/>
        </w:rPr>
        <w:t>р</w:t>
      </w:r>
      <w:r w:rsidRPr="00536425">
        <w:rPr>
          <w:rFonts w:ascii="Times New Roman" w:hAnsi="Times New Roman"/>
          <w:spacing w:val="20"/>
          <w:sz w:val="28"/>
          <w:szCs w:val="28"/>
          <w:lang w:val="en-US"/>
        </w:rPr>
        <w:t>.</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Ширина селезёночной тупости 6см.</w:t>
      </w:r>
    </w:p>
    <w:p w:rsidR="00536425" w:rsidRPr="00536425" w:rsidRDefault="00536425" w:rsidP="00536425">
      <w:pPr>
        <w:tabs>
          <w:tab w:val="left" w:pos="142"/>
          <w:tab w:val="left" w:pos="284"/>
          <w:tab w:val="left" w:pos="709"/>
        </w:tabs>
        <w:jc w:val="both"/>
        <w:rPr>
          <w:rFonts w:ascii="Times New Roman" w:hAnsi="Times New Roman"/>
          <w:spacing w:val="20"/>
          <w:sz w:val="28"/>
          <w:szCs w:val="28"/>
        </w:rPr>
      </w:pPr>
      <w:r w:rsidRPr="00536425">
        <w:rPr>
          <w:rFonts w:ascii="Times New Roman" w:hAnsi="Times New Roman"/>
          <w:spacing w:val="20"/>
          <w:sz w:val="28"/>
          <w:szCs w:val="28"/>
        </w:rPr>
        <w:t xml:space="preserve"> </w:t>
      </w:r>
    </w:p>
    <w:p w:rsidR="00536425" w:rsidRDefault="00536425" w:rsidP="00536425">
      <w:pPr>
        <w:pStyle w:val="1"/>
        <w:jc w:val="both"/>
        <w:rPr>
          <w:i/>
          <w:spacing w:val="20"/>
          <w:sz w:val="24"/>
          <w:szCs w:val="24"/>
          <w:u w:val="single"/>
        </w:rPr>
      </w:pPr>
    </w:p>
    <w:p w:rsidR="00E56828" w:rsidRDefault="00E56828" w:rsidP="00E56828"/>
    <w:p w:rsidR="00E56828" w:rsidRDefault="00E56828" w:rsidP="00E56828"/>
    <w:p w:rsidR="00E56828" w:rsidRDefault="00E56828" w:rsidP="00E56828"/>
    <w:p w:rsidR="00E56828" w:rsidRDefault="00E56828" w:rsidP="00E56828"/>
    <w:p w:rsidR="00E56828" w:rsidRPr="00E56828" w:rsidRDefault="00E56828" w:rsidP="00E56828"/>
    <w:p w:rsidR="00536425" w:rsidRDefault="00536425" w:rsidP="00747FA3">
      <w:pPr>
        <w:pStyle w:val="1"/>
        <w:ind w:left="2832" w:firstLine="0"/>
        <w:rPr>
          <w:i/>
        </w:rPr>
      </w:pPr>
      <w:r w:rsidRPr="00215FF9">
        <w:rPr>
          <w:i/>
        </w:rPr>
        <w:t>Мочеполовая система.</w:t>
      </w:r>
    </w:p>
    <w:p w:rsidR="00747FA3" w:rsidRPr="00747FA3" w:rsidRDefault="00747FA3" w:rsidP="00747FA3"/>
    <w:p w:rsidR="00536425" w:rsidRPr="00747FA3"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747FA3">
        <w:rPr>
          <w:rFonts w:ascii="Times New Roman" w:hAnsi="Times New Roman"/>
          <w:spacing w:val="20"/>
          <w:sz w:val="28"/>
          <w:szCs w:val="28"/>
        </w:rPr>
        <w:tab/>
      </w:r>
      <w:r w:rsidRPr="00747FA3">
        <w:rPr>
          <w:rFonts w:ascii="Times New Roman" w:hAnsi="Times New Roman"/>
          <w:spacing w:val="20"/>
          <w:sz w:val="28"/>
          <w:szCs w:val="28"/>
        </w:rPr>
        <w:tab/>
        <w:t xml:space="preserve">Мочеиспускание свободное, безболезненное, преимущественно в дневное время суток. </w:t>
      </w:r>
      <w:r w:rsidR="00435E96">
        <w:rPr>
          <w:rFonts w:ascii="Times New Roman" w:hAnsi="Times New Roman"/>
          <w:spacing w:val="20"/>
          <w:sz w:val="28"/>
          <w:szCs w:val="28"/>
        </w:rPr>
        <w:t xml:space="preserve">Имеется опухолевидное образование в паховой области. </w:t>
      </w:r>
      <w:r w:rsidRPr="00747FA3">
        <w:rPr>
          <w:rFonts w:ascii="Times New Roman" w:hAnsi="Times New Roman"/>
          <w:spacing w:val="20"/>
          <w:sz w:val="28"/>
          <w:szCs w:val="28"/>
        </w:rPr>
        <w:t>Поясничная область без особенностей. Пальпаторно почки не определяются, болезненность при пальпации отсутствует. Симптом поколачивания отрицательный. Почечные (реберно-мышечные и реберно-позвоночные) и мочеточниковые (верхние и нижние) точки безболезненны.</w:t>
      </w:r>
    </w:p>
    <w:p w:rsidR="00536425" w:rsidRPr="00747FA3" w:rsidRDefault="00536425" w:rsidP="00536425">
      <w:pPr>
        <w:tabs>
          <w:tab w:val="left" w:pos="142"/>
          <w:tab w:val="left" w:pos="284"/>
          <w:tab w:val="left" w:pos="709"/>
        </w:tabs>
        <w:jc w:val="both"/>
        <w:rPr>
          <w:rFonts w:ascii="Times New Roman" w:hAnsi="Times New Roman"/>
          <w:spacing w:val="20"/>
          <w:sz w:val="28"/>
          <w:szCs w:val="28"/>
        </w:rPr>
      </w:pPr>
    </w:p>
    <w:p w:rsidR="00536425" w:rsidRDefault="00536425" w:rsidP="00536425">
      <w:pPr>
        <w:pStyle w:val="1"/>
        <w:ind w:left="1416" w:firstLine="0"/>
        <w:rPr>
          <w:i/>
        </w:rPr>
      </w:pPr>
      <w:r w:rsidRPr="00215FF9">
        <w:rPr>
          <w:i/>
        </w:rPr>
        <w:t>Нейропсихическое состояние и органы чувств.</w:t>
      </w:r>
    </w:p>
    <w:p w:rsidR="00536425" w:rsidRPr="00536425" w:rsidRDefault="00536425" w:rsidP="00536425"/>
    <w:p w:rsidR="00536425" w:rsidRPr="00BF5E23"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782CEC">
        <w:rPr>
          <w:spacing w:val="20"/>
          <w:szCs w:val="24"/>
        </w:rPr>
        <w:tab/>
      </w:r>
      <w:r w:rsidRPr="00BF5E23">
        <w:rPr>
          <w:rFonts w:ascii="Times New Roman" w:hAnsi="Times New Roman"/>
          <w:spacing w:val="20"/>
          <w:sz w:val="28"/>
          <w:szCs w:val="28"/>
        </w:rPr>
        <w:tab/>
        <w:t>Сознание ясное, настроение хорошее, сон спокойный. Сухожильные и кожные рефлексы вызываются легко, живые, без особенностей. Патологических рефлексов не выявлено. Симптомы Кернига, Бабинского отрицательные. Кожная чувствительность сохранена в полном объеме.</w:t>
      </w:r>
    </w:p>
    <w:p w:rsidR="00536425" w:rsidRPr="00BF5E23" w:rsidRDefault="00536425" w:rsidP="00536425">
      <w:pPr>
        <w:tabs>
          <w:tab w:val="left" w:pos="142"/>
          <w:tab w:val="left" w:pos="284"/>
          <w:tab w:val="left" w:pos="709"/>
        </w:tabs>
        <w:ind w:left="142" w:hanging="142"/>
        <w:jc w:val="both"/>
        <w:rPr>
          <w:rFonts w:ascii="Times New Roman" w:hAnsi="Times New Roman"/>
          <w:spacing w:val="20"/>
          <w:sz w:val="28"/>
          <w:szCs w:val="28"/>
        </w:rPr>
      </w:pPr>
      <w:r w:rsidRPr="00BF5E23">
        <w:rPr>
          <w:rFonts w:ascii="Times New Roman" w:hAnsi="Times New Roman"/>
          <w:spacing w:val="20"/>
          <w:sz w:val="28"/>
          <w:szCs w:val="28"/>
        </w:rPr>
        <w:t xml:space="preserve"> Шепотную речь слышит на расстоянии 6м. Зрение не снижено. Зрачковая реакция на свет содружественная, прямая, живая.</w:t>
      </w:r>
    </w:p>
    <w:p w:rsidR="00BD61CD" w:rsidRPr="00BF5E23" w:rsidRDefault="00536425" w:rsidP="000B326B">
      <w:pPr>
        <w:jc w:val="both"/>
        <w:rPr>
          <w:rFonts w:ascii="Times New Roman" w:hAnsi="Times New Roman"/>
          <w:sz w:val="28"/>
          <w:szCs w:val="28"/>
        </w:rPr>
      </w:pPr>
      <w:r w:rsidRPr="00BF5E23">
        <w:rPr>
          <w:rFonts w:ascii="Times New Roman" w:hAnsi="Times New Roman"/>
          <w:sz w:val="28"/>
          <w:szCs w:val="28"/>
        </w:rPr>
        <w:t xml:space="preserve"> </w:t>
      </w:r>
    </w:p>
    <w:p w:rsidR="00BD61CD" w:rsidRPr="0044731E" w:rsidRDefault="0044731E" w:rsidP="0044731E">
      <w:pPr>
        <w:jc w:val="center"/>
        <w:rPr>
          <w:rFonts w:ascii="Times New Roman" w:hAnsi="Times New Roman"/>
          <w:sz w:val="36"/>
          <w:szCs w:val="36"/>
        </w:rPr>
      </w:pPr>
      <w:r w:rsidRPr="0044731E">
        <w:rPr>
          <w:rFonts w:ascii="Times New Roman" w:hAnsi="Times New Roman"/>
          <w:sz w:val="36"/>
          <w:szCs w:val="36"/>
          <w:lang w:val="en-US"/>
        </w:rPr>
        <w:t>Status Localis.</w:t>
      </w:r>
    </w:p>
    <w:p w:rsidR="0044731E" w:rsidRDefault="00435E96" w:rsidP="0044731E">
      <w:pPr>
        <w:jc w:val="both"/>
        <w:rPr>
          <w:rFonts w:ascii="Times New Roman" w:hAnsi="Times New Roman"/>
          <w:sz w:val="28"/>
          <w:szCs w:val="28"/>
        </w:rPr>
      </w:pPr>
      <w:r>
        <w:rPr>
          <w:rFonts w:ascii="Times New Roman" w:hAnsi="Times New Roman"/>
          <w:sz w:val="28"/>
          <w:szCs w:val="28"/>
        </w:rPr>
        <w:t xml:space="preserve">Правая половина мошонки увеличена в 1,5 раза. Отмечается положительный симптом диафаноскопии. Кожа мошонки не изменена. Яичко не увеличено, конфигурация его не нарушена. </w:t>
      </w:r>
      <w:r w:rsidR="00852FC5">
        <w:rPr>
          <w:rFonts w:ascii="Times New Roman" w:hAnsi="Times New Roman"/>
          <w:sz w:val="28"/>
          <w:szCs w:val="28"/>
        </w:rPr>
        <w:t xml:space="preserve">Пальпация безболезненна. </w:t>
      </w:r>
    </w:p>
    <w:p w:rsidR="004B2A63" w:rsidRDefault="004B2A63" w:rsidP="0044731E">
      <w:pPr>
        <w:jc w:val="both"/>
        <w:rPr>
          <w:rFonts w:ascii="Times New Roman" w:hAnsi="Times New Roman"/>
          <w:sz w:val="28"/>
          <w:szCs w:val="28"/>
        </w:rPr>
      </w:pPr>
    </w:p>
    <w:p w:rsidR="004B2A63" w:rsidRDefault="004B2A63" w:rsidP="004B2A63">
      <w:pPr>
        <w:jc w:val="center"/>
        <w:rPr>
          <w:rFonts w:ascii="Times New Roman" w:hAnsi="Times New Roman"/>
          <w:sz w:val="28"/>
          <w:szCs w:val="28"/>
        </w:rPr>
      </w:pPr>
      <w:r>
        <w:rPr>
          <w:rFonts w:ascii="Times New Roman" w:hAnsi="Times New Roman"/>
          <w:sz w:val="36"/>
          <w:szCs w:val="36"/>
        </w:rPr>
        <w:t>Предварительный диагноз.</w:t>
      </w:r>
    </w:p>
    <w:p w:rsidR="004B2A63" w:rsidRDefault="004B2A63" w:rsidP="004B2A63">
      <w:pPr>
        <w:jc w:val="both"/>
        <w:rPr>
          <w:rFonts w:ascii="Times New Roman" w:hAnsi="Times New Roman"/>
          <w:sz w:val="28"/>
          <w:szCs w:val="28"/>
        </w:rPr>
      </w:pPr>
      <w:r>
        <w:rPr>
          <w:rFonts w:ascii="Times New Roman" w:hAnsi="Times New Roman"/>
          <w:sz w:val="28"/>
          <w:szCs w:val="28"/>
        </w:rPr>
        <w:t>На основании жалоб</w:t>
      </w:r>
      <w:r w:rsidR="00EB2714">
        <w:rPr>
          <w:rFonts w:ascii="Times New Roman" w:hAnsi="Times New Roman"/>
          <w:sz w:val="28"/>
          <w:szCs w:val="28"/>
        </w:rPr>
        <w:t>:</w:t>
      </w:r>
      <w:r>
        <w:rPr>
          <w:rFonts w:ascii="Times New Roman" w:hAnsi="Times New Roman"/>
          <w:sz w:val="28"/>
          <w:szCs w:val="28"/>
        </w:rPr>
        <w:t xml:space="preserve"> на опухолевидное образование в </w:t>
      </w:r>
      <w:r w:rsidR="00EB2714">
        <w:rPr>
          <w:rFonts w:ascii="Times New Roman" w:hAnsi="Times New Roman"/>
          <w:sz w:val="28"/>
          <w:szCs w:val="28"/>
        </w:rPr>
        <w:t xml:space="preserve">правой </w:t>
      </w:r>
      <w:r>
        <w:rPr>
          <w:rFonts w:ascii="Times New Roman" w:hAnsi="Times New Roman"/>
          <w:sz w:val="28"/>
          <w:szCs w:val="28"/>
        </w:rPr>
        <w:t>паховой области</w:t>
      </w:r>
      <w:r w:rsidR="00EB2714">
        <w:rPr>
          <w:rFonts w:ascii="Times New Roman" w:hAnsi="Times New Roman"/>
          <w:sz w:val="28"/>
          <w:szCs w:val="28"/>
        </w:rPr>
        <w:t xml:space="preserve">; анамнеза: болен с 6 месяцев, когда впервые появилось опухолевидное образование; локального статуса: правая половина мошонки увеличена в 1,5 раза. Отмечается положительный симптом диафаноскопии. Кожа мошонки не изменена. Яичко не увеличено, конфигурация его не нарушена. Пальпация безболезненна. Выставляется предварительный диагноз: водянка оболочек яичка. </w:t>
      </w:r>
    </w:p>
    <w:p w:rsidR="00EB2714" w:rsidRDefault="00EB2714" w:rsidP="004B2A63">
      <w:pPr>
        <w:jc w:val="both"/>
        <w:rPr>
          <w:rFonts w:ascii="Times New Roman" w:hAnsi="Times New Roman"/>
          <w:sz w:val="28"/>
          <w:szCs w:val="28"/>
        </w:rPr>
      </w:pPr>
    </w:p>
    <w:p w:rsidR="003F54E6" w:rsidRPr="00782CEC" w:rsidRDefault="003F54E6" w:rsidP="003F54E6">
      <w:pPr>
        <w:tabs>
          <w:tab w:val="left" w:pos="142"/>
          <w:tab w:val="left" w:pos="284"/>
          <w:tab w:val="left" w:pos="709"/>
        </w:tabs>
        <w:jc w:val="both"/>
        <w:rPr>
          <w:spacing w:val="20"/>
          <w:szCs w:val="24"/>
        </w:rPr>
      </w:pPr>
    </w:p>
    <w:p w:rsidR="003F54E6" w:rsidRPr="00782CEC" w:rsidRDefault="003F54E6" w:rsidP="003F54E6">
      <w:pPr>
        <w:pStyle w:val="10"/>
        <w:rPr>
          <w:rFonts w:ascii="Times New Roman" w:hAnsi="Times New Roman"/>
          <w:szCs w:val="24"/>
        </w:rPr>
      </w:pPr>
      <w:r>
        <w:rPr>
          <w:rFonts w:ascii="Times New Roman" w:hAnsi="Times New Roman"/>
          <w:szCs w:val="24"/>
        </w:rPr>
        <w:t>П</w:t>
      </w:r>
      <w:r w:rsidRPr="00782CEC">
        <w:rPr>
          <w:rFonts w:ascii="Times New Roman" w:hAnsi="Times New Roman"/>
          <w:szCs w:val="24"/>
        </w:rPr>
        <w:t>ЛАН ОБСЛЕДОВАНИЯ</w:t>
      </w:r>
    </w:p>
    <w:p w:rsidR="003F54E6" w:rsidRPr="00782CEC" w:rsidRDefault="003F54E6" w:rsidP="003F54E6">
      <w:pPr>
        <w:rPr>
          <w:szCs w:val="24"/>
        </w:rPr>
      </w:pPr>
    </w:p>
    <w:p w:rsidR="003F54E6" w:rsidRPr="003F54E6" w:rsidRDefault="003F54E6" w:rsidP="003F54E6">
      <w:pPr>
        <w:numPr>
          <w:ilvl w:val="0"/>
          <w:numId w:val="8"/>
        </w:numPr>
        <w:spacing w:line="360" w:lineRule="auto"/>
        <w:jc w:val="both"/>
        <w:rPr>
          <w:rFonts w:ascii="Times New Roman" w:hAnsi="Times New Roman"/>
          <w:sz w:val="28"/>
          <w:szCs w:val="28"/>
        </w:rPr>
      </w:pPr>
      <w:r w:rsidRPr="003F54E6">
        <w:rPr>
          <w:rFonts w:ascii="Times New Roman" w:hAnsi="Times New Roman"/>
          <w:sz w:val="28"/>
          <w:szCs w:val="28"/>
        </w:rPr>
        <w:t>Общий анализ крови.</w:t>
      </w:r>
    </w:p>
    <w:p w:rsidR="003F54E6" w:rsidRPr="003F54E6" w:rsidRDefault="003F54E6" w:rsidP="003F54E6">
      <w:pPr>
        <w:numPr>
          <w:ilvl w:val="0"/>
          <w:numId w:val="8"/>
        </w:numPr>
        <w:spacing w:line="360" w:lineRule="auto"/>
        <w:jc w:val="both"/>
        <w:rPr>
          <w:rFonts w:ascii="Times New Roman" w:hAnsi="Times New Roman"/>
          <w:sz w:val="28"/>
          <w:szCs w:val="28"/>
        </w:rPr>
      </w:pPr>
      <w:r w:rsidRPr="003F54E6">
        <w:rPr>
          <w:rFonts w:ascii="Times New Roman" w:hAnsi="Times New Roman"/>
          <w:sz w:val="28"/>
          <w:szCs w:val="28"/>
        </w:rPr>
        <w:t xml:space="preserve">общий анализ мочи. </w:t>
      </w:r>
    </w:p>
    <w:p w:rsidR="003F54E6" w:rsidRDefault="003F54E6" w:rsidP="003F54E6">
      <w:pPr>
        <w:numPr>
          <w:ilvl w:val="0"/>
          <w:numId w:val="8"/>
        </w:numPr>
        <w:spacing w:line="360" w:lineRule="auto"/>
        <w:jc w:val="both"/>
        <w:rPr>
          <w:rFonts w:ascii="Times New Roman" w:hAnsi="Times New Roman"/>
          <w:sz w:val="28"/>
          <w:szCs w:val="28"/>
        </w:rPr>
      </w:pPr>
      <w:r w:rsidRPr="003F54E6">
        <w:rPr>
          <w:rFonts w:ascii="Times New Roman" w:hAnsi="Times New Roman"/>
          <w:sz w:val="28"/>
          <w:szCs w:val="28"/>
        </w:rPr>
        <w:t xml:space="preserve">кал на я/г, соскоб на энтеробиоз. </w:t>
      </w:r>
    </w:p>
    <w:p w:rsidR="003F54E6" w:rsidRDefault="003F54E6" w:rsidP="003F54E6">
      <w:pPr>
        <w:numPr>
          <w:ilvl w:val="0"/>
          <w:numId w:val="8"/>
        </w:numPr>
        <w:spacing w:line="360" w:lineRule="auto"/>
        <w:jc w:val="both"/>
        <w:rPr>
          <w:rFonts w:ascii="Times New Roman" w:hAnsi="Times New Roman"/>
          <w:sz w:val="28"/>
          <w:szCs w:val="28"/>
        </w:rPr>
      </w:pPr>
      <w:r>
        <w:rPr>
          <w:rFonts w:ascii="Times New Roman" w:hAnsi="Times New Roman"/>
          <w:sz w:val="28"/>
          <w:szCs w:val="28"/>
        </w:rPr>
        <w:t>ЭКГ</w:t>
      </w:r>
    </w:p>
    <w:p w:rsidR="00B26B0C" w:rsidRDefault="00B26B0C" w:rsidP="003F54E6">
      <w:pPr>
        <w:pStyle w:val="a3"/>
        <w:tabs>
          <w:tab w:val="left" w:pos="4395"/>
        </w:tabs>
        <w:jc w:val="center"/>
        <w:rPr>
          <w:b/>
          <w:color w:val="008080"/>
          <w:sz w:val="40"/>
        </w:rPr>
      </w:pPr>
    </w:p>
    <w:p w:rsidR="003F54E6" w:rsidRDefault="003F54E6" w:rsidP="003F54E6">
      <w:pPr>
        <w:pStyle w:val="a3"/>
        <w:tabs>
          <w:tab w:val="left" w:pos="4395"/>
        </w:tabs>
        <w:jc w:val="center"/>
        <w:rPr>
          <w:b/>
          <w:color w:val="008080"/>
          <w:sz w:val="40"/>
        </w:rPr>
      </w:pPr>
      <w:r>
        <w:rPr>
          <w:b/>
          <w:color w:val="008080"/>
          <w:sz w:val="40"/>
        </w:rPr>
        <w:t>ДАННЫЕ ЛАБОРАТОРНЫХ ИССЛЕДОВАНИЙ</w:t>
      </w:r>
    </w:p>
    <w:p w:rsidR="003F54E6" w:rsidRDefault="003F54E6" w:rsidP="003F54E6">
      <w:pPr>
        <w:pStyle w:val="a3"/>
        <w:tabs>
          <w:tab w:val="left" w:pos="4395"/>
        </w:tabs>
        <w:rPr>
          <w:b/>
          <w:color w:val="008080"/>
          <w:sz w:val="28"/>
        </w:rPr>
      </w:pPr>
      <w:r>
        <w:rPr>
          <w:b/>
          <w:color w:val="008080"/>
          <w:sz w:val="28"/>
        </w:rPr>
        <w:t>Общий анализ крови.</w:t>
      </w:r>
      <w:r>
        <w:rPr>
          <w:b/>
          <w:color w:val="008080"/>
          <w:sz w:val="28"/>
        </w:rPr>
        <w:tab/>
      </w:r>
      <w:r>
        <w:rPr>
          <w:b/>
          <w:color w:val="008080"/>
          <w:sz w:val="28"/>
        </w:rPr>
        <w:tab/>
      </w:r>
      <w:r>
        <w:rPr>
          <w:b/>
          <w:color w:val="008080"/>
          <w:sz w:val="28"/>
        </w:rPr>
        <w:tab/>
      </w:r>
      <w:r>
        <w:rPr>
          <w:b/>
          <w:color w:val="008080"/>
          <w:sz w:val="28"/>
        </w:rPr>
        <w:tab/>
      </w:r>
      <w:r>
        <w:rPr>
          <w:b/>
          <w:color w:val="008080"/>
          <w:sz w:val="28"/>
        </w:rPr>
        <w:tab/>
      </w:r>
      <w:r>
        <w:rPr>
          <w:b/>
          <w:color w:val="008080"/>
          <w:sz w:val="28"/>
        </w:rPr>
        <w:tab/>
      </w:r>
    </w:p>
    <w:p w:rsidR="003F54E6" w:rsidRDefault="003F54E6" w:rsidP="003F54E6">
      <w:pPr>
        <w:pStyle w:val="a3"/>
        <w:tabs>
          <w:tab w:val="left" w:pos="4395"/>
        </w:tabs>
        <w:rPr>
          <w:b/>
          <w:color w:val="008080"/>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3F54E6">
        <w:tc>
          <w:tcPr>
            <w:tcW w:w="4818" w:type="dxa"/>
          </w:tcPr>
          <w:p w:rsidR="003F54E6" w:rsidRPr="005C567F" w:rsidRDefault="003F54E6" w:rsidP="003E3284">
            <w:pPr>
              <w:pStyle w:val="a3"/>
              <w:tabs>
                <w:tab w:val="left" w:pos="4395"/>
              </w:tabs>
              <w:jc w:val="center"/>
              <w:rPr>
                <w:sz w:val="28"/>
              </w:rPr>
            </w:pPr>
            <w:r w:rsidRPr="005C567F">
              <w:rPr>
                <w:sz w:val="28"/>
              </w:rPr>
              <w:t>Показатель</w:t>
            </w:r>
          </w:p>
        </w:tc>
        <w:tc>
          <w:tcPr>
            <w:tcW w:w="4821" w:type="dxa"/>
          </w:tcPr>
          <w:p w:rsidR="003F54E6" w:rsidRPr="005C567F" w:rsidRDefault="003F54E6" w:rsidP="003E3284">
            <w:pPr>
              <w:pStyle w:val="a3"/>
              <w:tabs>
                <w:tab w:val="left" w:pos="4395"/>
              </w:tabs>
              <w:jc w:val="center"/>
              <w:rPr>
                <w:sz w:val="28"/>
              </w:rPr>
            </w:pPr>
            <w:r w:rsidRPr="005C567F">
              <w:rPr>
                <w:sz w:val="28"/>
              </w:rPr>
              <w:t>Значение</w:t>
            </w:r>
          </w:p>
        </w:tc>
      </w:tr>
      <w:tr w:rsidR="003F54E6">
        <w:tc>
          <w:tcPr>
            <w:tcW w:w="4818" w:type="dxa"/>
          </w:tcPr>
          <w:p w:rsidR="003F54E6" w:rsidRPr="005C567F" w:rsidRDefault="003F54E6" w:rsidP="003E3284">
            <w:pPr>
              <w:pStyle w:val="a3"/>
              <w:tabs>
                <w:tab w:val="left" w:pos="4395"/>
              </w:tabs>
              <w:jc w:val="center"/>
              <w:rPr>
                <w:sz w:val="28"/>
              </w:rPr>
            </w:pPr>
            <w:r w:rsidRPr="005C567F">
              <w:rPr>
                <w:sz w:val="28"/>
              </w:rPr>
              <w:t>Эриторциты</w:t>
            </w:r>
          </w:p>
        </w:tc>
        <w:tc>
          <w:tcPr>
            <w:tcW w:w="4821" w:type="dxa"/>
          </w:tcPr>
          <w:p w:rsidR="003F54E6" w:rsidRDefault="003F54E6" w:rsidP="003E3284">
            <w:pPr>
              <w:pStyle w:val="a3"/>
              <w:tabs>
                <w:tab w:val="left" w:pos="4395"/>
              </w:tabs>
              <w:jc w:val="center"/>
              <w:rPr>
                <w:sz w:val="28"/>
              </w:rPr>
            </w:pPr>
            <w:r>
              <w:rPr>
                <w:sz w:val="28"/>
              </w:rPr>
              <w:t>3.9х10</w:t>
            </w:r>
            <w:r>
              <w:rPr>
                <w:sz w:val="28"/>
                <w:vertAlign w:val="superscript"/>
              </w:rPr>
              <w:t>12</w:t>
            </w:r>
            <w:r>
              <w:rPr>
                <w:sz w:val="28"/>
              </w:rPr>
              <w:t>/л</w:t>
            </w:r>
          </w:p>
        </w:tc>
      </w:tr>
      <w:tr w:rsidR="003F54E6">
        <w:tc>
          <w:tcPr>
            <w:tcW w:w="4818" w:type="dxa"/>
          </w:tcPr>
          <w:p w:rsidR="003F54E6" w:rsidRPr="005C567F" w:rsidRDefault="003F54E6" w:rsidP="003E3284">
            <w:pPr>
              <w:pStyle w:val="a3"/>
              <w:tabs>
                <w:tab w:val="left" w:pos="4395"/>
              </w:tabs>
              <w:jc w:val="center"/>
              <w:rPr>
                <w:sz w:val="28"/>
              </w:rPr>
            </w:pPr>
            <w:r w:rsidRPr="005C567F">
              <w:rPr>
                <w:sz w:val="28"/>
              </w:rPr>
              <w:t>Гемоглобин</w:t>
            </w:r>
          </w:p>
        </w:tc>
        <w:tc>
          <w:tcPr>
            <w:tcW w:w="4821" w:type="dxa"/>
          </w:tcPr>
          <w:p w:rsidR="003F54E6" w:rsidRDefault="003F54E6" w:rsidP="003E3284">
            <w:pPr>
              <w:pStyle w:val="a3"/>
              <w:tabs>
                <w:tab w:val="left" w:pos="4395"/>
              </w:tabs>
              <w:jc w:val="center"/>
              <w:rPr>
                <w:sz w:val="28"/>
              </w:rPr>
            </w:pPr>
            <w:r>
              <w:rPr>
                <w:sz w:val="28"/>
              </w:rPr>
              <w:t>98 г/л</w:t>
            </w:r>
          </w:p>
        </w:tc>
      </w:tr>
      <w:tr w:rsidR="003F54E6">
        <w:tc>
          <w:tcPr>
            <w:tcW w:w="4818" w:type="dxa"/>
          </w:tcPr>
          <w:p w:rsidR="003F54E6" w:rsidRPr="005C567F" w:rsidRDefault="003F54E6" w:rsidP="003E3284">
            <w:pPr>
              <w:pStyle w:val="a3"/>
              <w:tabs>
                <w:tab w:val="left" w:pos="4395"/>
              </w:tabs>
              <w:jc w:val="center"/>
              <w:rPr>
                <w:sz w:val="28"/>
              </w:rPr>
            </w:pPr>
            <w:r w:rsidRPr="005C567F">
              <w:rPr>
                <w:sz w:val="28"/>
              </w:rPr>
              <w:t>Лейкоциты</w:t>
            </w:r>
          </w:p>
        </w:tc>
        <w:tc>
          <w:tcPr>
            <w:tcW w:w="4821" w:type="dxa"/>
          </w:tcPr>
          <w:p w:rsidR="003F54E6" w:rsidRDefault="003F54E6" w:rsidP="003E3284">
            <w:pPr>
              <w:pStyle w:val="a3"/>
              <w:tabs>
                <w:tab w:val="left" w:pos="4395"/>
              </w:tabs>
              <w:jc w:val="center"/>
              <w:rPr>
                <w:sz w:val="28"/>
              </w:rPr>
            </w:pPr>
            <w:r>
              <w:rPr>
                <w:sz w:val="28"/>
              </w:rPr>
              <w:t>10х10</w:t>
            </w:r>
            <w:r>
              <w:rPr>
                <w:sz w:val="28"/>
                <w:vertAlign w:val="superscript"/>
              </w:rPr>
              <w:t>9</w:t>
            </w:r>
            <w:r>
              <w:rPr>
                <w:sz w:val="28"/>
              </w:rPr>
              <w:t>/л</w:t>
            </w:r>
          </w:p>
        </w:tc>
      </w:tr>
      <w:tr w:rsidR="003F54E6">
        <w:tc>
          <w:tcPr>
            <w:tcW w:w="4818" w:type="dxa"/>
          </w:tcPr>
          <w:p w:rsidR="003F54E6" w:rsidRPr="005C567F" w:rsidRDefault="003F54E6" w:rsidP="003E3284">
            <w:pPr>
              <w:pStyle w:val="a3"/>
              <w:tabs>
                <w:tab w:val="left" w:pos="4395"/>
              </w:tabs>
              <w:jc w:val="center"/>
              <w:rPr>
                <w:sz w:val="28"/>
              </w:rPr>
            </w:pPr>
            <w:r w:rsidRPr="005C567F">
              <w:rPr>
                <w:sz w:val="28"/>
              </w:rPr>
              <w:t>Эозинофилы</w:t>
            </w:r>
          </w:p>
        </w:tc>
        <w:tc>
          <w:tcPr>
            <w:tcW w:w="4821" w:type="dxa"/>
          </w:tcPr>
          <w:p w:rsidR="003F54E6" w:rsidRDefault="003F54E6" w:rsidP="003E3284">
            <w:pPr>
              <w:pStyle w:val="a3"/>
              <w:tabs>
                <w:tab w:val="left" w:pos="4395"/>
              </w:tabs>
              <w:jc w:val="center"/>
              <w:rPr>
                <w:sz w:val="28"/>
              </w:rPr>
            </w:pPr>
            <w:r>
              <w:rPr>
                <w:sz w:val="28"/>
              </w:rPr>
              <w:t>2%</w:t>
            </w:r>
          </w:p>
        </w:tc>
      </w:tr>
      <w:tr w:rsidR="003F54E6">
        <w:trPr>
          <w:trHeight w:val="385"/>
        </w:trPr>
        <w:tc>
          <w:tcPr>
            <w:tcW w:w="4818" w:type="dxa"/>
          </w:tcPr>
          <w:p w:rsidR="003F54E6" w:rsidRPr="005C567F" w:rsidRDefault="003F54E6" w:rsidP="003E3284">
            <w:pPr>
              <w:pStyle w:val="a3"/>
              <w:tabs>
                <w:tab w:val="left" w:pos="4395"/>
              </w:tabs>
              <w:jc w:val="center"/>
              <w:rPr>
                <w:sz w:val="28"/>
              </w:rPr>
            </w:pPr>
            <w:r w:rsidRPr="005C567F">
              <w:rPr>
                <w:sz w:val="28"/>
              </w:rPr>
              <w:t>Сегментоядерные</w:t>
            </w:r>
          </w:p>
        </w:tc>
        <w:tc>
          <w:tcPr>
            <w:tcW w:w="4821" w:type="dxa"/>
          </w:tcPr>
          <w:p w:rsidR="003F54E6" w:rsidRDefault="003F54E6" w:rsidP="003E3284">
            <w:pPr>
              <w:pStyle w:val="a3"/>
              <w:tabs>
                <w:tab w:val="left" w:pos="4395"/>
              </w:tabs>
              <w:jc w:val="center"/>
              <w:rPr>
                <w:sz w:val="28"/>
              </w:rPr>
            </w:pPr>
            <w:r>
              <w:rPr>
                <w:sz w:val="28"/>
              </w:rPr>
              <w:t>67%</w:t>
            </w:r>
          </w:p>
        </w:tc>
      </w:tr>
      <w:tr w:rsidR="003F54E6">
        <w:trPr>
          <w:trHeight w:val="251"/>
        </w:trPr>
        <w:tc>
          <w:tcPr>
            <w:tcW w:w="4818" w:type="dxa"/>
          </w:tcPr>
          <w:p w:rsidR="003F54E6" w:rsidRPr="005C567F" w:rsidRDefault="003F54E6" w:rsidP="003E3284">
            <w:pPr>
              <w:pStyle w:val="a3"/>
              <w:tabs>
                <w:tab w:val="left" w:pos="4395"/>
              </w:tabs>
              <w:jc w:val="center"/>
              <w:rPr>
                <w:sz w:val="28"/>
              </w:rPr>
            </w:pPr>
            <w:r w:rsidRPr="005C567F">
              <w:rPr>
                <w:sz w:val="28"/>
              </w:rPr>
              <w:t>Палочкоядерные</w:t>
            </w:r>
          </w:p>
        </w:tc>
        <w:tc>
          <w:tcPr>
            <w:tcW w:w="4821" w:type="dxa"/>
          </w:tcPr>
          <w:p w:rsidR="003F54E6" w:rsidRDefault="003F54E6" w:rsidP="003E3284">
            <w:pPr>
              <w:pStyle w:val="a3"/>
              <w:tabs>
                <w:tab w:val="left" w:pos="4395"/>
              </w:tabs>
              <w:jc w:val="center"/>
              <w:rPr>
                <w:sz w:val="28"/>
              </w:rPr>
            </w:pPr>
            <w:r>
              <w:rPr>
                <w:sz w:val="28"/>
              </w:rPr>
              <w:t>5%</w:t>
            </w:r>
          </w:p>
        </w:tc>
      </w:tr>
      <w:tr w:rsidR="003F54E6">
        <w:tc>
          <w:tcPr>
            <w:tcW w:w="4818" w:type="dxa"/>
          </w:tcPr>
          <w:p w:rsidR="003F54E6" w:rsidRPr="005C567F" w:rsidRDefault="003F54E6" w:rsidP="003E3284">
            <w:pPr>
              <w:pStyle w:val="a3"/>
              <w:tabs>
                <w:tab w:val="left" w:pos="4395"/>
              </w:tabs>
              <w:jc w:val="center"/>
              <w:rPr>
                <w:sz w:val="28"/>
              </w:rPr>
            </w:pPr>
            <w:r w:rsidRPr="005C567F">
              <w:rPr>
                <w:sz w:val="28"/>
              </w:rPr>
              <w:t>Лимфоциты</w:t>
            </w:r>
          </w:p>
        </w:tc>
        <w:tc>
          <w:tcPr>
            <w:tcW w:w="4821" w:type="dxa"/>
          </w:tcPr>
          <w:p w:rsidR="003F54E6" w:rsidRDefault="003F54E6" w:rsidP="003E3284">
            <w:pPr>
              <w:pStyle w:val="a3"/>
              <w:tabs>
                <w:tab w:val="left" w:pos="4395"/>
              </w:tabs>
              <w:jc w:val="center"/>
              <w:rPr>
                <w:sz w:val="28"/>
              </w:rPr>
            </w:pPr>
            <w:r>
              <w:rPr>
                <w:sz w:val="28"/>
              </w:rPr>
              <w:t>26%</w:t>
            </w:r>
          </w:p>
        </w:tc>
      </w:tr>
      <w:tr w:rsidR="003F54E6">
        <w:tc>
          <w:tcPr>
            <w:tcW w:w="4818" w:type="dxa"/>
          </w:tcPr>
          <w:p w:rsidR="003F54E6" w:rsidRPr="005C567F" w:rsidRDefault="003F54E6" w:rsidP="003E3284">
            <w:pPr>
              <w:pStyle w:val="a3"/>
              <w:tabs>
                <w:tab w:val="left" w:pos="4395"/>
              </w:tabs>
              <w:jc w:val="center"/>
              <w:rPr>
                <w:sz w:val="28"/>
              </w:rPr>
            </w:pPr>
            <w:r w:rsidRPr="005C567F">
              <w:rPr>
                <w:sz w:val="28"/>
              </w:rPr>
              <w:t>Моноциты</w:t>
            </w:r>
          </w:p>
        </w:tc>
        <w:tc>
          <w:tcPr>
            <w:tcW w:w="4821" w:type="dxa"/>
          </w:tcPr>
          <w:p w:rsidR="003F54E6" w:rsidRDefault="003F54E6" w:rsidP="003E3284">
            <w:pPr>
              <w:pStyle w:val="a3"/>
              <w:tabs>
                <w:tab w:val="left" w:pos="4395"/>
              </w:tabs>
              <w:jc w:val="center"/>
              <w:rPr>
                <w:sz w:val="28"/>
              </w:rPr>
            </w:pPr>
            <w:r>
              <w:rPr>
                <w:sz w:val="28"/>
              </w:rPr>
              <w:t>-</w:t>
            </w:r>
          </w:p>
        </w:tc>
      </w:tr>
      <w:tr w:rsidR="003F54E6">
        <w:trPr>
          <w:trHeight w:val="323"/>
        </w:trPr>
        <w:tc>
          <w:tcPr>
            <w:tcW w:w="4818" w:type="dxa"/>
          </w:tcPr>
          <w:p w:rsidR="003F54E6" w:rsidRPr="005C567F" w:rsidRDefault="003F54E6" w:rsidP="003E3284">
            <w:pPr>
              <w:pStyle w:val="a3"/>
              <w:tabs>
                <w:tab w:val="left" w:pos="4395"/>
              </w:tabs>
              <w:jc w:val="center"/>
              <w:rPr>
                <w:sz w:val="28"/>
              </w:rPr>
            </w:pPr>
            <w:r w:rsidRPr="005C567F">
              <w:rPr>
                <w:sz w:val="28"/>
              </w:rPr>
              <w:t>СОЭ</w:t>
            </w:r>
          </w:p>
        </w:tc>
        <w:tc>
          <w:tcPr>
            <w:tcW w:w="4821" w:type="dxa"/>
          </w:tcPr>
          <w:p w:rsidR="003F54E6" w:rsidRDefault="003F54E6" w:rsidP="003E3284">
            <w:pPr>
              <w:pStyle w:val="a3"/>
              <w:tabs>
                <w:tab w:val="left" w:pos="4395"/>
              </w:tabs>
              <w:jc w:val="center"/>
              <w:rPr>
                <w:sz w:val="28"/>
              </w:rPr>
            </w:pPr>
            <w:r>
              <w:rPr>
                <w:sz w:val="28"/>
              </w:rPr>
              <w:t>5 мм/ч</w:t>
            </w:r>
          </w:p>
        </w:tc>
      </w:tr>
      <w:tr w:rsidR="003F54E6">
        <w:trPr>
          <w:trHeight w:val="218"/>
        </w:trPr>
        <w:tc>
          <w:tcPr>
            <w:tcW w:w="4818" w:type="dxa"/>
          </w:tcPr>
          <w:p w:rsidR="003F54E6" w:rsidRPr="005C567F" w:rsidRDefault="003F54E6" w:rsidP="003E3284">
            <w:pPr>
              <w:pStyle w:val="a3"/>
              <w:tabs>
                <w:tab w:val="left" w:pos="4395"/>
              </w:tabs>
              <w:jc w:val="center"/>
              <w:rPr>
                <w:sz w:val="28"/>
              </w:rPr>
            </w:pPr>
            <w:r w:rsidRPr="005C567F">
              <w:rPr>
                <w:sz w:val="28"/>
              </w:rPr>
              <w:t>ЦП</w:t>
            </w:r>
          </w:p>
        </w:tc>
        <w:tc>
          <w:tcPr>
            <w:tcW w:w="4821" w:type="dxa"/>
          </w:tcPr>
          <w:p w:rsidR="003F54E6" w:rsidRDefault="003F54E6" w:rsidP="003E3284">
            <w:pPr>
              <w:pStyle w:val="a3"/>
              <w:tabs>
                <w:tab w:val="left" w:pos="4395"/>
              </w:tabs>
              <w:jc w:val="center"/>
              <w:rPr>
                <w:sz w:val="28"/>
              </w:rPr>
            </w:pPr>
            <w:r>
              <w:rPr>
                <w:sz w:val="28"/>
              </w:rPr>
              <w:t>0.7</w:t>
            </w:r>
          </w:p>
        </w:tc>
      </w:tr>
    </w:tbl>
    <w:p w:rsidR="003F54E6" w:rsidRDefault="003F54E6" w:rsidP="003F54E6">
      <w:pPr>
        <w:rPr>
          <w:rFonts w:ascii="Times New Roman" w:hAnsi="Times New Roman"/>
          <w:b/>
          <w:color w:val="008080"/>
          <w:sz w:val="28"/>
        </w:rPr>
      </w:pPr>
      <w:r>
        <w:rPr>
          <w:rFonts w:ascii="Times New Roman" w:hAnsi="Times New Roman"/>
          <w:b/>
          <w:color w:val="008080"/>
          <w:sz w:val="28"/>
        </w:rPr>
        <w:t>Заключение:</w:t>
      </w:r>
    </w:p>
    <w:p w:rsidR="003F54E6" w:rsidRPr="003F54E6" w:rsidRDefault="003F54E6" w:rsidP="003F54E6">
      <w:pPr>
        <w:pStyle w:val="20"/>
        <w:rPr>
          <w:rFonts w:ascii="Times New Roman" w:hAnsi="Times New Roman"/>
          <w:sz w:val="28"/>
          <w:szCs w:val="28"/>
        </w:rPr>
      </w:pPr>
      <w:r w:rsidRPr="003F54E6">
        <w:rPr>
          <w:rFonts w:ascii="Times New Roman" w:hAnsi="Times New Roman"/>
          <w:sz w:val="28"/>
          <w:szCs w:val="28"/>
        </w:rPr>
        <w:t xml:space="preserve">Имеется анемия легкой степени, </w:t>
      </w:r>
      <w:r>
        <w:rPr>
          <w:rFonts w:ascii="Times New Roman" w:hAnsi="Times New Roman"/>
          <w:sz w:val="28"/>
          <w:szCs w:val="28"/>
        </w:rPr>
        <w:t>гипо</w:t>
      </w:r>
      <w:r w:rsidRPr="003F54E6">
        <w:rPr>
          <w:rFonts w:ascii="Times New Roman" w:hAnsi="Times New Roman"/>
          <w:sz w:val="28"/>
          <w:szCs w:val="28"/>
        </w:rPr>
        <w:t xml:space="preserve">хромная.  </w:t>
      </w:r>
      <w:r>
        <w:rPr>
          <w:rFonts w:ascii="Times New Roman" w:hAnsi="Times New Roman"/>
          <w:sz w:val="28"/>
          <w:szCs w:val="28"/>
        </w:rPr>
        <w:t>Нейтрофильный лейкоцитоз</w:t>
      </w:r>
      <w:r w:rsidRPr="003F54E6">
        <w:rPr>
          <w:rFonts w:ascii="Times New Roman" w:hAnsi="Times New Roman"/>
          <w:sz w:val="28"/>
          <w:szCs w:val="28"/>
        </w:rPr>
        <w:t>.</w:t>
      </w:r>
    </w:p>
    <w:p w:rsidR="003F54E6" w:rsidRDefault="003F54E6" w:rsidP="003F54E6">
      <w:pPr>
        <w:rPr>
          <w:rFonts w:ascii="Times New Roman" w:hAnsi="Times New Roman"/>
          <w:b/>
          <w:color w:val="008080"/>
          <w:sz w:val="28"/>
        </w:rPr>
      </w:pPr>
      <w:r>
        <w:rPr>
          <w:rFonts w:ascii="Times New Roman" w:hAnsi="Times New Roman"/>
          <w:b/>
          <w:color w:val="008080"/>
          <w:sz w:val="28"/>
        </w:rPr>
        <w:t>Общий анализ мочи.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p>
    <w:p w:rsidR="003F54E6" w:rsidRDefault="003F54E6" w:rsidP="003F54E6">
      <w:pPr>
        <w:rPr>
          <w:rFonts w:ascii="Times New Roman" w:hAnsi="Times New Roman"/>
          <w:b/>
          <w:color w:val="008080"/>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3F54E6">
        <w:tc>
          <w:tcPr>
            <w:tcW w:w="4818" w:type="dxa"/>
          </w:tcPr>
          <w:p w:rsidR="003F54E6" w:rsidRDefault="003F54E6" w:rsidP="003F54E6">
            <w:pPr>
              <w:pStyle w:val="7"/>
              <w:jc w:val="center"/>
            </w:pPr>
            <w:r>
              <w:t>Показатель</w:t>
            </w:r>
          </w:p>
        </w:tc>
        <w:tc>
          <w:tcPr>
            <w:tcW w:w="4821" w:type="dxa"/>
          </w:tcPr>
          <w:p w:rsidR="003F54E6" w:rsidRDefault="003F54E6" w:rsidP="003F54E6">
            <w:pPr>
              <w:pStyle w:val="7"/>
              <w:jc w:val="center"/>
            </w:pPr>
            <w:r>
              <w:t>Значение</w:t>
            </w:r>
          </w:p>
        </w:tc>
      </w:tr>
      <w:tr w:rsidR="003F54E6">
        <w:tc>
          <w:tcPr>
            <w:tcW w:w="4818" w:type="dxa"/>
          </w:tcPr>
          <w:p w:rsidR="003F54E6" w:rsidRDefault="003F54E6" w:rsidP="005C567F">
            <w:pPr>
              <w:pStyle w:val="7"/>
              <w:jc w:val="center"/>
            </w:pPr>
            <w:r>
              <w:t>Цвет</w:t>
            </w:r>
          </w:p>
        </w:tc>
        <w:tc>
          <w:tcPr>
            <w:tcW w:w="4821" w:type="dxa"/>
          </w:tcPr>
          <w:p w:rsidR="003F54E6" w:rsidRDefault="003F54E6" w:rsidP="003E3284">
            <w:pPr>
              <w:pStyle w:val="8"/>
            </w:pPr>
            <w:r>
              <w:t>Золотисто-желтая</w:t>
            </w:r>
          </w:p>
        </w:tc>
      </w:tr>
      <w:tr w:rsidR="003F54E6">
        <w:tc>
          <w:tcPr>
            <w:tcW w:w="4818" w:type="dxa"/>
          </w:tcPr>
          <w:p w:rsidR="003F54E6" w:rsidRDefault="003F54E6" w:rsidP="005C567F">
            <w:pPr>
              <w:pStyle w:val="7"/>
              <w:jc w:val="center"/>
            </w:pPr>
            <w:r>
              <w:t>Прозрачность</w:t>
            </w:r>
          </w:p>
        </w:tc>
        <w:tc>
          <w:tcPr>
            <w:tcW w:w="4821" w:type="dxa"/>
          </w:tcPr>
          <w:p w:rsidR="003F54E6" w:rsidRDefault="003F54E6" w:rsidP="003E3284">
            <w:pPr>
              <w:pStyle w:val="8"/>
            </w:pPr>
            <w:r>
              <w:t>Прозрачная</w:t>
            </w:r>
          </w:p>
        </w:tc>
      </w:tr>
      <w:tr w:rsidR="003F54E6">
        <w:tc>
          <w:tcPr>
            <w:tcW w:w="4818" w:type="dxa"/>
          </w:tcPr>
          <w:p w:rsidR="003F54E6" w:rsidRPr="005C567F" w:rsidRDefault="003F54E6" w:rsidP="003E3284">
            <w:pPr>
              <w:jc w:val="center"/>
              <w:rPr>
                <w:rFonts w:ascii="Times New Roman" w:hAnsi="Times New Roman"/>
                <w:sz w:val="28"/>
              </w:rPr>
            </w:pPr>
            <w:r w:rsidRPr="005C567F">
              <w:rPr>
                <w:rFonts w:ascii="Times New Roman" w:hAnsi="Times New Roman"/>
                <w:sz w:val="28"/>
              </w:rPr>
              <w:t>Относительная плотность</w:t>
            </w:r>
          </w:p>
        </w:tc>
        <w:tc>
          <w:tcPr>
            <w:tcW w:w="4821" w:type="dxa"/>
          </w:tcPr>
          <w:p w:rsidR="003F54E6" w:rsidRDefault="003F54E6" w:rsidP="003E3284">
            <w:pPr>
              <w:jc w:val="center"/>
              <w:rPr>
                <w:rFonts w:ascii="Times New Roman" w:hAnsi="Times New Roman"/>
                <w:sz w:val="28"/>
              </w:rPr>
            </w:pPr>
            <w:r>
              <w:rPr>
                <w:rFonts w:ascii="Times New Roman" w:hAnsi="Times New Roman"/>
                <w:sz w:val="28"/>
              </w:rPr>
              <w:t>1011</w:t>
            </w:r>
          </w:p>
        </w:tc>
      </w:tr>
      <w:tr w:rsidR="003F54E6">
        <w:tc>
          <w:tcPr>
            <w:tcW w:w="4818" w:type="dxa"/>
          </w:tcPr>
          <w:p w:rsidR="003F54E6" w:rsidRPr="005C567F" w:rsidRDefault="003F54E6" w:rsidP="003E3284">
            <w:pPr>
              <w:jc w:val="center"/>
              <w:rPr>
                <w:rFonts w:ascii="Times New Roman" w:hAnsi="Times New Roman"/>
                <w:sz w:val="28"/>
              </w:rPr>
            </w:pPr>
            <w:r w:rsidRPr="005C567F">
              <w:rPr>
                <w:rFonts w:ascii="Times New Roman" w:hAnsi="Times New Roman"/>
                <w:sz w:val="28"/>
              </w:rPr>
              <w:t>Белок</w:t>
            </w:r>
          </w:p>
        </w:tc>
        <w:tc>
          <w:tcPr>
            <w:tcW w:w="4821" w:type="dxa"/>
          </w:tcPr>
          <w:p w:rsidR="003F54E6" w:rsidRDefault="003F54E6" w:rsidP="003E3284">
            <w:pPr>
              <w:pStyle w:val="8"/>
            </w:pPr>
            <w:r>
              <w:t>Отрицательно</w:t>
            </w:r>
          </w:p>
        </w:tc>
      </w:tr>
      <w:tr w:rsidR="003F54E6">
        <w:tc>
          <w:tcPr>
            <w:tcW w:w="4818" w:type="dxa"/>
          </w:tcPr>
          <w:p w:rsidR="003F54E6" w:rsidRPr="005C567F" w:rsidRDefault="003F54E6" w:rsidP="003E3284">
            <w:pPr>
              <w:jc w:val="center"/>
              <w:rPr>
                <w:rFonts w:ascii="Times New Roman" w:hAnsi="Times New Roman"/>
                <w:sz w:val="28"/>
              </w:rPr>
            </w:pPr>
            <w:r w:rsidRPr="005C567F">
              <w:rPr>
                <w:rFonts w:ascii="Times New Roman" w:hAnsi="Times New Roman"/>
                <w:sz w:val="28"/>
              </w:rPr>
              <w:t>Сахар</w:t>
            </w:r>
          </w:p>
        </w:tc>
        <w:tc>
          <w:tcPr>
            <w:tcW w:w="4821" w:type="dxa"/>
          </w:tcPr>
          <w:p w:rsidR="003F54E6" w:rsidRDefault="003F54E6" w:rsidP="003E3284">
            <w:pPr>
              <w:pStyle w:val="8"/>
            </w:pPr>
            <w:r>
              <w:t>Отрицательно</w:t>
            </w:r>
          </w:p>
        </w:tc>
      </w:tr>
      <w:tr w:rsidR="003F54E6">
        <w:tc>
          <w:tcPr>
            <w:tcW w:w="4818" w:type="dxa"/>
          </w:tcPr>
          <w:p w:rsidR="003F54E6" w:rsidRPr="005C567F" w:rsidRDefault="003F54E6" w:rsidP="003E3284">
            <w:pPr>
              <w:jc w:val="center"/>
              <w:rPr>
                <w:rFonts w:ascii="Times New Roman" w:hAnsi="Times New Roman"/>
                <w:sz w:val="28"/>
              </w:rPr>
            </w:pPr>
            <w:r w:rsidRPr="005C567F">
              <w:rPr>
                <w:rFonts w:ascii="Times New Roman" w:hAnsi="Times New Roman"/>
                <w:sz w:val="28"/>
              </w:rPr>
              <w:t>Лейкоциты</w:t>
            </w:r>
          </w:p>
        </w:tc>
        <w:tc>
          <w:tcPr>
            <w:tcW w:w="4821" w:type="dxa"/>
          </w:tcPr>
          <w:p w:rsidR="003F54E6" w:rsidRDefault="003F54E6" w:rsidP="003E3284">
            <w:pPr>
              <w:jc w:val="center"/>
              <w:rPr>
                <w:rFonts w:ascii="Times New Roman" w:hAnsi="Times New Roman"/>
                <w:sz w:val="28"/>
              </w:rPr>
            </w:pPr>
            <w:r>
              <w:rPr>
                <w:rFonts w:ascii="Times New Roman" w:hAnsi="Times New Roman"/>
                <w:sz w:val="28"/>
              </w:rPr>
              <w:t xml:space="preserve"> 2-3 в поле зрения</w:t>
            </w:r>
          </w:p>
        </w:tc>
      </w:tr>
      <w:tr w:rsidR="003F54E6">
        <w:tc>
          <w:tcPr>
            <w:tcW w:w="4818" w:type="dxa"/>
          </w:tcPr>
          <w:p w:rsidR="003F54E6" w:rsidRPr="005C567F" w:rsidRDefault="003F54E6" w:rsidP="003E3284">
            <w:pPr>
              <w:jc w:val="center"/>
              <w:rPr>
                <w:rFonts w:ascii="Times New Roman" w:hAnsi="Times New Roman"/>
                <w:sz w:val="28"/>
              </w:rPr>
            </w:pPr>
            <w:r w:rsidRPr="005C567F">
              <w:rPr>
                <w:rFonts w:ascii="Times New Roman" w:hAnsi="Times New Roman"/>
                <w:sz w:val="28"/>
              </w:rPr>
              <w:t>Плоский эпителий</w:t>
            </w:r>
          </w:p>
        </w:tc>
        <w:tc>
          <w:tcPr>
            <w:tcW w:w="4821" w:type="dxa"/>
          </w:tcPr>
          <w:p w:rsidR="003F54E6" w:rsidRDefault="003F54E6" w:rsidP="003E3284">
            <w:pPr>
              <w:jc w:val="center"/>
              <w:rPr>
                <w:rFonts w:ascii="Times New Roman" w:hAnsi="Times New Roman"/>
                <w:sz w:val="28"/>
              </w:rPr>
            </w:pPr>
            <w:r>
              <w:rPr>
                <w:rFonts w:ascii="Times New Roman" w:hAnsi="Times New Roman"/>
                <w:sz w:val="28"/>
              </w:rPr>
              <w:t>0-2 в поле зрения</w:t>
            </w:r>
          </w:p>
        </w:tc>
      </w:tr>
    </w:tbl>
    <w:p w:rsidR="003F54E6" w:rsidRDefault="003F54E6" w:rsidP="003F54E6">
      <w:pPr>
        <w:rPr>
          <w:rFonts w:ascii="Times New Roman" w:hAnsi="Times New Roman"/>
          <w:sz w:val="28"/>
        </w:rPr>
      </w:pPr>
    </w:p>
    <w:p w:rsidR="003F54E6" w:rsidRDefault="003F54E6" w:rsidP="003F54E6">
      <w:pPr>
        <w:rPr>
          <w:rFonts w:ascii="Times New Roman" w:hAnsi="Times New Roman"/>
          <w:b/>
          <w:color w:val="008080"/>
          <w:sz w:val="28"/>
        </w:rPr>
      </w:pPr>
      <w:r>
        <w:rPr>
          <w:rFonts w:ascii="Times New Roman" w:hAnsi="Times New Roman"/>
          <w:b/>
          <w:color w:val="008080"/>
          <w:sz w:val="28"/>
        </w:rPr>
        <w:t>Копроцитограмма.</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p>
    <w:p w:rsidR="003F54E6" w:rsidRPr="003F54E6" w:rsidRDefault="003F54E6" w:rsidP="003F54E6">
      <w:pPr>
        <w:pStyle w:val="20"/>
        <w:rPr>
          <w:rFonts w:ascii="Times New Roman" w:hAnsi="Times New Roman"/>
          <w:sz w:val="28"/>
          <w:szCs w:val="28"/>
        </w:rPr>
      </w:pPr>
      <w:r w:rsidRPr="003F54E6">
        <w:rPr>
          <w:rFonts w:ascii="Times New Roman" w:hAnsi="Times New Roman"/>
          <w:sz w:val="28"/>
          <w:szCs w:val="28"/>
        </w:rPr>
        <w:t>Лейкоциты 2-3 в поле зрения</w:t>
      </w:r>
    </w:p>
    <w:p w:rsidR="003F54E6" w:rsidRPr="003F54E6" w:rsidRDefault="003F54E6" w:rsidP="003F54E6">
      <w:pPr>
        <w:pStyle w:val="20"/>
        <w:rPr>
          <w:rFonts w:ascii="Times New Roman" w:hAnsi="Times New Roman"/>
          <w:sz w:val="28"/>
          <w:szCs w:val="28"/>
        </w:rPr>
      </w:pPr>
      <w:r w:rsidRPr="003F54E6">
        <w:rPr>
          <w:rFonts w:ascii="Times New Roman" w:hAnsi="Times New Roman"/>
          <w:sz w:val="28"/>
          <w:szCs w:val="28"/>
        </w:rPr>
        <w:t>Эритроцитов нет.</w:t>
      </w:r>
    </w:p>
    <w:p w:rsidR="003F54E6" w:rsidRPr="003F54E6" w:rsidRDefault="003F54E6" w:rsidP="003F54E6">
      <w:pPr>
        <w:pStyle w:val="20"/>
        <w:rPr>
          <w:rFonts w:ascii="Times New Roman" w:hAnsi="Times New Roman"/>
          <w:sz w:val="28"/>
          <w:szCs w:val="28"/>
        </w:rPr>
      </w:pPr>
      <w:r w:rsidRPr="003F54E6">
        <w:rPr>
          <w:rFonts w:ascii="Times New Roman" w:hAnsi="Times New Roman"/>
          <w:sz w:val="28"/>
          <w:szCs w:val="28"/>
        </w:rPr>
        <w:t>Слизь.</w:t>
      </w:r>
    </w:p>
    <w:p w:rsidR="003F54E6" w:rsidRDefault="003F54E6" w:rsidP="003F54E6">
      <w:pPr>
        <w:rPr>
          <w:rFonts w:ascii="Times New Roman" w:hAnsi="Times New Roman"/>
          <w:sz w:val="28"/>
        </w:rPr>
      </w:pPr>
      <w:r>
        <w:rPr>
          <w:rFonts w:ascii="Times New Roman" w:hAnsi="Times New Roman"/>
          <w:sz w:val="28"/>
        </w:rPr>
        <w:t>Яйца глист не обнаружены.</w:t>
      </w:r>
    </w:p>
    <w:p w:rsidR="003F54E6" w:rsidRDefault="003F54E6" w:rsidP="003F54E6">
      <w:pPr>
        <w:spacing w:line="360" w:lineRule="auto"/>
        <w:jc w:val="both"/>
        <w:rPr>
          <w:rFonts w:ascii="Times New Roman" w:hAnsi="Times New Roman"/>
          <w:sz w:val="28"/>
          <w:szCs w:val="28"/>
        </w:rPr>
      </w:pPr>
      <w:r>
        <w:rPr>
          <w:rFonts w:ascii="Times New Roman" w:hAnsi="Times New Roman"/>
          <w:sz w:val="28"/>
          <w:szCs w:val="28"/>
        </w:rPr>
        <w:t xml:space="preserve"> </w:t>
      </w:r>
    </w:p>
    <w:p w:rsidR="00B26B0C" w:rsidRDefault="00B26B0C" w:rsidP="003F54E6">
      <w:pPr>
        <w:spacing w:line="360" w:lineRule="auto"/>
        <w:jc w:val="both"/>
        <w:rPr>
          <w:rFonts w:ascii="Times New Roman" w:hAnsi="Times New Roman"/>
          <w:b/>
          <w:color w:val="008080"/>
          <w:sz w:val="28"/>
          <w:szCs w:val="28"/>
        </w:rPr>
      </w:pPr>
    </w:p>
    <w:p w:rsidR="003F54E6" w:rsidRPr="003F54E6" w:rsidRDefault="003F54E6" w:rsidP="003F54E6">
      <w:pPr>
        <w:spacing w:line="360" w:lineRule="auto"/>
        <w:jc w:val="both"/>
        <w:rPr>
          <w:rFonts w:ascii="Times New Roman" w:hAnsi="Times New Roman"/>
          <w:b/>
          <w:color w:val="33CCCC"/>
          <w:sz w:val="28"/>
          <w:szCs w:val="28"/>
        </w:rPr>
      </w:pPr>
      <w:r w:rsidRPr="003F54E6">
        <w:rPr>
          <w:rFonts w:ascii="Times New Roman" w:hAnsi="Times New Roman"/>
          <w:b/>
          <w:color w:val="008080"/>
          <w:sz w:val="28"/>
          <w:szCs w:val="28"/>
        </w:rPr>
        <w:t>ЭКГ</w:t>
      </w:r>
      <w:r w:rsidRPr="003F54E6">
        <w:rPr>
          <w:rFonts w:ascii="Times New Roman" w:hAnsi="Times New Roman"/>
          <w:b/>
          <w:color w:val="33CCCC"/>
          <w:sz w:val="28"/>
          <w:szCs w:val="28"/>
        </w:rPr>
        <w:t xml:space="preserve">. </w:t>
      </w:r>
    </w:p>
    <w:p w:rsidR="003F54E6" w:rsidRPr="003E3284" w:rsidRDefault="003E3284" w:rsidP="003E3284">
      <w:pPr>
        <w:tabs>
          <w:tab w:val="left" w:pos="5241"/>
        </w:tabs>
        <w:spacing w:line="360" w:lineRule="auto"/>
        <w:jc w:val="both"/>
        <w:rPr>
          <w:rFonts w:ascii="Times New Roman" w:hAnsi="Times New Roman"/>
          <w:sz w:val="28"/>
          <w:szCs w:val="28"/>
        </w:rPr>
      </w:pPr>
      <w:r>
        <w:rPr>
          <w:rFonts w:ascii="Times New Roman" w:hAnsi="Times New Roman"/>
          <w:sz w:val="28"/>
          <w:szCs w:val="28"/>
          <w:lang w:val="en-US"/>
        </w:rPr>
        <w:t>RR</w:t>
      </w:r>
      <w:r>
        <w:rPr>
          <w:rFonts w:ascii="Times New Roman" w:hAnsi="Times New Roman"/>
          <w:sz w:val="28"/>
          <w:szCs w:val="28"/>
        </w:rPr>
        <w:t xml:space="preserve"> – 0,72</w:t>
      </w:r>
      <w:r>
        <w:rPr>
          <w:rFonts w:ascii="Times New Roman" w:hAnsi="Times New Roman"/>
          <w:sz w:val="28"/>
          <w:szCs w:val="28"/>
        </w:rPr>
        <w:tab/>
      </w:r>
      <w:r>
        <w:rPr>
          <w:rFonts w:ascii="Times New Roman" w:hAnsi="Times New Roman"/>
          <w:sz w:val="28"/>
          <w:szCs w:val="28"/>
          <w:lang w:val="en-US"/>
        </w:rPr>
        <w:t>Ps</w:t>
      </w:r>
      <w:r w:rsidRPr="003E3284">
        <w:rPr>
          <w:rFonts w:ascii="Times New Roman" w:hAnsi="Times New Roman"/>
          <w:sz w:val="28"/>
          <w:szCs w:val="28"/>
        </w:rPr>
        <w:t xml:space="preserve"> – 84 \ </w:t>
      </w:r>
      <w:r>
        <w:rPr>
          <w:rFonts w:ascii="Times New Roman" w:hAnsi="Times New Roman"/>
          <w:sz w:val="28"/>
          <w:szCs w:val="28"/>
        </w:rPr>
        <w:t>мин</w:t>
      </w:r>
    </w:p>
    <w:p w:rsidR="003E3284" w:rsidRPr="003E3284" w:rsidRDefault="003E3284" w:rsidP="003E3284">
      <w:pPr>
        <w:tabs>
          <w:tab w:val="left" w:pos="5241"/>
        </w:tabs>
        <w:spacing w:line="360" w:lineRule="auto"/>
        <w:jc w:val="both"/>
        <w:rPr>
          <w:rFonts w:ascii="Times New Roman" w:hAnsi="Times New Roman"/>
          <w:sz w:val="28"/>
          <w:szCs w:val="28"/>
        </w:rPr>
      </w:pPr>
      <w:r>
        <w:rPr>
          <w:rFonts w:ascii="Times New Roman" w:hAnsi="Times New Roman"/>
          <w:sz w:val="28"/>
          <w:szCs w:val="28"/>
          <w:lang w:val="en-US"/>
        </w:rPr>
        <w:t>PQ</w:t>
      </w:r>
      <w:r w:rsidRPr="003E3284">
        <w:rPr>
          <w:rFonts w:ascii="Times New Roman" w:hAnsi="Times New Roman"/>
          <w:sz w:val="28"/>
          <w:szCs w:val="28"/>
        </w:rPr>
        <w:t xml:space="preserve"> – 0,1</w:t>
      </w:r>
      <w:r w:rsidRPr="003E3284">
        <w:rPr>
          <w:rFonts w:ascii="Times New Roman" w:hAnsi="Times New Roman"/>
          <w:sz w:val="28"/>
          <w:szCs w:val="28"/>
        </w:rPr>
        <w:tab/>
      </w:r>
      <w:r>
        <w:rPr>
          <w:rFonts w:ascii="Times New Roman" w:hAnsi="Times New Roman"/>
          <w:sz w:val="28"/>
          <w:szCs w:val="28"/>
          <w:lang w:val="en-US"/>
        </w:rPr>
        <w:t>QRS</w:t>
      </w:r>
      <w:r w:rsidRPr="003E3284">
        <w:rPr>
          <w:rFonts w:ascii="Times New Roman" w:hAnsi="Times New Roman"/>
          <w:sz w:val="28"/>
          <w:szCs w:val="28"/>
        </w:rPr>
        <w:t xml:space="preserve"> – 0,08</w:t>
      </w:r>
    </w:p>
    <w:p w:rsidR="003E3284" w:rsidRPr="003E3284" w:rsidRDefault="003E3284" w:rsidP="003E3284">
      <w:pPr>
        <w:tabs>
          <w:tab w:val="left" w:pos="5241"/>
        </w:tabs>
        <w:spacing w:line="360" w:lineRule="auto"/>
        <w:jc w:val="both"/>
        <w:rPr>
          <w:rFonts w:ascii="Times New Roman" w:hAnsi="Times New Roman"/>
          <w:sz w:val="28"/>
          <w:szCs w:val="28"/>
        </w:rPr>
      </w:pPr>
      <w:r>
        <w:rPr>
          <w:rFonts w:ascii="Times New Roman" w:hAnsi="Times New Roman"/>
          <w:sz w:val="28"/>
          <w:szCs w:val="28"/>
          <w:lang w:val="en-US"/>
        </w:rPr>
        <w:t>QT</w:t>
      </w:r>
      <w:r w:rsidRPr="003E3284">
        <w:rPr>
          <w:rFonts w:ascii="Times New Roman" w:hAnsi="Times New Roman"/>
          <w:sz w:val="28"/>
          <w:szCs w:val="28"/>
        </w:rPr>
        <w:t xml:space="preserve"> – 0,3 – 0,32</w:t>
      </w:r>
      <w:r w:rsidRPr="003E3284">
        <w:rPr>
          <w:rFonts w:ascii="Times New Roman" w:hAnsi="Times New Roman"/>
          <w:sz w:val="28"/>
          <w:szCs w:val="28"/>
        </w:rPr>
        <w:tab/>
      </w:r>
      <w:r>
        <w:rPr>
          <w:rFonts w:ascii="Times New Roman" w:hAnsi="Times New Roman"/>
          <w:sz w:val="28"/>
          <w:szCs w:val="28"/>
          <w:lang w:val="en-US"/>
        </w:rPr>
        <w:t>P</w:t>
      </w:r>
      <w:r w:rsidRPr="003E3284">
        <w:rPr>
          <w:rFonts w:ascii="Times New Roman" w:hAnsi="Times New Roman"/>
          <w:sz w:val="28"/>
          <w:szCs w:val="28"/>
        </w:rPr>
        <w:t xml:space="preserve"> – 0,08</w:t>
      </w:r>
    </w:p>
    <w:p w:rsidR="003E3284" w:rsidRDefault="003E3284" w:rsidP="003F54E6">
      <w:pPr>
        <w:spacing w:line="360" w:lineRule="auto"/>
        <w:jc w:val="both"/>
        <w:rPr>
          <w:rFonts w:ascii="Times New Roman" w:hAnsi="Times New Roman"/>
          <w:sz w:val="28"/>
          <w:szCs w:val="28"/>
        </w:rPr>
      </w:pPr>
      <w:r>
        <w:rPr>
          <w:rFonts w:ascii="Times New Roman" w:hAnsi="Times New Roman"/>
          <w:sz w:val="28"/>
          <w:szCs w:val="28"/>
          <w:lang w:val="en-US"/>
        </w:rPr>
        <w:t>ST</w:t>
      </w:r>
      <w:r w:rsidRPr="003E3284">
        <w:rPr>
          <w:rFonts w:ascii="Times New Roman" w:hAnsi="Times New Roman"/>
          <w:sz w:val="28"/>
          <w:szCs w:val="28"/>
        </w:rPr>
        <w:t xml:space="preserve"> </w:t>
      </w:r>
      <w:r>
        <w:rPr>
          <w:rFonts w:ascii="Times New Roman" w:hAnsi="Times New Roman"/>
          <w:sz w:val="28"/>
          <w:szCs w:val="28"/>
        </w:rPr>
        <w:t xml:space="preserve">на изолинии. </w:t>
      </w:r>
    </w:p>
    <w:p w:rsidR="003E3284" w:rsidRDefault="003E3284" w:rsidP="003F54E6">
      <w:pPr>
        <w:spacing w:line="360" w:lineRule="auto"/>
        <w:jc w:val="both"/>
        <w:rPr>
          <w:rFonts w:ascii="Times New Roman" w:hAnsi="Times New Roman"/>
          <w:sz w:val="28"/>
          <w:szCs w:val="28"/>
          <w:lang w:val="en-US"/>
        </w:rPr>
      </w:pPr>
      <w:r>
        <w:rPr>
          <w:rFonts w:ascii="Times New Roman" w:hAnsi="Times New Roman"/>
          <w:sz w:val="28"/>
          <w:szCs w:val="28"/>
          <w:lang w:val="en-US"/>
        </w:rPr>
        <w:t>Rv</w:t>
      </w:r>
      <w:r>
        <w:rPr>
          <w:rFonts w:ascii="Times New Roman" w:hAnsi="Times New Roman"/>
          <w:sz w:val="28"/>
          <w:szCs w:val="28"/>
          <w:vertAlign w:val="subscript"/>
          <w:lang w:val="en-US"/>
        </w:rPr>
        <w:t>6</w:t>
      </w:r>
      <w:r>
        <w:rPr>
          <w:rFonts w:ascii="Times New Roman" w:hAnsi="Times New Roman"/>
          <w:sz w:val="28"/>
          <w:szCs w:val="28"/>
          <w:lang w:val="en-US"/>
        </w:rPr>
        <w:t>&gt;Rv</w:t>
      </w:r>
      <w:r>
        <w:rPr>
          <w:rFonts w:ascii="Times New Roman" w:hAnsi="Times New Roman"/>
          <w:sz w:val="28"/>
          <w:szCs w:val="28"/>
          <w:vertAlign w:val="subscript"/>
          <w:lang w:val="en-US"/>
        </w:rPr>
        <w:t>4</w:t>
      </w:r>
    </w:p>
    <w:p w:rsidR="003E3284" w:rsidRDefault="003E3284" w:rsidP="003F54E6">
      <w:pPr>
        <w:spacing w:line="360" w:lineRule="auto"/>
        <w:jc w:val="both"/>
        <w:rPr>
          <w:rFonts w:ascii="Times New Roman" w:hAnsi="Times New Roman"/>
          <w:sz w:val="28"/>
          <w:szCs w:val="28"/>
        </w:rPr>
      </w:pPr>
      <w:r>
        <w:rPr>
          <w:rFonts w:ascii="Times New Roman" w:hAnsi="Times New Roman"/>
          <w:sz w:val="28"/>
          <w:szCs w:val="28"/>
        </w:rPr>
        <w:t xml:space="preserve">Заключение: ритм синусовый, нормально расположенная ось сердца, признаки гипертрофии  левого желудочка. </w:t>
      </w:r>
    </w:p>
    <w:p w:rsidR="003E3284" w:rsidRDefault="003E3284" w:rsidP="003F54E6">
      <w:pPr>
        <w:spacing w:line="360" w:lineRule="auto"/>
        <w:jc w:val="both"/>
        <w:rPr>
          <w:rFonts w:ascii="Times New Roman" w:hAnsi="Times New Roman"/>
          <w:sz w:val="28"/>
          <w:szCs w:val="28"/>
        </w:rPr>
      </w:pPr>
    </w:p>
    <w:p w:rsidR="003E3284" w:rsidRDefault="00CC1A7A" w:rsidP="00CC1A7A">
      <w:pPr>
        <w:pStyle w:val="4"/>
      </w:pPr>
      <w:r w:rsidRPr="007B4F71">
        <w:t>ДИФФЕРЕНЦИАЛЬНЫЙ ДИАГНОЗ</w:t>
      </w:r>
      <w:r>
        <w:t>.</w:t>
      </w:r>
    </w:p>
    <w:p w:rsidR="00A349A1" w:rsidRPr="008262CA" w:rsidRDefault="00A349A1" w:rsidP="000C74A5">
      <w:pPr>
        <w:jc w:val="both"/>
        <w:rPr>
          <w:rFonts w:ascii="Times New Roman" w:hAnsi="Times New Roman"/>
          <w:sz w:val="28"/>
          <w:szCs w:val="28"/>
        </w:rPr>
      </w:pPr>
      <w:r>
        <w:rPr>
          <w:rFonts w:ascii="Times New Roman" w:hAnsi="Times New Roman"/>
          <w:sz w:val="28"/>
          <w:szCs w:val="28"/>
        </w:rPr>
        <w:t>Дифференциальный диагноз прежде всег</w:t>
      </w:r>
      <w:r w:rsidR="000C74A5">
        <w:rPr>
          <w:rFonts w:ascii="Times New Roman" w:hAnsi="Times New Roman"/>
          <w:sz w:val="28"/>
          <w:szCs w:val="28"/>
        </w:rPr>
        <w:t xml:space="preserve">о проводится с паховыми грыжами, паховым лимфаденитом, </w:t>
      </w:r>
      <w:r>
        <w:rPr>
          <w:rFonts w:ascii="Times New Roman" w:hAnsi="Times New Roman"/>
          <w:sz w:val="28"/>
          <w:szCs w:val="28"/>
        </w:rPr>
        <w:t xml:space="preserve"> </w:t>
      </w:r>
      <w:r w:rsidR="000C74A5">
        <w:rPr>
          <w:rFonts w:ascii="Times New Roman" w:hAnsi="Times New Roman"/>
          <w:sz w:val="28"/>
          <w:szCs w:val="28"/>
        </w:rPr>
        <w:t>новообразованиями мягких тканей. Чаще приходится дифференцировать от паховой грыжи. При вправлении грыжевого содержимого слышно характерное урчание, сразу после вправления припухлость в паховой области исчезает. При несообщающейся водянке попытка вправления не приносит успеха. В случае сообщения, как у курируемого больного, размеры образования в горизонтальном положении уменьшаются, но более постепенно, чем при вправлении грыжи, и без характерного звука</w:t>
      </w:r>
      <w:r w:rsidR="008262CA">
        <w:rPr>
          <w:rFonts w:ascii="Times New Roman" w:hAnsi="Times New Roman"/>
          <w:sz w:val="28"/>
          <w:szCs w:val="28"/>
        </w:rPr>
        <w:t>. Для пахового лимфаденита характерно появление общих симптомов в виде недомогания, озноба, повышения температуры тела до 38-39</w:t>
      </w:r>
      <w:r w:rsidR="008262CA">
        <w:rPr>
          <w:rFonts w:ascii="Times New Roman" w:hAnsi="Times New Roman"/>
          <w:sz w:val="28"/>
          <w:szCs w:val="28"/>
          <w:vertAlign w:val="superscript"/>
        </w:rPr>
        <w:t xml:space="preserve">0 </w:t>
      </w:r>
      <w:r w:rsidR="008262CA">
        <w:rPr>
          <w:rFonts w:ascii="Times New Roman" w:hAnsi="Times New Roman"/>
          <w:sz w:val="28"/>
          <w:szCs w:val="28"/>
        </w:rPr>
        <w:t xml:space="preserve">С, учащения пульса, потери аппетита, головной боли, нарушения сна. Поражённые лимфоузлы плотные, увеличенные, резко болезненные при пальпации. Отмечается отрицательный симптом диафаноскопии. Для новообразований мягких тканей </w:t>
      </w:r>
      <w:r w:rsidR="00286C87">
        <w:rPr>
          <w:rFonts w:ascii="Times New Roman" w:hAnsi="Times New Roman"/>
          <w:sz w:val="28"/>
          <w:szCs w:val="28"/>
        </w:rPr>
        <w:t xml:space="preserve">(саркома) </w:t>
      </w:r>
      <w:r w:rsidR="008262CA">
        <w:rPr>
          <w:rFonts w:ascii="Times New Roman" w:hAnsi="Times New Roman"/>
          <w:sz w:val="28"/>
          <w:szCs w:val="28"/>
        </w:rPr>
        <w:t>в паховой области первым симптомом заболевания является наличие опухоли, расположенной в толще мышц, плотной, чаще округлой, с чёткими контурами, смещаемой в поперечном направлении и малоподвижной в продольном</w:t>
      </w:r>
      <w:r w:rsidR="00286C87">
        <w:rPr>
          <w:rFonts w:ascii="Times New Roman" w:hAnsi="Times New Roman"/>
          <w:sz w:val="28"/>
          <w:szCs w:val="28"/>
        </w:rPr>
        <w:t>. Кожа над опухолью обычно не изменена, отмечается локальное повышение температуры. Редко – боль, тупого характера, ноющая, возникает при давлении на опухоль или при пальпации. Отмечается отрицательный симптом диафаноскопии.</w:t>
      </w:r>
    </w:p>
    <w:p w:rsidR="001D3E5C" w:rsidRPr="001D3E5C" w:rsidRDefault="000C74A5" w:rsidP="000C74A5">
      <w:pPr>
        <w:jc w:val="both"/>
        <w:rPr>
          <w:rFonts w:ascii="Times New Roman" w:hAnsi="Times New Roman"/>
          <w:sz w:val="28"/>
          <w:szCs w:val="28"/>
        </w:rPr>
      </w:pPr>
      <w:r>
        <w:rPr>
          <w:rFonts w:ascii="Times New Roman" w:hAnsi="Times New Roman"/>
          <w:sz w:val="28"/>
          <w:szCs w:val="28"/>
        </w:rPr>
        <w:t xml:space="preserve"> </w:t>
      </w:r>
    </w:p>
    <w:p w:rsidR="00EB2714" w:rsidRPr="003F54E6" w:rsidRDefault="00A349A1" w:rsidP="004B2A63">
      <w:pPr>
        <w:jc w:val="both"/>
        <w:rPr>
          <w:rFonts w:ascii="Times New Roman" w:hAnsi="Times New Roman"/>
          <w:sz w:val="28"/>
          <w:szCs w:val="28"/>
        </w:rPr>
      </w:pPr>
      <w:r>
        <w:rPr>
          <w:rFonts w:ascii="Times New Roman" w:hAnsi="Times New Roman"/>
          <w:sz w:val="28"/>
          <w:szCs w:val="28"/>
        </w:rPr>
        <w:t xml:space="preserve">Если имеется передвигающееся под кожей по направлению к паховому каналу невправимая, напряжённая эластическая припухлость, безболезненная и вообще не причиняющая ребёнку расстройств, то это водянка яичка или семенного канатика. </w:t>
      </w:r>
    </w:p>
    <w:p w:rsidR="00435E96" w:rsidRPr="003F54E6" w:rsidRDefault="00435E96" w:rsidP="0044731E">
      <w:pPr>
        <w:jc w:val="both"/>
        <w:rPr>
          <w:rFonts w:ascii="Times New Roman" w:hAnsi="Times New Roman"/>
          <w:sz w:val="28"/>
          <w:szCs w:val="28"/>
        </w:rPr>
      </w:pPr>
    </w:p>
    <w:p w:rsidR="00435E96" w:rsidRPr="0044731E" w:rsidRDefault="00435E96" w:rsidP="0044731E">
      <w:pPr>
        <w:jc w:val="both"/>
        <w:rPr>
          <w:rFonts w:ascii="Times New Roman" w:hAnsi="Times New Roman"/>
          <w:sz w:val="28"/>
          <w:szCs w:val="28"/>
        </w:rPr>
      </w:pPr>
    </w:p>
    <w:p w:rsidR="00286C87" w:rsidRDefault="00286C87" w:rsidP="00A349A1">
      <w:pPr>
        <w:pStyle w:val="4"/>
      </w:pPr>
    </w:p>
    <w:p w:rsidR="00286C87" w:rsidRDefault="00286C87" w:rsidP="00A349A1">
      <w:pPr>
        <w:pStyle w:val="4"/>
      </w:pPr>
    </w:p>
    <w:p w:rsidR="00286C87" w:rsidRDefault="00286C87" w:rsidP="00A349A1">
      <w:pPr>
        <w:pStyle w:val="4"/>
      </w:pPr>
    </w:p>
    <w:p w:rsidR="00286C87" w:rsidRDefault="00286C87" w:rsidP="00A349A1">
      <w:pPr>
        <w:pStyle w:val="4"/>
      </w:pPr>
    </w:p>
    <w:p w:rsidR="00286C87" w:rsidRDefault="00286C87" w:rsidP="00A349A1">
      <w:pPr>
        <w:pStyle w:val="4"/>
      </w:pPr>
    </w:p>
    <w:p w:rsidR="00286C87" w:rsidRDefault="00286C87" w:rsidP="00A349A1">
      <w:pPr>
        <w:pStyle w:val="4"/>
      </w:pPr>
    </w:p>
    <w:p w:rsidR="00A349A1" w:rsidRDefault="00A349A1" w:rsidP="00A349A1">
      <w:pPr>
        <w:pStyle w:val="4"/>
      </w:pPr>
      <w:r>
        <w:t>ОБОСНОВАНИЕ ОКОНЧАТЕЛЬНОГО ДИАГНОЗА</w:t>
      </w:r>
    </w:p>
    <w:p w:rsidR="00286C87" w:rsidRPr="00286C87" w:rsidRDefault="00286C87" w:rsidP="00286C87"/>
    <w:p w:rsidR="00BD61CD" w:rsidRDefault="00286C87" w:rsidP="00286C87">
      <w:pPr>
        <w:ind w:firstLine="708"/>
        <w:jc w:val="both"/>
        <w:rPr>
          <w:rFonts w:ascii="Times New Roman" w:hAnsi="Times New Roman"/>
          <w:sz w:val="28"/>
          <w:szCs w:val="28"/>
        </w:rPr>
      </w:pPr>
      <w:r>
        <w:rPr>
          <w:rFonts w:ascii="Times New Roman" w:hAnsi="Times New Roman"/>
          <w:sz w:val="28"/>
          <w:szCs w:val="28"/>
        </w:rPr>
        <w:t>На основании жалоб: на опухолевидное образование в правой паховой области; анамнеза: болен с 6 месяцев, когда впервые появилось опухолевидное образование; локального статуса: правая половина мошонки увеличена в 1,5 раза. Отмечается положительный симптом диафаноскопии. Кожа мошонки не изменена. Яичко не увеличено, конфигурация его не нарушена. Пальпация безболезненна;</w:t>
      </w:r>
      <w:r w:rsidR="00A349A1">
        <w:rPr>
          <w:rFonts w:ascii="Times New Roman" w:hAnsi="Times New Roman"/>
          <w:sz w:val="28"/>
          <w:szCs w:val="28"/>
        </w:rPr>
        <w:t xml:space="preserve"> дополнительных методов исследования и проведённой дифференциальной диагностики выставляется окончательный клинический диагноз: Сообщающаяся водянка оболочек </w:t>
      </w:r>
      <w:r>
        <w:rPr>
          <w:rFonts w:ascii="Times New Roman" w:hAnsi="Times New Roman"/>
          <w:sz w:val="28"/>
          <w:szCs w:val="28"/>
        </w:rPr>
        <w:t xml:space="preserve">правого </w:t>
      </w:r>
      <w:r w:rsidR="00A349A1">
        <w:rPr>
          <w:rFonts w:ascii="Times New Roman" w:hAnsi="Times New Roman"/>
          <w:sz w:val="28"/>
          <w:szCs w:val="28"/>
        </w:rPr>
        <w:t xml:space="preserve">яичка. Дефицитная анемия </w:t>
      </w:r>
      <w:r w:rsidR="00A349A1">
        <w:rPr>
          <w:rFonts w:ascii="Times New Roman" w:hAnsi="Times New Roman"/>
          <w:sz w:val="28"/>
          <w:szCs w:val="28"/>
          <w:lang w:val="en-US"/>
        </w:rPr>
        <w:t>I</w:t>
      </w:r>
      <w:r w:rsidR="00A349A1" w:rsidRPr="00286C87">
        <w:rPr>
          <w:rFonts w:ascii="Times New Roman" w:hAnsi="Times New Roman"/>
          <w:sz w:val="28"/>
          <w:szCs w:val="28"/>
        </w:rPr>
        <w:t xml:space="preserve"> </w:t>
      </w:r>
      <w:r w:rsidR="00A349A1">
        <w:rPr>
          <w:rFonts w:ascii="Times New Roman" w:hAnsi="Times New Roman"/>
          <w:sz w:val="28"/>
          <w:szCs w:val="28"/>
        </w:rPr>
        <w:t xml:space="preserve"> степени. </w:t>
      </w:r>
    </w:p>
    <w:p w:rsidR="00A349A1" w:rsidRDefault="00A349A1" w:rsidP="000B326B">
      <w:pPr>
        <w:jc w:val="both"/>
        <w:rPr>
          <w:rFonts w:ascii="Times New Roman" w:hAnsi="Times New Roman"/>
          <w:sz w:val="28"/>
          <w:szCs w:val="28"/>
        </w:rPr>
      </w:pPr>
    </w:p>
    <w:p w:rsidR="00A349A1" w:rsidRDefault="00A349A1" w:rsidP="000B326B">
      <w:pPr>
        <w:jc w:val="both"/>
        <w:rPr>
          <w:rFonts w:ascii="Times New Roman" w:hAnsi="Times New Roman"/>
          <w:color w:val="008080"/>
          <w:sz w:val="28"/>
          <w:szCs w:val="28"/>
        </w:rPr>
      </w:pPr>
    </w:p>
    <w:p w:rsidR="00286C87" w:rsidRDefault="00286C87" w:rsidP="00286C87">
      <w:pPr>
        <w:jc w:val="center"/>
        <w:rPr>
          <w:rFonts w:ascii="Times New Roman" w:hAnsi="Times New Roman"/>
          <w:color w:val="008080"/>
          <w:sz w:val="36"/>
          <w:szCs w:val="36"/>
        </w:rPr>
      </w:pPr>
      <w:r w:rsidRPr="00286C87">
        <w:rPr>
          <w:rFonts w:ascii="Times New Roman" w:hAnsi="Times New Roman"/>
          <w:color w:val="008080"/>
          <w:sz w:val="36"/>
          <w:szCs w:val="36"/>
        </w:rPr>
        <w:t>Прогноз.</w:t>
      </w:r>
    </w:p>
    <w:p w:rsidR="00286C87" w:rsidRPr="00286C87" w:rsidRDefault="00286C87" w:rsidP="00286C87">
      <w:pPr>
        <w:jc w:val="center"/>
        <w:rPr>
          <w:rFonts w:ascii="Times New Roman" w:hAnsi="Times New Roman"/>
          <w:color w:val="008080"/>
          <w:sz w:val="36"/>
          <w:szCs w:val="36"/>
        </w:rPr>
      </w:pPr>
    </w:p>
    <w:p w:rsidR="00286C87" w:rsidRPr="00286C87" w:rsidRDefault="00286C87" w:rsidP="000B326B">
      <w:pPr>
        <w:jc w:val="both"/>
        <w:rPr>
          <w:rFonts w:ascii="Times New Roman" w:hAnsi="Times New Roman"/>
          <w:sz w:val="28"/>
          <w:szCs w:val="28"/>
        </w:rPr>
      </w:pPr>
      <w:r w:rsidRPr="00286C87">
        <w:rPr>
          <w:rFonts w:ascii="Times New Roman" w:hAnsi="Times New Roman"/>
          <w:sz w:val="28"/>
          <w:szCs w:val="28"/>
        </w:rPr>
        <w:t>Для жизни – благоприятный.</w:t>
      </w:r>
    </w:p>
    <w:p w:rsidR="00286C87" w:rsidRPr="00286C87" w:rsidRDefault="00286C87" w:rsidP="000B326B">
      <w:pPr>
        <w:jc w:val="both"/>
        <w:rPr>
          <w:rFonts w:ascii="Times New Roman" w:hAnsi="Times New Roman"/>
          <w:sz w:val="28"/>
          <w:szCs w:val="28"/>
        </w:rPr>
      </w:pPr>
      <w:r w:rsidRPr="00286C87">
        <w:rPr>
          <w:rFonts w:ascii="Times New Roman" w:hAnsi="Times New Roman"/>
          <w:sz w:val="28"/>
          <w:szCs w:val="28"/>
        </w:rPr>
        <w:t>Для выздоровления – благоприятный.</w:t>
      </w: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286C87" w:rsidRDefault="00286C87" w:rsidP="000B326B">
      <w:pPr>
        <w:jc w:val="both"/>
        <w:rPr>
          <w:rFonts w:ascii="Times New Roman" w:hAnsi="Times New Roman"/>
          <w:color w:val="008080"/>
          <w:sz w:val="28"/>
          <w:szCs w:val="28"/>
        </w:rPr>
      </w:pPr>
    </w:p>
    <w:p w:rsidR="00A349A1" w:rsidRPr="00A349A1" w:rsidRDefault="00A349A1" w:rsidP="00A349A1">
      <w:pPr>
        <w:jc w:val="center"/>
        <w:rPr>
          <w:rFonts w:ascii="Times New Roman" w:hAnsi="Times New Roman"/>
          <w:b/>
          <w:i/>
          <w:color w:val="008080"/>
          <w:sz w:val="48"/>
          <w:szCs w:val="48"/>
        </w:rPr>
      </w:pPr>
      <w:r w:rsidRPr="00A349A1">
        <w:rPr>
          <w:rFonts w:ascii="Times New Roman" w:hAnsi="Times New Roman"/>
          <w:b/>
          <w:i/>
          <w:color w:val="008080"/>
          <w:sz w:val="48"/>
          <w:szCs w:val="48"/>
        </w:rPr>
        <w:t>Гидроцеле.</w:t>
      </w:r>
    </w:p>
    <w:p w:rsidR="00DB41D7" w:rsidRPr="00DB41D7" w:rsidRDefault="00DB41D7" w:rsidP="00DB41D7">
      <w:pPr>
        <w:pStyle w:val="21"/>
        <w:spacing w:line="240" w:lineRule="auto"/>
        <w:ind w:left="0" w:firstLine="708"/>
        <w:jc w:val="both"/>
        <w:rPr>
          <w:rFonts w:ascii="Times New Roman" w:hAnsi="Times New Roman"/>
          <w:sz w:val="28"/>
          <w:szCs w:val="28"/>
        </w:rPr>
      </w:pPr>
      <w:r w:rsidRPr="00DB41D7">
        <w:rPr>
          <w:rFonts w:ascii="Times New Roman" w:hAnsi="Times New Roman"/>
          <w:bCs/>
          <w:sz w:val="28"/>
          <w:szCs w:val="28"/>
        </w:rPr>
        <w:t xml:space="preserve">Существует три варианта гидроцеле: сообщающееся, несообщающееся и реактивное. Сообщающееся гидроцеле – это следствие открытого </w:t>
      </w:r>
      <w:r w:rsidRPr="00DB41D7">
        <w:rPr>
          <w:rFonts w:ascii="Times New Roman" w:hAnsi="Times New Roman"/>
          <w:bCs/>
          <w:sz w:val="28"/>
          <w:szCs w:val="28"/>
          <w:lang w:val="en-US"/>
        </w:rPr>
        <w:t>processus</w:t>
      </w:r>
      <w:r w:rsidRPr="00DB41D7">
        <w:rPr>
          <w:rFonts w:ascii="Times New Roman" w:hAnsi="Times New Roman"/>
          <w:bCs/>
          <w:sz w:val="28"/>
          <w:szCs w:val="28"/>
        </w:rPr>
        <w:t xml:space="preserve"> </w:t>
      </w:r>
      <w:r w:rsidRPr="00DB41D7">
        <w:rPr>
          <w:rFonts w:ascii="Times New Roman" w:hAnsi="Times New Roman"/>
          <w:bCs/>
          <w:sz w:val="28"/>
          <w:szCs w:val="28"/>
          <w:lang w:val="en-US"/>
        </w:rPr>
        <w:t>vaginalis</w:t>
      </w:r>
      <w:r w:rsidRPr="00DB41D7">
        <w:rPr>
          <w:rFonts w:ascii="Times New Roman" w:hAnsi="Times New Roman"/>
          <w:bCs/>
          <w:sz w:val="28"/>
          <w:szCs w:val="28"/>
        </w:rPr>
        <w:t xml:space="preserve">, в результате которого возникает открытый канал между брюшной полостью и </w:t>
      </w:r>
      <w:r w:rsidRPr="00DB41D7">
        <w:rPr>
          <w:rFonts w:ascii="Times New Roman" w:hAnsi="Times New Roman"/>
          <w:bCs/>
          <w:sz w:val="28"/>
          <w:szCs w:val="28"/>
          <w:lang w:val="en-US"/>
        </w:rPr>
        <w:t>tunica</w:t>
      </w:r>
      <w:r w:rsidRPr="00DB41D7">
        <w:rPr>
          <w:rFonts w:ascii="Times New Roman" w:hAnsi="Times New Roman"/>
          <w:bCs/>
          <w:sz w:val="28"/>
          <w:szCs w:val="28"/>
        </w:rPr>
        <w:t xml:space="preserve"> </w:t>
      </w:r>
      <w:r w:rsidRPr="00DB41D7">
        <w:rPr>
          <w:rFonts w:ascii="Times New Roman" w:hAnsi="Times New Roman"/>
          <w:bCs/>
          <w:sz w:val="28"/>
          <w:szCs w:val="28"/>
          <w:lang w:val="en-US"/>
        </w:rPr>
        <w:t>vaginalis</w:t>
      </w:r>
      <w:r w:rsidRPr="00DB41D7">
        <w:rPr>
          <w:rFonts w:ascii="Times New Roman" w:hAnsi="Times New Roman"/>
          <w:bCs/>
          <w:sz w:val="28"/>
          <w:szCs w:val="28"/>
        </w:rPr>
        <w:t xml:space="preserve">. В результате возможно перемещение жидкости между мошонкой и брюшной полостью, при этом отмечаются ритмические изменения размеров мошонки и характерное набухание в паховой области. Несообщающееся (простое) гидроцеле, которое у детей встречается редко, представляет собой облитерированный участок </w:t>
      </w:r>
      <w:r w:rsidRPr="00DB41D7">
        <w:rPr>
          <w:rFonts w:ascii="Times New Roman" w:hAnsi="Times New Roman"/>
          <w:bCs/>
          <w:sz w:val="28"/>
          <w:szCs w:val="28"/>
          <w:lang w:val="en-US"/>
        </w:rPr>
        <w:t>processus</w:t>
      </w:r>
      <w:r w:rsidRPr="00DB41D7">
        <w:rPr>
          <w:rFonts w:ascii="Times New Roman" w:hAnsi="Times New Roman"/>
          <w:bCs/>
          <w:sz w:val="28"/>
          <w:szCs w:val="28"/>
        </w:rPr>
        <w:t xml:space="preserve"> </w:t>
      </w:r>
      <w:r w:rsidRPr="00DB41D7">
        <w:rPr>
          <w:rFonts w:ascii="Times New Roman" w:hAnsi="Times New Roman"/>
          <w:bCs/>
          <w:sz w:val="28"/>
          <w:szCs w:val="28"/>
          <w:lang w:val="en-US"/>
        </w:rPr>
        <w:t>vaginalis</w:t>
      </w:r>
      <w:r w:rsidRPr="00DB41D7">
        <w:rPr>
          <w:rFonts w:ascii="Times New Roman" w:hAnsi="Times New Roman"/>
          <w:bCs/>
          <w:sz w:val="28"/>
          <w:szCs w:val="28"/>
        </w:rPr>
        <w:t xml:space="preserve">, который выглядит как мешочек с жидкостью, окружающий яичко, но без какой-либо связи с брюшной полостью. Размер гидроцеле этого типа не изменяется. Реактивное гидроцеле является вторичным по отношению к инфекции, травме или перекруту яичка. Оно также не связано с брюшной полостью. </w:t>
      </w:r>
    </w:p>
    <w:p w:rsidR="00DB41D7" w:rsidRPr="00DB41D7" w:rsidRDefault="00DB41D7" w:rsidP="00DB41D7">
      <w:pPr>
        <w:pStyle w:val="21"/>
        <w:spacing w:line="240" w:lineRule="auto"/>
        <w:jc w:val="both"/>
        <w:rPr>
          <w:rFonts w:ascii="Times New Roman" w:hAnsi="Times New Roman"/>
          <w:sz w:val="28"/>
          <w:szCs w:val="28"/>
        </w:rPr>
      </w:pPr>
      <w:r w:rsidRPr="00DB41D7">
        <w:rPr>
          <w:rFonts w:ascii="Times New Roman" w:hAnsi="Times New Roman"/>
          <w:bCs/>
          <w:sz w:val="28"/>
          <w:szCs w:val="28"/>
        </w:rPr>
        <w:t xml:space="preserve">        Естественное течение гидроцеле у ребенка на первом году жизни динамично. Более чем в половине случаев гидроцеле исчезает из-за продолжающейся облитерации </w:t>
      </w:r>
      <w:r w:rsidRPr="00DB41D7">
        <w:rPr>
          <w:rFonts w:ascii="Times New Roman" w:hAnsi="Times New Roman"/>
          <w:bCs/>
          <w:sz w:val="28"/>
          <w:szCs w:val="28"/>
          <w:lang w:val="en-US"/>
        </w:rPr>
        <w:t>processus</w:t>
      </w:r>
      <w:r w:rsidRPr="00DB41D7">
        <w:rPr>
          <w:rFonts w:ascii="Times New Roman" w:hAnsi="Times New Roman"/>
          <w:bCs/>
          <w:sz w:val="28"/>
          <w:szCs w:val="28"/>
        </w:rPr>
        <w:t xml:space="preserve"> </w:t>
      </w:r>
      <w:r w:rsidRPr="00DB41D7">
        <w:rPr>
          <w:rFonts w:ascii="Times New Roman" w:hAnsi="Times New Roman"/>
          <w:bCs/>
          <w:sz w:val="28"/>
          <w:szCs w:val="28"/>
          <w:lang w:val="en-US"/>
        </w:rPr>
        <w:t>vaginalis</w:t>
      </w:r>
      <w:r w:rsidRPr="00DB41D7">
        <w:rPr>
          <w:rFonts w:ascii="Times New Roman" w:hAnsi="Times New Roman"/>
          <w:bCs/>
          <w:sz w:val="28"/>
          <w:szCs w:val="28"/>
        </w:rPr>
        <w:t xml:space="preserve"> и реабсорбции жидкости из несообщающегося гидроцеле. Поэтому на первом году показано только наблюдение. Показанием для раннего оперативного вмешательства является сообщающееся гидроцеле с выраженными изменениями его размеров. Сообщающееся гидроцеле является эквивалентом грыжи и должно быть быстро устранено для предотвращения ущемления кишки. Реактивное гидроцеле исчезает спонтанно и не требует особого лечения. Необходимо лечить лишь причину, вызвавшую его. </w:t>
      </w:r>
    </w:p>
    <w:p w:rsidR="00DB41D7" w:rsidRPr="00DB41D7" w:rsidRDefault="00DB41D7" w:rsidP="00DB41D7">
      <w:pPr>
        <w:pStyle w:val="21"/>
        <w:spacing w:line="240" w:lineRule="auto"/>
        <w:jc w:val="both"/>
        <w:rPr>
          <w:rFonts w:ascii="Times New Roman" w:hAnsi="Times New Roman"/>
          <w:sz w:val="28"/>
          <w:szCs w:val="28"/>
        </w:rPr>
      </w:pPr>
      <w:r w:rsidRPr="00DB41D7">
        <w:rPr>
          <w:rFonts w:ascii="Times New Roman" w:hAnsi="Times New Roman"/>
          <w:bCs/>
          <w:sz w:val="28"/>
          <w:szCs w:val="28"/>
        </w:rPr>
        <w:t xml:space="preserve">        В целом хирургический доступ к патологическому образованию, располагающемуся в мошонке, осуществляется через паховую область. Подавляющее большинство гидроцеле, которые сохраняются в возрасте старше 1 года – сообщающиеся. Доступ к гидроцеле через паховую область позволяет идентифицировать </w:t>
      </w:r>
      <w:r w:rsidRPr="00DB41D7">
        <w:rPr>
          <w:rFonts w:ascii="Times New Roman" w:hAnsi="Times New Roman"/>
          <w:bCs/>
          <w:sz w:val="28"/>
          <w:szCs w:val="28"/>
          <w:lang w:val="en-US"/>
        </w:rPr>
        <w:t>processus</w:t>
      </w:r>
      <w:r w:rsidRPr="00DB41D7">
        <w:rPr>
          <w:rFonts w:ascii="Times New Roman" w:hAnsi="Times New Roman"/>
          <w:bCs/>
          <w:sz w:val="28"/>
          <w:szCs w:val="28"/>
        </w:rPr>
        <w:t xml:space="preserve"> </w:t>
      </w:r>
      <w:r w:rsidRPr="00DB41D7">
        <w:rPr>
          <w:rFonts w:ascii="Times New Roman" w:hAnsi="Times New Roman"/>
          <w:bCs/>
          <w:sz w:val="28"/>
          <w:szCs w:val="28"/>
          <w:lang w:val="en-US"/>
        </w:rPr>
        <w:t>vaginalis</w:t>
      </w:r>
      <w:r w:rsidRPr="00DB41D7">
        <w:rPr>
          <w:rFonts w:ascii="Times New Roman" w:hAnsi="Times New Roman"/>
          <w:bCs/>
          <w:sz w:val="28"/>
          <w:szCs w:val="28"/>
        </w:rPr>
        <w:t xml:space="preserve"> и перевязать его. Сама оболочка мешочка с жидкостью, окружающего яичко, удалению не подлежит, поскольку прерывается сообщение патологической полости с брюшиной.  </w:t>
      </w:r>
    </w:p>
    <w:p w:rsidR="00DB41D7" w:rsidRPr="00DB41D7" w:rsidRDefault="00DB41D7" w:rsidP="00DB41D7">
      <w:pPr>
        <w:rPr>
          <w:rFonts w:ascii="Times New Roman" w:hAnsi="Times New Roman"/>
          <w:sz w:val="28"/>
          <w:szCs w:val="28"/>
        </w:rPr>
      </w:pPr>
      <w:r w:rsidRPr="00DB41D7">
        <w:rPr>
          <w:rFonts w:ascii="Times New Roman" w:hAnsi="Times New Roman"/>
          <w:sz w:val="28"/>
          <w:szCs w:val="28"/>
        </w:rPr>
        <w:t xml:space="preserve"> </w:t>
      </w:r>
    </w:p>
    <w:p w:rsidR="00A349A1" w:rsidRPr="005C567F" w:rsidRDefault="00596896" w:rsidP="005C567F">
      <w:pPr>
        <w:jc w:val="center"/>
        <w:rPr>
          <w:rFonts w:ascii="Times New Roman" w:hAnsi="Times New Roman"/>
          <w:sz w:val="40"/>
          <w:szCs w:val="40"/>
        </w:rPr>
      </w:pPr>
      <w:r>
        <w:rPr>
          <w:rFonts w:ascii="Times New Roman" w:hAnsi="Times New Roman"/>
          <w:sz w:val="40"/>
          <w:szCs w:val="40"/>
        </w:rPr>
        <w:t>Вмешательства при водянке оболочек яичка</w:t>
      </w:r>
      <w:r w:rsidR="005C567F" w:rsidRPr="005C567F">
        <w:rPr>
          <w:rFonts w:ascii="Times New Roman" w:hAnsi="Times New Roman"/>
          <w:sz w:val="40"/>
          <w:szCs w:val="40"/>
        </w:rPr>
        <w:t>.</w:t>
      </w:r>
    </w:p>
    <w:p w:rsidR="005C567F" w:rsidRDefault="005C567F" w:rsidP="00A349A1">
      <w:pPr>
        <w:jc w:val="both"/>
        <w:rPr>
          <w:rFonts w:ascii="Times New Roman" w:hAnsi="Times New Roman"/>
          <w:sz w:val="28"/>
          <w:szCs w:val="28"/>
        </w:rPr>
      </w:pPr>
    </w:p>
    <w:p w:rsidR="004F717E" w:rsidRDefault="007E68AC" w:rsidP="00A349A1">
      <w:pPr>
        <w:jc w:val="both"/>
        <w:rPr>
          <w:rFonts w:ascii="Times New Roman" w:hAnsi="Times New Roman"/>
          <w:sz w:val="28"/>
          <w:szCs w:val="28"/>
        </w:rPr>
      </w:pPr>
      <w:r>
        <w:rPr>
          <w:rFonts w:ascii="Times New Roman" w:hAnsi="Times New Roman"/>
          <w:sz w:val="28"/>
          <w:szCs w:val="28"/>
        </w:rPr>
        <w:t xml:space="preserve">При оперативном вмешательстве по поводу водянки оболочек яичка разрез кожи производится так, чтобы он явился продолжением дистальной части косого пахового разреза и проходил над семенным канатиком до верхнего края мошонки. Рассечённая кожа разводится крючками, затем разыскивается и извлекается вместе с его оболочками семенной канатик. </w:t>
      </w:r>
    </w:p>
    <w:p w:rsidR="004F717E" w:rsidRDefault="004F717E" w:rsidP="00A349A1">
      <w:pPr>
        <w:jc w:val="both"/>
        <w:rPr>
          <w:rFonts w:ascii="Times New Roman" w:hAnsi="Times New Roman"/>
          <w:sz w:val="28"/>
          <w:szCs w:val="28"/>
        </w:rPr>
      </w:pPr>
    </w:p>
    <w:p w:rsidR="004F717E" w:rsidRDefault="004F717E" w:rsidP="00A349A1">
      <w:pPr>
        <w:jc w:val="both"/>
        <w:rPr>
          <w:rFonts w:ascii="Times New Roman" w:hAnsi="Times New Roman"/>
          <w:sz w:val="28"/>
          <w:szCs w:val="28"/>
        </w:rPr>
      </w:pPr>
    </w:p>
    <w:p w:rsidR="005C567F" w:rsidRDefault="007E68AC" w:rsidP="00A349A1">
      <w:pPr>
        <w:jc w:val="both"/>
        <w:rPr>
          <w:rFonts w:ascii="Times New Roman" w:hAnsi="Times New Roman"/>
          <w:sz w:val="28"/>
          <w:szCs w:val="28"/>
        </w:rPr>
      </w:pPr>
      <w:r>
        <w:rPr>
          <w:rFonts w:ascii="Times New Roman" w:hAnsi="Times New Roman"/>
          <w:sz w:val="28"/>
          <w:szCs w:val="28"/>
        </w:rPr>
        <w:t xml:space="preserve">Потягивая за элементы канатика, яичко и водяночный мешок с оболочками яичка извлекают на поверхность. Водяночный мешок имеет вид сильно раздутого шаровидного образования. Эта манипуляция осуществляется лучше, когда снизу мошонка надавливается по направлению пахового канала. Содержимое водяночного мешка отсасывается, после чего легко вывести яичко с его оболочками из мошонки. Затем двумя пинцетами захватывается сверху и продольно рассекается между ними наружная оболочка яичка. Нужно следить за тем, чтобы при расщеплении оболочек не повредить идущие к верхнему полюсу яичка сосуды. Наружный листок </w:t>
      </w:r>
      <w:r w:rsidR="004F093F">
        <w:rPr>
          <w:rFonts w:ascii="Times New Roman" w:hAnsi="Times New Roman"/>
          <w:sz w:val="28"/>
          <w:szCs w:val="28"/>
        </w:rPr>
        <w:t xml:space="preserve">оболочки влагалища рассекается ножницами по всей его длине. </w:t>
      </w:r>
    </w:p>
    <w:p w:rsidR="004F093F" w:rsidRPr="00274831" w:rsidRDefault="004F093F" w:rsidP="00A349A1">
      <w:pPr>
        <w:jc w:val="both"/>
        <w:rPr>
          <w:rFonts w:ascii="Times New Roman" w:hAnsi="Times New Roman"/>
          <w:sz w:val="36"/>
          <w:szCs w:val="36"/>
        </w:rPr>
      </w:pPr>
      <w:r w:rsidRPr="00274831">
        <w:rPr>
          <w:rFonts w:ascii="Times New Roman" w:hAnsi="Times New Roman"/>
          <w:sz w:val="36"/>
          <w:szCs w:val="36"/>
          <w:lang w:val="en-US"/>
        </w:rPr>
        <w:t>Winkelmann</w:t>
      </w:r>
      <w:r w:rsidRPr="00274831">
        <w:rPr>
          <w:rFonts w:ascii="Times New Roman" w:hAnsi="Times New Roman"/>
          <w:sz w:val="36"/>
          <w:szCs w:val="36"/>
        </w:rPr>
        <w:t xml:space="preserve">. </w:t>
      </w:r>
    </w:p>
    <w:p w:rsidR="004F093F" w:rsidRDefault="00274831" w:rsidP="00A349A1">
      <w:pPr>
        <w:jc w:val="both"/>
        <w:rPr>
          <w:rFonts w:ascii="Times New Roman" w:hAnsi="Times New Roman"/>
          <w:sz w:val="28"/>
          <w:szCs w:val="28"/>
        </w:rPr>
      </w:pPr>
      <w:r>
        <w:rPr>
          <w:rFonts w:ascii="Times New Roman" w:hAnsi="Times New Roman"/>
          <w:sz w:val="28"/>
          <w:szCs w:val="28"/>
        </w:rPr>
        <w:t>Оболочки, образующие мешок водянки, расщепляют, вывёртывают наружу и позади придатка яичка опять пришивают друг с другом узловатыми швами. При большой дряблой оболочке перед сшиванием резецируют лишнюю часть. Тщательно останавливать кровотечение, иначе в рыхлой ткани  мошонки может возникнуть гематома. Оболочку позади придатка яичка не следует стягивать очень узко, иначе можно сдавить сосуды, идущие к яичку и к его придатку.</w:t>
      </w:r>
    </w:p>
    <w:p w:rsidR="00274831" w:rsidRPr="00274831" w:rsidRDefault="00274831" w:rsidP="00A349A1">
      <w:pPr>
        <w:jc w:val="both"/>
        <w:rPr>
          <w:rFonts w:ascii="Times New Roman" w:hAnsi="Times New Roman"/>
          <w:sz w:val="36"/>
          <w:szCs w:val="36"/>
        </w:rPr>
      </w:pPr>
      <w:r w:rsidRPr="00274831">
        <w:rPr>
          <w:rFonts w:ascii="Times New Roman" w:hAnsi="Times New Roman"/>
          <w:sz w:val="36"/>
          <w:szCs w:val="36"/>
          <w:lang w:val="en-US"/>
        </w:rPr>
        <w:t>Bergmann</w:t>
      </w:r>
      <w:r w:rsidRPr="00274831">
        <w:rPr>
          <w:rFonts w:ascii="Times New Roman" w:hAnsi="Times New Roman"/>
          <w:sz w:val="36"/>
          <w:szCs w:val="36"/>
        </w:rPr>
        <w:t>.</w:t>
      </w:r>
    </w:p>
    <w:p w:rsidR="00274831" w:rsidRDefault="00274831" w:rsidP="00A349A1">
      <w:pPr>
        <w:jc w:val="both"/>
        <w:rPr>
          <w:rFonts w:ascii="Times New Roman" w:hAnsi="Times New Roman"/>
          <w:sz w:val="28"/>
          <w:szCs w:val="28"/>
        </w:rPr>
      </w:pPr>
      <w:r>
        <w:rPr>
          <w:rFonts w:ascii="Times New Roman" w:hAnsi="Times New Roman"/>
          <w:sz w:val="28"/>
          <w:szCs w:val="28"/>
        </w:rPr>
        <w:t>Вскрытая стенка водяночного мешка просто отсекается до переходной складки у придатка яичка. После операции из длинного раневого края может просачиваться кровь, что может привести к образованию гематомы, во избежание этого следует остановить кровотечение при помощи непрерывного шва вдоль всей линии раны.</w:t>
      </w:r>
    </w:p>
    <w:p w:rsidR="00274831" w:rsidRDefault="00274831" w:rsidP="00A349A1">
      <w:pPr>
        <w:jc w:val="both"/>
        <w:rPr>
          <w:rFonts w:ascii="Times New Roman" w:hAnsi="Times New Roman"/>
          <w:sz w:val="28"/>
          <w:szCs w:val="28"/>
        </w:rPr>
      </w:pPr>
      <w:r>
        <w:rPr>
          <w:rFonts w:ascii="Times New Roman" w:hAnsi="Times New Roman"/>
          <w:sz w:val="28"/>
          <w:szCs w:val="28"/>
        </w:rPr>
        <w:t>В завершении операции яичко опускается в мошонку. В результате утолщения перевёрнутых оболочек яичка репозиция не всегда легко удаётся, поэтому перед репозицией нужно тупо пальцем создать ложе.</w:t>
      </w:r>
    </w:p>
    <w:p w:rsidR="00274831" w:rsidRDefault="000C74A5" w:rsidP="00A349A1">
      <w:pPr>
        <w:jc w:val="both"/>
        <w:rPr>
          <w:rFonts w:ascii="Times New Roman" w:hAnsi="Times New Roman"/>
          <w:sz w:val="28"/>
          <w:szCs w:val="28"/>
        </w:rPr>
      </w:pPr>
      <w:r>
        <w:rPr>
          <w:rFonts w:ascii="Times New Roman" w:hAnsi="Times New Roman"/>
          <w:sz w:val="28"/>
          <w:szCs w:val="28"/>
        </w:rPr>
        <w:t xml:space="preserve">При сообщающейся водянке применяют операцию </w:t>
      </w:r>
      <w:r w:rsidRPr="000C74A5">
        <w:rPr>
          <w:rFonts w:ascii="Times New Roman" w:hAnsi="Times New Roman"/>
          <w:sz w:val="36"/>
          <w:szCs w:val="36"/>
        </w:rPr>
        <w:t>Росса</w:t>
      </w:r>
      <w:r>
        <w:rPr>
          <w:rFonts w:ascii="Times New Roman" w:hAnsi="Times New Roman"/>
          <w:sz w:val="28"/>
          <w:szCs w:val="28"/>
        </w:rPr>
        <w:t>, цель которой - прекращение сообщения с брюшной полостью и создание оттока для водяночной жидкости. Вагинальный отросток перевязывают у наружного пахового кольца и частично удаляют с оставлением  в собственных оболочках яичка отверстия, через которое водяночная жидкость выходит и рассасывается в окружающих тканях. Эта операция не сопровождается травматизацией яичка и даёт хороший эффект.</w:t>
      </w:r>
    </w:p>
    <w:p w:rsidR="00274831" w:rsidRPr="00274831" w:rsidRDefault="00274831" w:rsidP="00274831">
      <w:pPr>
        <w:jc w:val="center"/>
        <w:rPr>
          <w:rFonts w:ascii="Times New Roman" w:hAnsi="Times New Roman"/>
          <w:sz w:val="44"/>
          <w:szCs w:val="44"/>
        </w:rPr>
      </w:pPr>
      <w:r w:rsidRPr="00274831">
        <w:rPr>
          <w:rFonts w:ascii="Times New Roman" w:hAnsi="Times New Roman"/>
          <w:sz w:val="44"/>
          <w:szCs w:val="44"/>
        </w:rPr>
        <w:t>Лечение курируемого больного.</w:t>
      </w:r>
    </w:p>
    <w:p w:rsidR="001644AB" w:rsidRPr="000C74A5" w:rsidRDefault="001644AB" w:rsidP="00A349A1">
      <w:pPr>
        <w:jc w:val="both"/>
        <w:rPr>
          <w:rFonts w:ascii="Times New Roman" w:hAnsi="Times New Roman"/>
          <w:sz w:val="22"/>
          <w:szCs w:val="22"/>
        </w:rPr>
      </w:pPr>
      <w:r w:rsidRPr="000C74A5">
        <w:rPr>
          <w:rFonts w:ascii="Times New Roman" w:hAnsi="Times New Roman"/>
          <w:sz w:val="22"/>
          <w:szCs w:val="22"/>
        </w:rPr>
        <w:t>Оперативное.</w:t>
      </w:r>
    </w:p>
    <w:p w:rsidR="00274831" w:rsidRPr="000C74A5" w:rsidRDefault="002F301A" w:rsidP="00A349A1">
      <w:pPr>
        <w:jc w:val="both"/>
        <w:rPr>
          <w:rFonts w:ascii="Times New Roman" w:hAnsi="Times New Roman"/>
          <w:sz w:val="22"/>
          <w:szCs w:val="22"/>
        </w:rPr>
      </w:pPr>
      <w:r w:rsidRPr="000C74A5">
        <w:rPr>
          <w:rFonts w:ascii="Times New Roman" w:hAnsi="Times New Roman"/>
          <w:sz w:val="22"/>
          <w:szCs w:val="22"/>
        </w:rPr>
        <w:t>Обезболивание.</w:t>
      </w:r>
    </w:p>
    <w:p w:rsidR="002F301A" w:rsidRPr="000C74A5" w:rsidRDefault="002F301A" w:rsidP="00A349A1">
      <w:pPr>
        <w:jc w:val="both"/>
        <w:rPr>
          <w:rFonts w:ascii="Times New Roman" w:hAnsi="Times New Roman"/>
          <w:sz w:val="22"/>
          <w:szCs w:val="22"/>
        </w:rPr>
      </w:pPr>
      <w:r w:rsidRPr="000C74A5">
        <w:rPr>
          <w:rFonts w:ascii="Times New Roman" w:hAnsi="Times New Roman"/>
          <w:sz w:val="22"/>
          <w:szCs w:val="22"/>
        </w:rPr>
        <w:t>В\в комбинированный наркоз</w:t>
      </w:r>
    </w:p>
    <w:p w:rsidR="002F301A" w:rsidRPr="000C74A5" w:rsidRDefault="002F301A" w:rsidP="00A349A1">
      <w:pPr>
        <w:jc w:val="both"/>
        <w:rPr>
          <w:rFonts w:ascii="Times New Roman" w:hAnsi="Times New Roman"/>
          <w:sz w:val="22"/>
          <w:szCs w:val="22"/>
        </w:rPr>
      </w:pPr>
      <w:r w:rsidRPr="000C74A5">
        <w:rPr>
          <w:rFonts w:ascii="Times New Roman" w:hAnsi="Times New Roman"/>
          <w:sz w:val="22"/>
          <w:szCs w:val="22"/>
        </w:rPr>
        <w:t>Калипсол, тиопентал-натрия.</w:t>
      </w:r>
    </w:p>
    <w:p w:rsidR="002F301A" w:rsidRPr="000C74A5" w:rsidRDefault="002F301A" w:rsidP="00A349A1">
      <w:pPr>
        <w:jc w:val="both"/>
        <w:rPr>
          <w:rFonts w:ascii="Times New Roman" w:hAnsi="Times New Roman"/>
          <w:sz w:val="22"/>
          <w:szCs w:val="22"/>
        </w:rPr>
      </w:pPr>
      <w:r w:rsidRPr="000C74A5">
        <w:rPr>
          <w:rFonts w:ascii="Times New Roman" w:hAnsi="Times New Roman"/>
          <w:sz w:val="22"/>
          <w:szCs w:val="22"/>
        </w:rPr>
        <w:t xml:space="preserve">Риск анестезии </w:t>
      </w:r>
      <w:r w:rsidRPr="000C74A5">
        <w:rPr>
          <w:rFonts w:ascii="Times New Roman" w:hAnsi="Times New Roman"/>
          <w:sz w:val="22"/>
          <w:szCs w:val="22"/>
          <w:lang w:val="en-US"/>
        </w:rPr>
        <w:t>II</w:t>
      </w:r>
      <w:r w:rsidRPr="000C74A5">
        <w:rPr>
          <w:rFonts w:ascii="Times New Roman" w:hAnsi="Times New Roman"/>
          <w:sz w:val="22"/>
          <w:szCs w:val="22"/>
        </w:rPr>
        <w:t xml:space="preserve"> степени.</w:t>
      </w:r>
    </w:p>
    <w:p w:rsidR="002F301A" w:rsidRPr="000C74A5" w:rsidRDefault="002F301A" w:rsidP="00A349A1">
      <w:pPr>
        <w:jc w:val="both"/>
        <w:rPr>
          <w:rFonts w:ascii="Times New Roman" w:hAnsi="Times New Roman"/>
          <w:sz w:val="22"/>
          <w:szCs w:val="22"/>
          <w:lang w:val="en-US"/>
        </w:rPr>
      </w:pPr>
      <w:r w:rsidRPr="000C74A5">
        <w:rPr>
          <w:rFonts w:ascii="Times New Roman" w:hAnsi="Times New Roman"/>
          <w:sz w:val="22"/>
          <w:szCs w:val="22"/>
        </w:rPr>
        <w:t xml:space="preserve">В\м за 30 мин:                </w:t>
      </w:r>
      <w:r w:rsidRPr="000C74A5">
        <w:rPr>
          <w:rFonts w:ascii="Times New Roman" w:hAnsi="Times New Roman"/>
          <w:sz w:val="22"/>
          <w:szCs w:val="22"/>
          <w:lang w:val="en-US"/>
        </w:rPr>
        <w:t>Sol</w:t>
      </w:r>
      <w:r w:rsidRPr="000C74A5">
        <w:rPr>
          <w:rFonts w:ascii="Times New Roman" w:hAnsi="Times New Roman"/>
          <w:sz w:val="22"/>
          <w:szCs w:val="22"/>
        </w:rPr>
        <w:t xml:space="preserve">. </w:t>
      </w:r>
      <w:r w:rsidRPr="000C74A5">
        <w:rPr>
          <w:rFonts w:ascii="Times New Roman" w:hAnsi="Times New Roman"/>
          <w:sz w:val="22"/>
          <w:szCs w:val="22"/>
          <w:lang w:val="en-US"/>
        </w:rPr>
        <w:t>Atropini sulfatis – 0,1 % - 0,4 ml</w:t>
      </w:r>
    </w:p>
    <w:p w:rsidR="002F301A" w:rsidRPr="000C74A5" w:rsidRDefault="002F301A" w:rsidP="00A349A1">
      <w:pPr>
        <w:jc w:val="both"/>
        <w:rPr>
          <w:rFonts w:ascii="Times New Roman" w:hAnsi="Times New Roman"/>
          <w:sz w:val="22"/>
          <w:szCs w:val="22"/>
          <w:lang w:val="en-US"/>
        </w:rPr>
      </w:pPr>
      <w:r w:rsidRPr="000C74A5">
        <w:rPr>
          <w:rFonts w:ascii="Times New Roman" w:hAnsi="Times New Roman"/>
          <w:sz w:val="22"/>
          <w:szCs w:val="22"/>
          <w:lang w:val="en-US"/>
        </w:rPr>
        <w:t xml:space="preserve">                                         Sol. Calypsoli 50 mg</w:t>
      </w:r>
    </w:p>
    <w:p w:rsidR="002F301A" w:rsidRPr="000C74A5" w:rsidRDefault="002F301A" w:rsidP="00A349A1">
      <w:pPr>
        <w:jc w:val="both"/>
        <w:rPr>
          <w:rFonts w:ascii="Times New Roman" w:hAnsi="Times New Roman"/>
          <w:sz w:val="22"/>
          <w:szCs w:val="22"/>
        </w:rPr>
      </w:pPr>
      <w:r w:rsidRPr="000C74A5">
        <w:rPr>
          <w:rFonts w:ascii="Times New Roman" w:hAnsi="Times New Roman"/>
          <w:sz w:val="22"/>
          <w:szCs w:val="22"/>
          <w:lang w:val="en-US"/>
        </w:rPr>
        <w:t xml:space="preserve">                                         Sol. Dimedroli 1 % - 1,0 ml</w:t>
      </w:r>
    </w:p>
    <w:p w:rsidR="002F301A" w:rsidRDefault="002F301A" w:rsidP="00A349A1">
      <w:pPr>
        <w:jc w:val="both"/>
        <w:rPr>
          <w:rFonts w:ascii="Times New Roman" w:hAnsi="Times New Roman"/>
          <w:sz w:val="28"/>
          <w:szCs w:val="28"/>
        </w:rPr>
      </w:pPr>
    </w:p>
    <w:p w:rsidR="004F717E" w:rsidRDefault="004F717E" w:rsidP="002F301A">
      <w:pPr>
        <w:jc w:val="center"/>
        <w:rPr>
          <w:rFonts w:ascii="Times New Roman" w:hAnsi="Times New Roman"/>
          <w:sz w:val="32"/>
          <w:szCs w:val="32"/>
        </w:rPr>
      </w:pPr>
    </w:p>
    <w:p w:rsidR="004F717E" w:rsidRDefault="004F717E" w:rsidP="002F301A">
      <w:pPr>
        <w:jc w:val="center"/>
        <w:rPr>
          <w:rFonts w:ascii="Times New Roman" w:hAnsi="Times New Roman"/>
          <w:sz w:val="32"/>
          <w:szCs w:val="32"/>
        </w:rPr>
      </w:pPr>
    </w:p>
    <w:p w:rsidR="004F717E" w:rsidRDefault="004F717E" w:rsidP="002F301A">
      <w:pPr>
        <w:jc w:val="center"/>
        <w:rPr>
          <w:rFonts w:ascii="Times New Roman" w:hAnsi="Times New Roman"/>
          <w:sz w:val="32"/>
          <w:szCs w:val="32"/>
        </w:rPr>
      </w:pPr>
    </w:p>
    <w:p w:rsidR="004F717E" w:rsidRDefault="004F717E" w:rsidP="002F301A">
      <w:pPr>
        <w:jc w:val="center"/>
        <w:rPr>
          <w:rFonts w:ascii="Times New Roman" w:hAnsi="Times New Roman"/>
          <w:sz w:val="32"/>
          <w:szCs w:val="32"/>
        </w:rPr>
      </w:pPr>
    </w:p>
    <w:p w:rsidR="004F717E" w:rsidRDefault="004F717E" w:rsidP="002F301A">
      <w:pPr>
        <w:jc w:val="center"/>
        <w:rPr>
          <w:rFonts w:ascii="Times New Roman" w:hAnsi="Times New Roman"/>
          <w:sz w:val="32"/>
          <w:szCs w:val="32"/>
        </w:rPr>
      </w:pPr>
    </w:p>
    <w:p w:rsidR="002F301A" w:rsidRPr="002F301A" w:rsidRDefault="002F301A" w:rsidP="002F301A">
      <w:pPr>
        <w:jc w:val="center"/>
        <w:rPr>
          <w:rFonts w:ascii="Times New Roman" w:hAnsi="Times New Roman"/>
          <w:sz w:val="32"/>
          <w:szCs w:val="32"/>
        </w:rPr>
      </w:pPr>
      <w:r w:rsidRPr="002F301A">
        <w:rPr>
          <w:rFonts w:ascii="Times New Roman" w:hAnsi="Times New Roman"/>
          <w:sz w:val="32"/>
          <w:szCs w:val="32"/>
        </w:rPr>
        <w:t>Операция удаление влагалищного отростка справа.</w:t>
      </w:r>
    </w:p>
    <w:p w:rsidR="00223EF7" w:rsidRDefault="002F301A" w:rsidP="00A349A1">
      <w:pPr>
        <w:jc w:val="both"/>
        <w:rPr>
          <w:rFonts w:ascii="Times New Roman" w:hAnsi="Times New Roman"/>
          <w:sz w:val="28"/>
          <w:szCs w:val="28"/>
        </w:rPr>
      </w:pPr>
      <w:r w:rsidRPr="002F301A">
        <w:rPr>
          <w:rFonts w:ascii="Times New Roman" w:hAnsi="Times New Roman"/>
          <w:sz w:val="28"/>
          <w:szCs w:val="28"/>
        </w:rPr>
        <w:t xml:space="preserve"> </w:t>
      </w:r>
      <w:r w:rsidR="00223EF7">
        <w:rPr>
          <w:rFonts w:ascii="Times New Roman" w:hAnsi="Times New Roman"/>
          <w:sz w:val="28"/>
          <w:szCs w:val="28"/>
        </w:rPr>
        <w:t>После обработки операционного поля разрез кожи, подкожно-жировой клетчатки в проекции пахового канала, найден влагалищный отросток брюшины, выделен от элементов семенного канатика до шейки, прошит, перевязан, отсечён. Дистальный конец вдоль рассечён, выделилась водяночная жидкость. Пластика пахового канала. Гемостаз. По ходу операции – сухо. Послойные швы на рану. Асептическая наклейка.</w:t>
      </w:r>
    </w:p>
    <w:p w:rsidR="00223EF7" w:rsidRDefault="00223EF7" w:rsidP="00A349A1">
      <w:pPr>
        <w:jc w:val="both"/>
        <w:rPr>
          <w:rFonts w:ascii="Times New Roman" w:hAnsi="Times New Roman"/>
          <w:sz w:val="28"/>
          <w:szCs w:val="28"/>
        </w:rPr>
      </w:pPr>
    </w:p>
    <w:p w:rsidR="002F301A" w:rsidRPr="004F717E" w:rsidRDefault="004F717E" w:rsidP="004F717E">
      <w:pPr>
        <w:jc w:val="center"/>
        <w:rPr>
          <w:rFonts w:ascii="Times New Roman" w:hAnsi="Times New Roman"/>
          <w:sz w:val="32"/>
          <w:szCs w:val="32"/>
        </w:rPr>
      </w:pPr>
      <w:r w:rsidRPr="004F717E">
        <w:rPr>
          <w:rFonts w:ascii="Times New Roman" w:hAnsi="Times New Roman"/>
          <w:sz w:val="32"/>
          <w:szCs w:val="32"/>
        </w:rPr>
        <w:t xml:space="preserve">Лечение сопутствующего заболевания – дефицитной анемии </w:t>
      </w:r>
      <w:r w:rsidRPr="004F717E">
        <w:rPr>
          <w:rFonts w:ascii="Times New Roman" w:hAnsi="Times New Roman"/>
          <w:sz w:val="32"/>
          <w:szCs w:val="32"/>
          <w:lang w:val="en-US"/>
        </w:rPr>
        <w:t>I</w:t>
      </w:r>
      <w:r w:rsidRPr="004F717E">
        <w:rPr>
          <w:rFonts w:ascii="Times New Roman" w:hAnsi="Times New Roman"/>
          <w:sz w:val="32"/>
          <w:szCs w:val="32"/>
        </w:rPr>
        <w:t xml:space="preserve"> ст.</w:t>
      </w:r>
    </w:p>
    <w:p w:rsidR="001644AB" w:rsidRPr="001644AB" w:rsidRDefault="001644AB" w:rsidP="001644AB">
      <w:pPr>
        <w:spacing w:before="100" w:beforeAutospacing="1" w:after="100" w:afterAutospacing="1"/>
        <w:jc w:val="both"/>
        <w:rPr>
          <w:rFonts w:ascii="Times New Roman" w:hAnsi="Times New Roman"/>
          <w:sz w:val="28"/>
          <w:szCs w:val="28"/>
        </w:rPr>
      </w:pPr>
      <w:r w:rsidRPr="001644AB">
        <w:rPr>
          <w:rFonts w:ascii="Times New Roman" w:hAnsi="Times New Roman"/>
          <w:sz w:val="28"/>
          <w:szCs w:val="28"/>
        </w:rPr>
        <w:t xml:space="preserve">   Включает организацию правильного режима дня и рационального сбалансированного питания, нормализацию секреции желудочно-кишечного тракта, а также лекарственное восполнение имеющегося дефицита железа и применение средств, способствующих его устранению. Режим активный, с достаточным пребыванием на свежем воздухе. </w:t>
      </w:r>
      <w:r>
        <w:rPr>
          <w:rFonts w:ascii="Times New Roman" w:hAnsi="Times New Roman"/>
          <w:sz w:val="28"/>
          <w:szCs w:val="28"/>
        </w:rPr>
        <w:t xml:space="preserve"> У</w:t>
      </w:r>
      <w:r w:rsidRPr="001644AB">
        <w:rPr>
          <w:rFonts w:ascii="Times New Roman" w:hAnsi="Times New Roman"/>
          <w:sz w:val="28"/>
          <w:szCs w:val="28"/>
        </w:rPr>
        <w:t>меренные занятия спортом, имеющие целью улучшить всасыванием утилизацию пищевых продуктов, стимулировать обменные процессы. Диета показана в зависимости от степени тяжести анемии: при легкой и среднетяжелой степенях и удовлетворительном аппетите - разнообразное, соответствующее возрасту ребенка питание с включением в рацион продуктов, богатых железом, белком, витаминами, микроэлементами.</w:t>
      </w:r>
      <w:r>
        <w:rPr>
          <w:rFonts w:ascii="Times New Roman" w:hAnsi="Times New Roman"/>
          <w:sz w:val="28"/>
          <w:szCs w:val="28"/>
        </w:rPr>
        <w:t xml:space="preserve"> </w:t>
      </w:r>
      <w:r w:rsidRPr="001644AB">
        <w:rPr>
          <w:rFonts w:ascii="Times New Roman" w:hAnsi="Times New Roman"/>
          <w:sz w:val="28"/>
          <w:szCs w:val="28"/>
        </w:rPr>
        <w:t>Ограничивают злаковые продукты и коровье молоко, так как при их употреблении образуются нерастворимые фитаты и фосфаты железа.</w:t>
      </w:r>
      <w:r w:rsidRPr="001644AB">
        <w:rPr>
          <w:rFonts w:ascii="Times New Roman" w:hAnsi="Times New Roman"/>
          <w:sz w:val="28"/>
          <w:szCs w:val="28"/>
        </w:rPr>
        <w:br/>
        <w:t>    Патогенетическую терапию осуществляют лекарственными препаратами железа (</w:t>
      </w:r>
      <w:r>
        <w:rPr>
          <w:rFonts w:ascii="Times New Roman" w:hAnsi="Times New Roman"/>
          <w:sz w:val="28"/>
          <w:szCs w:val="28"/>
        </w:rPr>
        <w:t>ф</w:t>
      </w:r>
      <w:r w:rsidRPr="001644AB">
        <w:rPr>
          <w:rFonts w:ascii="Times New Roman" w:hAnsi="Times New Roman"/>
          <w:sz w:val="28"/>
          <w:szCs w:val="28"/>
        </w:rPr>
        <w:t>ерроцерон, резоферон, конферон, актиферрин, ферроплекс, орферон) и витаминов. Железо чаще всего назначают внутрь в виде закисных солей, преимущественно сульфата железа, который всасывается и усваивается наиболее полно. Применяют также хлорид, лактат, аскорбинат, глюконат и сахарат железа. Лекарственные препараты изготавливают из солей железа в сочетании с органическими веществами (аминокислотами, яблочной, янтарной, аскорбиновой, лимонной кислотами, диоктилсульфосукцинатом натрия и т.д.), которые в кислой среде желудка способствуют образованию легкорастворимых комплексных соединений железа - хелатов и более полному его усвоению. Принимать железо рекомендуется между кормлениями или за 1 час до еды, так как некоторые ингредиенты пищи могут образовывать с ним нерастворимые соединения. Заливают препараты фруктовыми и овощными соками, особенно полезны соки цитрусовых.</w:t>
      </w:r>
      <w:r>
        <w:rPr>
          <w:rFonts w:ascii="Times New Roman" w:hAnsi="Times New Roman"/>
          <w:sz w:val="28"/>
          <w:szCs w:val="28"/>
        </w:rPr>
        <w:t xml:space="preserve"> </w:t>
      </w:r>
      <w:r w:rsidRPr="001644AB">
        <w:rPr>
          <w:rFonts w:ascii="Times New Roman" w:hAnsi="Times New Roman"/>
          <w:sz w:val="28"/>
          <w:szCs w:val="28"/>
        </w:rPr>
        <w:t>Индивидуальную дозу на курс лечения рассчитывают в миллиграммах по следующей формуле:</w:t>
      </w:r>
    </w:p>
    <w:p w:rsidR="001644AB" w:rsidRDefault="001644AB" w:rsidP="001644AB">
      <w:pPr>
        <w:jc w:val="both"/>
        <w:rPr>
          <w:rFonts w:ascii="Times New Roman" w:hAnsi="Times New Roman"/>
          <w:sz w:val="28"/>
          <w:szCs w:val="28"/>
        </w:rPr>
      </w:pPr>
    </w:p>
    <w:p w:rsidR="001644AB" w:rsidRDefault="001644AB" w:rsidP="001644AB">
      <w:pPr>
        <w:jc w:val="both"/>
        <w:rPr>
          <w:rFonts w:ascii="Times New Roman" w:hAnsi="Times New Roman"/>
          <w:sz w:val="28"/>
          <w:szCs w:val="28"/>
        </w:rPr>
      </w:pPr>
    </w:p>
    <w:p w:rsidR="001644AB" w:rsidRDefault="001644AB" w:rsidP="001644AB">
      <w:pPr>
        <w:jc w:val="both"/>
        <w:rPr>
          <w:rFonts w:ascii="Times New Roman" w:hAnsi="Times New Roman"/>
          <w:sz w:val="28"/>
          <w:szCs w:val="28"/>
        </w:rPr>
      </w:pPr>
    </w:p>
    <w:p w:rsidR="001644AB" w:rsidRDefault="001644AB" w:rsidP="001644AB">
      <w:pPr>
        <w:jc w:val="both"/>
        <w:rPr>
          <w:rFonts w:ascii="Times New Roman" w:hAnsi="Times New Roman"/>
          <w:sz w:val="28"/>
          <w:szCs w:val="28"/>
        </w:rPr>
      </w:pPr>
    </w:p>
    <w:p w:rsidR="001644AB" w:rsidRDefault="001644AB" w:rsidP="001644AB">
      <w:pPr>
        <w:jc w:val="both"/>
        <w:rPr>
          <w:rFonts w:ascii="Times New Roman" w:hAnsi="Times New Roman"/>
          <w:sz w:val="28"/>
          <w:szCs w:val="28"/>
        </w:rPr>
      </w:pPr>
    </w:p>
    <w:p w:rsidR="001644AB" w:rsidRDefault="001644AB" w:rsidP="001644AB">
      <w:pPr>
        <w:jc w:val="both"/>
        <w:rPr>
          <w:rFonts w:ascii="Times New Roman" w:hAnsi="Times New Roman"/>
          <w:sz w:val="28"/>
          <w:szCs w:val="28"/>
        </w:rPr>
      </w:pPr>
    </w:p>
    <w:p w:rsidR="001644AB" w:rsidRPr="001644AB" w:rsidRDefault="001644AB" w:rsidP="001644AB">
      <w:pPr>
        <w:jc w:val="both"/>
        <w:rPr>
          <w:rFonts w:ascii="Times New Roman" w:hAnsi="Times New Roman"/>
          <w:sz w:val="28"/>
          <w:szCs w:val="28"/>
        </w:rPr>
      </w:pPr>
      <w:r w:rsidRPr="001644AB">
        <w:rPr>
          <w:rFonts w:ascii="Times New Roman" w:hAnsi="Times New Roman"/>
          <w:sz w:val="28"/>
          <w:szCs w:val="28"/>
        </w:rPr>
        <w:t>Fe = Р х (78 - 0,35 х Hb),</w:t>
      </w:r>
    </w:p>
    <w:p w:rsidR="001644AB" w:rsidRPr="001644AB" w:rsidRDefault="001644AB" w:rsidP="001644AB">
      <w:pPr>
        <w:spacing w:before="100" w:beforeAutospacing="1" w:after="100" w:afterAutospacing="1"/>
        <w:jc w:val="both"/>
        <w:rPr>
          <w:rFonts w:ascii="Times New Roman" w:hAnsi="Times New Roman"/>
          <w:sz w:val="28"/>
          <w:szCs w:val="28"/>
        </w:rPr>
      </w:pPr>
      <w:r w:rsidRPr="001644AB">
        <w:rPr>
          <w:rFonts w:ascii="Times New Roman" w:hAnsi="Times New Roman"/>
          <w:sz w:val="28"/>
          <w:szCs w:val="28"/>
        </w:rPr>
        <w:t>где Р - масса тела, кг; Hb - фактический уровень гемоглобина у ребенка, г/л. Курс лечения обычно длительный, полная доза назначается до достижения стабильного нормального содержания гемоглобина, а в течение последующих 2 - 4 месяцев</w:t>
      </w:r>
      <w:r>
        <w:rPr>
          <w:rFonts w:ascii="Times New Roman" w:hAnsi="Times New Roman"/>
          <w:sz w:val="28"/>
          <w:szCs w:val="28"/>
        </w:rPr>
        <w:t xml:space="preserve"> </w:t>
      </w:r>
      <w:r w:rsidRPr="001644AB">
        <w:rPr>
          <w:rFonts w:ascii="Times New Roman" w:hAnsi="Times New Roman"/>
          <w:sz w:val="28"/>
          <w:szCs w:val="28"/>
        </w:rPr>
        <w:t>дается профилактическая доза (1/2 лечебной 1 раз в день) для накопления железа в депо и предупреждения рецидивов заболевания. При плохой переносимости железа лечение начинают с малых доз, постепенно увеличивая их, сменяют препараты. Эффективность лечения определяется по нарастанию гемоглобина (на 10 г/л, или 4 - 6 ед. в неделю), уменьшению микроцитоза, ретикулоцитарному кризу на 7 - 10 день применения препаратов железа, повышению содержания железа в сыворотке до 17 мкмоль/л и более, а коэффициента насыщения трансферрина - до 30 %. Курсовую дозу рассчитывают по следующим формулам:</w:t>
      </w:r>
    </w:p>
    <w:p w:rsidR="001644AB" w:rsidRPr="001644AB" w:rsidRDefault="001644AB" w:rsidP="001644AB">
      <w:pPr>
        <w:rPr>
          <w:rFonts w:ascii="Times New Roman" w:hAnsi="Times New Roman"/>
          <w:sz w:val="28"/>
          <w:szCs w:val="28"/>
        </w:rPr>
      </w:pPr>
      <w:r w:rsidRPr="001644AB">
        <w:rPr>
          <w:rFonts w:ascii="Times New Roman" w:hAnsi="Times New Roman"/>
          <w:sz w:val="28"/>
          <w:szCs w:val="28"/>
        </w:rPr>
        <w:t xml:space="preserve">Fe (мг) = (масса тела (кг) х [1000 - Fe (мкг/л)]) / 20 </w:t>
      </w:r>
      <w:r w:rsidRPr="001644AB">
        <w:rPr>
          <w:rFonts w:ascii="Times New Roman" w:hAnsi="Times New Roman"/>
          <w:sz w:val="28"/>
          <w:szCs w:val="28"/>
        </w:rPr>
        <w:br/>
      </w:r>
      <w:r w:rsidRPr="001644AB">
        <w:rPr>
          <w:rFonts w:ascii="Times New Roman" w:hAnsi="Times New Roman"/>
          <w:sz w:val="28"/>
          <w:szCs w:val="28"/>
        </w:rPr>
        <w:br/>
        <w:t xml:space="preserve">или </w:t>
      </w:r>
      <w:r w:rsidRPr="001644AB">
        <w:rPr>
          <w:rFonts w:ascii="Times New Roman" w:hAnsi="Times New Roman"/>
          <w:sz w:val="28"/>
          <w:szCs w:val="28"/>
        </w:rPr>
        <w:br/>
      </w:r>
      <w:r w:rsidRPr="001644AB">
        <w:rPr>
          <w:rFonts w:ascii="Times New Roman" w:hAnsi="Times New Roman"/>
          <w:sz w:val="28"/>
          <w:szCs w:val="28"/>
        </w:rPr>
        <w:br/>
        <w:t>Fe (мг) = Рх (78 - 0,35 Hb),</w:t>
      </w:r>
    </w:p>
    <w:p w:rsidR="00274831" w:rsidRDefault="001644AB" w:rsidP="001644AB">
      <w:pPr>
        <w:jc w:val="both"/>
        <w:rPr>
          <w:rFonts w:ascii="Times New Roman" w:hAnsi="Times New Roman"/>
          <w:sz w:val="28"/>
          <w:szCs w:val="28"/>
        </w:rPr>
      </w:pPr>
      <w:r w:rsidRPr="001644AB">
        <w:rPr>
          <w:rFonts w:ascii="Times New Roman" w:hAnsi="Times New Roman"/>
          <w:sz w:val="28"/>
          <w:szCs w:val="28"/>
        </w:rPr>
        <w:t xml:space="preserve">где Fe (мкг/л) - содержание железа в сыворотке больного; Hb - уровень гемоглобина периферической крови. Максимальная ежедневная разовая доза препаратов парентерального железа </w:t>
      </w:r>
      <w:r>
        <w:rPr>
          <w:rFonts w:ascii="Times New Roman" w:hAnsi="Times New Roman"/>
          <w:sz w:val="28"/>
          <w:szCs w:val="28"/>
        </w:rPr>
        <w:t xml:space="preserve"> </w:t>
      </w:r>
      <w:r w:rsidRPr="001644AB">
        <w:rPr>
          <w:rFonts w:ascii="Times New Roman" w:hAnsi="Times New Roman"/>
          <w:sz w:val="28"/>
          <w:szCs w:val="28"/>
        </w:rPr>
        <w:t xml:space="preserve">после 1 года - 2 мл, взрослым - 4 мл. Наиболее часто употребляют сахарат железа, эффективно лечение фербитолом (сорбитол железа), ферковеном (2 % сахарат железа с глюконатом кобальта в растворе углеводов). Препараты железа внутрь назначают одновременно с пищеварительными ферментами с целью нормализации кислотности внутренней среды, ее стабилизации. Для лучшего усвоения и всасывания назначают соляную кислоту с пепсином панкреатин с кальцием, фестал. Кроме того, показаны большие дозы аскорбиновой кислоты и другие витамины в возрастной дозировке внутрь. Переливание цельной крови и эритроцитной массы производится только по витальным показаниям (содержание гемоглобина ниже 60 г/л), так как оно лишь на короткое время создает иллюзию выздоровления. </w:t>
      </w:r>
    </w:p>
    <w:p w:rsidR="001644AB" w:rsidRDefault="001644AB" w:rsidP="001644AB">
      <w:pPr>
        <w:jc w:val="both"/>
        <w:rPr>
          <w:rFonts w:ascii="Times New Roman" w:hAnsi="Times New Roman"/>
          <w:sz w:val="28"/>
          <w:szCs w:val="28"/>
        </w:rPr>
      </w:pPr>
    </w:p>
    <w:p w:rsidR="003A0A22" w:rsidRPr="001644AB" w:rsidRDefault="003A0A22" w:rsidP="001644AB">
      <w:pPr>
        <w:jc w:val="both"/>
        <w:rPr>
          <w:rFonts w:ascii="Times New Roman" w:hAnsi="Times New Roman"/>
          <w:sz w:val="28"/>
          <w:szCs w:val="28"/>
        </w:rPr>
      </w:pPr>
    </w:p>
    <w:p w:rsidR="00E31678" w:rsidRPr="005E639A" w:rsidRDefault="00E31678" w:rsidP="00E31678">
      <w:pPr>
        <w:rPr>
          <w:rFonts w:ascii="Times New Roman" w:hAnsi="Times New Roman"/>
          <w:lang w:val="en-US"/>
        </w:rPr>
      </w:pPr>
      <w:r w:rsidRPr="005E639A">
        <w:rPr>
          <w:rFonts w:ascii="Times New Roman" w:hAnsi="Times New Roman"/>
          <w:lang w:val="en-US"/>
        </w:rPr>
        <w:t>Rp.: Tab. Ac. ascorbinici 0,05</w:t>
      </w:r>
    </w:p>
    <w:p w:rsidR="00E31678" w:rsidRPr="00E31678" w:rsidRDefault="00E31678" w:rsidP="00E31678">
      <w:pPr>
        <w:rPr>
          <w:rFonts w:ascii="Times New Roman" w:hAnsi="Times New Roman"/>
          <w:lang w:val="en-US"/>
        </w:rPr>
      </w:pPr>
      <w:r w:rsidRPr="005E639A">
        <w:rPr>
          <w:rFonts w:ascii="Times New Roman" w:hAnsi="Times New Roman"/>
          <w:lang w:val="en-US"/>
        </w:rPr>
        <w:t xml:space="preserve">     D</w:t>
      </w:r>
      <w:r w:rsidRPr="00E31678">
        <w:rPr>
          <w:rFonts w:ascii="Times New Roman" w:hAnsi="Times New Roman"/>
          <w:lang w:val="en-US"/>
        </w:rPr>
        <w:t>.</w:t>
      </w:r>
      <w:r w:rsidRPr="005E639A">
        <w:rPr>
          <w:rFonts w:ascii="Times New Roman" w:hAnsi="Times New Roman"/>
          <w:lang w:val="en-US"/>
        </w:rPr>
        <w:t>t</w:t>
      </w:r>
      <w:r w:rsidRPr="00E31678">
        <w:rPr>
          <w:rFonts w:ascii="Times New Roman" w:hAnsi="Times New Roman"/>
          <w:lang w:val="en-US"/>
        </w:rPr>
        <w:t>.</w:t>
      </w:r>
      <w:r w:rsidRPr="005E639A">
        <w:rPr>
          <w:rFonts w:ascii="Times New Roman" w:hAnsi="Times New Roman"/>
          <w:lang w:val="en-US"/>
        </w:rPr>
        <w:t>d</w:t>
      </w:r>
      <w:r w:rsidRPr="00E31678">
        <w:rPr>
          <w:rFonts w:ascii="Times New Roman" w:hAnsi="Times New Roman"/>
          <w:lang w:val="en-US"/>
        </w:rPr>
        <w:t xml:space="preserve">. </w:t>
      </w:r>
      <w:r w:rsidRPr="005E639A">
        <w:rPr>
          <w:rFonts w:ascii="Times New Roman" w:hAnsi="Times New Roman"/>
          <w:lang w:val="en-US"/>
        </w:rPr>
        <w:t>N</w:t>
      </w:r>
      <w:r w:rsidRPr="00E31678">
        <w:rPr>
          <w:rFonts w:ascii="Times New Roman" w:hAnsi="Times New Roman"/>
          <w:lang w:val="en-US"/>
        </w:rPr>
        <w:t>. 20</w:t>
      </w:r>
    </w:p>
    <w:p w:rsidR="00E31678" w:rsidRPr="005E639A" w:rsidRDefault="00E31678" w:rsidP="00E31678">
      <w:pPr>
        <w:rPr>
          <w:rFonts w:ascii="Times New Roman" w:hAnsi="Times New Roman"/>
        </w:rPr>
      </w:pPr>
      <w:r w:rsidRPr="00E31678">
        <w:rPr>
          <w:rFonts w:ascii="Times New Roman" w:hAnsi="Times New Roman"/>
          <w:lang w:val="en-US"/>
        </w:rPr>
        <w:t xml:space="preserve">     </w:t>
      </w:r>
      <w:r w:rsidRPr="005E639A">
        <w:rPr>
          <w:rFonts w:ascii="Times New Roman" w:hAnsi="Times New Roman"/>
          <w:lang w:val="en-US"/>
        </w:rPr>
        <w:t>S</w:t>
      </w:r>
      <w:r w:rsidRPr="005E639A">
        <w:rPr>
          <w:rFonts w:ascii="Times New Roman" w:hAnsi="Times New Roman"/>
        </w:rPr>
        <w:t>. По 1 таблетке 2 раза в день.</w:t>
      </w:r>
    </w:p>
    <w:p w:rsidR="00E31678" w:rsidRPr="005E639A" w:rsidRDefault="00E31678" w:rsidP="00E31678">
      <w:pPr>
        <w:rPr>
          <w:rFonts w:ascii="Times New Roman" w:hAnsi="Times New Roman"/>
        </w:rPr>
      </w:pPr>
    </w:p>
    <w:p w:rsidR="00E31678" w:rsidRPr="005E639A" w:rsidRDefault="00E31678" w:rsidP="00E31678">
      <w:pPr>
        <w:rPr>
          <w:rFonts w:ascii="Times New Roman" w:hAnsi="Times New Roman"/>
          <w:lang w:val="en-US"/>
        </w:rPr>
      </w:pPr>
      <w:r w:rsidRPr="005E639A">
        <w:rPr>
          <w:rFonts w:ascii="Times New Roman" w:hAnsi="Times New Roman"/>
          <w:lang w:val="en-US"/>
        </w:rPr>
        <w:t>Rp.: Sol. Ac. ascorbinici 5% - 1,0</w:t>
      </w:r>
    </w:p>
    <w:p w:rsidR="00E31678" w:rsidRPr="005E639A" w:rsidRDefault="00E31678" w:rsidP="00E31678">
      <w:pPr>
        <w:rPr>
          <w:rFonts w:ascii="Times New Roman" w:hAnsi="Times New Roman"/>
          <w:lang w:val="en-US"/>
        </w:rPr>
      </w:pPr>
      <w:r w:rsidRPr="005E639A">
        <w:rPr>
          <w:rFonts w:ascii="Times New Roman" w:hAnsi="Times New Roman"/>
          <w:lang w:val="en-US"/>
        </w:rPr>
        <w:t xml:space="preserve">     D.t.d. N. 10 in amp.</w:t>
      </w:r>
    </w:p>
    <w:p w:rsidR="00E31678" w:rsidRPr="005E639A" w:rsidRDefault="00E31678" w:rsidP="00E31678">
      <w:pPr>
        <w:rPr>
          <w:rFonts w:ascii="Times New Roman" w:hAnsi="Times New Roman"/>
        </w:rPr>
      </w:pPr>
      <w:r w:rsidRPr="00E31678">
        <w:rPr>
          <w:rFonts w:ascii="Times New Roman" w:hAnsi="Times New Roman"/>
          <w:lang w:val="en-US"/>
        </w:rPr>
        <w:t xml:space="preserve">     </w:t>
      </w:r>
      <w:r w:rsidRPr="005E639A">
        <w:rPr>
          <w:rFonts w:ascii="Times New Roman" w:hAnsi="Times New Roman"/>
          <w:lang w:val="en-US"/>
        </w:rPr>
        <w:t>S</w:t>
      </w:r>
      <w:r w:rsidRPr="005E639A">
        <w:rPr>
          <w:rFonts w:ascii="Times New Roman" w:hAnsi="Times New Roman"/>
        </w:rPr>
        <w:t>. По 1,0 мл внутримышечно 2 раза в день.</w:t>
      </w:r>
    </w:p>
    <w:p w:rsidR="00E31678" w:rsidRDefault="00E31678" w:rsidP="00E31678">
      <w:pPr>
        <w:rPr>
          <w:rFonts w:ascii="Times New Roman" w:hAnsi="Times New Roman"/>
        </w:rPr>
      </w:pPr>
    </w:p>
    <w:p w:rsidR="00E31678" w:rsidRDefault="00E31678" w:rsidP="00E31678">
      <w:pPr>
        <w:rPr>
          <w:rFonts w:ascii="Times New Roman" w:hAnsi="Times New Roman"/>
        </w:rPr>
      </w:pPr>
    </w:p>
    <w:p w:rsidR="00E31678" w:rsidRPr="005E639A" w:rsidRDefault="00E31678" w:rsidP="00E31678">
      <w:pPr>
        <w:rPr>
          <w:rFonts w:ascii="Times New Roman" w:hAnsi="Times New Roman"/>
          <w:lang w:val="en-US"/>
        </w:rPr>
      </w:pPr>
      <w:r w:rsidRPr="005E639A">
        <w:rPr>
          <w:rFonts w:ascii="Times New Roman" w:hAnsi="Times New Roman"/>
          <w:lang w:val="en-US"/>
        </w:rPr>
        <w:t xml:space="preserve">Rp.: Pentoxili 0.025  </w:t>
      </w:r>
    </w:p>
    <w:p w:rsidR="00E31678" w:rsidRPr="005E639A" w:rsidRDefault="00E31678" w:rsidP="00E31678">
      <w:pPr>
        <w:rPr>
          <w:rFonts w:ascii="Times New Roman" w:hAnsi="Times New Roman"/>
          <w:lang w:val="en-US"/>
        </w:rPr>
      </w:pPr>
      <w:r w:rsidRPr="005E639A">
        <w:rPr>
          <w:rFonts w:ascii="Times New Roman" w:hAnsi="Times New Roman"/>
          <w:lang w:val="en-US"/>
        </w:rPr>
        <w:t xml:space="preserve">     D.t.d. N. 20 in tab. </w:t>
      </w:r>
      <w:r>
        <w:rPr>
          <w:rFonts w:ascii="Times New Roman" w:hAnsi="Times New Roman"/>
        </w:rPr>
        <w:t>о</w:t>
      </w:r>
      <w:r w:rsidRPr="005E639A">
        <w:rPr>
          <w:rFonts w:ascii="Times New Roman" w:hAnsi="Times New Roman"/>
          <w:lang w:val="en-US"/>
        </w:rPr>
        <w:t>bd.</w:t>
      </w:r>
    </w:p>
    <w:p w:rsidR="00E31678" w:rsidRPr="005E639A" w:rsidRDefault="00E31678" w:rsidP="00E31678">
      <w:pPr>
        <w:rPr>
          <w:rFonts w:ascii="Times New Roman" w:hAnsi="Times New Roman"/>
        </w:rPr>
      </w:pPr>
      <w:r w:rsidRPr="005E639A">
        <w:rPr>
          <w:rFonts w:ascii="Times New Roman" w:hAnsi="Times New Roman"/>
          <w:lang w:val="en-US"/>
        </w:rPr>
        <w:t xml:space="preserve">     S</w:t>
      </w:r>
      <w:r w:rsidRPr="005E639A">
        <w:rPr>
          <w:rFonts w:ascii="Times New Roman" w:hAnsi="Times New Roman"/>
        </w:rPr>
        <w:t>. По 1 таблетке в день.</w:t>
      </w:r>
    </w:p>
    <w:p w:rsidR="00DB41D7" w:rsidRPr="002F301A" w:rsidRDefault="00E31678" w:rsidP="00A349A1">
      <w:pPr>
        <w:jc w:val="both"/>
        <w:rPr>
          <w:rFonts w:ascii="Times New Roman" w:hAnsi="Times New Roman"/>
          <w:sz w:val="28"/>
          <w:szCs w:val="28"/>
        </w:rPr>
      </w:pPr>
      <w:r>
        <w:rPr>
          <w:rFonts w:ascii="Times New Roman" w:hAnsi="Times New Roman"/>
          <w:sz w:val="28"/>
          <w:szCs w:val="28"/>
        </w:rPr>
        <w:t xml:space="preserve"> </w:t>
      </w:r>
    </w:p>
    <w:p w:rsidR="00BD61CD" w:rsidRPr="002F301A" w:rsidRDefault="00BD61CD" w:rsidP="000B326B">
      <w:pPr>
        <w:jc w:val="both"/>
        <w:rPr>
          <w:rFonts w:ascii="Times New Roman" w:hAnsi="Times New Roman"/>
          <w:sz w:val="28"/>
          <w:szCs w:val="28"/>
        </w:rPr>
      </w:pPr>
    </w:p>
    <w:p w:rsidR="00BD61CD" w:rsidRPr="00E31678" w:rsidRDefault="00E31678" w:rsidP="00E31678">
      <w:pPr>
        <w:jc w:val="center"/>
        <w:rPr>
          <w:rFonts w:ascii="Times New Roman" w:hAnsi="Times New Roman"/>
          <w:sz w:val="52"/>
          <w:szCs w:val="52"/>
        </w:rPr>
      </w:pPr>
      <w:r w:rsidRPr="00E31678">
        <w:rPr>
          <w:rFonts w:ascii="Times New Roman" w:hAnsi="Times New Roman"/>
          <w:sz w:val="52"/>
          <w:szCs w:val="52"/>
        </w:rPr>
        <w:t>Дневники.</w:t>
      </w:r>
    </w:p>
    <w:p w:rsidR="00E31678" w:rsidRPr="003A0A22" w:rsidRDefault="00E31678" w:rsidP="000B326B">
      <w:pPr>
        <w:jc w:val="both"/>
        <w:rPr>
          <w:rFonts w:ascii="Times New Roman" w:hAnsi="Times New Roman"/>
          <w:sz w:val="28"/>
          <w:szCs w:val="28"/>
        </w:rPr>
      </w:pPr>
    </w:p>
    <w:p w:rsidR="003A0A22" w:rsidRPr="003A0A22" w:rsidRDefault="003A0A22" w:rsidP="003A0A22">
      <w:pPr>
        <w:pStyle w:val="30"/>
        <w:jc w:val="both"/>
        <w:rPr>
          <w:b/>
          <w:sz w:val="32"/>
          <w:szCs w:val="32"/>
        </w:rPr>
      </w:pPr>
      <w:r>
        <w:rPr>
          <w:b/>
          <w:sz w:val="32"/>
          <w:szCs w:val="32"/>
        </w:rPr>
        <w:t>16</w:t>
      </w:r>
      <w:r w:rsidRPr="003A0A22">
        <w:rPr>
          <w:b/>
          <w:sz w:val="32"/>
          <w:szCs w:val="32"/>
        </w:rPr>
        <w:t>.</w:t>
      </w:r>
      <w:r>
        <w:rPr>
          <w:b/>
          <w:sz w:val="32"/>
          <w:szCs w:val="32"/>
        </w:rPr>
        <w:t>01</w:t>
      </w:r>
      <w:r w:rsidRPr="003A0A22">
        <w:rPr>
          <w:b/>
          <w:sz w:val="32"/>
          <w:szCs w:val="32"/>
        </w:rPr>
        <w:t>.</w:t>
      </w:r>
      <w:r>
        <w:rPr>
          <w:b/>
          <w:sz w:val="32"/>
          <w:szCs w:val="32"/>
        </w:rPr>
        <w:t>03</w:t>
      </w:r>
    </w:p>
    <w:p w:rsidR="003A0A22" w:rsidRPr="003A0A22" w:rsidRDefault="003A0A22" w:rsidP="003A0A22">
      <w:pPr>
        <w:pStyle w:val="20"/>
        <w:spacing w:line="240" w:lineRule="auto"/>
        <w:jc w:val="both"/>
        <w:rPr>
          <w:rFonts w:ascii="Times New Roman" w:hAnsi="Times New Roman"/>
          <w:sz w:val="28"/>
          <w:szCs w:val="28"/>
        </w:rPr>
      </w:pPr>
      <w:r w:rsidRPr="003A0A22">
        <w:rPr>
          <w:rFonts w:ascii="Times New Roman" w:hAnsi="Times New Roman"/>
          <w:sz w:val="28"/>
          <w:szCs w:val="28"/>
        </w:rPr>
        <w:t>Больной предъявляет жалобы на умеренную болезненность в области послеоперационной раны.</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 xml:space="preserve">Объективно: общее состояние удовлетворительное. Кожные покровы чистые, </w:t>
      </w:r>
      <w:r>
        <w:rPr>
          <w:rFonts w:ascii="Times New Roman" w:hAnsi="Times New Roman"/>
          <w:sz w:val="28"/>
          <w:szCs w:val="28"/>
        </w:rPr>
        <w:t>бледно-розовые, умеренной влажности</w:t>
      </w:r>
      <w:r w:rsidRPr="003A0A22">
        <w:rPr>
          <w:rFonts w:ascii="Times New Roman" w:hAnsi="Times New Roman"/>
          <w:sz w:val="28"/>
          <w:szCs w:val="28"/>
        </w:rPr>
        <w:t xml:space="preserve">. В легких дыхание везикулярное, хрипов нет. Тоны сердца чистые, ясные, ритм правильный. Живот мягкий, умеренно болезненный в </w:t>
      </w:r>
      <w:r>
        <w:rPr>
          <w:rFonts w:ascii="Times New Roman" w:hAnsi="Times New Roman"/>
          <w:sz w:val="28"/>
          <w:szCs w:val="28"/>
        </w:rPr>
        <w:t>области послеоперационной раны, где имеется шов линейной формы, без признаков воспаления. Стул, диурез в норме</w:t>
      </w:r>
      <w:r w:rsidRPr="003A0A22">
        <w:rPr>
          <w:rFonts w:ascii="Times New Roman" w:hAnsi="Times New Roman"/>
          <w:sz w:val="28"/>
          <w:szCs w:val="28"/>
        </w:rPr>
        <w:t>.</w:t>
      </w:r>
      <w:r>
        <w:rPr>
          <w:rFonts w:ascii="Times New Roman" w:hAnsi="Times New Roman"/>
          <w:sz w:val="28"/>
          <w:szCs w:val="28"/>
        </w:rPr>
        <w:t xml:space="preserve"> </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Пульс</w:t>
      </w:r>
      <w:r w:rsidR="009026E0">
        <w:rPr>
          <w:rFonts w:ascii="Times New Roman" w:hAnsi="Times New Roman"/>
          <w:sz w:val="28"/>
          <w:szCs w:val="28"/>
        </w:rPr>
        <w:t xml:space="preserve"> </w:t>
      </w:r>
      <w:r w:rsidRPr="003A0A22">
        <w:rPr>
          <w:rFonts w:ascii="Times New Roman" w:hAnsi="Times New Roman"/>
          <w:sz w:val="28"/>
          <w:szCs w:val="28"/>
        </w:rPr>
        <w:t>- 118 /мин</w:t>
      </w:r>
    </w:p>
    <w:p w:rsidR="003A0A22" w:rsidRPr="003A0A22" w:rsidRDefault="003A0A22" w:rsidP="003A0A22">
      <w:pPr>
        <w:jc w:val="both"/>
        <w:rPr>
          <w:rFonts w:ascii="Times New Roman" w:hAnsi="Times New Roman"/>
          <w:sz w:val="28"/>
          <w:szCs w:val="28"/>
        </w:rPr>
      </w:pPr>
      <w:r>
        <w:rPr>
          <w:rFonts w:ascii="Times New Roman" w:hAnsi="Times New Roman"/>
          <w:sz w:val="28"/>
          <w:szCs w:val="28"/>
        </w:rPr>
        <w:t>ЧДД</w:t>
      </w:r>
      <w:r w:rsidR="009026E0">
        <w:rPr>
          <w:rFonts w:ascii="Times New Roman" w:hAnsi="Times New Roman"/>
          <w:sz w:val="28"/>
          <w:szCs w:val="28"/>
        </w:rPr>
        <w:t xml:space="preserve"> </w:t>
      </w:r>
      <w:r>
        <w:rPr>
          <w:rFonts w:ascii="Times New Roman" w:hAnsi="Times New Roman"/>
          <w:sz w:val="28"/>
          <w:szCs w:val="28"/>
        </w:rPr>
        <w:t>-21</w:t>
      </w:r>
      <w:r w:rsidRPr="003A0A22">
        <w:rPr>
          <w:rFonts w:ascii="Times New Roman" w:hAnsi="Times New Roman"/>
          <w:sz w:val="28"/>
          <w:szCs w:val="28"/>
        </w:rPr>
        <w:t xml:space="preserve"> в минуту</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Температура тела 36.8</w:t>
      </w:r>
      <w:r w:rsidRPr="003A0A22">
        <w:rPr>
          <w:rFonts w:ascii="Times New Roman" w:hAnsi="Times New Roman"/>
          <w:sz w:val="28"/>
          <w:szCs w:val="28"/>
        </w:rPr>
        <w:sym w:font="Symbol" w:char="F0B0"/>
      </w:r>
      <w:r w:rsidRPr="003A0A22">
        <w:rPr>
          <w:rFonts w:ascii="Times New Roman" w:hAnsi="Times New Roman"/>
          <w:sz w:val="28"/>
          <w:szCs w:val="28"/>
        </w:rPr>
        <w:t>С</w:t>
      </w:r>
    </w:p>
    <w:p w:rsidR="009026E0" w:rsidRPr="003A0A22" w:rsidRDefault="003A0A22" w:rsidP="003A0A22">
      <w:pPr>
        <w:jc w:val="both"/>
        <w:rPr>
          <w:rFonts w:ascii="Times New Roman" w:hAnsi="Times New Roman"/>
          <w:sz w:val="28"/>
          <w:szCs w:val="28"/>
        </w:rPr>
      </w:pPr>
      <w:r w:rsidRPr="003A0A22">
        <w:rPr>
          <w:rFonts w:ascii="Times New Roman" w:hAnsi="Times New Roman"/>
          <w:sz w:val="28"/>
          <w:szCs w:val="28"/>
        </w:rPr>
        <w:t>АД</w:t>
      </w:r>
      <w:r w:rsidR="009026E0">
        <w:rPr>
          <w:rFonts w:ascii="Times New Roman" w:hAnsi="Times New Roman"/>
          <w:sz w:val="28"/>
          <w:szCs w:val="28"/>
        </w:rPr>
        <w:t xml:space="preserve"> </w:t>
      </w:r>
      <w:r w:rsidRPr="003A0A22">
        <w:rPr>
          <w:rFonts w:ascii="Times New Roman" w:hAnsi="Times New Roman"/>
          <w:sz w:val="28"/>
          <w:szCs w:val="28"/>
        </w:rPr>
        <w:t>-100/70 мм рт</w:t>
      </w:r>
      <w:r>
        <w:rPr>
          <w:rFonts w:ascii="Times New Roman" w:hAnsi="Times New Roman"/>
          <w:sz w:val="28"/>
          <w:szCs w:val="28"/>
        </w:rPr>
        <w:t>.</w:t>
      </w:r>
      <w:r w:rsidRPr="003A0A22">
        <w:rPr>
          <w:rFonts w:ascii="Times New Roman" w:hAnsi="Times New Roman"/>
          <w:sz w:val="28"/>
          <w:szCs w:val="28"/>
        </w:rPr>
        <w:t xml:space="preserve"> </w:t>
      </w:r>
      <w:r>
        <w:rPr>
          <w:rFonts w:ascii="Times New Roman" w:hAnsi="Times New Roman"/>
          <w:sz w:val="28"/>
          <w:szCs w:val="28"/>
        </w:rPr>
        <w:t>с</w:t>
      </w:r>
      <w:r w:rsidRPr="003A0A22">
        <w:rPr>
          <w:rFonts w:ascii="Times New Roman" w:hAnsi="Times New Roman"/>
          <w:sz w:val="28"/>
          <w:szCs w:val="28"/>
        </w:rPr>
        <w:t>т</w:t>
      </w:r>
      <w:r>
        <w:rPr>
          <w:rFonts w:ascii="Times New Roman" w:hAnsi="Times New Roman"/>
          <w:sz w:val="28"/>
          <w:szCs w:val="28"/>
        </w:rPr>
        <w:t>.</w:t>
      </w:r>
    </w:p>
    <w:p w:rsidR="003A0A22" w:rsidRPr="003A0A22" w:rsidRDefault="003A0A22" w:rsidP="003A0A22">
      <w:pPr>
        <w:jc w:val="both"/>
        <w:rPr>
          <w:rFonts w:ascii="Times New Roman" w:hAnsi="Times New Roman"/>
          <w:sz w:val="28"/>
          <w:szCs w:val="28"/>
        </w:rPr>
      </w:pPr>
    </w:p>
    <w:p w:rsidR="003A0A22" w:rsidRPr="003A0A22" w:rsidRDefault="003A0A22" w:rsidP="003A0A22">
      <w:pPr>
        <w:pStyle w:val="30"/>
        <w:jc w:val="both"/>
        <w:rPr>
          <w:b/>
          <w:sz w:val="32"/>
          <w:szCs w:val="32"/>
        </w:rPr>
      </w:pPr>
      <w:r>
        <w:rPr>
          <w:b/>
          <w:sz w:val="32"/>
          <w:szCs w:val="32"/>
        </w:rPr>
        <w:t>17</w:t>
      </w:r>
      <w:r w:rsidRPr="003A0A22">
        <w:rPr>
          <w:b/>
          <w:sz w:val="32"/>
          <w:szCs w:val="32"/>
        </w:rPr>
        <w:t>.0</w:t>
      </w:r>
      <w:r>
        <w:rPr>
          <w:b/>
          <w:sz w:val="32"/>
          <w:szCs w:val="32"/>
        </w:rPr>
        <w:t>1</w:t>
      </w:r>
      <w:r w:rsidRPr="003A0A22">
        <w:rPr>
          <w:b/>
          <w:sz w:val="32"/>
          <w:szCs w:val="32"/>
        </w:rPr>
        <w:t>.0</w:t>
      </w:r>
      <w:r>
        <w:rPr>
          <w:b/>
          <w:sz w:val="32"/>
          <w:szCs w:val="32"/>
        </w:rPr>
        <w:t>3</w:t>
      </w:r>
    </w:p>
    <w:p w:rsidR="003A0A22" w:rsidRPr="003A0A22" w:rsidRDefault="003A0A22" w:rsidP="003A0A22">
      <w:pPr>
        <w:pStyle w:val="20"/>
        <w:spacing w:line="360" w:lineRule="auto"/>
        <w:jc w:val="both"/>
        <w:rPr>
          <w:rFonts w:ascii="Times New Roman" w:hAnsi="Times New Roman"/>
          <w:sz w:val="28"/>
          <w:szCs w:val="28"/>
        </w:rPr>
      </w:pPr>
      <w:r w:rsidRPr="003A0A22">
        <w:rPr>
          <w:rFonts w:ascii="Times New Roman" w:hAnsi="Times New Roman"/>
          <w:sz w:val="28"/>
          <w:szCs w:val="28"/>
        </w:rPr>
        <w:t>Жалоб больной не предъявляет.</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Объективно: состояние больно</w:t>
      </w:r>
      <w:r>
        <w:rPr>
          <w:rFonts w:ascii="Times New Roman" w:hAnsi="Times New Roman"/>
          <w:sz w:val="28"/>
          <w:szCs w:val="28"/>
        </w:rPr>
        <w:t>го</w:t>
      </w:r>
      <w:r w:rsidRPr="003A0A22">
        <w:rPr>
          <w:rFonts w:ascii="Times New Roman" w:hAnsi="Times New Roman"/>
          <w:sz w:val="28"/>
          <w:szCs w:val="28"/>
        </w:rPr>
        <w:t xml:space="preserve"> удовлетворительное. При исследовании дыхательной и сердечно-сосудистой системы </w:t>
      </w:r>
      <w:r w:rsidR="009026E0">
        <w:rPr>
          <w:rFonts w:ascii="Times New Roman" w:hAnsi="Times New Roman"/>
          <w:sz w:val="28"/>
          <w:szCs w:val="28"/>
        </w:rPr>
        <w:t xml:space="preserve">отрицательной </w:t>
      </w:r>
      <w:r w:rsidRPr="003A0A22">
        <w:rPr>
          <w:rFonts w:ascii="Times New Roman" w:hAnsi="Times New Roman"/>
          <w:sz w:val="28"/>
          <w:szCs w:val="28"/>
        </w:rPr>
        <w:t xml:space="preserve">динамики не выявлено. При исследовании органов брюшной полости отмечено уменьшение болезненности </w:t>
      </w:r>
      <w:r w:rsidR="009026E0">
        <w:rPr>
          <w:rFonts w:ascii="Times New Roman" w:hAnsi="Times New Roman"/>
          <w:sz w:val="28"/>
          <w:szCs w:val="28"/>
        </w:rPr>
        <w:t xml:space="preserve"> в области послеоперационной раны</w:t>
      </w:r>
      <w:r w:rsidRPr="003A0A22">
        <w:rPr>
          <w:rFonts w:ascii="Times New Roman" w:hAnsi="Times New Roman"/>
          <w:sz w:val="28"/>
          <w:szCs w:val="28"/>
        </w:rPr>
        <w:t xml:space="preserve"> при пальпации.</w:t>
      </w:r>
      <w:r w:rsidR="009026E0">
        <w:rPr>
          <w:rFonts w:ascii="Times New Roman" w:hAnsi="Times New Roman"/>
          <w:sz w:val="28"/>
          <w:szCs w:val="28"/>
        </w:rPr>
        <w:t xml:space="preserve"> Послеоперационный шов без признаков воспаления.</w:t>
      </w:r>
      <w:r w:rsidRPr="003A0A22">
        <w:rPr>
          <w:rFonts w:ascii="Times New Roman" w:hAnsi="Times New Roman"/>
          <w:sz w:val="28"/>
          <w:szCs w:val="28"/>
        </w:rPr>
        <w:t xml:space="preserve"> Стул</w:t>
      </w:r>
      <w:r w:rsidR="009026E0">
        <w:rPr>
          <w:rFonts w:ascii="Times New Roman" w:hAnsi="Times New Roman"/>
          <w:sz w:val="28"/>
          <w:szCs w:val="28"/>
        </w:rPr>
        <w:t>, диурез в норме</w:t>
      </w:r>
      <w:r w:rsidRPr="003A0A22">
        <w:rPr>
          <w:rFonts w:ascii="Times New Roman" w:hAnsi="Times New Roman"/>
          <w:sz w:val="28"/>
          <w:szCs w:val="28"/>
        </w:rPr>
        <w:t>.</w:t>
      </w:r>
    </w:p>
    <w:p w:rsidR="003A0A22" w:rsidRPr="003A0A22" w:rsidRDefault="009026E0" w:rsidP="003A0A22">
      <w:pPr>
        <w:jc w:val="both"/>
        <w:rPr>
          <w:rFonts w:ascii="Times New Roman" w:hAnsi="Times New Roman"/>
          <w:sz w:val="28"/>
          <w:szCs w:val="28"/>
        </w:rPr>
      </w:pPr>
      <w:r>
        <w:rPr>
          <w:rFonts w:ascii="Times New Roman" w:hAnsi="Times New Roman"/>
          <w:sz w:val="28"/>
          <w:szCs w:val="28"/>
        </w:rPr>
        <w:t>Пульс -115</w:t>
      </w:r>
      <w:r w:rsidR="003A0A22" w:rsidRPr="003A0A22">
        <w:rPr>
          <w:rFonts w:ascii="Times New Roman" w:hAnsi="Times New Roman"/>
          <w:sz w:val="28"/>
          <w:szCs w:val="28"/>
        </w:rPr>
        <w:t xml:space="preserve"> /мин</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ЧДД-</w:t>
      </w:r>
      <w:r w:rsidR="009026E0">
        <w:rPr>
          <w:rFonts w:ascii="Times New Roman" w:hAnsi="Times New Roman"/>
          <w:sz w:val="28"/>
          <w:szCs w:val="28"/>
        </w:rPr>
        <w:t xml:space="preserve"> </w:t>
      </w:r>
      <w:r w:rsidRPr="003A0A22">
        <w:rPr>
          <w:rFonts w:ascii="Times New Roman" w:hAnsi="Times New Roman"/>
          <w:sz w:val="28"/>
          <w:szCs w:val="28"/>
        </w:rPr>
        <w:t>2</w:t>
      </w:r>
      <w:r w:rsidR="009026E0">
        <w:rPr>
          <w:rFonts w:ascii="Times New Roman" w:hAnsi="Times New Roman"/>
          <w:sz w:val="28"/>
          <w:szCs w:val="28"/>
        </w:rPr>
        <w:t>0</w:t>
      </w:r>
      <w:r w:rsidRPr="003A0A22">
        <w:rPr>
          <w:rFonts w:ascii="Times New Roman" w:hAnsi="Times New Roman"/>
          <w:sz w:val="28"/>
          <w:szCs w:val="28"/>
        </w:rPr>
        <w:t xml:space="preserve"> в минуту</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Температура тела 36.5</w:t>
      </w:r>
      <w:r w:rsidRPr="003A0A22">
        <w:rPr>
          <w:rFonts w:ascii="Times New Roman" w:hAnsi="Times New Roman"/>
          <w:sz w:val="28"/>
          <w:szCs w:val="28"/>
        </w:rPr>
        <w:sym w:font="Symbol" w:char="F0B0"/>
      </w:r>
      <w:r w:rsidRPr="003A0A22">
        <w:rPr>
          <w:rFonts w:ascii="Times New Roman" w:hAnsi="Times New Roman"/>
          <w:sz w:val="28"/>
          <w:szCs w:val="28"/>
        </w:rPr>
        <w:t>С</w:t>
      </w:r>
    </w:p>
    <w:p w:rsidR="003A0A22" w:rsidRPr="003A0A22" w:rsidRDefault="003A0A22" w:rsidP="003A0A22">
      <w:pPr>
        <w:jc w:val="both"/>
        <w:rPr>
          <w:rFonts w:ascii="Times New Roman" w:hAnsi="Times New Roman"/>
          <w:sz w:val="28"/>
          <w:szCs w:val="28"/>
        </w:rPr>
      </w:pPr>
      <w:r w:rsidRPr="003A0A22">
        <w:rPr>
          <w:rFonts w:ascii="Times New Roman" w:hAnsi="Times New Roman"/>
          <w:sz w:val="28"/>
          <w:szCs w:val="28"/>
        </w:rPr>
        <w:t>АД</w:t>
      </w:r>
      <w:r w:rsidR="009026E0">
        <w:rPr>
          <w:rFonts w:ascii="Times New Roman" w:hAnsi="Times New Roman"/>
          <w:sz w:val="28"/>
          <w:szCs w:val="28"/>
        </w:rPr>
        <w:t xml:space="preserve"> - </w:t>
      </w:r>
      <w:r w:rsidRPr="003A0A22">
        <w:rPr>
          <w:rFonts w:ascii="Times New Roman" w:hAnsi="Times New Roman"/>
          <w:sz w:val="28"/>
          <w:szCs w:val="28"/>
        </w:rPr>
        <w:t>110/70 мм рт ст</w:t>
      </w:r>
    </w:p>
    <w:p w:rsidR="003A0A22" w:rsidRDefault="003A0A22" w:rsidP="003A0A22">
      <w:pPr>
        <w:rPr>
          <w:rFonts w:ascii="Times New Roman" w:hAnsi="Times New Roman"/>
          <w:sz w:val="28"/>
        </w:rPr>
      </w:pPr>
    </w:p>
    <w:p w:rsidR="003A0A22" w:rsidRDefault="003A0A22" w:rsidP="003A0A22">
      <w:pPr>
        <w:rPr>
          <w:rFonts w:ascii="Times New Roman" w:hAnsi="Times New Roman"/>
          <w:sz w:val="28"/>
        </w:rPr>
      </w:pPr>
      <w:r>
        <w:rPr>
          <w:rFonts w:ascii="Times New Roman" w:hAnsi="Times New Roman"/>
          <w:sz w:val="28"/>
        </w:rPr>
        <w:t xml:space="preserve"> </w:t>
      </w:r>
    </w:p>
    <w:p w:rsidR="003A0A22" w:rsidRDefault="003A0A22" w:rsidP="003A0A22">
      <w:pPr>
        <w:rPr>
          <w:rFonts w:ascii="Times New Roman" w:hAnsi="Times New Roman"/>
          <w:sz w:val="28"/>
        </w:rPr>
      </w:pPr>
    </w:p>
    <w:p w:rsidR="003A0A22" w:rsidRDefault="003A0A22" w:rsidP="003A0A22">
      <w:pPr>
        <w:rPr>
          <w:rFonts w:ascii="Times New Roman" w:hAnsi="Times New Roman"/>
          <w:sz w:val="28"/>
        </w:rPr>
      </w:pPr>
    </w:p>
    <w:p w:rsidR="003A0A22" w:rsidRDefault="003A0A22" w:rsidP="003A0A22">
      <w:pPr>
        <w:rPr>
          <w:rFonts w:ascii="Times New Roman" w:hAnsi="Times New Roman"/>
          <w:sz w:val="28"/>
        </w:rPr>
      </w:pPr>
    </w:p>
    <w:p w:rsidR="003A0A22" w:rsidRDefault="003A0A22" w:rsidP="003A0A22">
      <w:pPr>
        <w:pStyle w:val="20"/>
        <w:jc w:val="both"/>
        <w:rPr>
          <w:rFonts w:ascii="Times New Roman" w:hAnsi="Times New Roman"/>
          <w:color w:val="008080"/>
          <w:sz w:val="28"/>
        </w:rPr>
      </w:pPr>
      <w:r>
        <w:t xml:space="preserve"> </w:t>
      </w:r>
    </w:p>
    <w:p w:rsidR="003A0A22" w:rsidRDefault="003A0A22" w:rsidP="003A0A22">
      <w:pPr>
        <w:rPr>
          <w:rFonts w:ascii="Times New Roman" w:hAnsi="Times New Roman"/>
          <w:color w:val="008080"/>
          <w:sz w:val="28"/>
        </w:rPr>
      </w:pPr>
    </w:p>
    <w:p w:rsidR="003A0A22" w:rsidRDefault="003A0A22" w:rsidP="003A0A22">
      <w:pPr>
        <w:rPr>
          <w:rFonts w:ascii="Times New Roman" w:hAnsi="Times New Roman"/>
          <w:color w:val="008080"/>
          <w:sz w:val="28"/>
        </w:rPr>
      </w:pPr>
    </w:p>
    <w:p w:rsidR="003A0A22" w:rsidRDefault="003A0A22" w:rsidP="003A0A22">
      <w:pPr>
        <w:rPr>
          <w:rFonts w:ascii="Times New Roman" w:hAnsi="Times New Roman"/>
          <w:color w:val="008080"/>
          <w:sz w:val="28"/>
        </w:rPr>
      </w:pPr>
    </w:p>
    <w:p w:rsidR="009026E0" w:rsidRDefault="009026E0" w:rsidP="003A0A22">
      <w:pPr>
        <w:pStyle w:val="4"/>
      </w:pPr>
    </w:p>
    <w:p w:rsidR="003A0A22" w:rsidRDefault="003A0A22" w:rsidP="003A0A22">
      <w:pPr>
        <w:pStyle w:val="4"/>
      </w:pPr>
      <w:r>
        <w:t>ВЫПИСНОЙ ЭПИКРИЗ</w:t>
      </w:r>
    </w:p>
    <w:p w:rsidR="009026E0" w:rsidRPr="009026E0" w:rsidRDefault="009026E0" w:rsidP="009026E0">
      <w:pPr>
        <w:jc w:val="both"/>
        <w:rPr>
          <w:sz w:val="28"/>
        </w:rPr>
      </w:pPr>
      <w:r>
        <w:rPr>
          <w:rFonts w:ascii="Times New Roman" w:hAnsi="Times New Roman"/>
          <w:sz w:val="28"/>
          <w:szCs w:val="28"/>
        </w:rPr>
        <w:t>Больной</w:t>
      </w:r>
      <w:r w:rsidR="003A0A22" w:rsidRPr="009026E0">
        <w:rPr>
          <w:rFonts w:ascii="Times New Roman" w:hAnsi="Times New Roman"/>
          <w:sz w:val="28"/>
          <w:szCs w:val="28"/>
        </w:rPr>
        <w:t xml:space="preserve"> </w:t>
      </w:r>
      <w:r>
        <w:rPr>
          <w:rFonts w:ascii="Times New Roman" w:hAnsi="Times New Roman"/>
          <w:sz w:val="28"/>
          <w:szCs w:val="28"/>
        </w:rPr>
        <w:t>Абекенов Дауренбек</w:t>
      </w:r>
      <w:r w:rsidR="003A0A22" w:rsidRPr="009026E0">
        <w:rPr>
          <w:rFonts w:ascii="Times New Roman" w:hAnsi="Times New Roman"/>
          <w:sz w:val="28"/>
          <w:szCs w:val="28"/>
        </w:rPr>
        <w:t xml:space="preserve"> поступил в </w:t>
      </w:r>
      <w:r>
        <w:rPr>
          <w:rFonts w:ascii="Times New Roman" w:hAnsi="Times New Roman"/>
          <w:sz w:val="28"/>
          <w:szCs w:val="28"/>
        </w:rPr>
        <w:t>ХО ОДКБ</w:t>
      </w:r>
      <w:r w:rsidR="003A0A22" w:rsidRPr="009026E0">
        <w:rPr>
          <w:rFonts w:ascii="Times New Roman" w:hAnsi="Times New Roman"/>
          <w:sz w:val="28"/>
          <w:szCs w:val="28"/>
        </w:rPr>
        <w:t xml:space="preserve"> </w:t>
      </w:r>
      <w:r>
        <w:rPr>
          <w:rFonts w:ascii="Times New Roman" w:hAnsi="Times New Roman"/>
          <w:sz w:val="28"/>
          <w:szCs w:val="28"/>
        </w:rPr>
        <w:t>9</w:t>
      </w:r>
      <w:r w:rsidR="003A0A22" w:rsidRPr="009026E0">
        <w:rPr>
          <w:rFonts w:ascii="Times New Roman" w:hAnsi="Times New Roman"/>
          <w:sz w:val="28"/>
          <w:szCs w:val="28"/>
        </w:rPr>
        <w:t>.</w:t>
      </w:r>
      <w:r>
        <w:rPr>
          <w:rFonts w:ascii="Times New Roman" w:hAnsi="Times New Roman"/>
          <w:sz w:val="28"/>
          <w:szCs w:val="28"/>
        </w:rPr>
        <w:t>01</w:t>
      </w:r>
      <w:r w:rsidR="003A0A22" w:rsidRPr="009026E0">
        <w:rPr>
          <w:rFonts w:ascii="Times New Roman" w:hAnsi="Times New Roman"/>
          <w:sz w:val="28"/>
          <w:szCs w:val="28"/>
        </w:rPr>
        <w:t>.0</w:t>
      </w:r>
      <w:r>
        <w:rPr>
          <w:rFonts w:ascii="Times New Roman" w:hAnsi="Times New Roman"/>
          <w:sz w:val="28"/>
          <w:szCs w:val="28"/>
        </w:rPr>
        <w:t>3</w:t>
      </w:r>
      <w:r w:rsidR="003A0A22" w:rsidRPr="009026E0">
        <w:rPr>
          <w:rFonts w:ascii="Times New Roman" w:hAnsi="Times New Roman"/>
          <w:sz w:val="28"/>
          <w:szCs w:val="28"/>
        </w:rPr>
        <w:t xml:space="preserve"> года со следующими жалобами: </w:t>
      </w:r>
      <w:r>
        <w:rPr>
          <w:rFonts w:ascii="Times New Roman" w:hAnsi="Times New Roman"/>
          <w:sz w:val="28"/>
          <w:szCs w:val="28"/>
        </w:rPr>
        <w:t xml:space="preserve"> </w:t>
      </w:r>
      <w:r>
        <w:rPr>
          <w:sz w:val="28"/>
        </w:rPr>
        <w:t>на опухолевидное образование в правой паховой области, слабость, быструю утомляемость, головную боль.</w:t>
      </w:r>
    </w:p>
    <w:p w:rsidR="003A0A22" w:rsidRPr="009026E0" w:rsidRDefault="003A0A22" w:rsidP="009026E0">
      <w:pPr>
        <w:pStyle w:val="a4"/>
        <w:jc w:val="both"/>
        <w:rPr>
          <w:rFonts w:ascii="Times New Roman" w:hAnsi="Times New Roman"/>
          <w:sz w:val="28"/>
          <w:szCs w:val="28"/>
        </w:rPr>
      </w:pPr>
      <w:r w:rsidRPr="009026E0">
        <w:rPr>
          <w:rFonts w:ascii="Times New Roman" w:hAnsi="Times New Roman"/>
          <w:sz w:val="28"/>
          <w:szCs w:val="28"/>
        </w:rPr>
        <w:t>Из анамнеза</w:t>
      </w:r>
      <w:r w:rsidR="009026E0" w:rsidRPr="009026E0">
        <w:rPr>
          <w:rFonts w:ascii="Times New Roman" w:hAnsi="Times New Roman"/>
          <w:sz w:val="28"/>
          <w:szCs w:val="28"/>
        </w:rPr>
        <w:t>: болен с 6 месяцев, когда впервые появилось опухолевидное образование в правой паховой области. Выпячивание сначала имело небольшие размеры и проходило при отдыхе в положении лёжа, постепенно увеличивалось. Стало появляться чувство тяжести. В последнее время (около 1 месяца) образование не стало полностью проходить во время отдыха, участились случаи появления  тяжести в паховой области.</w:t>
      </w:r>
    </w:p>
    <w:p w:rsidR="003A0A22" w:rsidRPr="009026E0" w:rsidRDefault="003A0A22" w:rsidP="003A0A22">
      <w:pPr>
        <w:jc w:val="both"/>
        <w:rPr>
          <w:rFonts w:ascii="Times New Roman" w:hAnsi="Times New Roman"/>
          <w:sz w:val="28"/>
          <w:szCs w:val="28"/>
        </w:rPr>
      </w:pPr>
      <w:r w:rsidRPr="009026E0">
        <w:rPr>
          <w:rFonts w:ascii="Times New Roman" w:hAnsi="Times New Roman"/>
          <w:sz w:val="28"/>
          <w:szCs w:val="28"/>
        </w:rPr>
        <w:t>На основании жалоб больно</w:t>
      </w:r>
      <w:r w:rsidR="009026E0">
        <w:rPr>
          <w:rFonts w:ascii="Times New Roman" w:hAnsi="Times New Roman"/>
          <w:sz w:val="28"/>
          <w:szCs w:val="28"/>
        </w:rPr>
        <w:t>го</w:t>
      </w:r>
      <w:r w:rsidRPr="009026E0">
        <w:rPr>
          <w:rFonts w:ascii="Times New Roman" w:hAnsi="Times New Roman"/>
          <w:sz w:val="28"/>
          <w:szCs w:val="28"/>
        </w:rPr>
        <w:t>, данных анамнеза, клинического и параклинического исследований был поставлен диагноз:</w:t>
      </w:r>
    </w:p>
    <w:p w:rsidR="003A0A22" w:rsidRPr="009026E0" w:rsidRDefault="009026E0" w:rsidP="003A0A22">
      <w:pPr>
        <w:jc w:val="both"/>
        <w:rPr>
          <w:rFonts w:ascii="Times New Roman" w:hAnsi="Times New Roman"/>
          <w:sz w:val="28"/>
          <w:szCs w:val="28"/>
        </w:rPr>
      </w:pPr>
      <w:r>
        <w:rPr>
          <w:rFonts w:ascii="Times New Roman" w:hAnsi="Times New Roman"/>
          <w:sz w:val="28"/>
          <w:szCs w:val="28"/>
        </w:rPr>
        <w:t>Основной: Сообщающаяся водянка оболочек яичка справа</w:t>
      </w:r>
      <w:r w:rsidR="003A0A22" w:rsidRPr="009026E0">
        <w:rPr>
          <w:rFonts w:ascii="Times New Roman" w:hAnsi="Times New Roman"/>
          <w:sz w:val="28"/>
          <w:szCs w:val="28"/>
        </w:rPr>
        <w:t>.</w:t>
      </w:r>
    </w:p>
    <w:p w:rsidR="003A0A22" w:rsidRPr="009026E0" w:rsidRDefault="003A0A22" w:rsidP="003A0A22">
      <w:pPr>
        <w:jc w:val="both"/>
        <w:rPr>
          <w:rFonts w:ascii="Times New Roman" w:hAnsi="Times New Roman"/>
          <w:sz w:val="28"/>
          <w:szCs w:val="28"/>
        </w:rPr>
      </w:pPr>
      <w:r w:rsidRPr="009026E0">
        <w:rPr>
          <w:rFonts w:ascii="Times New Roman" w:hAnsi="Times New Roman"/>
          <w:sz w:val="28"/>
          <w:szCs w:val="28"/>
        </w:rPr>
        <w:t xml:space="preserve">Сопутствующее заболевание:  </w:t>
      </w:r>
      <w:r w:rsidR="009026E0">
        <w:rPr>
          <w:rFonts w:ascii="Times New Roman" w:hAnsi="Times New Roman"/>
          <w:sz w:val="28"/>
          <w:szCs w:val="28"/>
        </w:rPr>
        <w:t xml:space="preserve">дефицитная </w:t>
      </w:r>
      <w:r w:rsidRPr="009026E0">
        <w:rPr>
          <w:rFonts w:ascii="Times New Roman" w:hAnsi="Times New Roman"/>
          <w:sz w:val="28"/>
          <w:szCs w:val="28"/>
        </w:rPr>
        <w:t>анемия легкой степени.</w:t>
      </w:r>
    </w:p>
    <w:p w:rsidR="003A0A22" w:rsidRPr="009026E0" w:rsidRDefault="009026E0" w:rsidP="009026E0">
      <w:pPr>
        <w:pStyle w:val="20"/>
        <w:spacing w:line="240" w:lineRule="auto"/>
        <w:jc w:val="both"/>
        <w:rPr>
          <w:rFonts w:ascii="Times New Roman" w:hAnsi="Times New Roman"/>
          <w:sz w:val="28"/>
          <w:szCs w:val="28"/>
        </w:rPr>
      </w:pPr>
      <w:r>
        <w:rPr>
          <w:rFonts w:ascii="Times New Roman" w:hAnsi="Times New Roman"/>
          <w:sz w:val="28"/>
          <w:szCs w:val="28"/>
        </w:rPr>
        <w:t xml:space="preserve"> Больному 15.01.03 г. была проведена операция – удаление влагалищного отростка справа. </w:t>
      </w:r>
    </w:p>
    <w:p w:rsidR="003A0A22" w:rsidRPr="009026E0" w:rsidRDefault="003A0A22" w:rsidP="009026E0">
      <w:pPr>
        <w:jc w:val="both"/>
        <w:rPr>
          <w:rFonts w:ascii="Times New Roman" w:hAnsi="Times New Roman"/>
          <w:sz w:val="28"/>
          <w:szCs w:val="28"/>
        </w:rPr>
      </w:pPr>
      <w:r w:rsidRPr="009026E0">
        <w:rPr>
          <w:rFonts w:ascii="Times New Roman" w:hAnsi="Times New Roman"/>
          <w:sz w:val="28"/>
          <w:szCs w:val="28"/>
        </w:rPr>
        <w:t>После проведенного лечения состояние больно</w:t>
      </w:r>
      <w:r w:rsidR="009026E0">
        <w:rPr>
          <w:rFonts w:ascii="Times New Roman" w:hAnsi="Times New Roman"/>
          <w:sz w:val="28"/>
          <w:szCs w:val="28"/>
        </w:rPr>
        <w:t>го</w:t>
      </w:r>
      <w:r w:rsidRPr="009026E0">
        <w:rPr>
          <w:rFonts w:ascii="Times New Roman" w:hAnsi="Times New Roman"/>
          <w:sz w:val="28"/>
          <w:szCs w:val="28"/>
        </w:rPr>
        <w:t xml:space="preserve"> улучшилось, при выписке состояние удовлетворительное.</w:t>
      </w:r>
    </w:p>
    <w:p w:rsidR="009026E0" w:rsidRDefault="009026E0" w:rsidP="009026E0">
      <w:pPr>
        <w:jc w:val="both"/>
        <w:rPr>
          <w:rFonts w:ascii="Times New Roman" w:hAnsi="Times New Roman"/>
          <w:sz w:val="28"/>
          <w:szCs w:val="28"/>
        </w:rPr>
      </w:pPr>
    </w:p>
    <w:p w:rsidR="003A0A22" w:rsidRPr="009026E0" w:rsidRDefault="003A0A22" w:rsidP="009026E0">
      <w:pPr>
        <w:jc w:val="both"/>
        <w:rPr>
          <w:rFonts w:ascii="Times New Roman" w:hAnsi="Times New Roman"/>
          <w:sz w:val="28"/>
          <w:szCs w:val="28"/>
        </w:rPr>
      </w:pPr>
      <w:r w:rsidRPr="009026E0">
        <w:rPr>
          <w:rFonts w:ascii="Times New Roman" w:hAnsi="Times New Roman"/>
          <w:sz w:val="28"/>
          <w:szCs w:val="28"/>
        </w:rPr>
        <w:t>Рекомендации при выписке:</w:t>
      </w:r>
    </w:p>
    <w:p w:rsidR="003A0A22" w:rsidRPr="009026E0" w:rsidRDefault="003A0A22" w:rsidP="009026E0">
      <w:pPr>
        <w:pStyle w:val="20"/>
        <w:spacing w:line="240" w:lineRule="auto"/>
        <w:jc w:val="both"/>
        <w:rPr>
          <w:rFonts w:ascii="Times New Roman" w:hAnsi="Times New Roman"/>
          <w:sz w:val="28"/>
          <w:szCs w:val="28"/>
        </w:rPr>
      </w:pPr>
      <w:r w:rsidRPr="009026E0">
        <w:rPr>
          <w:rFonts w:ascii="Times New Roman" w:hAnsi="Times New Roman"/>
          <w:sz w:val="28"/>
          <w:szCs w:val="28"/>
        </w:rPr>
        <w:t xml:space="preserve">Проведение обследования в амбулаторных условиях по поводу сопутствующего заболевания, проведение коррекции анемии препаратами железа в соответствующих дозировках, соблюдение </w:t>
      </w:r>
      <w:r w:rsidR="009026E0">
        <w:rPr>
          <w:rFonts w:ascii="Times New Roman" w:hAnsi="Times New Roman"/>
          <w:sz w:val="28"/>
          <w:szCs w:val="28"/>
        </w:rPr>
        <w:t>диеты, занятие ЛФК.</w:t>
      </w:r>
      <w:r w:rsidRPr="009026E0">
        <w:rPr>
          <w:rFonts w:ascii="Times New Roman" w:hAnsi="Times New Roman"/>
          <w:sz w:val="28"/>
          <w:szCs w:val="28"/>
        </w:rPr>
        <w:t xml:space="preserve"> </w:t>
      </w:r>
    </w:p>
    <w:p w:rsidR="00BD61CD" w:rsidRPr="009026E0" w:rsidRDefault="003A0A22" w:rsidP="000B326B">
      <w:pPr>
        <w:jc w:val="both"/>
        <w:rPr>
          <w:rFonts w:ascii="Times New Roman" w:hAnsi="Times New Roman"/>
          <w:sz w:val="28"/>
          <w:szCs w:val="28"/>
        </w:rPr>
      </w:pPr>
      <w:r w:rsidRPr="009026E0">
        <w:rPr>
          <w:rFonts w:ascii="Times New Roman" w:hAnsi="Times New Roman"/>
          <w:sz w:val="28"/>
          <w:szCs w:val="28"/>
        </w:rPr>
        <w:t xml:space="preserve"> </w:t>
      </w:r>
    </w:p>
    <w:p w:rsidR="00E31678" w:rsidRPr="009026E0" w:rsidRDefault="00E31678" w:rsidP="000B326B">
      <w:pPr>
        <w:jc w:val="both"/>
        <w:rPr>
          <w:rFonts w:ascii="Times New Roman" w:hAnsi="Times New Roman"/>
          <w:sz w:val="28"/>
          <w:szCs w:val="28"/>
        </w:rPr>
      </w:pPr>
    </w:p>
    <w:p w:rsidR="00E31678" w:rsidRDefault="00E31678" w:rsidP="000B326B">
      <w:pPr>
        <w:jc w:val="both"/>
        <w:rPr>
          <w:rFonts w:ascii="Times New Roman" w:hAnsi="Times New Roman"/>
        </w:rPr>
      </w:pPr>
    </w:p>
    <w:p w:rsidR="00E31678" w:rsidRDefault="00E31678" w:rsidP="000B326B">
      <w:pPr>
        <w:jc w:val="both"/>
        <w:rPr>
          <w:rFonts w:ascii="Times New Roman" w:hAnsi="Times New Roman"/>
        </w:rPr>
      </w:pPr>
    </w:p>
    <w:p w:rsidR="00E31678" w:rsidRDefault="00E31678" w:rsidP="000B326B">
      <w:pPr>
        <w:jc w:val="both"/>
        <w:rPr>
          <w:rFonts w:ascii="Times New Roman" w:hAnsi="Times New Roman"/>
        </w:rPr>
      </w:pPr>
    </w:p>
    <w:p w:rsidR="00E31678" w:rsidRDefault="00E31678" w:rsidP="000B326B">
      <w:pPr>
        <w:jc w:val="both"/>
        <w:rPr>
          <w:rFonts w:ascii="Times New Roman" w:hAnsi="Times New Roman"/>
        </w:rPr>
      </w:pPr>
    </w:p>
    <w:p w:rsidR="00E31678" w:rsidRDefault="00E31678" w:rsidP="000B326B">
      <w:pPr>
        <w:jc w:val="both"/>
        <w:rPr>
          <w:rFonts w:ascii="Times New Roman" w:hAnsi="Times New Roman"/>
        </w:rPr>
      </w:pPr>
    </w:p>
    <w:p w:rsidR="00E31678" w:rsidRDefault="00E31678"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9026E0" w:rsidRDefault="009026E0" w:rsidP="000B326B">
      <w:pPr>
        <w:jc w:val="both"/>
        <w:rPr>
          <w:rFonts w:ascii="Times New Roman" w:hAnsi="Times New Roman"/>
        </w:rPr>
      </w:pPr>
    </w:p>
    <w:p w:rsidR="00335FDB" w:rsidRDefault="00335FDB" w:rsidP="00335FDB">
      <w:pPr>
        <w:jc w:val="center"/>
        <w:rPr>
          <w:rFonts w:ascii="Times New Roman" w:hAnsi="Times New Roman"/>
          <w:b/>
          <w:sz w:val="44"/>
          <w:szCs w:val="44"/>
        </w:rPr>
      </w:pPr>
    </w:p>
    <w:p w:rsidR="00335FDB" w:rsidRDefault="00335FDB" w:rsidP="00335FDB">
      <w:pPr>
        <w:jc w:val="center"/>
        <w:rPr>
          <w:rFonts w:ascii="Times New Roman" w:hAnsi="Times New Roman"/>
          <w:b/>
          <w:sz w:val="44"/>
          <w:szCs w:val="44"/>
        </w:rPr>
      </w:pPr>
    </w:p>
    <w:p w:rsidR="00335FDB" w:rsidRDefault="00335FDB" w:rsidP="00335FDB">
      <w:pPr>
        <w:jc w:val="center"/>
        <w:rPr>
          <w:rFonts w:ascii="Times New Roman" w:hAnsi="Times New Roman"/>
          <w:b/>
          <w:sz w:val="44"/>
          <w:szCs w:val="44"/>
        </w:rPr>
      </w:pPr>
    </w:p>
    <w:p w:rsidR="00335FDB" w:rsidRDefault="00335FDB" w:rsidP="00335FDB">
      <w:pPr>
        <w:jc w:val="center"/>
        <w:rPr>
          <w:rFonts w:ascii="Times New Roman" w:hAnsi="Times New Roman"/>
          <w:b/>
          <w:sz w:val="44"/>
          <w:szCs w:val="44"/>
        </w:rPr>
      </w:pPr>
    </w:p>
    <w:p w:rsidR="00335FDB" w:rsidRDefault="00335FDB" w:rsidP="00335FDB">
      <w:pPr>
        <w:jc w:val="center"/>
        <w:rPr>
          <w:rFonts w:ascii="Times New Roman" w:hAnsi="Times New Roman"/>
          <w:b/>
          <w:sz w:val="44"/>
          <w:szCs w:val="44"/>
        </w:rPr>
      </w:pPr>
    </w:p>
    <w:p w:rsidR="00335FDB" w:rsidRDefault="00335FDB" w:rsidP="00335FDB">
      <w:pPr>
        <w:jc w:val="center"/>
        <w:rPr>
          <w:rFonts w:ascii="Times New Roman" w:hAnsi="Times New Roman"/>
          <w:b/>
          <w:sz w:val="44"/>
          <w:szCs w:val="44"/>
        </w:rPr>
      </w:pPr>
    </w:p>
    <w:p w:rsidR="009026E0" w:rsidRPr="00335FDB" w:rsidRDefault="009026E0" w:rsidP="00335FDB">
      <w:pPr>
        <w:jc w:val="center"/>
        <w:rPr>
          <w:rFonts w:ascii="Times New Roman" w:hAnsi="Times New Roman"/>
          <w:b/>
          <w:sz w:val="44"/>
          <w:szCs w:val="44"/>
        </w:rPr>
      </w:pPr>
      <w:r w:rsidRPr="00335FDB">
        <w:rPr>
          <w:rFonts w:ascii="Times New Roman" w:hAnsi="Times New Roman"/>
          <w:b/>
          <w:sz w:val="44"/>
          <w:szCs w:val="44"/>
        </w:rPr>
        <w:t>Литература:</w:t>
      </w:r>
    </w:p>
    <w:p w:rsidR="009026E0" w:rsidRPr="00335FDB" w:rsidRDefault="009026E0" w:rsidP="00335FDB">
      <w:pPr>
        <w:spacing w:line="360" w:lineRule="auto"/>
        <w:jc w:val="both"/>
        <w:rPr>
          <w:rFonts w:ascii="Times New Roman" w:hAnsi="Times New Roman"/>
          <w:sz w:val="28"/>
          <w:szCs w:val="28"/>
        </w:rPr>
      </w:pPr>
    </w:p>
    <w:p w:rsidR="00B53E6B" w:rsidRPr="00B53E6B" w:rsidRDefault="00B53E6B" w:rsidP="00B53E6B">
      <w:pPr>
        <w:jc w:val="both"/>
        <w:rPr>
          <w:rFonts w:ascii="Times New Roman" w:hAnsi="Times New Roman"/>
        </w:rPr>
      </w:pPr>
      <w:r>
        <w:rPr>
          <w:rFonts w:ascii="Times New Roman" w:hAnsi="Times New Roman"/>
          <w:sz w:val="28"/>
          <w:szCs w:val="28"/>
        </w:rPr>
        <w:t xml:space="preserve"> </w:t>
      </w:r>
    </w:p>
    <w:p w:rsidR="00B53E6B" w:rsidRPr="00B53E6B" w:rsidRDefault="00B53E6B" w:rsidP="00B53E6B">
      <w:pPr>
        <w:numPr>
          <w:ilvl w:val="0"/>
          <w:numId w:val="15"/>
        </w:numPr>
        <w:jc w:val="both"/>
        <w:rPr>
          <w:rFonts w:ascii="Times New Roman" w:hAnsi="Times New Roman"/>
          <w:sz w:val="28"/>
          <w:szCs w:val="28"/>
        </w:rPr>
      </w:pPr>
      <w:r w:rsidRPr="00B53E6B">
        <w:rPr>
          <w:rFonts w:ascii="Times New Roman" w:hAnsi="Times New Roman"/>
          <w:sz w:val="28"/>
          <w:szCs w:val="28"/>
        </w:rPr>
        <w:t>Ю.Ф. Исаков «Хирургические заболевания у детей» 1993</w:t>
      </w:r>
    </w:p>
    <w:p w:rsidR="00B53E6B" w:rsidRPr="00B53E6B" w:rsidRDefault="00B53E6B" w:rsidP="00B53E6B">
      <w:pPr>
        <w:numPr>
          <w:ilvl w:val="0"/>
          <w:numId w:val="15"/>
        </w:numPr>
        <w:jc w:val="both"/>
        <w:rPr>
          <w:rFonts w:ascii="Times New Roman" w:hAnsi="Times New Roman"/>
          <w:sz w:val="28"/>
          <w:szCs w:val="28"/>
        </w:rPr>
      </w:pPr>
      <w:r w:rsidRPr="00B53E6B">
        <w:rPr>
          <w:rFonts w:ascii="Times New Roman" w:hAnsi="Times New Roman"/>
          <w:sz w:val="28"/>
          <w:szCs w:val="28"/>
        </w:rPr>
        <w:t>С.Я. Долецкий, Ю.Ф. Исаков «Руководство по детской хирургии» М 1970</w:t>
      </w:r>
    </w:p>
    <w:p w:rsidR="00B53E6B" w:rsidRPr="00B53E6B" w:rsidRDefault="00B53E6B" w:rsidP="00B53E6B">
      <w:pPr>
        <w:numPr>
          <w:ilvl w:val="0"/>
          <w:numId w:val="15"/>
        </w:numPr>
        <w:jc w:val="both"/>
        <w:rPr>
          <w:rFonts w:ascii="Times New Roman" w:hAnsi="Times New Roman"/>
          <w:sz w:val="28"/>
          <w:szCs w:val="28"/>
        </w:rPr>
      </w:pPr>
      <w:r w:rsidRPr="00B53E6B">
        <w:rPr>
          <w:rFonts w:ascii="Times New Roman" w:hAnsi="Times New Roman"/>
          <w:sz w:val="28"/>
          <w:szCs w:val="28"/>
        </w:rPr>
        <w:t>Г.А. Баиров «Неотложная хирургия» Л 1993</w:t>
      </w:r>
    </w:p>
    <w:p w:rsidR="00B53E6B" w:rsidRPr="00B53E6B" w:rsidRDefault="00B53E6B" w:rsidP="00B53E6B">
      <w:pPr>
        <w:numPr>
          <w:ilvl w:val="0"/>
          <w:numId w:val="15"/>
        </w:numPr>
        <w:jc w:val="both"/>
        <w:rPr>
          <w:rFonts w:ascii="Times New Roman" w:hAnsi="Times New Roman"/>
          <w:sz w:val="28"/>
          <w:szCs w:val="28"/>
        </w:rPr>
      </w:pPr>
      <w:r w:rsidRPr="00B53E6B">
        <w:rPr>
          <w:rFonts w:ascii="Times New Roman" w:hAnsi="Times New Roman"/>
          <w:sz w:val="28"/>
          <w:szCs w:val="28"/>
        </w:rPr>
        <w:t>Рокицкий М.Р. «Неотложная диагностика важнейших хирургических заболеваний детского возраста»</w:t>
      </w:r>
    </w:p>
    <w:p w:rsidR="00B53E6B" w:rsidRPr="00B53E6B" w:rsidRDefault="00B53E6B" w:rsidP="00B53E6B">
      <w:pPr>
        <w:numPr>
          <w:ilvl w:val="0"/>
          <w:numId w:val="15"/>
        </w:numPr>
        <w:jc w:val="both"/>
        <w:rPr>
          <w:rFonts w:ascii="Times New Roman" w:hAnsi="Times New Roman"/>
          <w:sz w:val="28"/>
          <w:szCs w:val="28"/>
        </w:rPr>
      </w:pPr>
      <w:r w:rsidRPr="00B53E6B">
        <w:rPr>
          <w:rFonts w:ascii="Times New Roman" w:hAnsi="Times New Roman"/>
          <w:sz w:val="28"/>
          <w:szCs w:val="28"/>
        </w:rPr>
        <w:t>Справочник педиатра.</w:t>
      </w:r>
    </w:p>
    <w:p w:rsidR="00335FDB" w:rsidRPr="002F301A" w:rsidRDefault="00B53E6B" w:rsidP="00335FDB">
      <w:pPr>
        <w:jc w:val="both"/>
        <w:rPr>
          <w:rFonts w:ascii="Times New Roman" w:hAnsi="Times New Roman"/>
        </w:rPr>
      </w:pPr>
      <w:r>
        <w:rPr>
          <w:rFonts w:ascii="Times New Roman" w:hAnsi="Times New Roman"/>
        </w:rPr>
        <w:t xml:space="preserve"> </w:t>
      </w:r>
      <w:bookmarkStart w:id="0" w:name="_GoBack"/>
      <w:bookmarkEnd w:id="0"/>
    </w:p>
    <w:sectPr w:rsidR="00335FDB" w:rsidRPr="002F3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620D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13E26FC0"/>
    <w:multiLevelType w:val="hybridMultilevel"/>
    <w:tmpl w:val="B02AB11E"/>
    <w:lvl w:ilvl="0" w:tplc="04190003">
      <w:start w:val="1"/>
      <w:numFmt w:val="bullet"/>
      <w:lvlText w:val="o"/>
      <w:lvlJc w:val="left"/>
      <w:pPr>
        <w:tabs>
          <w:tab w:val="num" w:pos="1287"/>
        </w:tabs>
        <w:ind w:left="1287" w:hanging="360"/>
      </w:pPr>
      <w:rPr>
        <w:rFonts w:ascii="Courier New" w:hAnsi="Courier New" w:cs="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71B2915"/>
    <w:multiLevelType w:val="hybridMultilevel"/>
    <w:tmpl w:val="AC4436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E91D06"/>
    <w:multiLevelType w:val="hybridMultilevel"/>
    <w:tmpl w:val="83108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567F43"/>
    <w:multiLevelType w:val="hybridMultilevel"/>
    <w:tmpl w:val="A4B43B98"/>
    <w:lvl w:ilvl="0" w:tplc="0419000F">
      <w:start w:val="1"/>
      <w:numFmt w:val="decimal"/>
      <w:lvlText w:val="%1."/>
      <w:lvlJc w:val="left"/>
      <w:pPr>
        <w:tabs>
          <w:tab w:val="num" w:pos="720"/>
        </w:tabs>
        <w:ind w:left="720" w:hanging="360"/>
      </w:pPr>
      <w:rPr>
        <w:rFonts w:hint="default"/>
      </w:rPr>
    </w:lvl>
    <w:lvl w:ilvl="1" w:tplc="B1C204CC">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5C3C48"/>
    <w:multiLevelType w:val="hybridMultilevel"/>
    <w:tmpl w:val="932A5B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213C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8241F46"/>
    <w:multiLevelType w:val="hybridMultilevel"/>
    <w:tmpl w:val="37287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135F45"/>
    <w:multiLevelType w:val="hybridMultilevel"/>
    <w:tmpl w:val="415E01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4D6211"/>
    <w:multiLevelType w:val="hybridMultilevel"/>
    <w:tmpl w:val="E7F68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9CC5883"/>
    <w:multiLevelType w:val="singleLevel"/>
    <w:tmpl w:val="B1AA3946"/>
    <w:lvl w:ilvl="0">
      <w:start w:val="2"/>
      <w:numFmt w:val="bullet"/>
      <w:lvlText w:val="-"/>
      <w:lvlJc w:val="left"/>
      <w:pPr>
        <w:tabs>
          <w:tab w:val="num" w:pos="945"/>
        </w:tabs>
        <w:ind w:left="945" w:hanging="360"/>
      </w:pPr>
      <w:rPr>
        <w:rFonts w:hint="default"/>
      </w:rPr>
    </w:lvl>
  </w:abstractNum>
  <w:abstractNum w:abstractNumId="11">
    <w:nsid w:val="51C5420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76A621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8B455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F5662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0"/>
  </w:num>
  <w:num w:numId="3">
    <w:abstractNumId w:val="13"/>
  </w:num>
  <w:num w:numId="4">
    <w:abstractNumId w:val="6"/>
  </w:num>
  <w:num w:numId="5">
    <w:abstractNumId w:val="14"/>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5DE"/>
    <w:rsid w:val="00016949"/>
    <w:rsid w:val="00030D2E"/>
    <w:rsid w:val="000B326B"/>
    <w:rsid w:val="000B4E3B"/>
    <w:rsid w:val="000C74A5"/>
    <w:rsid w:val="00152308"/>
    <w:rsid w:val="001644AB"/>
    <w:rsid w:val="001C5D5A"/>
    <w:rsid w:val="001D3E5C"/>
    <w:rsid w:val="001E5704"/>
    <w:rsid w:val="001E7BE6"/>
    <w:rsid w:val="00223EF7"/>
    <w:rsid w:val="00274831"/>
    <w:rsid w:val="00286C87"/>
    <w:rsid w:val="002F301A"/>
    <w:rsid w:val="003065DE"/>
    <w:rsid w:val="00335FDB"/>
    <w:rsid w:val="0034128E"/>
    <w:rsid w:val="003A0A22"/>
    <w:rsid w:val="003E3284"/>
    <w:rsid w:val="003F2960"/>
    <w:rsid w:val="003F54E6"/>
    <w:rsid w:val="00435E96"/>
    <w:rsid w:val="0044731E"/>
    <w:rsid w:val="004B2A63"/>
    <w:rsid w:val="004F093F"/>
    <w:rsid w:val="004F717E"/>
    <w:rsid w:val="00536425"/>
    <w:rsid w:val="00596896"/>
    <w:rsid w:val="005C567F"/>
    <w:rsid w:val="00600952"/>
    <w:rsid w:val="00747FA3"/>
    <w:rsid w:val="007963D0"/>
    <w:rsid w:val="007C7CCC"/>
    <w:rsid w:val="007E68AC"/>
    <w:rsid w:val="007F411A"/>
    <w:rsid w:val="008262CA"/>
    <w:rsid w:val="0083007A"/>
    <w:rsid w:val="00836138"/>
    <w:rsid w:val="00852FC5"/>
    <w:rsid w:val="009026E0"/>
    <w:rsid w:val="009778B4"/>
    <w:rsid w:val="00A349A1"/>
    <w:rsid w:val="00B26B0C"/>
    <w:rsid w:val="00B53E6B"/>
    <w:rsid w:val="00BD61CD"/>
    <w:rsid w:val="00BF5E23"/>
    <w:rsid w:val="00C24DDC"/>
    <w:rsid w:val="00C85054"/>
    <w:rsid w:val="00C93EF5"/>
    <w:rsid w:val="00CC1A7A"/>
    <w:rsid w:val="00DB41D7"/>
    <w:rsid w:val="00E31678"/>
    <w:rsid w:val="00E56828"/>
    <w:rsid w:val="00EB2714"/>
    <w:rsid w:val="00F167B9"/>
    <w:rsid w:val="00F7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3C500-98A6-4E69-B06C-789141F9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5DE"/>
    <w:rPr>
      <w:rFonts w:ascii="Courier New" w:hAnsi="Courier New"/>
      <w:sz w:val="24"/>
    </w:rPr>
  </w:style>
  <w:style w:type="paragraph" w:styleId="1">
    <w:name w:val="heading 1"/>
    <w:basedOn w:val="a"/>
    <w:next w:val="a"/>
    <w:qFormat/>
    <w:rsid w:val="003065DE"/>
    <w:pPr>
      <w:keepNext/>
      <w:ind w:left="4320" w:firstLine="720"/>
      <w:outlineLvl w:val="0"/>
    </w:pPr>
    <w:rPr>
      <w:rFonts w:ascii="Times New Roman" w:hAnsi="Times New Roman"/>
      <w:sz w:val="32"/>
    </w:rPr>
  </w:style>
  <w:style w:type="paragraph" w:styleId="2">
    <w:name w:val="heading 2"/>
    <w:basedOn w:val="a"/>
    <w:next w:val="a"/>
    <w:qFormat/>
    <w:rsid w:val="003065DE"/>
    <w:pPr>
      <w:keepNext/>
      <w:jc w:val="center"/>
      <w:outlineLvl w:val="1"/>
    </w:pPr>
    <w:rPr>
      <w:rFonts w:ascii="Times New Roman" w:hAnsi="Times New Roman"/>
      <w:b/>
      <w:color w:val="008080"/>
      <w:sz w:val="96"/>
    </w:rPr>
  </w:style>
  <w:style w:type="paragraph" w:styleId="3">
    <w:name w:val="heading 3"/>
    <w:basedOn w:val="a"/>
    <w:next w:val="a"/>
    <w:qFormat/>
    <w:rsid w:val="003065DE"/>
    <w:pPr>
      <w:keepNext/>
      <w:jc w:val="center"/>
      <w:outlineLvl w:val="2"/>
    </w:pPr>
    <w:rPr>
      <w:rFonts w:ascii="Times New Roman" w:hAnsi="Times New Roman"/>
      <w:sz w:val="40"/>
    </w:rPr>
  </w:style>
  <w:style w:type="paragraph" w:styleId="4">
    <w:name w:val="heading 4"/>
    <w:basedOn w:val="a"/>
    <w:next w:val="a"/>
    <w:qFormat/>
    <w:rsid w:val="003065DE"/>
    <w:pPr>
      <w:keepNext/>
      <w:jc w:val="center"/>
      <w:outlineLvl w:val="3"/>
    </w:pPr>
    <w:rPr>
      <w:rFonts w:ascii="Times New Roman" w:hAnsi="Times New Roman"/>
      <w:b/>
      <w:color w:val="008080"/>
      <w:sz w:val="40"/>
    </w:rPr>
  </w:style>
  <w:style w:type="paragraph" w:styleId="5">
    <w:name w:val="heading 5"/>
    <w:basedOn w:val="a"/>
    <w:next w:val="a"/>
    <w:qFormat/>
    <w:rsid w:val="003065DE"/>
    <w:pPr>
      <w:keepNext/>
      <w:outlineLvl w:val="4"/>
    </w:pPr>
    <w:rPr>
      <w:rFonts w:ascii="Times New Roman" w:hAnsi="Times New Roman"/>
      <w:color w:val="008080"/>
      <w:sz w:val="28"/>
    </w:rPr>
  </w:style>
  <w:style w:type="paragraph" w:styleId="6">
    <w:name w:val="heading 6"/>
    <w:basedOn w:val="a"/>
    <w:next w:val="a"/>
    <w:qFormat/>
    <w:rsid w:val="003065DE"/>
    <w:pPr>
      <w:keepNext/>
      <w:ind w:left="3600" w:hanging="3600"/>
      <w:jc w:val="center"/>
      <w:outlineLvl w:val="5"/>
    </w:pPr>
    <w:rPr>
      <w:rFonts w:ascii="Times New Roman" w:hAnsi="Times New Roman"/>
      <w:b/>
      <w:color w:val="008080"/>
      <w:sz w:val="40"/>
    </w:rPr>
  </w:style>
  <w:style w:type="paragraph" w:styleId="7">
    <w:name w:val="heading 7"/>
    <w:basedOn w:val="a"/>
    <w:next w:val="a"/>
    <w:qFormat/>
    <w:rsid w:val="003F54E6"/>
    <w:pPr>
      <w:spacing w:before="240" w:after="60"/>
      <w:outlineLvl w:val="6"/>
    </w:pPr>
    <w:rPr>
      <w:rFonts w:ascii="Times New Roman" w:hAnsi="Times New Roman"/>
      <w:szCs w:val="24"/>
    </w:rPr>
  </w:style>
  <w:style w:type="paragraph" w:styleId="8">
    <w:name w:val="heading 8"/>
    <w:basedOn w:val="a"/>
    <w:next w:val="a"/>
    <w:qFormat/>
    <w:rsid w:val="003F54E6"/>
    <w:pPr>
      <w:spacing w:before="240" w:after="60"/>
      <w:outlineLvl w:val="7"/>
    </w:pPr>
    <w:rPr>
      <w:rFonts w:ascii="Times New Roman" w:hAnsi="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065DE"/>
    <w:rPr>
      <w:rFonts w:ascii="Times New Roman" w:hAnsi="Times New Roman"/>
      <w:sz w:val="32"/>
    </w:rPr>
  </w:style>
  <w:style w:type="paragraph" w:styleId="a4">
    <w:name w:val="Plain Text"/>
    <w:basedOn w:val="a"/>
    <w:rsid w:val="0044731E"/>
    <w:rPr>
      <w:sz w:val="20"/>
    </w:rPr>
  </w:style>
  <w:style w:type="paragraph" w:customStyle="1" w:styleId="10">
    <w:name w:val="Стиль 1"/>
    <w:basedOn w:val="a"/>
    <w:next w:val="a"/>
    <w:rsid w:val="003F54E6"/>
    <w:pPr>
      <w:jc w:val="center"/>
    </w:pPr>
    <w:rPr>
      <w:rFonts w:ascii="Peterburg" w:hAnsi="Peterburg"/>
      <w:b/>
    </w:rPr>
  </w:style>
  <w:style w:type="paragraph" w:styleId="20">
    <w:name w:val="Body Text 2"/>
    <w:basedOn w:val="a"/>
    <w:rsid w:val="003F54E6"/>
    <w:pPr>
      <w:spacing w:after="120" w:line="480" w:lineRule="auto"/>
    </w:pPr>
  </w:style>
  <w:style w:type="paragraph" w:styleId="21">
    <w:name w:val="Body Text Indent 2"/>
    <w:basedOn w:val="a"/>
    <w:rsid w:val="00DB41D7"/>
    <w:pPr>
      <w:spacing w:after="120" w:line="480" w:lineRule="auto"/>
      <w:ind w:left="283"/>
    </w:pPr>
  </w:style>
  <w:style w:type="paragraph" w:styleId="a5">
    <w:name w:val="Normal (Web)"/>
    <w:basedOn w:val="a"/>
    <w:rsid w:val="001644AB"/>
    <w:pPr>
      <w:spacing w:before="100" w:beforeAutospacing="1" w:after="100" w:afterAutospacing="1"/>
    </w:pPr>
    <w:rPr>
      <w:rFonts w:ascii="Times New Roman" w:hAnsi="Times New Roman"/>
      <w:szCs w:val="24"/>
    </w:rPr>
  </w:style>
  <w:style w:type="character" w:styleId="a6">
    <w:name w:val="Hyperlink"/>
    <w:rsid w:val="001644AB"/>
    <w:rPr>
      <w:color w:val="0000FF"/>
      <w:u w:val="single"/>
    </w:rPr>
  </w:style>
  <w:style w:type="paragraph" w:styleId="30">
    <w:name w:val="Body Text 3"/>
    <w:basedOn w:val="a"/>
    <w:rsid w:val="003A0A22"/>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5221">
      <w:bodyDiv w:val="1"/>
      <w:marLeft w:val="0"/>
      <w:marRight w:val="0"/>
      <w:marTop w:val="0"/>
      <w:marBottom w:val="0"/>
      <w:divBdr>
        <w:top w:val="none" w:sz="0" w:space="0" w:color="auto"/>
        <w:left w:val="none" w:sz="0" w:space="0" w:color="auto"/>
        <w:bottom w:val="none" w:sz="0" w:space="0" w:color="auto"/>
        <w:right w:val="none" w:sz="0" w:space="0" w:color="auto"/>
      </w:divBdr>
      <w:divsChild>
        <w:div w:id="304244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3272">
              <w:marLeft w:val="0"/>
              <w:marRight w:val="0"/>
              <w:marTop w:val="0"/>
              <w:marBottom w:val="0"/>
              <w:divBdr>
                <w:top w:val="none" w:sz="0" w:space="0" w:color="auto"/>
                <w:left w:val="none" w:sz="0" w:space="0" w:color="auto"/>
                <w:bottom w:val="none" w:sz="0" w:space="0" w:color="auto"/>
                <w:right w:val="none" w:sz="0" w:space="0" w:color="auto"/>
              </w:divBdr>
              <w:divsChild>
                <w:div w:id="1337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Западно-Казахстанская Государственная Медицинская Академия им</vt:lpstr>
    </vt:vector>
  </TitlesOfParts>
  <Company/>
  <LinksUpToDate>false</LinksUpToDate>
  <CharactersWithSpaces>25548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Западно-Казахстанская Государственная Медицинская Академия им</dc:title>
  <dc:subject/>
  <dc:creator>Александр</dc:creator>
  <cp:keywords/>
  <dc:description/>
  <cp:lastModifiedBy>admin</cp:lastModifiedBy>
  <cp:revision>2</cp:revision>
  <cp:lastPrinted>2003-02-13T19:21:00Z</cp:lastPrinted>
  <dcterms:created xsi:type="dcterms:W3CDTF">2014-02-07T08:47:00Z</dcterms:created>
  <dcterms:modified xsi:type="dcterms:W3CDTF">2014-02-07T08:47:00Z</dcterms:modified>
</cp:coreProperties>
</file>