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88" w:rsidRDefault="00562A88">
      <w:pPr>
        <w:pStyle w:val="a3"/>
        <w:jc w:val="center"/>
        <w:rPr>
          <w:color w:val="0000FF"/>
        </w:rPr>
      </w:pP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               Паспортная часть.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>Ф.И.О.: x Возраст:  29  лет</w:t>
      </w:r>
    </w:p>
    <w:p w:rsidR="00562A88" w:rsidRDefault="00AE6F3E">
      <w:pPr>
        <w:pStyle w:val="a3"/>
      </w:pPr>
      <w:r>
        <w:t>Профессия: психолог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Место жительства:  ул.  Жени Егоровой, 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>Дата поступления в клинику:  08.11.95г. Диагноз при пос-</w:t>
      </w:r>
    </w:p>
    <w:p w:rsidR="00562A88" w:rsidRDefault="00AE6F3E">
      <w:pPr>
        <w:pStyle w:val="a3"/>
      </w:pPr>
      <w:r>
        <w:t>туплении: Мочекаменная болезнь. Камни в нижней трети ле-</w:t>
      </w:r>
    </w:p>
    <w:p w:rsidR="00562A88" w:rsidRDefault="00AE6F3E">
      <w:pPr>
        <w:pStyle w:val="a3"/>
      </w:pPr>
      <w:r>
        <w:t>вого мочеточника.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                    Жалобы.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На момент поступления больная предъявляет жалобы  на</w:t>
      </w:r>
    </w:p>
    <w:p w:rsidR="00562A88" w:rsidRDefault="00AE6F3E">
      <w:pPr>
        <w:pStyle w:val="a3"/>
      </w:pPr>
      <w:r>
        <w:t>тянущие боли в пояснице.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На момент  осмотра больная предъявляет жалобы на ко-</w:t>
      </w:r>
    </w:p>
    <w:p w:rsidR="00562A88" w:rsidRDefault="00AE6F3E">
      <w:pPr>
        <w:pStyle w:val="a3"/>
      </w:pPr>
      <w:r>
        <w:t>лющие боли, не интенсивные</w:t>
      </w:r>
    </w:p>
    <w:p w:rsidR="00562A88" w:rsidRDefault="00AE6F3E">
      <w:pPr>
        <w:pStyle w:val="a3"/>
      </w:pPr>
      <w:r>
        <w:t xml:space="preserve">    Жалобы за прошедшие сутки: нет.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                Anamnesis morbi: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Считает себя  больной  с 1982 года,  когда впервые у</w:t>
      </w:r>
    </w:p>
    <w:p w:rsidR="00562A88" w:rsidRDefault="00AE6F3E">
      <w:pPr>
        <w:pStyle w:val="a3"/>
      </w:pPr>
      <w:r>
        <w:t>больной появилась левосторонняя  почечная  колика.  Была</w:t>
      </w:r>
    </w:p>
    <w:p w:rsidR="00562A88" w:rsidRDefault="00AE6F3E">
      <w:pPr>
        <w:pStyle w:val="a3"/>
      </w:pPr>
      <w:r>
        <w:t>вызвана скорая помощь. Введение спазмолитиков ликвидиро-</w:t>
      </w:r>
    </w:p>
    <w:p w:rsidR="00562A88" w:rsidRDefault="00AE6F3E">
      <w:pPr>
        <w:pStyle w:val="a3"/>
      </w:pPr>
      <w:r>
        <w:t>вало симптом. Госпитализация не была предложена.</w:t>
      </w:r>
    </w:p>
    <w:p w:rsidR="00562A88" w:rsidRDefault="00AE6F3E">
      <w:pPr>
        <w:pStyle w:val="a3"/>
      </w:pPr>
      <w:r>
        <w:t xml:space="preserve">    В 1989  году,  без видимых причин возникла следующая</w:t>
      </w:r>
    </w:p>
    <w:p w:rsidR="00562A88" w:rsidRDefault="00AE6F3E">
      <w:pPr>
        <w:pStyle w:val="a3"/>
      </w:pPr>
      <w:r>
        <w:t>левосторонняя почечная колика.  Врач скорой помощи  ввел</w:t>
      </w:r>
    </w:p>
    <w:p w:rsidR="00562A88" w:rsidRDefault="00AE6F3E">
      <w:pPr>
        <w:pStyle w:val="a3"/>
      </w:pPr>
      <w:r>
        <w:t>спазмолитик.</w:t>
      </w:r>
    </w:p>
    <w:p w:rsidR="00562A88" w:rsidRDefault="00AE6F3E">
      <w:pPr>
        <w:pStyle w:val="a3"/>
      </w:pPr>
      <w:r>
        <w:t xml:space="preserve">    В 1992 году имела место двусторонняя почечная  коли-</w:t>
      </w:r>
    </w:p>
    <w:p w:rsidR="00562A88" w:rsidRDefault="00AE6F3E">
      <w:pPr>
        <w:pStyle w:val="a3"/>
      </w:pPr>
      <w:r>
        <w:t>ка, которая в данном случае сопровождалась подъемом тем-</w:t>
      </w:r>
    </w:p>
    <w:p w:rsidR="00562A88" w:rsidRDefault="00AE6F3E">
      <w:pPr>
        <w:pStyle w:val="a3"/>
      </w:pPr>
      <w:r>
        <w:t>пературы до 37,5 градусов.  Введение спазмолитиков купи-</w:t>
      </w:r>
    </w:p>
    <w:p w:rsidR="00562A88" w:rsidRDefault="00AE6F3E">
      <w:pPr>
        <w:pStyle w:val="a3"/>
      </w:pPr>
      <w:r>
        <w:t>ровало приступ.</w:t>
      </w:r>
    </w:p>
    <w:p w:rsidR="00562A88" w:rsidRDefault="00AE6F3E">
      <w:pPr>
        <w:pStyle w:val="a3"/>
      </w:pPr>
      <w:r>
        <w:t xml:space="preserve">    Осенью 1992 года имело место обострение хронического</w:t>
      </w:r>
    </w:p>
    <w:p w:rsidR="00562A88" w:rsidRDefault="00AE6F3E">
      <w:pPr>
        <w:pStyle w:val="a3"/>
      </w:pPr>
      <w:r>
        <w:t>пиелонефрита. Лечилась самостоятельно.</w:t>
      </w:r>
    </w:p>
    <w:p w:rsidR="00562A88" w:rsidRDefault="00AE6F3E">
      <w:pPr>
        <w:pStyle w:val="a3"/>
      </w:pPr>
      <w:r>
        <w:t xml:space="preserve">    В марте 1994 года возникла двусторонняя почечная ко-</w:t>
      </w:r>
    </w:p>
    <w:p w:rsidR="00562A88" w:rsidRDefault="00AE6F3E">
      <w:pPr>
        <w:pStyle w:val="a3"/>
      </w:pPr>
      <w:r>
        <w:t>лика, которая сопровождалась подъемом артериального дав-</w:t>
      </w:r>
    </w:p>
    <w:p w:rsidR="00562A88" w:rsidRDefault="00AE6F3E">
      <w:pPr>
        <w:pStyle w:val="a3"/>
      </w:pPr>
      <w:r>
        <w:t>ления до цифр 200/130. Не госпитализировалась.</w:t>
      </w:r>
    </w:p>
    <w:p w:rsidR="00562A88" w:rsidRDefault="00AE6F3E">
      <w:pPr>
        <w:pStyle w:val="a3"/>
      </w:pPr>
      <w:r>
        <w:t xml:space="preserve">    В сетябре 1994 года была госпитализирована по поводу</w:t>
      </w:r>
    </w:p>
    <w:p w:rsidR="00562A88" w:rsidRDefault="00AE6F3E">
      <w:pPr>
        <w:pStyle w:val="a3"/>
      </w:pPr>
      <w:r>
        <w:t>обострения пиелонефрита.</w:t>
      </w:r>
    </w:p>
    <w:p w:rsidR="00562A88" w:rsidRDefault="00AE6F3E">
      <w:pPr>
        <w:pStyle w:val="a3"/>
      </w:pPr>
      <w:r>
        <w:t xml:space="preserve">    В июне  1995  года  была госпитализирована по поводу</w:t>
      </w:r>
    </w:p>
    <w:p w:rsidR="00562A88" w:rsidRDefault="00AE6F3E">
      <w:pPr>
        <w:pStyle w:val="a3"/>
      </w:pPr>
      <w:r>
        <w:t>мочекаменной болезни. Была произведена операция - лазер-</w:t>
      </w:r>
    </w:p>
    <w:p w:rsidR="00562A88" w:rsidRDefault="00AE6F3E">
      <w:pPr>
        <w:pStyle w:val="a3"/>
      </w:pPr>
      <w:r>
        <w:t>ная литотрипсия. Раздробили один камень.</w:t>
      </w:r>
    </w:p>
    <w:p w:rsidR="00562A88" w:rsidRDefault="00AE6F3E">
      <w:pPr>
        <w:pStyle w:val="a3"/>
      </w:pPr>
      <w:r>
        <w:t xml:space="preserve">    8-го ноября 1995 года  больная  в  плановом  порядке</w:t>
      </w:r>
    </w:p>
    <w:p w:rsidR="00562A88" w:rsidRDefault="00AE6F3E">
      <w:pPr>
        <w:pStyle w:val="a3"/>
      </w:pPr>
      <w:r>
        <w:t>поступила  в  больницу им.  Петра Великого с жалобами на</w:t>
      </w:r>
    </w:p>
    <w:p w:rsidR="00562A88" w:rsidRDefault="00AE6F3E">
      <w:pPr>
        <w:pStyle w:val="a3"/>
      </w:pPr>
      <w:r>
        <w:t>тянущие боли в поясничной области.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                Anamnesis vitae.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Родился в Ленинграде,  в рабочей семье первым ребен-</w:t>
      </w:r>
    </w:p>
    <w:p w:rsidR="00562A88" w:rsidRDefault="00AE6F3E">
      <w:pPr>
        <w:pStyle w:val="a3"/>
      </w:pPr>
      <w:r>
        <w:t>ком.  Росла и развивалась нормально.  Пошла в школу в  7</w:t>
      </w:r>
    </w:p>
    <w:p w:rsidR="00562A88" w:rsidRDefault="00AE6F3E">
      <w:pPr>
        <w:pStyle w:val="a3"/>
      </w:pPr>
      <w:r>
        <w:t>лет,  училась хорошо.  Начала трудовую деятельность в 23</w:t>
      </w:r>
    </w:p>
    <w:p w:rsidR="00562A88" w:rsidRDefault="00AE6F3E">
      <w:pPr>
        <w:pStyle w:val="a3"/>
      </w:pPr>
      <w:r>
        <w:t>года.</w:t>
      </w:r>
    </w:p>
    <w:p w:rsidR="00562A88" w:rsidRDefault="00AE6F3E">
      <w:pPr>
        <w:pStyle w:val="a3"/>
      </w:pPr>
      <w:r>
        <w:t xml:space="preserve">    Образование - высшее. Работает психологом. Професси-</w:t>
      </w:r>
    </w:p>
    <w:p w:rsidR="00562A88" w:rsidRDefault="00AE6F3E">
      <w:pPr>
        <w:pStyle w:val="a3"/>
      </w:pPr>
      <w:r>
        <w:t>ональные вредности отсутствуют.  Рабочий день и  рабочая</w:t>
      </w:r>
    </w:p>
    <w:p w:rsidR="00562A88" w:rsidRDefault="00AE6F3E">
      <w:pPr>
        <w:pStyle w:val="a3"/>
      </w:pPr>
      <w:r>
        <w:t>неделя нормированные.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Перенесенные заболевания: В детстве больная перенес-</w:t>
      </w:r>
    </w:p>
    <w:p w:rsidR="00562A88" w:rsidRDefault="00AE6F3E">
      <w:pPr>
        <w:pStyle w:val="a3"/>
      </w:pPr>
      <w:r>
        <w:t>ла свинку. Гинекологический анамнез:</w:t>
      </w:r>
    </w:p>
    <w:p w:rsidR="00562A88" w:rsidRDefault="00AE6F3E">
      <w:pPr>
        <w:pStyle w:val="a3"/>
      </w:pPr>
      <w:r>
        <w:t xml:space="preserve">    Менструации начались с 12 лет, регулярные, безболез-</w:t>
      </w:r>
    </w:p>
    <w:p w:rsidR="00562A88" w:rsidRDefault="00AE6F3E">
      <w:pPr>
        <w:pStyle w:val="a3"/>
      </w:pPr>
      <w:r>
        <w:t>ненные, по пять дней, через 28.</w:t>
      </w:r>
    </w:p>
    <w:p w:rsidR="00562A88" w:rsidRDefault="00AE6F3E">
      <w:pPr>
        <w:pStyle w:val="a3"/>
      </w:pPr>
      <w:r>
        <w:t xml:space="preserve">    Б - 0; А - 0; Р - 0.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Семейное положение: не замужем, детей нет.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Семейный анамнез и данные наследственности: Наследс-</w:t>
      </w:r>
    </w:p>
    <w:p w:rsidR="00562A88" w:rsidRDefault="00AE6F3E">
      <w:pPr>
        <w:pStyle w:val="a3"/>
      </w:pPr>
      <w:r>
        <w:t>твенность не отягощена.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Материально обеспечена  удовлетворительно.  Живет  в</w:t>
      </w:r>
    </w:p>
    <w:p w:rsidR="00562A88" w:rsidRDefault="00AE6F3E">
      <w:pPr>
        <w:pStyle w:val="a3"/>
      </w:pPr>
      <w:r>
        <w:t>общежитии.  Питание регулярное, разнообразное, полноцен-</w:t>
      </w:r>
    </w:p>
    <w:p w:rsidR="00562A88" w:rsidRDefault="00AE6F3E">
      <w:pPr>
        <w:pStyle w:val="a3"/>
      </w:pPr>
      <w:r>
        <w:t>ное (горячая пища). Гигиенические нормы соблюдает.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 Вредные привычки: Не курит. Алкоголь употребляет по</w:t>
      </w:r>
    </w:p>
    <w:p w:rsidR="00562A88" w:rsidRDefault="00AE6F3E">
      <w:pPr>
        <w:pStyle w:val="a3"/>
      </w:pPr>
      <w:r>
        <w:t>праздникам.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Аллергологический анамнез: Имеется аллергическая ре-</w:t>
      </w:r>
    </w:p>
    <w:p w:rsidR="00562A88" w:rsidRDefault="00AE6F3E">
      <w:pPr>
        <w:pStyle w:val="a3"/>
      </w:pPr>
      <w:r>
        <w:t>акция на гентомицин и оксициллин,  в виде крапивницы. На</w:t>
      </w:r>
    </w:p>
    <w:p w:rsidR="00562A88" w:rsidRDefault="00AE6F3E">
      <w:pPr>
        <w:pStyle w:val="a3"/>
      </w:pPr>
      <w:r>
        <w:t>другие аллергены реакцию отрицает.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          Гемотрансфузионный анамнез.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Переливали кровь  в  июне 1995 года (во время опера-</w:t>
      </w:r>
    </w:p>
    <w:p w:rsidR="00562A88" w:rsidRDefault="00AE6F3E">
      <w:pPr>
        <w:pStyle w:val="a3"/>
      </w:pPr>
      <w:r>
        <w:t>ции).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                  Эпиданамнез.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Вирусный гепатит, туберкулез, вен.заболевания, брюш-</w:t>
      </w:r>
    </w:p>
    <w:p w:rsidR="00562A88" w:rsidRDefault="00AE6F3E">
      <w:pPr>
        <w:pStyle w:val="a3"/>
      </w:pPr>
      <w:r>
        <w:t>ной и сыпной тифы отрицает.</w:t>
      </w:r>
    </w:p>
    <w:p w:rsidR="00562A88" w:rsidRDefault="00AE6F3E">
      <w:pPr>
        <w:pStyle w:val="a3"/>
      </w:pPr>
      <w:r>
        <w:t xml:space="preserve">    За последние 6 месяцев за пределы города не  выезжа-</w:t>
      </w:r>
    </w:p>
    <w:p w:rsidR="00562A88" w:rsidRDefault="00AE6F3E">
      <w:pPr>
        <w:pStyle w:val="a3"/>
      </w:pPr>
      <w:r>
        <w:t>ла.  Контакта  с  инфекционными  больными не было.  Стул</w:t>
      </w:r>
    </w:p>
    <w:p w:rsidR="00562A88" w:rsidRDefault="00AE6F3E">
      <w:pPr>
        <w:pStyle w:val="a3"/>
      </w:pPr>
      <w:r>
        <w:t>оформленный, регулярный, 1 раз в день.</w:t>
      </w:r>
    </w:p>
    <w:p w:rsidR="00562A88" w:rsidRDefault="00AE6F3E">
      <w:pPr>
        <w:pStyle w:val="a3"/>
      </w:pPr>
      <w:r>
        <w:t xml:space="preserve">    Делала самостоятельно инъекции спазмолитиков. Группа</w:t>
      </w:r>
    </w:p>
    <w:p w:rsidR="00562A88" w:rsidRDefault="00AE6F3E">
      <w:pPr>
        <w:pStyle w:val="a3"/>
      </w:pPr>
      <w:r>
        <w:t xml:space="preserve">    крови 1, Rh -.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               Страховой анамнез: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б/л 5-29 июня 1995 года</w:t>
      </w: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          Status praesens objectivus.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Состояние больной  удовлетворительное.  Сознание яс-</w:t>
      </w:r>
    </w:p>
    <w:p w:rsidR="00562A88" w:rsidRDefault="00AE6F3E">
      <w:pPr>
        <w:pStyle w:val="a3"/>
      </w:pPr>
      <w:r>
        <w:t>ное.  Положение активное.  Телосложение  правильное,  по</w:t>
      </w:r>
    </w:p>
    <w:p w:rsidR="00562A88" w:rsidRDefault="00AE6F3E">
      <w:pPr>
        <w:pStyle w:val="a3"/>
      </w:pPr>
      <w:r>
        <w:t>внешнему виду соответствует паспортному возрасту.</w:t>
      </w:r>
    </w:p>
    <w:p w:rsidR="00562A88" w:rsidRDefault="00AE6F3E">
      <w:pPr>
        <w:pStyle w:val="a3"/>
      </w:pPr>
      <w:r>
        <w:t xml:space="preserve">    Антропометрические данные:рост 175 см.,  вес 64 кг.,</w:t>
      </w:r>
    </w:p>
    <w:p w:rsidR="00562A88" w:rsidRDefault="00AE6F3E">
      <w:pPr>
        <w:pStyle w:val="a3"/>
      </w:pPr>
      <w:r>
        <w:t>окружность грудной клетки 96  см.  Нормостемический  тип</w:t>
      </w:r>
    </w:p>
    <w:p w:rsidR="00562A88" w:rsidRDefault="00AE6F3E">
      <w:pPr>
        <w:pStyle w:val="a3"/>
      </w:pPr>
      <w:r>
        <w:t>конституции.</w:t>
      </w:r>
    </w:p>
    <w:p w:rsidR="00562A88" w:rsidRDefault="00AE6F3E">
      <w:pPr>
        <w:pStyle w:val="a3"/>
      </w:pPr>
      <w:r>
        <w:t xml:space="preserve">    Кожные покровы:  Обычной окраски,  чистые,  влажные.</w:t>
      </w:r>
    </w:p>
    <w:p w:rsidR="00562A88" w:rsidRDefault="00AE6F3E">
      <w:pPr>
        <w:pStyle w:val="a3"/>
      </w:pPr>
      <w:r>
        <w:t>Ногти  овальной  формы,  ломкость,  деформация  ногтевых</w:t>
      </w:r>
    </w:p>
    <w:p w:rsidR="00562A88" w:rsidRDefault="00AE6F3E">
      <w:pPr>
        <w:pStyle w:val="a3"/>
      </w:pPr>
      <w:r>
        <w:t>пластинок отсутствует.  Видимые слизистые оболочки блед-</w:t>
      </w:r>
    </w:p>
    <w:p w:rsidR="00562A88" w:rsidRDefault="00AE6F3E">
      <w:pPr>
        <w:pStyle w:val="a3"/>
      </w:pPr>
      <w:r>
        <w:t>но-розового  цвета.  Подкожная жировая клетчатка развита</w:t>
      </w:r>
    </w:p>
    <w:p w:rsidR="00562A88" w:rsidRDefault="00AE6F3E">
      <w:pPr>
        <w:pStyle w:val="a3"/>
      </w:pPr>
      <w:r>
        <w:t>умеренно. Отеков нет.</w:t>
      </w:r>
    </w:p>
    <w:p w:rsidR="00562A88" w:rsidRDefault="00AE6F3E">
      <w:pPr>
        <w:pStyle w:val="a3"/>
      </w:pPr>
      <w:r>
        <w:t xml:space="preserve">    Периферические лимфатические   узлы:   подглоточные,</w:t>
      </w:r>
    </w:p>
    <w:p w:rsidR="00562A88" w:rsidRDefault="00AE6F3E">
      <w:pPr>
        <w:pStyle w:val="a3"/>
      </w:pPr>
      <w:r>
        <w:t>яремные, паховые, шейные, затылочные пальпируются безбо-</w:t>
      </w:r>
    </w:p>
    <w:p w:rsidR="00562A88" w:rsidRDefault="00AE6F3E">
      <w:pPr>
        <w:pStyle w:val="a3"/>
      </w:pPr>
      <w:r>
        <w:t>лезненные, мягкой эластической консистенции.</w:t>
      </w:r>
    </w:p>
    <w:p w:rsidR="00562A88" w:rsidRDefault="00AE6F3E">
      <w:pPr>
        <w:pStyle w:val="a3"/>
      </w:pPr>
      <w:r>
        <w:t xml:space="preserve">    Молочные железы:  правильной формы, соски симметрич-</w:t>
      </w:r>
    </w:p>
    <w:p w:rsidR="00562A88" w:rsidRDefault="00AE6F3E">
      <w:pPr>
        <w:pStyle w:val="a3"/>
      </w:pPr>
      <w:r>
        <w:t>ные, уплотнения не пальпируются.</w:t>
      </w:r>
    </w:p>
    <w:p w:rsidR="00562A88" w:rsidRDefault="00AE6F3E">
      <w:pPr>
        <w:pStyle w:val="a3"/>
      </w:pPr>
      <w:r>
        <w:t xml:space="preserve">    Мышечная система:  Общее развитие хорошее. Болезнен-</w:t>
      </w:r>
    </w:p>
    <w:p w:rsidR="00562A88" w:rsidRDefault="00AE6F3E">
      <w:pPr>
        <w:pStyle w:val="a3"/>
      </w:pPr>
      <w:r>
        <w:t>ности при пальпации нет.</w:t>
      </w:r>
    </w:p>
    <w:p w:rsidR="00562A88" w:rsidRDefault="00AE6F3E">
      <w:pPr>
        <w:pStyle w:val="a3"/>
      </w:pPr>
      <w:r>
        <w:t xml:space="preserve">    Костно-суставной аппарат:  Без  видимых   изменений.</w:t>
      </w:r>
    </w:p>
    <w:p w:rsidR="00562A88" w:rsidRDefault="00AE6F3E">
      <w:pPr>
        <w:pStyle w:val="a3"/>
      </w:pPr>
      <w:r>
        <w:t>Грудная клетка обычной формы. Суставы обычной конфигура-</w:t>
      </w:r>
    </w:p>
    <w:p w:rsidR="00562A88" w:rsidRDefault="00AE6F3E">
      <w:pPr>
        <w:pStyle w:val="a3"/>
      </w:pPr>
      <w:r>
        <w:t>ции,  при пальпации безболезненные, активная и пассивная</w:t>
      </w:r>
    </w:p>
    <w:p w:rsidR="00562A88" w:rsidRDefault="00AE6F3E">
      <w:pPr>
        <w:pStyle w:val="a3"/>
      </w:pPr>
      <w:r>
        <w:t>подвижность сохранена.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   Исследование сердечно-сосудистой системы: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Пульс 76 ударов в минуту,  ритмический, удовлетвори-</w:t>
      </w:r>
    </w:p>
    <w:p w:rsidR="00562A88" w:rsidRDefault="00AE6F3E">
      <w:pPr>
        <w:pStyle w:val="a3"/>
      </w:pPr>
      <w:r>
        <w:t>тельного  наполнения  и  напряжения,  симметричный.  При</w:t>
      </w:r>
    </w:p>
    <w:p w:rsidR="00562A88" w:rsidRDefault="00AE6F3E">
      <w:pPr>
        <w:pStyle w:val="a3"/>
      </w:pPr>
      <w:r>
        <w:t>пальпации височных,  сонных артерий верхних и нижних ко-</w:t>
      </w:r>
    </w:p>
    <w:p w:rsidR="00562A88" w:rsidRDefault="00AE6F3E">
      <w:pPr>
        <w:pStyle w:val="a3"/>
      </w:pPr>
      <w:r>
        <w:t>нечностей ощущается их пульсация. Варикозного расширения</w:t>
      </w:r>
    </w:p>
    <w:p w:rsidR="00562A88" w:rsidRDefault="00AE6F3E">
      <w:pPr>
        <w:pStyle w:val="a3"/>
      </w:pPr>
      <w:r>
        <w:t>вен нет. АД 120/80 мм Hg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             Осмотр области сердца.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Форма грудной  клетки  а области сердца не изменена.</w:t>
      </w:r>
    </w:p>
    <w:p w:rsidR="00562A88" w:rsidRDefault="00AE6F3E">
      <w:pPr>
        <w:pStyle w:val="a3"/>
      </w:pPr>
      <w:r>
        <w:t>Верхушечный толчок не виден.</w:t>
      </w:r>
    </w:p>
    <w:p w:rsidR="00562A88" w:rsidRDefault="00AE6F3E">
      <w:pPr>
        <w:pStyle w:val="a3"/>
      </w:pPr>
      <w:r>
        <w:t xml:space="preserve">    Верхушечный толчок  определяется  в 5-ом межреберье,</w:t>
      </w:r>
    </w:p>
    <w:p w:rsidR="00562A88" w:rsidRDefault="00AE6F3E">
      <w:pPr>
        <w:pStyle w:val="a3"/>
      </w:pPr>
      <w:r>
        <w:t>на 1 см.  кнутри от linea axillaris anterior,  протяжен-</w:t>
      </w:r>
    </w:p>
    <w:p w:rsidR="00562A88" w:rsidRDefault="00AE6F3E">
      <w:pPr>
        <w:pStyle w:val="a3"/>
      </w:pPr>
      <w:r>
        <w:t>ность 7 ~ 02 см., умеренной силы.</w:t>
      </w: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    Границы относительной сердечной тупости.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Правая в 4-ом м.р.  - на 1 см.  кнаружи  от  правого</w:t>
      </w:r>
    </w:p>
    <w:p w:rsidR="00562A88" w:rsidRDefault="00AE6F3E">
      <w:pPr>
        <w:pStyle w:val="a3"/>
      </w:pPr>
      <w:r>
        <w:t>края грудины.</w:t>
      </w:r>
    </w:p>
    <w:p w:rsidR="00562A88" w:rsidRDefault="00AE6F3E">
      <w:pPr>
        <w:pStyle w:val="a3"/>
      </w:pPr>
      <w:r>
        <w:t xml:space="preserve">    Верхняя: на уровне 3-го ребра у левого края грудины.</w:t>
      </w:r>
    </w:p>
    <w:p w:rsidR="00562A88" w:rsidRDefault="00AE6F3E">
      <w:pPr>
        <w:pStyle w:val="a3"/>
      </w:pPr>
      <w:r>
        <w:t xml:space="preserve">    Левая: в 5-ом м.р.  на 1 см. кнутри от linea axilla-</w:t>
      </w:r>
    </w:p>
    <w:p w:rsidR="00562A88" w:rsidRDefault="00AE6F3E">
      <w:pPr>
        <w:pStyle w:val="a3"/>
      </w:pPr>
      <w:r>
        <w:t>ris anterior.</w:t>
      </w: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     Границы абсолютной сердечной тупости.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Правая - в 4-ом м.р.  по левому краю грудины.</w:t>
      </w:r>
    </w:p>
    <w:p w:rsidR="00562A88" w:rsidRDefault="00AE6F3E">
      <w:pPr>
        <w:pStyle w:val="a3"/>
      </w:pPr>
      <w:r>
        <w:t xml:space="preserve">    Верхняя:  на  4-ом ребре.</w:t>
      </w:r>
    </w:p>
    <w:p w:rsidR="00562A88" w:rsidRDefault="00AE6F3E">
      <w:pPr>
        <w:pStyle w:val="a3"/>
      </w:pPr>
      <w:r>
        <w:t xml:space="preserve">    Левая: в 5-ом м.р.  на 3 см. кнутри от границы отно-</w:t>
      </w:r>
    </w:p>
    <w:p w:rsidR="00562A88" w:rsidRDefault="00AE6F3E">
      <w:pPr>
        <w:pStyle w:val="a3"/>
      </w:pPr>
      <w:r>
        <w:t>сительной сердечной тупости.</w:t>
      </w:r>
    </w:p>
    <w:p w:rsidR="00562A88" w:rsidRDefault="00AE6F3E">
      <w:pPr>
        <w:pStyle w:val="a3"/>
      </w:pPr>
      <w:r>
        <w:t xml:space="preserve">    Сосудистый пучок  -  в  1-2-ом м.р.  не выступает от</w:t>
      </w:r>
    </w:p>
    <w:p w:rsidR="00562A88" w:rsidRDefault="00AE6F3E">
      <w:pPr>
        <w:pStyle w:val="a3"/>
      </w:pPr>
      <w:r>
        <w:t>края грудины,  правая и левая граница тупости располага-</w:t>
      </w:r>
    </w:p>
    <w:p w:rsidR="00562A88" w:rsidRDefault="00AE6F3E">
      <w:pPr>
        <w:pStyle w:val="a3"/>
      </w:pPr>
      <w:r>
        <w:t>ется по краям грудины.</w:t>
      </w:r>
    </w:p>
    <w:p w:rsidR="00562A88" w:rsidRDefault="00AE6F3E">
      <w:pPr>
        <w:pStyle w:val="a3"/>
      </w:pPr>
      <w:r>
        <w:t xml:space="preserve">    При аускультации тоны сердца  глухие,  1-ый  тон  на</w:t>
      </w:r>
    </w:p>
    <w:p w:rsidR="00562A88" w:rsidRDefault="00AE6F3E">
      <w:pPr>
        <w:pStyle w:val="a3"/>
      </w:pPr>
      <w:r>
        <w:t>верхушке  несколько ослаблен.  На верхушке выслушивается</w:t>
      </w:r>
    </w:p>
    <w:p w:rsidR="00562A88" w:rsidRDefault="00AE6F3E">
      <w:pPr>
        <w:pStyle w:val="a3"/>
      </w:pPr>
      <w:r>
        <w:t>систолический шум.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            Система органов дыхания.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Грудная клетка обычной формы,  симметричная. Обе по-</w:t>
      </w:r>
    </w:p>
    <w:p w:rsidR="00562A88" w:rsidRDefault="00AE6F3E">
      <w:pPr>
        <w:pStyle w:val="a3"/>
      </w:pPr>
      <w:r>
        <w:t>ловины ее равномерно и активно участвуют в акте дыхания.</w:t>
      </w:r>
    </w:p>
    <w:p w:rsidR="00562A88" w:rsidRDefault="00AE6F3E">
      <w:pPr>
        <w:pStyle w:val="a3"/>
      </w:pPr>
      <w:r>
        <w:t>Тип дыхания - грудной.  Дыхание ритмичное с частотой  16</w:t>
      </w:r>
    </w:p>
    <w:p w:rsidR="00562A88" w:rsidRDefault="00AE6F3E">
      <w:pPr>
        <w:pStyle w:val="a3"/>
      </w:pPr>
      <w:r>
        <w:t>дыхательных движений в минуту.  Грудная клетка безболез-</w:t>
      </w:r>
    </w:p>
    <w:p w:rsidR="00562A88" w:rsidRDefault="00AE6F3E">
      <w:pPr>
        <w:pStyle w:val="a3"/>
      </w:pPr>
      <w:r>
        <w:t>ненная, эластичная. Голосовое дрожание не изменено, оди-</w:t>
      </w:r>
    </w:p>
    <w:p w:rsidR="00562A88" w:rsidRDefault="00AE6F3E">
      <w:pPr>
        <w:pStyle w:val="a3"/>
      </w:pPr>
      <w:r>
        <w:t>наковое с обоих сторон.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       Топографическая перкуссия легких.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             Нижние границы легких.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------------------------------T------------T---------¬</w:t>
      </w:r>
    </w:p>
    <w:p w:rsidR="00562A88" w:rsidRDefault="00AE6F3E">
      <w:pPr>
        <w:pStyle w:val="a3"/>
      </w:pPr>
      <w:r>
        <w:t xml:space="preserve"> ¦                             ¦ правое     ¦ левое   ¦</w:t>
      </w:r>
    </w:p>
    <w:p w:rsidR="00562A88" w:rsidRDefault="00AE6F3E">
      <w:pPr>
        <w:pStyle w:val="a3"/>
      </w:pPr>
      <w:r>
        <w:t xml:space="preserve"> +-----------------------------+------------+---------+</w:t>
      </w:r>
    </w:p>
    <w:p w:rsidR="00562A88" w:rsidRDefault="00AE6F3E">
      <w:pPr>
        <w:pStyle w:val="a3"/>
      </w:pPr>
      <w:r>
        <w:t xml:space="preserve"> ¦l. parasternslis             ¦ верх. край ¦ ------  ¦</w:t>
      </w:r>
    </w:p>
    <w:p w:rsidR="00562A88" w:rsidRDefault="00AE6F3E">
      <w:pPr>
        <w:pStyle w:val="a3"/>
      </w:pPr>
      <w:r>
        <w:t xml:space="preserve"> ¦                             ¦ 6-го ребра ¦         ¦</w:t>
      </w:r>
    </w:p>
    <w:p w:rsidR="00562A88" w:rsidRDefault="00AE6F3E">
      <w:pPr>
        <w:pStyle w:val="a3"/>
      </w:pPr>
      <w:r>
        <w:t xml:space="preserve"> ¦l. medioclavicularis         ¦ ниж. край  ¦ ------  ¦</w:t>
      </w:r>
    </w:p>
    <w:p w:rsidR="00562A88" w:rsidRDefault="00AE6F3E">
      <w:pPr>
        <w:pStyle w:val="a3"/>
      </w:pPr>
      <w:r>
        <w:t xml:space="preserve"> ¦                             ¦ 6-го ребра ¦         ¦</w:t>
      </w:r>
    </w:p>
    <w:p w:rsidR="00562A88" w:rsidRDefault="00AE6F3E">
      <w:pPr>
        <w:pStyle w:val="a3"/>
      </w:pPr>
      <w:r>
        <w:t xml:space="preserve"> ¦l. axillaris anterior        ¦ 7 ребро    ¦ 7 ребро ¦</w:t>
      </w:r>
    </w:p>
    <w:p w:rsidR="00562A88" w:rsidRDefault="00AE6F3E">
      <w:pPr>
        <w:pStyle w:val="a3"/>
      </w:pPr>
      <w:r>
        <w:t xml:space="preserve"> ¦                             ¦            ¦         ¦</w:t>
      </w:r>
    </w:p>
    <w:p w:rsidR="00562A88" w:rsidRDefault="00AE6F3E">
      <w:pPr>
        <w:pStyle w:val="a3"/>
      </w:pPr>
      <w:r>
        <w:t xml:space="preserve"> ¦l. axillaris media           ¦ 8 ребро    ¦ 9 ребро ¦</w:t>
      </w:r>
    </w:p>
    <w:p w:rsidR="00562A88" w:rsidRDefault="00AE6F3E">
      <w:pPr>
        <w:pStyle w:val="a3"/>
      </w:pPr>
      <w:r>
        <w:t xml:space="preserve"> ¦                             ¦            ¦         ¦</w:t>
      </w:r>
    </w:p>
    <w:p w:rsidR="00562A88" w:rsidRDefault="00AE6F3E">
      <w:pPr>
        <w:pStyle w:val="a3"/>
      </w:pPr>
      <w:r>
        <w:t xml:space="preserve"> ¦l. axillaris posterior       ¦ 9 ребро    ¦ 9 ребро ¦</w:t>
      </w:r>
    </w:p>
    <w:p w:rsidR="00562A88" w:rsidRDefault="00AE6F3E">
      <w:pPr>
        <w:pStyle w:val="a3"/>
      </w:pPr>
      <w:r>
        <w:t xml:space="preserve"> ¦                             ¦            ¦         ¦</w:t>
      </w:r>
    </w:p>
    <w:p w:rsidR="00562A88" w:rsidRDefault="00AE6F3E">
      <w:pPr>
        <w:pStyle w:val="a3"/>
      </w:pPr>
      <w:r>
        <w:t xml:space="preserve"> ¦l. sсapularis                ¦ 10 ребро   ¦ 10 ребро¦</w:t>
      </w:r>
    </w:p>
    <w:p w:rsidR="00562A88" w:rsidRDefault="00AE6F3E">
      <w:pPr>
        <w:pStyle w:val="a3"/>
      </w:pPr>
      <w:r>
        <w:t xml:space="preserve"> ¦                             ¦            ¦         ¦</w:t>
      </w:r>
    </w:p>
    <w:p w:rsidR="00562A88" w:rsidRDefault="00AE6F3E">
      <w:pPr>
        <w:pStyle w:val="a3"/>
      </w:pPr>
      <w:r>
        <w:t xml:space="preserve"> ¦l. paravertebralis           ¦ 11 ребро   ¦ 11 ребро¦</w:t>
      </w:r>
    </w:p>
    <w:p w:rsidR="00562A88" w:rsidRDefault="00AE6F3E">
      <w:pPr>
        <w:pStyle w:val="a3"/>
      </w:pPr>
      <w:r>
        <w:t xml:space="preserve"> L-----------------------------+------------+----------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Высота стояния верхушек спереди:  справа: 4 см; сле-</w:t>
      </w:r>
    </w:p>
    <w:p w:rsidR="00562A88" w:rsidRDefault="00AE6F3E">
      <w:pPr>
        <w:pStyle w:val="a3"/>
      </w:pPr>
      <w:r>
        <w:t>ва: 4 см; сзади - на уровне остистого отростка 7-го шей-</w:t>
      </w:r>
    </w:p>
    <w:p w:rsidR="00562A88" w:rsidRDefault="00AE6F3E">
      <w:pPr>
        <w:pStyle w:val="a3"/>
      </w:pPr>
      <w:r>
        <w:t>ного позвонка. Активная подвижность легочных краев по l.</w:t>
      </w:r>
    </w:p>
    <w:p w:rsidR="00562A88" w:rsidRDefault="00AE6F3E">
      <w:pPr>
        <w:pStyle w:val="a3"/>
      </w:pPr>
      <w:r>
        <w:t>axillaris posterior: справа 6 см; слева 6 см на выдохе и</w:t>
      </w:r>
    </w:p>
    <w:p w:rsidR="00562A88" w:rsidRDefault="00AE6F3E">
      <w:pPr>
        <w:pStyle w:val="a3"/>
      </w:pPr>
      <w:r>
        <w:t>на вдохе.</w:t>
      </w:r>
    </w:p>
    <w:p w:rsidR="00562A88" w:rsidRDefault="00AE6F3E">
      <w:pPr>
        <w:pStyle w:val="a3"/>
      </w:pPr>
      <w:r>
        <w:t xml:space="preserve">    При сравнительной перкуссии во всех  отделах  легких</w:t>
      </w:r>
    </w:p>
    <w:p w:rsidR="00562A88" w:rsidRDefault="00AE6F3E">
      <w:pPr>
        <w:pStyle w:val="a3"/>
      </w:pPr>
      <w:r>
        <w:t>выслушивается ясный легочный звук.</w:t>
      </w:r>
    </w:p>
    <w:p w:rsidR="00562A88" w:rsidRDefault="00AE6F3E">
      <w:pPr>
        <w:pStyle w:val="a3"/>
      </w:pPr>
      <w:r>
        <w:t xml:space="preserve">    Аускультация: над всей поверхностью легких  выслуши-</w:t>
      </w:r>
    </w:p>
    <w:p w:rsidR="00562A88" w:rsidRDefault="00AE6F3E">
      <w:pPr>
        <w:pStyle w:val="a3"/>
      </w:pPr>
      <w:r>
        <w:t>вается везикулярное дыхание.</w:t>
      </w:r>
    </w:p>
    <w:p w:rsidR="00562A88" w:rsidRDefault="00AE6F3E">
      <w:pPr>
        <w:pStyle w:val="a3"/>
      </w:pPr>
      <w:r>
        <w:t xml:space="preserve">    Побочных дыхательных шумов нет.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            Пищеварительная система.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Слизистые щек,  губ,  твердого  неба розового цвета.</w:t>
      </w:r>
    </w:p>
    <w:p w:rsidR="00562A88" w:rsidRDefault="00AE6F3E">
      <w:pPr>
        <w:pStyle w:val="a3"/>
      </w:pPr>
      <w:r>
        <w:t>Десны розовые, обычной влажности. Язык влажный, не обло-</w:t>
      </w:r>
    </w:p>
    <w:p w:rsidR="00562A88" w:rsidRDefault="00AE6F3E">
      <w:pPr>
        <w:pStyle w:val="a3"/>
      </w:pPr>
      <w:r>
        <w:t>жен. Полость рта не санирована. Имеются кариозные зубы.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     --T-----------------T----------------¬</w:t>
      </w:r>
    </w:p>
    <w:p w:rsidR="00562A88" w:rsidRDefault="00AE6F3E">
      <w:pPr>
        <w:pStyle w:val="a3"/>
      </w:pPr>
      <w:r>
        <w:t xml:space="preserve">         ¦ ¦ 8 7 6 5 4 3 2 1 ¦ 1 2 3 4 5 6 7 8¦</w:t>
      </w:r>
    </w:p>
    <w:p w:rsidR="00562A88" w:rsidRDefault="00AE6F3E">
      <w:pPr>
        <w:pStyle w:val="a3"/>
      </w:pPr>
      <w:r>
        <w:t xml:space="preserve">         +-+-----------------+----------------+</w:t>
      </w:r>
    </w:p>
    <w:p w:rsidR="00562A88" w:rsidRDefault="00AE6F3E">
      <w:pPr>
        <w:pStyle w:val="a3"/>
      </w:pPr>
      <w:r>
        <w:t xml:space="preserve">         ¦В¦ + + к + + + + + ¦ + + + + + + + +¦</w:t>
      </w:r>
    </w:p>
    <w:p w:rsidR="00562A88" w:rsidRDefault="00AE6F3E">
      <w:pPr>
        <w:pStyle w:val="a3"/>
      </w:pPr>
      <w:r>
        <w:t xml:space="preserve">         +-+-----------------+----------------+</w:t>
      </w:r>
    </w:p>
    <w:p w:rsidR="00562A88" w:rsidRDefault="00AE6F3E">
      <w:pPr>
        <w:pStyle w:val="a3"/>
      </w:pPr>
      <w:r>
        <w:t xml:space="preserve">         ¦Н¦ + к + + + + + + ¦ + + + + + к + +¦</w:t>
      </w:r>
    </w:p>
    <w:p w:rsidR="00562A88" w:rsidRDefault="00AE6F3E">
      <w:pPr>
        <w:pStyle w:val="a3"/>
      </w:pPr>
      <w:r>
        <w:t xml:space="preserve">         L-+-----------------+-----------------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к - кариес +/- - есть/нет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Зев чистый, миндалины не увеличены.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                     Живот.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Живот правильной формы, симметричный, брюшная стенка</w:t>
      </w:r>
    </w:p>
    <w:p w:rsidR="00562A88" w:rsidRDefault="00AE6F3E">
      <w:pPr>
        <w:pStyle w:val="a3"/>
      </w:pPr>
      <w:r>
        <w:t>равномерно участвует в акте дыхания.  При  поверхностной</w:t>
      </w:r>
    </w:p>
    <w:p w:rsidR="00562A88" w:rsidRDefault="00AE6F3E">
      <w:pPr>
        <w:pStyle w:val="a3"/>
      </w:pPr>
      <w:r>
        <w:t>пальпации   живот  мягкий,  безболезненный.  Наблюдается</w:t>
      </w:r>
    </w:p>
    <w:p w:rsidR="00562A88" w:rsidRDefault="00AE6F3E">
      <w:pPr>
        <w:pStyle w:val="a3"/>
      </w:pPr>
      <w:r>
        <w:t>пульсация брюшной аорты. Симптом Щеткина-Блюмберга отри-</w:t>
      </w:r>
    </w:p>
    <w:p w:rsidR="00562A88" w:rsidRDefault="00AE6F3E">
      <w:pPr>
        <w:pStyle w:val="a3"/>
      </w:pPr>
      <w:r>
        <w:t>цательный.</w:t>
      </w:r>
    </w:p>
    <w:p w:rsidR="00562A88" w:rsidRDefault="00AE6F3E">
      <w:pPr>
        <w:pStyle w:val="a3"/>
      </w:pPr>
      <w:r>
        <w:t xml:space="preserve">    Глубокая пальпация.  В левой подвздошной области оп-</w:t>
      </w:r>
    </w:p>
    <w:p w:rsidR="00562A88" w:rsidRDefault="00AE6F3E">
      <w:pPr>
        <w:pStyle w:val="a3"/>
      </w:pPr>
      <w:r>
        <w:t>ределяется безболезненное,  плотной эластической консис-</w:t>
      </w:r>
    </w:p>
    <w:p w:rsidR="00562A88" w:rsidRDefault="00AE6F3E">
      <w:pPr>
        <w:pStyle w:val="a3"/>
      </w:pPr>
      <w:r>
        <w:t>тенции,  смещающаяся неурчащая сигмовидная кишка. Слепая</w:t>
      </w:r>
    </w:p>
    <w:p w:rsidR="00562A88" w:rsidRDefault="00AE6F3E">
      <w:pPr>
        <w:pStyle w:val="a3"/>
      </w:pPr>
      <w:r>
        <w:t>кишка пальпируется в правой подвздошной области,  безбо-</w:t>
      </w:r>
    </w:p>
    <w:p w:rsidR="00562A88" w:rsidRDefault="00AE6F3E">
      <w:pPr>
        <w:pStyle w:val="a3"/>
      </w:pPr>
      <w:r>
        <w:t>лезненная, подвижная, слегка урчащая.</w:t>
      </w:r>
    </w:p>
    <w:p w:rsidR="00562A88" w:rsidRDefault="00AE6F3E">
      <w:pPr>
        <w:pStyle w:val="a3"/>
      </w:pPr>
      <w:r>
        <w:t xml:space="preserve">    Поперечно-ободочная кишка  обычной  консистенции,  на</w:t>
      </w:r>
    </w:p>
    <w:p w:rsidR="00562A88" w:rsidRDefault="00AE6F3E">
      <w:pPr>
        <w:pStyle w:val="a3"/>
      </w:pPr>
      <w:r>
        <w:t>уровне пупка.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                    Печень.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Печень из-под реберной дуги не выходит.  Размеры пе-</w:t>
      </w:r>
    </w:p>
    <w:p w:rsidR="00562A88" w:rsidRDefault="00AE6F3E">
      <w:pPr>
        <w:pStyle w:val="a3"/>
      </w:pPr>
      <w:r>
        <w:t xml:space="preserve">    чени по Курлову 9*8*7 см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                   Селезенка.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Не пальпируется. Безболезненная. Перкуторно ощущает-</w:t>
      </w:r>
    </w:p>
    <w:p w:rsidR="00562A88" w:rsidRDefault="00AE6F3E">
      <w:pPr>
        <w:pStyle w:val="a3"/>
      </w:pPr>
      <w:r>
        <w:t>ся по l. axillaris media sinistra с 9 по 11-ое ребро.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           Мочевыделительная система.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Почки не пальпируются,  поколачивание по  поясничной</w:t>
      </w:r>
    </w:p>
    <w:p w:rsidR="00562A88" w:rsidRDefault="00AE6F3E">
      <w:pPr>
        <w:pStyle w:val="a3"/>
      </w:pPr>
      <w:r>
        <w:t>области болезненное справа, безболезненное - слева.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            Предварительный диагноз.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    Мочекаменная болезнь. Камни в нижней трети лево-</w:t>
      </w:r>
    </w:p>
    <w:p w:rsidR="00562A88" w:rsidRDefault="00AE6F3E">
      <w:pPr>
        <w:pStyle w:val="a3"/>
      </w:pPr>
      <w:r>
        <w:t>го мочеточника.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               План обследования.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1. Клинический анализ крови.</w:t>
      </w:r>
    </w:p>
    <w:p w:rsidR="00562A88" w:rsidRDefault="00AE6F3E">
      <w:pPr>
        <w:pStyle w:val="a3"/>
      </w:pPr>
      <w:r>
        <w:t xml:space="preserve">    2. Биохимический анализ крови.</w:t>
      </w:r>
    </w:p>
    <w:p w:rsidR="00562A88" w:rsidRDefault="00AE6F3E">
      <w:pPr>
        <w:pStyle w:val="a3"/>
      </w:pPr>
      <w:r>
        <w:t xml:space="preserve">    3. Анализ мочи.</w:t>
      </w:r>
    </w:p>
    <w:p w:rsidR="00562A88" w:rsidRDefault="00AE6F3E">
      <w:pPr>
        <w:pStyle w:val="a3"/>
      </w:pPr>
      <w:r>
        <w:t xml:space="preserve">    4. Хромоцистоскопия.</w:t>
      </w:r>
    </w:p>
    <w:p w:rsidR="00562A88" w:rsidRDefault="00AE6F3E">
      <w:pPr>
        <w:pStyle w:val="a3"/>
      </w:pPr>
      <w:r>
        <w:t xml:space="preserve">    5. Обзорная урограмма.</w:t>
      </w:r>
    </w:p>
    <w:p w:rsidR="00562A88" w:rsidRDefault="00AE6F3E">
      <w:pPr>
        <w:pStyle w:val="a3"/>
      </w:pPr>
      <w:r>
        <w:t xml:space="preserve">    6. Экскреторная урография.</w:t>
      </w:r>
    </w:p>
    <w:p w:rsidR="00562A88" w:rsidRDefault="00AE6F3E">
      <w:pPr>
        <w:pStyle w:val="a3"/>
      </w:pPr>
      <w:r>
        <w:t xml:space="preserve">    7. Ретроградная пиелография.</w:t>
      </w: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Результаты дополнительных методов исследования.</w:t>
      </w: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             Окончательный диагноз.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Учитывая жалобы  больного  -  тупы боли в поясничной</w:t>
      </w:r>
    </w:p>
    <w:p w:rsidR="00562A88" w:rsidRDefault="00AE6F3E">
      <w:pPr>
        <w:pStyle w:val="a3"/>
      </w:pPr>
      <w:r>
        <w:t>области, измемение цвета мочи и результаты исследований:</w:t>
      </w:r>
    </w:p>
    <w:p w:rsidR="00562A88" w:rsidRDefault="00AE6F3E">
      <w:pPr>
        <w:pStyle w:val="a3"/>
      </w:pPr>
      <w:r>
        <w:t>положительный симптом Пастернадского,  болезненность при</w:t>
      </w:r>
    </w:p>
    <w:p w:rsidR="00562A88" w:rsidRDefault="00AE6F3E">
      <w:pPr>
        <w:pStyle w:val="a3"/>
      </w:pPr>
      <w:r>
        <w:t>пальпации в области по ходу мочеточника; в анализе крови</w:t>
      </w:r>
    </w:p>
    <w:p w:rsidR="00562A88" w:rsidRDefault="00AE6F3E">
      <w:pPr>
        <w:pStyle w:val="a3"/>
      </w:pPr>
      <w:r>
        <w:t>- лейкоцитоз,  сдвиг лейкоцитарной формулы влево, увели-</w:t>
      </w:r>
    </w:p>
    <w:p w:rsidR="00562A88" w:rsidRDefault="00AE6F3E">
      <w:pPr>
        <w:pStyle w:val="a3"/>
      </w:pPr>
      <w:r>
        <w:t>чение СОЭ;  в анализе мочи - свежие эритроциты  и  соли;</w:t>
      </w:r>
    </w:p>
    <w:p w:rsidR="00562A88" w:rsidRDefault="00AE6F3E">
      <w:pPr>
        <w:pStyle w:val="a3"/>
      </w:pPr>
      <w:r>
        <w:t>при рентгенологическом исследовании на обзорной урограм-</w:t>
      </w:r>
    </w:p>
    <w:p w:rsidR="00562A88" w:rsidRDefault="00AE6F3E">
      <w:pPr>
        <w:pStyle w:val="a3"/>
      </w:pPr>
      <w:r>
        <w:t>ме - видны тени камней,  на экскреторной урографии - де-</w:t>
      </w:r>
    </w:p>
    <w:p w:rsidR="00562A88" w:rsidRDefault="00AE6F3E">
      <w:pPr>
        <w:pStyle w:val="a3"/>
      </w:pPr>
      <w:r>
        <w:t>фект наполнения в левом мочеточнике, можно поставить ди-</w:t>
      </w:r>
    </w:p>
    <w:p w:rsidR="00562A88" w:rsidRDefault="00AE6F3E">
      <w:pPr>
        <w:pStyle w:val="a3"/>
      </w:pPr>
      <w:r>
        <w:t>агноз:</w:t>
      </w:r>
    </w:p>
    <w:p w:rsidR="00562A88" w:rsidRDefault="00AE6F3E">
      <w:pPr>
        <w:pStyle w:val="a3"/>
      </w:pPr>
      <w:r>
        <w:t xml:space="preserve">    Мочекаменная болезнь.Камни в нижней трети левого мо-</w:t>
      </w:r>
    </w:p>
    <w:p w:rsidR="00562A88" w:rsidRDefault="00AE6F3E">
      <w:pPr>
        <w:pStyle w:val="a3"/>
      </w:pPr>
      <w:r>
        <w:t>четочника.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           Дифференциальный диагноз.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Данное заболевание  необходимо  дифференцировать  со</w:t>
      </w:r>
    </w:p>
    <w:p w:rsidR="00562A88" w:rsidRDefault="00AE6F3E">
      <w:pPr>
        <w:pStyle w:val="a3"/>
      </w:pPr>
      <w:r>
        <w:t>следующими болезнями: острый аппендицит, острый холецис-</w:t>
      </w:r>
    </w:p>
    <w:p w:rsidR="00562A88" w:rsidRDefault="00AE6F3E">
      <w:pPr>
        <w:pStyle w:val="a3"/>
      </w:pPr>
      <w:r>
        <w:t>тит, прободная язва желудка,  острая непроходимость тон-</w:t>
      </w:r>
    </w:p>
    <w:p w:rsidR="00562A88" w:rsidRDefault="00AE6F3E">
      <w:pPr>
        <w:pStyle w:val="a3"/>
      </w:pPr>
      <w:r>
        <w:t>кой кишки, острый панкреатит, внематочная беременность.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В данном  случае нельзя поставить диагноз острый ап-</w:t>
      </w:r>
    </w:p>
    <w:p w:rsidR="00562A88" w:rsidRDefault="00AE6F3E">
      <w:pPr>
        <w:pStyle w:val="a3"/>
      </w:pPr>
      <w:r>
        <w:t>пендицит, т.к. эта болезнь развивается постепенно, начи-</w:t>
      </w:r>
    </w:p>
    <w:p w:rsidR="00562A88" w:rsidRDefault="00AE6F3E">
      <w:pPr>
        <w:pStyle w:val="a3"/>
      </w:pPr>
      <w:r>
        <w:t>нается  с  повышения температуры тела и болей в эпигаст-</w:t>
      </w:r>
    </w:p>
    <w:p w:rsidR="00562A88" w:rsidRDefault="00AE6F3E">
      <w:pPr>
        <w:pStyle w:val="a3"/>
      </w:pPr>
      <w:r>
        <w:t>ральной, а затем в подвздошной области, тошноты и рвоты.</w:t>
      </w:r>
    </w:p>
    <w:p w:rsidR="00562A88" w:rsidRDefault="00AE6F3E">
      <w:pPr>
        <w:pStyle w:val="a3"/>
      </w:pPr>
      <w:r>
        <w:t>Пульс учащен, выражены симптомы Ровзинга и Щеткина-Блюм-</w:t>
      </w:r>
    </w:p>
    <w:p w:rsidR="00562A88" w:rsidRDefault="00AE6F3E">
      <w:pPr>
        <w:pStyle w:val="a3"/>
      </w:pPr>
      <w:r>
        <w:t>берга.  Все это отсутствует у данной  больной,  следова-</w:t>
      </w:r>
    </w:p>
    <w:p w:rsidR="00562A88" w:rsidRDefault="00AE6F3E">
      <w:pPr>
        <w:pStyle w:val="a3"/>
      </w:pPr>
      <w:r>
        <w:t>тельно, это не аппендицит.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Также нельзя поставить  диагноз  острый  холецистит,</w:t>
      </w:r>
    </w:p>
    <w:p w:rsidR="00562A88" w:rsidRDefault="00AE6F3E">
      <w:pPr>
        <w:pStyle w:val="a3"/>
      </w:pPr>
      <w:r>
        <w:t>отличительной чертой  которого  являются  сильные боли в</w:t>
      </w:r>
    </w:p>
    <w:p w:rsidR="00562A88" w:rsidRDefault="00AE6F3E">
      <w:pPr>
        <w:pStyle w:val="a3"/>
      </w:pPr>
      <w:r>
        <w:t>правом подреберье,  которые возникают внезапно, иррадии-</w:t>
      </w:r>
    </w:p>
    <w:p w:rsidR="00562A88" w:rsidRDefault="00AE6F3E">
      <w:pPr>
        <w:pStyle w:val="a3"/>
      </w:pPr>
      <w:r>
        <w:t>руют в правую лопатку, правую надключичную ямку. Имеется</w:t>
      </w:r>
    </w:p>
    <w:p w:rsidR="00562A88" w:rsidRDefault="00AE6F3E">
      <w:pPr>
        <w:pStyle w:val="a3"/>
      </w:pPr>
      <w:r>
        <w:t>напряжение мышц передней брюшной стенки.  Желчный пузырь</w:t>
      </w:r>
    </w:p>
    <w:p w:rsidR="00562A88" w:rsidRDefault="00AE6F3E">
      <w:pPr>
        <w:pStyle w:val="a3"/>
      </w:pPr>
      <w:r>
        <w:t>увеличен.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Пробадную язву  желудка отличают сильные,  "кинжаль-</w:t>
      </w:r>
    </w:p>
    <w:p w:rsidR="00562A88" w:rsidRDefault="00AE6F3E">
      <w:pPr>
        <w:pStyle w:val="a3"/>
      </w:pPr>
      <w:r>
        <w:t>ные", боли в эпигастральной области,  которые  возникают</w:t>
      </w:r>
    </w:p>
    <w:p w:rsidR="00562A88" w:rsidRDefault="00AE6F3E">
      <w:pPr>
        <w:pStyle w:val="a3"/>
      </w:pPr>
      <w:r>
        <w:t>внезапно в  момент перфорации.  Сопровождается перитони-</w:t>
      </w:r>
    </w:p>
    <w:p w:rsidR="00562A88" w:rsidRDefault="00AE6F3E">
      <w:pPr>
        <w:pStyle w:val="a3"/>
      </w:pPr>
      <w:r>
        <w:t>том. Больной лежит неподвижно,  брюшная стенка  доскооб-</w:t>
      </w:r>
    </w:p>
    <w:p w:rsidR="00562A88" w:rsidRDefault="00AE6F3E">
      <w:pPr>
        <w:pStyle w:val="a3"/>
      </w:pPr>
      <w:r>
        <w:t>разно напряжена.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Нельзя поставить  диагноз острая непроходимость тон-</w:t>
      </w:r>
    </w:p>
    <w:p w:rsidR="00562A88" w:rsidRDefault="00AE6F3E">
      <w:pPr>
        <w:pStyle w:val="a3"/>
      </w:pPr>
      <w:r>
        <w:t>кой кишки, т.к. она начинается внезапно с сильных схват-</w:t>
      </w:r>
    </w:p>
    <w:p w:rsidR="00562A88" w:rsidRDefault="00AE6F3E">
      <w:pPr>
        <w:pStyle w:val="a3"/>
      </w:pPr>
      <w:r>
        <w:t>кообразных болей в животе, задержки стула и газов, взду-</w:t>
      </w:r>
    </w:p>
    <w:p w:rsidR="00562A88" w:rsidRDefault="00AE6F3E">
      <w:pPr>
        <w:pStyle w:val="a3"/>
      </w:pPr>
      <w:r>
        <w:t>тия живота, рвоты.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Острый пакреатит проявляется сильными болями в  эпи-</w:t>
      </w:r>
    </w:p>
    <w:p w:rsidR="00562A88" w:rsidRDefault="00AE6F3E">
      <w:pPr>
        <w:pStyle w:val="a3"/>
      </w:pPr>
      <w:r>
        <w:t>гастральной области, иррадиирующими в спину, плечо, под-</w:t>
      </w:r>
    </w:p>
    <w:p w:rsidR="00562A88" w:rsidRDefault="00AE6F3E">
      <w:pPr>
        <w:pStyle w:val="a3"/>
      </w:pPr>
      <w:r>
        <w:t>реберье и быстро приобретающими  характер  опоясывающих.</w:t>
      </w:r>
    </w:p>
    <w:p w:rsidR="00562A88" w:rsidRDefault="00AE6F3E">
      <w:pPr>
        <w:pStyle w:val="a3"/>
      </w:pPr>
      <w:r>
        <w:t>Наблюдается рвота.  Общее состояние тяжелое, но темпера-</w:t>
      </w:r>
    </w:p>
    <w:p w:rsidR="00562A88" w:rsidRDefault="00AE6F3E">
      <w:pPr>
        <w:pStyle w:val="a3"/>
      </w:pPr>
      <w:r>
        <w:t>тура тела нормальная. Содержание диастазы в крови и моче</w:t>
      </w:r>
    </w:p>
    <w:p w:rsidR="00562A88" w:rsidRDefault="00AE6F3E">
      <w:pPr>
        <w:pStyle w:val="a3"/>
      </w:pPr>
      <w:r>
        <w:t>повышено.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Внематочная беременность  проявляет себя постоянными</w:t>
      </w:r>
    </w:p>
    <w:p w:rsidR="00562A88" w:rsidRDefault="00AE6F3E">
      <w:pPr>
        <w:pStyle w:val="a3"/>
      </w:pPr>
      <w:r>
        <w:t>болями внизу живота,  положением больной на спине с сог-</w:t>
      </w:r>
    </w:p>
    <w:p w:rsidR="00562A88" w:rsidRDefault="00AE6F3E">
      <w:pPr>
        <w:pStyle w:val="a3"/>
      </w:pPr>
      <w:r>
        <w:t>нутыми ногами,   положительными  симптомами  раздражения</w:t>
      </w:r>
    </w:p>
    <w:p w:rsidR="00562A88" w:rsidRDefault="00AE6F3E">
      <w:pPr>
        <w:pStyle w:val="a3"/>
      </w:pPr>
      <w:r>
        <w:t>брюшины, картиной внутреннего кровотечения.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             Этиология и патогенез.</w:t>
      </w:r>
    </w:p>
    <w:p w:rsidR="00562A88" w:rsidRDefault="00562A88">
      <w:pPr>
        <w:pStyle w:val="a3"/>
      </w:pPr>
    </w:p>
    <w:p w:rsidR="00562A88" w:rsidRDefault="00AE6F3E">
      <w:pPr>
        <w:pStyle w:val="a3"/>
      </w:pPr>
      <w:r>
        <w:t xml:space="preserve">     Этиология. По  происхождению  камни  в  мочеточнике</w:t>
      </w:r>
    </w:p>
    <w:p w:rsidR="00562A88" w:rsidRDefault="00AE6F3E">
      <w:pPr>
        <w:pStyle w:val="a3"/>
      </w:pPr>
      <w:r>
        <w:t>практически всегда являются сместившимися камнями почек.</w:t>
      </w:r>
    </w:p>
    <w:p w:rsidR="00562A88" w:rsidRDefault="00AE6F3E">
      <w:pPr>
        <w:pStyle w:val="a3"/>
      </w:pPr>
      <w:r>
        <w:t>Они разнообразны по форме и величине.  Чаще  встречаются</w:t>
      </w:r>
    </w:p>
    <w:p w:rsidR="00562A88" w:rsidRDefault="00AE6F3E">
      <w:pPr>
        <w:pStyle w:val="a3"/>
      </w:pPr>
      <w:r>
        <w:t>одиночные камни,  но бывают два, три камня и более в од-</w:t>
      </w:r>
    </w:p>
    <w:p w:rsidR="00562A88" w:rsidRDefault="00AE6F3E">
      <w:pPr>
        <w:pStyle w:val="a3"/>
      </w:pPr>
      <w:r>
        <w:t>ном мочеточнике. Камень часто задерживается в местах фи-</w:t>
      </w:r>
    </w:p>
    <w:p w:rsidR="00562A88" w:rsidRDefault="00AE6F3E">
      <w:pPr>
        <w:pStyle w:val="a3"/>
      </w:pPr>
      <w:r>
        <w:t>зиологических сужений мочеточника, у места выхода из ло-</w:t>
      </w:r>
    </w:p>
    <w:p w:rsidR="00562A88" w:rsidRDefault="00AE6F3E">
      <w:pPr>
        <w:pStyle w:val="a3"/>
      </w:pPr>
      <w:r>
        <w:t>ханки, при перекресте с подвздошными сосудами,  в около-</w:t>
      </w:r>
    </w:p>
    <w:p w:rsidR="00562A88" w:rsidRDefault="00AE6F3E">
      <w:pPr>
        <w:pStyle w:val="a3"/>
      </w:pPr>
      <w:r>
        <w:t>пузырном (юкставезикальном) и интрамуральном отделах.</w:t>
      </w:r>
    </w:p>
    <w:p w:rsidR="00562A88" w:rsidRDefault="00AE6F3E">
      <w:pPr>
        <w:pStyle w:val="a3"/>
      </w:pPr>
      <w:r>
        <w:t xml:space="preserve">     Патогенез. Многочисленные факторы, способствующие</w:t>
      </w:r>
    </w:p>
    <w:p w:rsidR="00562A88" w:rsidRDefault="00AE6F3E">
      <w:pPr>
        <w:pStyle w:val="a3"/>
      </w:pPr>
      <w:r>
        <w:t>образованию камней почек на фоне тубулопатии, можно раз-</w:t>
      </w:r>
    </w:p>
    <w:p w:rsidR="00562A88" w:rsidRDefault="00AE6F3E">
      <w:pPr>
        <w:pStyle w:val="a3"/>
      </w:pPr>
      <w:r>
        <w:t>делить на экзогенные, а последние - на общие (свойствен-</w:t>
      </w:r>
    </w:p>
    <w:p w:rsidR="00562A88" w:rsidRDefault="00AE6F3E">
      <w:pPr>
        <w:pStyle w:val="a3"/>
      </w:pPr>
      <w:r>
        <w:t>ные всему организму) и местные (связанные непосредствен-</w:t>
      </w:r>
    </w:p>
    <w:p w:rsidR="00562A88" w:rsidRDefault="00AE6F3E">
      <w:pPr>
        <w:pStyle w:val="a3"/>
      </w:pPr>
      <w:r>
        <w:t>но с изменениями в почке).</w:t>
      </w:r>
    </w:p>
    <w:p w:rsidR="00562A88" w:rsidRDefault="00AE6F3E">
      <w:pPr>
        <w:pStyle w:val="a3"/>
      </w:pPr>
      <w:r>
        <w:t xml:space="preserve">     К экзогенным патогенетическим факторам относят кли-</w:t>
      </w:r>
    </w:p>
    <w:p w:rsidR="00562A88" w:rsidRDefault="00AE6F3E">
      <w:pPr>
        <w:pStyle w:val="a3"/>
      </w:pPr>
      <w:r>
        <w:t>матические и геохимические условия,  особенности питания</w:t>
      </w:r>
    </w:p>
    <w:p w:rsidR="00562A88" w:rsidRDefault="00AE6F3E">
      <w:pPr>
        <w:pStyle w:val="a3"/>
      </w:pPr>
      <w:r>
        <w:t>и т.д.</w:t>
      </w:r>
    </w:p>
    <w:p w:rsidR="00562A88" w:rsidRDefault="00AE6F3E">
      <w:pPr>
        <w:pStyle w:val="a3"/>
      </w:pPr>
      <w:r>
        <w:t xml:space="preserve">     Несомненную роль  играют  температура  и  влажность</w:t>
      </w:r>
    </w:p>
    <w:p w:rsidR="00562A88" w:rsidRDefault="00AE6F3E">
      <w:pPr>
        <w:pStyle w:val="a3"/>
      </w:pPr>
      <w:r>
        <w:t>воздуха, характер почвы, состав питьевой воды и насыщен-</w:t>
      </w:r>
    </w:p>
    <w:p w:rsidR="00562A88" w:rsidRDefault="00AE6F3E">
      <w:pPr>
        <w:pStyle w:val="a3"/>
      </w:pPr>
      <w:r>
        <w:t>ность ее минеральными солями, флора и фауна.</w:t>
      </w:r>
    </w:p>
    <w:p w:rsidR="00562A88" w:rsidRDefault="00AE6F3E">
      <w:pPr>
        <w:pStyle w:val="a3"/>
      </w:pPr>
      <w:r>
        <w:t xml:space="preserve">     Особое место среди эндогенных факторов, способству-</w:t>
      </w:r>
    </w:p>
    <w:p w:rsidR="00562A88" w:rsidRDefault="00AE6F3E">
      <w:pPr>
        <w:pStyle w:val="a3"/>
      </w:pPr>
      <w:r>
        <w:t>ющих развитию нефролитиаза, занимает гиперфункция около-</w:t>
      </w:r>
    </w:p>
    <w:p w:rsidR="00562A88" w:rsidRDefault="00AE6F3E">
      <w:pPr>
        <w:pStyle w:val="a3"/>
      </w:pPr>
      <w:r>
        <w:t>щитовидных желез (гиперпаратиреоидизм), вызывающая нару-</w:t>
      </w:r>
    </w:p>
    <w:p w:rsidR="00562A88" w:rsidRDefault="00AE6F3E">
      <w:pPr>
        <w:pStyle w:val="a3"/>
      </w:pPr>
      <w:r>
        <w:t>шение фосфорно-кальциевого обмена.</w:t>
      </w: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</w:p>
    <w:p w:rsidR="00562A88" w:rsidRDefault="00562A88">
      <w:pPr>
        <w:pStyle w:val="a3"/>
      </w:pPr>
      <w:bookmarkStart w:id="0" w:name="_GoBack"/>
      <w:bookmarkEnd w:id="0"/>
    </w:p>
    <w:sectPr w:rsidR="00562A88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F3E"/>
    <w:rsid w:val="00562A88"/>
    <w:rsid w:val="00637F06"/>
    <w:rsid w:val="00AE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B9584-7465-4E33-A67B-5298C76D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13530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admin</cp:lastModifiedBy>
  <cp:revision>2</cp:revision>
  <dcterms:created xsi:type="dcterms:W3CDTF">2014-02-07T08:56:00Z</dcterms:created>
  <dcterms:modified xsi:type="dcterms:W3CDTF">2014-02-07T08:56:00Z</dcterms:modified>
</cp:coreProperties>
</file>