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B6" w:rsidRPr="00DA56B6" w:rsidRDefault="00DA56B6" w:rsidP="00DA56B6">
      <w:pPr>
        <w:spacing w:before="120"/>
        <w:jc w:val="center"/>
        <w:rPr>
          <w:b/>
          <w:bCs/>
          <w:sz w:val="32"/>
          <w:szCs w:val="32"/>
        </w:rPr>
      </w:pPr>
      <w:r w:rsidRPr="00DA56B6">
        <w:rPr>
          <w:b/>
          <w:bCs/>
          <w:sz w:val="32"/>
          <w:szCs w:val="32"/>
        </w:rPr>
        <w:t xml:space="preserve">История болезни: </w:t>
      </w:r>
      <w:r w:rsidRPr="00DA56B6">
        <w:rPr>
          <w:b/>
          <w:bCs/>
          <w:color w:val="2A26AC"/>
          <w:sz w:val="32"/>
          <w:szCs w:val="32"/>
        </w:rPr>
        <w:t>Острый пиелонефрит</w:t>
      </w:r>
    </w:p>
    <w:p w:rsidR="00DA56B6" w:rsidRPr="00DA56B6" w:rsidRDefault="00DA56B6" w:rsidP="00DA56B6">
      <w:pPr>
        <w:spacing w:before="120"/>
        <w:jc w:val="center"/>
        <w:rPr>
          <w:sz w:val="28"/>
          <w:szCs w:val="28"/>
        </w:rPr>
      </w:pPr>
      <w:r w:rsidRPr="00DA56B6">
        <w:rPr>
          <w:sz w:val="28"/>
          <w:szCs w:val="28"/>
        </w:rPr>
        <w:t>Куратор:  студент 313гр стомат. ф-та. Кучевский П.Е.</w:t>
      </w:r>
    </w:p>
    <w:p w:rsidR="00DA56B6" w:rsidRPr="00DA56B6" w:rsidRDefault="00DA56B6" w:rsidP="00DA56B6">
      <w:pPr>
        <w:spacing w:before="120"/>
        <w:jc w:val="center"/>
        <w:rPr>
          <w:sz w:val="28"/>
          <w:szCs w:val="28"/>
        </w:rPr>
      </w:pPr>
      <w:r w:rsidRPr="00DA56B6">
        <w:rPr>
          <w:sz w:val="28"/>
          <w:szCs w:val="28"/>
        </w:rPr>
        <w:t>Тверская Государственная Медицинская Академия.</w:t>
      </w:r>
    </w:p>
    <w:p w:rsidR="00DA56B6" w:rsidRPr="00DA56B6" w:rsidRDefault="00DA56B6" w:rsidP="00DA56B6">
      <w:pPr>
        <w:spacing w:before="120"/>
        <w:jc w:val="center"/>
        <w:rPr>
          <w:sz w:val="28"/>
          <w:szCs w:val="28"/>
        </w:rPr>
      </w:pPr>
      <w:r w:rsidRPr="00DA56B6">
        <w:rPr>
          <w:sz w:val="28"/>
          <w:szCs w:val="28"/>
        </w:rPr>
        <w:t>Тверь 2008г.</w:t>
      </w:r>
    </w:p>
    <w:p w:rsidR="00DA56B6" w:rsidRPr="00DA56B6" w:rsidRDefault="00DA56B6" w:rsidP="00DA56B6">
      <w:pPr>
        <w:spacing w:before="120"/>
        <w:jc w:val="center"/>
        <w:rPr>
          <w:sz w:val="28"/>
          <w:szCs w:val="28"/>
        </w:rPr>
      </w:pPr>
      <w:r w:rsidRPr="00DA56B6">
        <w:rPr>
          <w:sz w:val="28"/>
          <w:szCs w:val="28"/>
        </w:rPr>
        <w:t>ПАСПОРТНАЯ ЧАСТЬ.</w:t>
      </w:r>
    </w:p>
    <w:p w:rsidR="00DA56B6" w:rsidRPr="00DA56B6" w:rsidRDefault="00DA56B6" w:rsidP="00DA56B6">
      <w:pPr>
        <w:spacing w:before="120"/>
        <w:ind w:firstLine="567"/>
        <w:jc w:val="both"/>
      </w:pPr>
      <w:r w:rsidRPr="00DA56B6">
        <w:t>Ф.И.О.: Суханов Денис Сергеевич</w:t>
      </w:r>
    </w:p>
    <w:p w:rsidR="00DA56B6" w:rsidRPr="00DA56B6" w:rsidRDefault="00DA56B6" w:rsidP="00DA56B6">
      <w:pPr>
        <w:spacing w:before="120"/>
        <w:ind w:firstLine="567"/>
        <w:jc w:val="both"/>
      </w:pPr>
      <w:r w:rsidRPr="00DA56B6">
        <w:t>Возраст: 22 августа 1983 г. (24 года).</w:t>
      </w:r>
    </w:p>
    <w:p w:rsidR="00DA56B6" w:rsidRPr="00DA56B6" w:rsidRDefault="00DA56B6" w:rsidP="00DA56B6">
      <w:pPr>
        <w:spacing w:before="120"/>
        <w:ind w:firstLine="567"/>
        <w:jc w:val="both"/>
      </w:pPr>
      <w:r w:rsidRPr="00DA56B6">
        <w:t>3. Дата и время поступления: 11.05.08 г. в 11 часов 40 мин.</w:t>
      </w:r>
    </w:p>
    <w:p w:rsidR="00DA56B6" w:rsidRPr="00DA56B6" w:rsidRDefault="00DA56B6" w:rsidP="00DA56B6">
      <w:pPr>
        <w:spacing w:before="120"/>
        <w:ind w:firstLine="567"/>
        <w:jc w:val="both"/>
      </w:pPr>
      <w:r w:rsidRPr="00DA56B6">
        <w:t>ЖАЛОБЫ БОЛЬНОГО.</w:t>
      </w:r>
    </w:p>
    <w:p w:rsidR="00DA56B6" w:rsidRPr="00DA56B6" w:rsidRDefault="00DA56B6" w:rsidP="00DA56B6">
      <w:pPr>
        <w:spacing w:before="120"/>
        <w:ind w:firstLine="567"/>
        <w:jc w:val="both"/>
      </w:pPr>
      <w:r w:rsidRPr="00DA56B6">
        <w:t>На головную боль, преимущественно в теменно-затылочной области, умеренные. Боль в поясничной области, ноющего характера, без связи с движением. Учащенное мочеиспускание малыми порциями, с резями. Слабость.</w:t>
      </w:r>
    </w:p>
    <w:p w:rsidR="00DA56B6" w:rsidRPr="00DA56B6" w:rsidRDefault="00DA56B6" w:rsidP="00DA56B6">
      <w:pPr>
        <w:spacing w:before="120"/>
        <w:ind w:firstLine="567"/>
        <w:jc w:val="both"/>
      </w:pPr>
      <w:r w:rsidRPr="00DA56B6">
        <w:t>ИСТОРИЯ ЗАБОЛЕВАНИЯ.</w:t>
      </w:r>
    </w:p>
    <w:p w:rsidR="00DA56B6" w:rsidRPr="00DA56B6" w:rsidRDefault="00DA56B6" w:rsidP="00DA56B6">
      <w:pPr>
        <w:spacing w:before="120"/>
        <w:ind w:firstLine="567"/>
        <w:jc w:val="both"/>
      </w:pPr>
      <w:r w:rsidRPr="00DA56B6">
        <w:t>(Anamnesis morbi).</w:t>
      </w:r>
    </w:p>
    <w:p w:rsidR="00DA56B6" w:rsidRPr="00DA56B6" w:rsidRDefault="00DA56B6" w:rsidP="00DA56B6">
      <w:pPr>
        <w:spacing w:before="120"/>
        <w:ind w:firstLine="567"/>
        <w:jc w:val="both"/>
      </w:pPr>
      <w:r w:rsidRPr="00DA56B6">
        <w:t>В анамнезе указаний на заболевания мочевыделительной системы нет. заболеваний ССС нет. Заболел в апреле месяце 2008г когда появились боли в поясничной области без связи с движением повысилась t до субфебрильных цифр, стал редко малыми порциями мочиться с резями. Усилились головные боли. 29.04.08г обратился к участковому терапевту. Выдан б/л с диагнозом: (« Остеохондроз поясничного отдела позвоночника») При повторном осмотре заподозрена “почечная колика”.</w:t>
      </w:r>
    </w:p>
    <w:p w:rsidR="00DA56B6" w:rsidRPr="00DA56B6" w:rsidRDefault="00DA56B6" w:rsidP="00DA56B6">
      <w:pPr>
        <w:spacing w:before="120"/>
        <w:ind w:firstLine="567"/>
        <w:jc w:val="both"/>
      </w:pPr>
      <w:r w:rsidRPr="00DA56B6">
        <w:t>ИСТОРИЯ ЖИЗНИ.</w:t>
      </w:r>
    </w:p>
    <w:p w:rsidR="00DA56B6" w:rsidRPr="00DA56B6" w:rsidRDefault="00DA56B6" w:rsidP="00DA56B6">
      <w:pPr>
        <w:spacing w:before="120"/>
        <w:ind w:firstLine="567"/>
        <w:jc w:val="both"/>
      </w:pPr>
      <w:r w:rsidRPr="00DA56B6">
        <w:t>(Anamnesis vitae).</w:t>
      </w:r>
    </w:p>
    <w:p w:rsidR="00DA56B6" w:rsidRPr="00DA56B6" w:rsidRDefault="00DA56B6" w:rsidP="00DA56B6">
      <w:pPr>
        <w:spacing w:before="120"/>
        <w:ind w:firstLine="567"/>
        <w:jc w:val="both"/>
      </w:pPr>
      <w:r w:rsidRPr="00DA56B6">
        <w:t>Образование среднее специальное. Работает наладчиком в ЗАО КСМ. Перенесенные заболевания: простудные. Вредные привычки: курит – 1 пачку в день, не злоупотребляет алкоголем. Наследственность: не отягощена. Аллергологический анамнез не отягощён.</w:t>
      </w:r>
    </w:p>
    <w:p w:rsidR="00DA56B6" w:rsidRPr="00DA56B6" w:rsidRDefault="00DA56B6" w:rsidP="00DA56B6">
      <w:pPr>
        <w:spacing w:before="120"/>
        <w:ind w:firstLine="567"/>
        <w:jc w:val="both"/>
      </w:pPr>
      <w:r w:rsidRPr="00DA56B6">
        <w:t>НАСТОЯЩЕЕ СОСТОЯНИЕ БОЛЬНОГО.</w:t>
      </w:r>
    </w:p>
    <w:p w:rsidR="00DA56B6" w:rsidRPr="00DA56B6" w:rsidRDefault="00DA56B6" w:rsidP="00DA56B6">
      <w:pPr>
        <w:spacing w:before="120"/>
        <w:ind w:firstLine="567"/>
        <w:jc w:val="both"/>
      </w:pPr>
      <w:r w:rsidRPr="00DA56B6">
        <w:t>(Status presens).</w:t>
      </w:r>
    </w:p>
    <w:p w:rsidR="00DA56B6" w:rsidRPr="00DA56B6" w:rsidRDefault="00DA56B6" w:rsidP="00DA56B6">
      <w:pPr>
        <w:spacing w:before="120"/>
        <w:ind w:firstLine="567"/>
        <w:jc w:val="both"/>
      </w:pPr>
      <w:r w:rsidRPr="00DA56B6">
        <w:t>При поступлении отмечалось: состояние удовлетворительное, t - 36,8 С. Сознание ясное, настроение бодрое, поведение сдержанное, обычное выражение лица, патологии со стороны памяти и речи не выявлено.</w:t>
      </w:r>
    </w:p>
    <w:p w:rsidR="00DA56B6" w:rsidRPr="00DA56B6" w:rsidRDefault="00DA56B6" w:rsidP="00DA56B6">
      <w:pPr>
        <w:spacing w:before="120"/>
        <w:ind w:firstLine="567"/>
        <w:jc w:val="both"/>
      </w:pPr>
      <w:r w:rsidRPr="00DA56B6">
        <w:t>Кожные покровы телесного цвета, кожа эластичная, умеренно влажная, чистая. Проба щипка отрицательная. Состояние волос и ногтей удовлетворительное.</w:t>
      </w:r>
    </w:p>
    <w:p w:rsidR="00DA56B6" w:rsidRPr="00DA56B6" w:rsidRDefault="00DA56B6" w:rsidP="00DA56B6">
      <w:pPr>
        <w:spacing w:before="120"/>
        <w:ind w:firstLine="567"/>
        <w:jc w:val="both"/>
      </w:pPr>
      <w:r w:rsidRPr="00DA56B6">
        <w:t>Подкожно-жировой слой развит умеренно, равномерно распределен по всему телу. Визуально и пальпаторно уплотнений и отеков не выявлено.</w:t>
      </w:r>
    </w:p>
    <w:p w:rsidR="00DA56B6" w:rsidRPr="00DA56B6" w:rsidRDefault="00DA56B6" w:rsidP="00DA56B6">
      <w:pPr>
        <w:spacing w:before="120"/>
        <w:ind w:firstLine="567"/>
        <w:jc w:val="both"/>
      </w:pPr>
      <w:r w:rsidRPr="00DA56B6">
        <w:t>Слизистые обычной окраски без патологических высыпаний и изъязвлений. отмечается гиперемия слизистой зева. Пальпируются нижнечелюстные, заднешейные, единичные паховые лимфоузлы обычных размеров, умеренно плотные. 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DA56B6" w:rsidRPr="00DA56B6" w:rsidRDefault="00DA56B6" w:rsidP="00DA56B6">
      <w:pPr>
        <w:spacing w:before="120"/>
        <w:ind w:firstLine="567"/>
        <w:jc w:val="both"/>
      </w:pPr>
      <w:r w:rsidRPr="00DA56B6">
        <w:t>Неврологический статус: Патологии со стороны ЧМН, периферических нервов не выявлено. Кожные, сухожильные рефлексы, рефлексы со слизистых оболочек сохранены, живые, симметричные. При исследовании болевых точек получены отрицательные результаты. Патологических рефлексов и симптомов не выявлено. Больной устойчив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нет).чувствительность сохранена, одинаково выражена на симметричных участках. Дермографизм красный, не стойкий.</w:t>
      </w:r>
    </w:p>
    <w:p w:rsidR="00DA56B6" w:rsidRPr="00DA56B6" w:rsidRDefault="00DA56B6" w:rsidP="00DA56B6">
      <w:pPr>
        <w:spacing w:before="120"/>
        <w:ind w:firstLine="567"/>
        <w:jc w:val="both"/>
      </w:pPr>
      <w:r w:rsidRPr="00DA56B6">
        <w:t>Костная система: череп правильной округлой формы, патологических 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DA56B6" w:rsidRPr="00DA56B6" w:rsidRDefault="00DA56B6" w:rsidP="00DA56B6">
      <w:pPr>
        <w:spacing w:before="120"/>
        <w:ind w:firstLine="567"/>
        <w:jc w:val="both"/>
      </w:pPr>
      <w:r w:rsidRPr="00DA56B6">
        <w:t>Органы дыхания: ЧД -17 в мин., одышки нет. Носовое дыхание в норме. Голос не изменен.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 симметричных участках грудной клетки умеренно выражено и одинаковой силы. При перкуссии выслушивается ясный легочной звук.</w:t>
      </w:r>
    </w:p>
    <w:p w:rsidR="00DA56B6" w:rsidRPr="00DA56B6" w:rsidRDefault="00DA56B6" w:rsidP="00DA56B6">
      <w:pPr>
        <w:spacing w:before="120"/>
        <w:ind w:firstLine="567"/>
        <w:jc w:val="both"/>
      </w:pPr>
      <w:r w:rsidRPr="00DA56B6">
        <w:t>Топографическая перкуссия:</w:t>
      </w:r>
    </w:p>
    <w:tbl>
      <w:tblPr>
        <w:tblW w:w="5000" w:type="pct"/>
        <w:tblInd w:w="-131"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286"/>
        <w:gridCol w:w="3285"/>
        <w:gridCol w:w="3283"/>
      </w:tblGrid>
      <w:tr w:rsidR="00DA56B6" w:rsidRPr="00DA56B6" w:rsidTr="00D41703">
        <w:tc>
          <w:tcPr>
            <w:tcW w:w="1667" w:type="pct"/>
            <w:tcBorders>
              <w:top w:val="single" w:sz="18" w:space="0" w:color="auto"/>
              <w:left w:val="single" w:sz="18" w:space="0" w:color="auto"/>
              <w:bottom w:val="single" w:sz="18" w:space="0" w:color="auto"/>
              <w:right w:val="single" w:sz="18" w:space="0" w:color="auto"/>
            </w:tcBorders>
          </w:tcPr>
          <w:p w:rsidR="00DA56B6" w:rsidRPr="00DA56B6" w:rsidRDefault="00DA56B6" w:rsidP="00D41703">
            <w:r w:rsidRPr="00DA56B6">
              <w:t>Топографические линии</w:t>
            </w:r>
          </w:p>
        </w:tc>
        <w:tc>
          <w:tcPr>
            <w:tcW w:w="1667" w:type="pct"/>
            <w:tcBorders>
              <w:top w:val="single" w:sz="18" w:space="0" w:color="auto"/>
              <w:left w:val="nil"/>
              <w:bottom w:val="single" w:sz="18" w:space="0" w:color="auto"/>
              <w:right w:val="single" w:sz="18" w:space="0" w:color="auto"/>
            </w:tcBorders>
          </w:tcPr>
          <w:p w:rsidR="00DA56B6" w:rsidRPr="00DA56B6" w:rsidRDefault="00DA56B6" w:rsidP="00D41703">
            <w:r w:rsidRPr="00DA56B6">
              <w:t>Правое легкое</w:t>
            </w:r>
          </w:p>
        </w:tc>
        <w:tc>
          <w:tcPr>
            <w:tcW w:w="1666" w:type="pct"/>
            <w:tcBorders>
              <w:top w:val="single" w:sz="18" w:space="0" w:color="auto"/>
              <w:left w:val="nil"/>
              <w:bottom w:val="nil"/>
              <w:right w:val="single" w:sz="18" w:space="0" w:color="auto"/>
            </w:tcBorders>
          </w:tcPr>
          <w:p w:rsidR="00DA56B6" w:rsidRPr="00DA56B6" w:rsidRDefault="00DA56B6" w:rsidP="00D41703">
            <w:r w:rsidRPr="00DA56B6">
              <w:t>Левое легкое</w:t>
            </w:r>
          </w:p>
        </w:tc>
      </w:tr>
      <w:tr w:rsidR="00DA56B6" w:rsidRPr="00DA56B6" w:rsidTr="00D41703">
        <w:tc>
          <w:tcPr>
            <w:tcW w:w="1667" w:type="pct"/>
            <w:tcBorders>
              <w:top w:val="nil"/>
              <w:left w:val="single" w:sz="18" w:space="0" w:color="auto"/>
              <w:bottom w:val="nil"/>
              <w:right w:val="nil"/>
            </w:tcBorders>
          </w:tcPr>
          <w:p w:rsidR="00DA56B6" w:rsidRPr="00DA56B6" w:rsidRDefault="00DA56B6" w:rsidP="00D41703">
            <w:r w:rsidRPr="00DA56B6">
              <w:t>lin. Medioclavicularis</w:t>
            </w:r>
          </w:p>
        </w:tc>
        <w:tc>
          <w:tcPr>
            <w:tcW w:w="1667" w:type="pct"/>
            <w:tcBorders>
              <w:top w:val="nil"/>
              <w:left w:val="single" w:sz="18" w:space="0" w:color="auto"/>
              <w:bottom w:val="nil"/>
              <w:right w:val="single" w:sz="18" w:space="0" w:color="auto"/>
            </w:tcBorders>
          </w:tcPr>
          <w:p w:rsidR="00DA56B6" w:rsidRPr="00DA56B6" w:rsidRDefault="00DA56B6" w:rsidP="00D41703">
            <w:r w:rsidRPr="00DA56B6">
              <w:t>6 ребро</w:t>
            </w:r>
          </w:p>
        </w:tc>
        <w:tc>
          <w:tcPr>
            <w:tcW w:w="1666" w:type="pct"/>
            <w:tcBorders>
              <w:top w:val="single" w:sz="18" w:space="0" w:color="auto"/>
              <w:left w:val="nil"/>
              <w:bottom w:val="nil"/>
              <w:right w:val="single" w:sz="18" w:space="0" w:color="auto"/>
            </w:tcBorders>
          </w:tcPr>
          <w:p w:rsidR="00DA56B6" w:rsidRPr="00DA56B6" w:rsidRDefault="00DA56B6" w:rsidP="00D41703">
            <w:r w:rsidRPr="00DA56B6">
              <w:t>— « —</w:t>
            </w:r>
          </w:p>
        </w:tc>
      </w:tr>
      <w:tr w:rsidR="00DA56B6" w:rsidRPr="00DA56B6" w:rsidTr="00D41703">
        <w:tc>
          <w:tcPr>
            <w:tcW w:w="1667" w:type="pct"/>
            <w:tcBorders>
              <w:top w:val="nil"/>
              <w:left w:val="single" w:sz="18" w:space="0" w:color="auto"/>
              <w:bottom w:val="nil"/>
              <w:right w:val="nil"/>
            </w:tcBorders>
          </w:tcPr>
          <w:p w:rsidR="00DA56B6" w:rsidRPr="00DA56B6" w:rsidRDefault="00DA56B6" w:rsidP="00D41703">
            <w:r w:rsidRPr="00DA56B6">
              <w:t>lin. Axillaris media</w:t>
            </w:r>
          </w:p>
        </w:tc>
        <w:tc>
          <w:tcPr>
            <w:tcW w:w="1667" w:type="pct"/>
            <w:tcBorders>
              <w:top w:val="nil"/>
              <w:left w:val="single" w:sz="18" w:space="0" w:color="auto"/>
              <w:bottom w:val="nil"/>
              <w:right w:val="single" w:sz="18" w:space="0" w:color="auto"/>
            </w:tcBorders>
          </w:tcPr>
          <w:p w:rsidR="00DA56B6" w:rsidRPr="00DA56B6" w:rsidRDefault="00DA56B6" w:rsidP="00D41703">
            <w:r w:rsidRPr="00DA56B6">
              <w:t>8 ребро</w:t>
            </w:r>
          </w:p>
        </w:tc>
        <w:tc>
          <w:tcPr>
            <w:tcW w:w="1666" w:type="pct"/>
            <w:tcBorders>
              <w:top w:val="nil"/>
              <w:left w:val="nil"/>
              <w:bottom w:val="nil"/>
              <w:right w:val="single" w:sz="18" w:space="0" w:color="auto"/>
            </w:tcBorders>
          </w:tcPr>
          <w:p w:rsidR="00DA56B6" w:rsidRPr="00DA56B6" w:rsidRDefault="00DA56B6" w:rsidP="00D41703">
            <w:r w:rsidRPr="00DA56B6">
              <w:t>9 ребро</w:t>
            </w:r>
          </w:p>
        </w:tc>
      </w:tr>
      <w:tr w:rsidR="00DA56B6" w:rsidRPr="00DA56B6" w:rsidTr="00D41703">
        <w:tc>
          <w:tcPr>
            <w:tcW w:w="1667" w:type="pct"/>
            <w:tcBorders>
              <w:top w:val="nil"/>
              <w:left w:val="single" w:sz="18" w:space="0" w:color="auto"/>
              <w:bottom w:val="single" w:sz="18" w:space="0" w:color="auto"/>
              <w:right w:val="nil"/>
            </w:tcBorders>
          </w:tcPr>
          <w:p w:rsidR="00DA56B6" w:rsidRPr="00DA56B6" w:rsidRDefault="00DA56B6" w:rsidP="00D41703">
            <w:r w:rsidRPr="00DA56B6">
              <w:t>lin. Scapularis</w:t>
            </w:r>
          </w:p>
        </w:tc>
        <w:tc>
          <w:tcPr>
            <w:tcW w:w="1667" w:type="pct"/>
            <w:tcBorders>
              <w:top w:val="nil"/>
              <w:left w:val="single" w:sz="18" w:space="0" w:color="auto"/>
              <w:bottom w:val="single" w:sz="18" w:space="0" w:color="auto"/>
              <w:right w:val="single" w:sz="18" w:space="0" w:color="auto"/>
            </w:tcBorders>
          </w:tcPr>
          <w:p w:rsidR="00DA56B6" w:rsidRPr="00DA56B6" w:rsidRDefault="00DA56B6" w:rsidP="00D41703">
            <w:r w:rsidRPr="00DA56B6">
              <w:t>10 ребро</w:t>
            </w:r>
          </w:p>
        </w:tc>
        <w:tc>
          <w:tcPr>
            <w:tcW w:w="1666" w:type="pct"/>
            <w:tcBorders>
              <w:top w:val="nil"/>
              <w:left w:val="nil"/>
              <w:bottom w:val="single" w:sz="18" w:space="0" w:color="auto"/>
              <w:right w:val="single" w:sz="18" w:space="0" w:color="auto"/>
            </w:tcBorders>
          </w:tcPr>
          <w:p w:rsidR="00DA56B6" w:rsidRPr="00DA56B6" w:rsidRDefault="00DA56B6" w:rsidP="00D41703">
            <w:r w:rsidRPr="00DA56B6">
              <w:t>10 ребро</w:t>
            </w:r>
          </w:p>
        </w:tc>
      </w:tr>
    </w:tbl>
    <w:p w:rsidR="00DA56B6" w:rsidRPr="00DA56B6" w:rsidRDefault="00DA56B6" w:rsidP="00DA56B6">
      <w:pPr>
        <w:spacing w:before="120"/>
        <w:ind w:firstLine="567"/>
        <w:jc w:val="both"/>
      </w:pPr>
    </w:p>
    <w:p w:rsidR="00DA56B6" w:rsidRPr="00DA56B6" w:rsidRDefault="00DA56B6" w:rsidP="00DA56B6">
      <w:pPr>
        <w:spacing w:before="120"/>
        <w:ind w:firstLine="567"/>
        <w:jc w:val="both"/>
      </w:pPr>
      <w:r w:rsidRPr="00DA56B6">
        <w:t>Активная подвижность нижних краев легких по среднеподмышечной линии равна 3 см. при аускультации выслушивается везикулярное дыхание несколько усиленное в межлопаточной области. Дополнительных дыхательных шумов не выявлено. Бронхофония не изменена.</w:t>
      </w:r>
    </w:p>
    <w:p w:rsidR="00DA56B6" w:rsidRPr="00DA56B6" w:rsidRDefault="00DA56B6" w:rsidP="00DA56B6">
      <w:pPr>
        <w:spacing w:before="120"/>
        <w:ind w:firstLine="567"/>
        <w:jc w:val="both"/>
      </w:pPr>
      <w:r w:rsidRPr="00DA56B6">
        <w:t>Органы кровообращения: при осмотре и пальпации сердечной области патологических изменений (сердечный горб, сердечный толчек, пульсация колатеральных сосудов) не выявлено. Верхушечный толчек локализуется в правом межреберьи слева, размером около 2-х см, умеренной высоты, резистентный. Кошачьего мурлыканья не выявлено. Пульс одинаковый на обеих руках, частота - 78 ударов в минуту, ритмичный, удовлетворительного наполнения и напряжения.</w:t>
      </w:r>
    </w:p>
    <w:p w:rsidR="00DA56B6" w:rsidRPr="00DA56B6" w:rsidRDefault="00DA56B6" w:rsidP="00DA56B6">
      <w:pPr>
        <w:spacing w:before="120"/>
        <w:ind w:firstLine="567"/>
        <w:jc w:val="both"/>
      </w:pPr>
      <w:r w:rsidRPr="00DA56B6">
        <w:t>Границы абсолютной и относительной тупости сердца.</w:t>
      </w:r>
    </w:p>
    <w:p w:rsidR="00DA56B6" w:rsidRPr="00DA56B6" w:rsidRDefault="00DA56B6" w:rsidP="00DA56B6">
      <w:pPr>
        <w:spacing w:before="120"/>
        <w:ind w:firstLine="567"/>
        <w:jc w:val="both"/>
      </w:pPr>
    </w:p>
    <w:tbl>
      <w:tblPr>
        <w:tblW w:w="5000" w:type="pct"/>
        <w:tblInd w:w="-131"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436"/>
        <w:gridCol w:w="4210"/>
        <w:gridCol w:w="4208"/>
      </w:tblGrid>
      <w:tr w:rsidR="00DA56B6" w:rsidRPr="00DA56B6" w:rsidTr="00D41703">
        <w:tc>
          <w:tcPr>
            <w:tcW w:w="729" w:type="pct"/>
            <w:tcBorders>
              <w:top w:val="single" w:sz="18" w:space="0" w:color="auto"/>
              <w:bottom w:val="nil"/>
              <w:right w:val="single" w:sz="18" w:space="0" w:color="auto"/>
            </w:tcBorders>
          </w:tcPr>
          <w:p w:rsidR="00DA56B6" w:rsidRPr="00DA56B6" w:rsidRDefault="00DA56B6" w:rsidP="00D41703">
            <w:r w:rsidRPr="00DA56B6">
              <w:t xml:space="preserve"> Границы</w:t>
            </w:r>
          </w:p>
        </w:tc>
        <w:tc>
          <w:tcPr>
            <w:tcW w:w="2136" w:type="pct"/>
            <w:tcBorders>
              <w:top w:val="single" w:sz="18" w:space="0" w:color="auto"/>
              <w:left w:val="nil"/>
              <w:bottom w:val="nil"/>
              <w:right w:val="nil"/>
            </w:tcBorders>
          </w:tcPr>
          <w:p w:rsidR="00DA56B6" w:rsidRPr="00DA56B6" w:rsidRDefault="00DA56B6" w:rsidP="00D41703">
            <w:r w:rsidRPr="00DA56B6">
              <w:t>Относительной тупости</w:t>
            </w:r>
          </w:p>
        </w:tc>
        <w:tc>
          <w:tcPr>
            <w:tcW w:w="2136" w:type="pct"/>
            <w:tcBorders>
              <w:top w:val="single" w:sz="18" w:space="0" w:color="auto"/>
              <w:left w:val="single" w:sz="18" w:space="0" w:color="auto"/>
              <w:bottom w:val="single" w:sz="18" w:space="0" w:color="auto"/>
            </w:tcBorders>
          </w:tcPr>
          <w:p w:rsidR="00DA56B6" w:rsidRPr="00DA56B6" w:rsidRDefault="00DA56B6" w:rsidP="00D41703">
            <w:r w:rsidRPr="00DA56B6">
              <w:t>Абсолютной тупости</w:t>
            </w:r>
          </w:p>
        </w:tc>
      </w:tr>
      <w:tr w:rsidR="00DA56B6" w:rsidRPr="00DA56B6" w:rsidTr="00D41703">
        <w:tc>
          <w:tcPr>
            <w:tcW w:w="729" w:type="pct"/>
            <w:tcBorders>
              <w:top w:val="single" w:sz="18" w:space="0" w:color="auto"/>
              <w:right w:val="single" w:sz="18" w:space="0" w:color="auto"/>
            </w:tcBorders>
          </w:tcPr>
          <w:p w:rsidR="00DA56B6" w:rsidRPr="00DA56B6" w:rsidRDefault="00DA56B6" w:rsidP="00D41703">
            <w:r w:rsidRPr="00DA56B6">
              <w:t>Верхняя</w:t>
            </w:r>
          </w:p>
        </w:tc>
        <w:tc>
          <w:tcPr>
            <w:tcW w:w="2136" w:type="pct"/>
            <w:tcBorders>
              <w:top w:val="single" w:sz="18" w:space="0" w:color="auto"/>
              <w:left w:val="nil"/>
              <w:right w:val="single" w:sz="18" w:space="0" w:color="auto"/>
            </w:tcBorders>
          </w:tcPr>
          <w:p w:rsidR="00DA56B6" w:rsidRPr="00DA56B6" w:rsidRDefault="00DA56B6" w:rsidP="00D41703">
            <w:r w:rsidRPr="00DA56B6">
              <w:t>верхний край 3-го ребра</w:t>
            </w:r>
          </w:p>
        </w:tc>
        <w:tc>
          <w:tcPr>
            <w:tcW w:w="2136" w:type="pct"/>
            <w:tcBorders>
              <w:top w:val="nil"/>
              <w:left w:val="nil"/>
            </w:tcBorders>
          </w:tcPr>
          <w:p w:rsidR="00DA56B6" w:rsidRPr="00DA56B6" w:rsidRDefault="00DA56B6" w:rsidP="00D41703">
            <w:r w:rsidRPr="00DA56B6">
              <w:t>3-е межреберье</w:t>
            </w:r>
          </w:p>
        </w:tc>
      </w:tr>
      <w:tr w:rsidR="00DA56B6" w:rsidRPr="00DA56B6" w:rsidTr="00D41703">
        <w:tc>
          <w:tcPr>
            <w:tcW w:w="729" w:type="pct"/>
            <w:tcBorders>
              <w:bottom w:val="nil"/>
              <w:right w:val="single" w:sz="18" w:space="0" w:color="auto"/>
            </w:tcBorders>
          </w:tcPr>
          <w:p w:rsidR="00DA56B6" w:rsidRPr="00DA56B6" w:rsidRDefault="00DA56B6" w:rsidP="00D41703">
            <w:r w:rsidRPr="00DA56B6">
              <w:t>Правая</w:t>
            </w:r>
          </w:p>
        </w:tc>
        <w:tc>
          <w:tcPr>
            <w:tcW w:w="2136" w:type="pct"/>
            <w:tcBorders>
              <w:left w:val="nil"/>
              <w:bottom w:val="nil"/>
              <w:right w:val="single" w:sz="18" w:space="0" w:color="auto"/>
            </w:tcBorders>
          </w:tcPr>
          <w:p w:rsidR="00DA56B6" w:rsidRPr="00DA56B6" w:rsidRDefault="00DA56B6" w:rsidP="00D41703">
            <w:r w:rsidRPr="00DA56B6">
              <w:t>на 0,5 см кнаружи от правой грудинной линии</w:t>
            </w:r>
          </w:p>
        </w:tc>
        <w:tc>
          <w:tcPr>
            <w:tcW w:w="2136" w:type="pct"/>
            <w:tcBorders>
              <w:left w:val="nil"/>
              <w:bottom w:val="nil"/>
            </w:tcBorders>
          </w:tcPr>
          <w:p w:rsidR="00DA56B6" w:rsidRPr="00DA56B6" w:rsidRDefault="00DA56B6" w:rsidP="00D41703">
            <w:r w:rsidRPr="00DA56B6">
              <w:t>по левой грудинной линии</w:t>
            </w:r>
          </w:p>
        </w:tc>
      </w:tr>
      <w:tr w:rsidR="00DA56B6" w:rsidRPr="00DA56B6" w:rsidTr="00D41703">
        <w:tc>
          <w:tcPr>
            <w:tcW w:w="729" w:type="pct"/>
            <w:tcBorders>
              <w:bottom w:val="single" w:sz="18" w:space="0" w:color="auto"/>
              <w:right w:val="single" w:sz="18" w:space="0" w:color="auto"/>
            </w:tcBorders>
          </w:tcPr>
          <w:p w:rsidR="00DA56B6" w:rsidRPr="00DA56B6" w:rsidRDefault="00DA56B6" w:rsidP="00D41703">
            <w:r w:rsidRPr="00DA56B6">
              <w:t>Левая</w:t>
            </w:r>
          </w:p>
        </w:tc>
        <w:tc>
          <w:tcPr>
            <w:tcW w:w="2136" w:type="pct"/>
            <w:tcBorders>
              <w:left w:val="nil"/>
              <w:bottom w:val="single" w:sz="18" w:space="0" w:color="auto"/>
              <w:right w:val="nil"/>
            </w:tcBorders>
          </w:tcPr>
          <w:p w:rsidR="00DA56B6" w:rsidRPr="00DA56B6" w:rsidRDefault="00DA56B6" w:rsidP="00D41703">
            <w:r w:rsidRPr="00DA56B6">
              <w:t>на 0,5 см кнаружи от левой среднеключичной линии</w:t>
            </w:r>
          </w:p>
        </w:tc>
        <w:tc>
          <w:tcPr>
            <w:tcW w:w="2136" w:type="pct"/>
            <w:tcBorders>
              <w:left w:val="single" w:sz="18" w:space="0" w:color="auto"/>
              <w:bottom w:val="single" w:sz="18" w:space="0" w:color="auto"/>
            </w:tcBorders>
          </w:tcPr>
          <w:p w:rsidR="00DA56B6" w:rsidRPr="00DA56B6" w:rsidRDefault="00DA56B6" w:rsidP="00D41703">
            <w:r w:rsidRPr="00DA56B6">
              <w:t>на 1 см кнутри от левой среднеключичной линии</w:t>
            </w:r>
          </w:p>
        </w:tc>
      </w:tr>
    </w:tbl>
    <w:p w:rsidR="00DA56B6" w:rsidRPr="00DA56B6" w:rsidRDefault="00DA56B6" w:rsidP="00DA56B6">
      <w:pPr>
        <w:spacing w:before="120"/>
        <w:ind w:firstLine="567"/>
        <w:jc w:val="both"/>
      </w:pPr>
    </w:p>
    <w:p w:rsidR="00DA56B6" w:rsidRPr="00DA56B6" w:rsidRDefault="00DA56B6" w:rsidP="00DA56B6">
      <w:pPr>
        <w:spacing w:before="120"/>
        <w:ind w:firstLine="567"/>
        <w:jc w:val="both"/>
      </w:pPr>
      <w:r w:rsidRPr="00DA56B6">
        <w:t>Аускультативно в области верхушки определяется 2 тона, преобладает 1-й тон. Тоны ритмичные, звучные, громкие, ясные. Патологических шумов не выявлено.</w:t>
      </w:r>
    </w:p>
    <w:p w:rsidR="00DA56B6" w:rsidRPr="00DA56B6" w:rsidRDefault="00DA56B6" w:rsidP="00DA56B6">
      <w:pPr>
        <w:spacing w:before="120"/>
        <w:ind w:firstLine="567"/>
        <w:jc w:val="both"/>
      </w:pPr>
      <w:r w:rsidRPr="00DA56B6">
        <w:t>На основании сердца (на уровне 2-го межреберья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DA56B6" w:rsidRPr="00DA56B6" w:rsidRDefault="00DA56B6" w:rsidP="00DA56B6">
      <w:pPr>
        <w:spacing w:before="120"/>
        <w:ind w:firstLine="567"/>
        <w:jc w:val="both"/>
      </w:pPr>
      <w:r w:rsidRPr="00DA56B6">
        <w:t>В нижней трети грудины и в точке Боткина аускультативная картина без патологии.</w:t>
      </w:r>
    </w:p>
    <w:p w:rsidR="00DA56B6" w:rsidRPr="00DA56B6" w:rsidRDefault="00DA56B6" w:rsidP="00DA56B6">
      <w:pPr>
        <w:spacing w:before="120"/>
        <w:ind w:firstLine="567"/>
        <w:jc w:val="both"/>
      </w:pPr>
      <w:r w:rsidRPr="00DA56B6">
        <w:t>АД на руке 100/70 мм. рт. ст.</w:t>
      </w:r>
    </w:p>
    <w:p w:rsidR="00DA56B6" w:rsidRPr="00DA56B6" w:rsidRDefault="00DA56B6" w:rsidP="00DA56B6">
      <w:pPr>
        <w:spacing w:before="120"/>
        <w:ind w:firstLine="567"/>
        <w:jc w:val="both"/>
      </w:pPr>
      <w:r w:rsidRPr="00DA56B6">
        <w:t>Органы пищеварения и брюшной полости:</w:t>
      </w:r>
    </w:p>
    <w:p w:rsidR="00DA56B6" w:rsidRPr="00DA56B6" w:rsidRDefault="00DA56B6" w:rsidP="00DA56B6">
      <w:pPr>
        <w:spacing w:before="120"/>
        <w:ind w:firstLine="567"/>
        <w:jc w:val="both"/>
      </w:pPr>
      <w:r w:rsidRPr="00DA56B6">
        <w:t>при осмотре слизистые рта, губы розовые, язык не обложен, запах изо рта обычный, акт глотания не затруднен, безболезненный.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нету.</w:t>
      </w:r>
    </w:p>
    <w:p w:rsidR="00DA56B6" w:rsidRPr="00DA56B6" w:rsidRDefault="00DA56B6" w:rsidP="00DA56B6">
      <w:pPr>
        <w:spacing w:before="120"/>
        <w:ind w:firstLine="567"/>
        <w:jc w:val="both"/>
      </w:pPr>
      <w:r w:rsidRPr="00DA56B6">
        <w:t>При перкуссии живота над всей поверхностью определяется тимпанический звук.</w:t>
      </w:r>
    </w:p>
    <w:p w:rsidR="00DA56B6" w:rsidRPr="00DA56B6" w:rsidRDefault="00DA56B6" w:rsidP="00DA56B6">
      <w:pPr>
        <w:spacing w:before="120"/>
        <w:ind w:firstLine="567"/>
        <w:jc w:val="both"/>
      </w:pPr>
      <w:r w:rsidRPr="00DA56B6">
        <w:t>При поверхностной ориентировочной пальпации живот мякий, безболезненный. Расхождений прямых мышц живота, грыж, увеличения внутренних органов не определяется.</w:t>
      </w:r>
    </w:p>
    <w:p w:rsidR="00DA56B6" w:rsidRPr="00DA56B6" w:rsidRDefault="00DA56B6" w:rsidP="00DA56B6">
      <w:pPr>
        <w:spacing w:before="120"/>
        <w:ind w:firstLine="567"/>
        <w:jc w:val="both"/>
      </w:pPr>
      <w:r w:rsidRPr="00DA56B6">
        <w:t>Результаты глубокой методической топографической скользящей пальпации:</w:t>
      </w:r>
    </w:p>
    <w:p w:rsidR="00DA56B6" w:rsidRPr="00DA56B6" w:rsidRDefault="00DA56B6" w:rsidP="00DA56B6">
      <w:pPr>
        <w:spacing w:before="120"/>
        <w:ind w:firstLine="567"/>
        <w:jc w:val="both"/>
      </w:pPr>
      <w:r w:rsidRPr="00DA56B6">
        <w:t>сигмовидная кишка - в виде гладкого, плотноватого, подвижного, безболезненного цилиндра толщиной около 2-х см.</w:t>
      </w:r>
    </w:p>
    <w:p w:rsidR="00DA56B6" w:rsidRPr="00DA56B6" w:rsidRDefault="00DA56B6" w:rsidP="00DA56B6">
      <w:pPr>
        <w:spacing w:before="120"/>
        <w:ind w:firstLine="567"/>
        <w:jc w:val="both"/>
      </w:pPr>
      <w:r w:rsidRPr="00DA56B6">
        <w:t>слепая кишка - в виде цилиндра толщиной около 3-х см, с гладкой поверхностью, безболезненна и малоподвижна.</w:t>
      </w:r>
    </w:p>
    <w:p w:rsidR="00DA56B6" w:rsidRPr="00DA56B6" w:rsidRDefault="00DA56B6" w:rsidP="00DA56B6">
      <w:pPr>
        <w:spacing w:before="120"/>
        <w:ind w:firstLine="567"/>
        <w:jc w:val="both"/>
      </w:pPr>
      <w:r w:rsidRPr="00DA56B6">
        <w:t xml:space="preserve">поперечно-ободочня кишка - в виде мягкого цилиндра диаметром около </w:t>
      </w:r>
    </w:p>
    <w:p w:rsidR="00DA56B6" w:rsidRPr="00DA56B6" w:rsidRDefault="00DA56B6" w:rsidP="00DA56B6">
      <w:pPr>
        <w:spacing w:before="120"/>
        <w:ind w:firstLine="567"/>
        <w:jc w:val="both"/>
      </w:pPr>
      <w:r w:rsidRPr="00DA56B6">
        <w:t>2-х см, подвижная и безболезненная.</w:t>
      </w:r>
    </w:p>
    <w:p w:rsidR="00DA56B6" w:rsidRPr="00DA56B6" w:rsidRDefault="00DA56B6" w:rsidP="00DA56B6">
      <w:pPr>
        <w:spacing w:before="120"/>
        <w:ind w:firstLine="567"/>
        <w:jc w:val="both"/>
      </w:pPr>
      <w:r w:rsidRPr="00DA56B6">
        <w:t>нисходящие отделы ободочной кишки - отмечается болезненность</w:t>
      </w:r>
    </w:p>
    <w:p w:rsidR="00DA56B6" w:rsidRPr="00DA56B6" w:rsidRDefault="00DA56B6" w:rsidP="00DA56B6">
      <w:pPr>
        <w:spacing w:before="120"/>
        <w:ind w:firstLine="567"/>
        <w:jc w:val="both"/>
      </w:pPr>
      <w:r w:rsidRPr="00DA56B6">
        <w:t>Результаты перкуссии печени по Курлову:</w:t>
      </w:r>
    </w:p>
    <w:p w:rsidR="00DA56B6" w:rsidRPr="00DA56B6" w:rsidRDefault="00DA56B6" w:rsidP="00DA56B6">
      <w:pPr>
        <w:spacing w:before="120"/>
        <w:ind w:firstLine="567"/>
        <w:jc w:val="both"/>
      </w:pPr>
      <w:r w:rsidRPr="00DA56B6">
        <w:t>по правой среднеключичной линии 7 см (верхняя граница на уровне 6-о ребра, нижняя у края реберной дуги), по срединной линии - 8 см, по косой - 8 см (от начала мечевидного отростка до боковой границы печени в левом подреберьи).</w:t>
      </w:r>
    </w:p>
    <w:p w:rsidR="00DA56B6" w:rsidRPr="00DA56B6" w:rsidRDefault="00DA56B6" w:rsidP="00DA56B6">
      <w:pPr>
        <w:spacing w:before="120"/>
        <w:ind w:firstLine="567"/>
        <w:jc w:val="both"/>
      </w:pPr>
      <w:r w:rsidRPr="00DA56B6">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DA56B6" w:rsidRPr="00DA56B6" w:rsidRDefault="00DA56B6" w:rsidP="00DA56B6">
      <w:pPr>
        <w:spacing w:before="120"/>
        <w:ind w:firstLine="567"/>
        <w:jc w:val="both"/>
      </w:pPr>
      <w:r w:rsidRPr="00DA56B6">
        <w:t>Пропальпировать поджелудочную железу не удалось. Точки Мейо-Робсона, Дежардена безболезненны.</w:t>
      </w:r>
    </w:p>
    <w:p w:rsidR="00DA56B6" w:rsidRPr="00DA56B6" w:rsidRDefault="00DA56B6" w:rsidP="00DA56B6">
      <w:pPr>
        <w:spacing w:before="120"/>
        <w:ind w:firstLine="567"/>
        <w:jc w:val="both"/>
      </w:pPr>
      <w:r w:rsidRPr="00DA56B6">
        <w:t>Размеры селезенки при перкуссии 6 и 8 см. Пропальпировать селезенку не удалось.</w:t>
      </w:r>
    </w:p>
    <w:p w:rsidR="00DA56B6" w:rsidRPr="00DA56B6" w:rsidRDefault="00DA56B6" w:rsidP="00DA56B6">
      <w:pPr>
        <w:spacing w:before="120"/>
        <w:ind w:firstLine="567"/>
        <w:jc w:val="both"/>
      </w:pPr>
      <w:r w:rsidRPr="00DA56B6">
        <w:t>Мочеполовая система: Симптом Пастернацкого положительный. Почки не доступны пальпации.</w:t>
      </w:r>
    </w:p>
    <w:p w:rsidR="00DA56B6" w:rsidRPr="00DA56B6" w:rsidRDefault="00DA56B6" w:rsidP="00DA56B6">
      <w:pPr>
        <w:spacing w:before="120"/>
        <w:ind w:firstLine="567"/>
        <w:jc w:val="both"/>
      </w:pPr>
      <w:r w:rsidRPr="00DA56B6">
        <w:t>Эндокринные ораны: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DA56B6" w:rsidRPr="00DA56B6" w:rsidRDefault="00DA56B6" w:rsidP="00DA56B6">
      <w:pPr>
        <w:spacing w:before="120"/>
        <w:ind w:firstLine="567"/>
        <w:jc w:val="both"/>
      </w:pPr>
      <w:r w:rsidRPr="00DA56B6">
        <w:t>Органы чувств: при внешнем осмотре патологии со стороны глаз, ушей, носа, рта не выявлено.</w:t>
      </w:r>
    </w:p>
    <w:p w:rsidR="00DA56B6" w:rsidRPr="00DA56B6" w:rsidRDefault="00DA56B6" w:rsidP="00DA56B6">
      <w:pPr>
        <w:spacing w:before="120"/>
        <w:ind w:firstLine="567"/>
        <w:jc w:val="both"/>
      </w:pPr>
      <w:r w:rsidRPr="00DA56B6">
        <w:t>Физическое развитие:</w:t>
      </w:r>
    </w:p>
    <w:p w:rsidR="00DA56B6" w:rsidRPr="00DA56B6" w:rsidRDefault="00DA56B6" w:rsidP="00DA56B6">
      <w:pPr>
        <w:spacing w:before="120"/>
        <w:ind w:firstLine="567"/>
        <w:jc w:val="both"/>
      </w:pPr>
      <w:r w:rsidRPr="00DA56B6">
        <w:t>Вес 89 кг</w:t>
      </w:r>
    </w:p>
    <w:p w:rsidR="00DA56B6" w:rsidRPr="00DA56B6" w:rsidRDefault="00DA56B6" w:rsidP="00DA56B6">
      <w:pPr>
        <w:spacing w:before="120"/>
        <w:ind w:firstLine="567"/>
        <w:jc w:val="both"/>
      </w:pPr>
      <w:r w:rsidRPr="00DA56B6">
        <w:t>Рост 178 см</w:t>
      </w:r>
    </w:p>
    <w:p w:rsidR="00DA56B6" w:rsidRPr="00DA56B6" w:rsidRDefault="00DA56B6" w:rsidP="00DA56B6">
      <w:pPr>
        <w:spacing w:before="120"/>
        <w:ind w:firstLine="567"/>
        <w:jc w:val="both"/>
      </w:pPr>
      <w:r w:rsidRPr="00DA56B6">
        <w:t>физическое развитие соответствует возрастной норме.</w:t>
      </w:r>
    </w:p>
    <w:p w:rsidR="00DA56B6" w:rsidRPr="00DA56B6" w:rsidRDefault="00DA56B6" w:rsidP="00DA56B6">
      <w:pPr>
        <w:spacing w:before="120"/>
        <w:ind w:firstLine="567"/>
        <w:jc w:val="both"/>
      </w:pPr>
      <w:r w:rsidRPr="00DA56B6">
        <w:t>Предварительный диагноз: Острый пиелонефрит.</w:t>
      </w:r>
    </w:p>
    <w:p w:rsidR="00DA56B6" w:rsidRPr="00DA56B6" w:rsidRDefault="00DA56B6" w:rsidP="00DA56B6">
      <w:pPr>
        <w:spacing w:before="120"/>
        <w:ind w:firstLine="567"/>
        <w:jc w:val="both"/>
      </w:pPr>
      <w:r w:rsidRPr="00DA56B6">
        <w:t>РЕЗУЛЬТАТЫ ЛАБОРАТОРНЫХ И ИНСТРУМЕНТАЛЬНЫХ МЕТОДОВ ИССЛЕДОВАНИЯ.</w:t>
      </w:r>
    </w:p>
    <w:p w:rsidR="00DA56B6" w:rsidRPr="00DA56B6" w:rsidRDefault="00DA56B6" w:rsidP="00DA56B6">
      <w:pPr>
        <w:spacing w:before="120"/>
        <w:ind w:firstLine="567"/>
        <w:jc w:val="both"/>
      </w:pPr>
      <w:r w:rsidRPr="00DA56B6">
        <w:t>Общий анализ крови 12.05.08 г.</w:t>
      </w:r>
    </w:p>
    <w:p w:rsidR="00DA56B6" w:rsidRPr="00DA56B6" w:rsidRDefault="00DA56B6" w:rsidP="00DA56B6">
      <w:pPr>
        <w:spacing w:before="120"/>
        <w:ind w:firstLine="567"/>
        <w:jc w:val="both"/>
      </w:pPr>
      <w:r w:rsidRPr="00DA56B6">
        <w:t>Нь - 122 г/л</w:t>
      </w:r>
    </w:p>
    <w:p w:rsidR="00DA56B6" w:rsidRPr="00DA56B6" w:rsidRDefault="00DA56B6" w:rsidP="00DA56B6">
      <w:pPr>
        <w:spacing w:before="120"/>
        <w:ind w:firstLine="567"/>
        <w:jc w:val="both"/>
      </w:pPr>
      <w:r w:rsidRPr="00DA56B6">
        <w:t>Лейкоциты - 6,8 10</w:t>
      </w:r>
    </w:p>
    <w:p w:rsidR="00DA56B6" w:rsidRPr="00DA56B6" w:rsidRDefault="00DA56B6" w:rsidP="00DA56B6">
      <w:pPr>
        <w:spacing w:before="120"/>
        <w:ind w:firstLine="567"/>
        <w:jc w:val="both"/>
      </w:pPr>
      <w:r w:rsidRPr="00DA56B6">
        <w:t>Эозинофилы - 0</w:t>
      </w:r>
    </w:p>
    <w:p w:rsidR="00DA56B6" w:rsidRPr="00DA56B6" w:rsidRDefault="00DA56B6" w:rsidP="00DA56B6">
      <w:pPr>
        <w:spacing w:before="120"/>
        <w:ind w:firstLine="567"/>
        <w:jc w:val="both"/>
      </w:pPr>
      <w:r w:rsidRPr="00DA56B6">
        <w:t>Палочкоядерные - 8</w:t>
      </w:r>
    </w:p>
    <w:p w:rsidR="00DA56B6" w:rsidRPr="00DA56B6" w:rsidRDefault="00DA56B6" w:rsidP="00DA56B6">
      <w:pPr>
        <w:spacing w:before="120"/>
        <w:ind w:firstLine="567"/>
        <w:jc w:val="both"/>
      </w:pPr>
      <w:r w:rsidRPr="00DA56B6">
        <w:t>Сегментоядерные - 55</w:t>
      </w:r>
    </w:p>
    <w:p w:rsidR="00DA56B6" w:rsidRPr="00DA56B6" w:rsidRDefault="00DA56B6" w:rsidP="00DA56B6">
      <w:pPr>
        <w:spacing w:before="120"/>
        <w:ind w:firstLine="567"/>
        <w:jc w:val="both"/>
      </w:pPr>
      <w:r w:rsidRPr="00DA56B6">
        <w:t>Лимфоциты - 36</w:t>
      </w:r>
    </w:p>
    <w:p w:rsidR="00DA56B6" w:rsidRPr="00DA56B6" w:rsidRDefault="00DA56B6" w:rsidP="00DA56B6">
      <w:pPr>
        <w:spacing w:before="120"/>
        <w:ind w:firstLine="567"/>
        <w:jc w:val="both"/>
      </w:pPr>
      <w:r w:rsidRPr="00DA56B6">
        <w:t>Моноциты - 1</w:t>
      </w:r>
    </w:p>
    <w:p w:rsidR="00DA56B6" w:rsidRPr="00DA56B6" w:rsidRDefault="00DA56B6" w:rsidP="00DA56B6">
      <w:pPr>
        <w:spacing w:before="120"/>
        <w:ind w:firstLine="567"/>
        <w:jc w:val="both"/>
      </w:pPr>
      <w:r w:rsidRPr="00DA56B6">
        <w:t>СОЭ - 20 мм/ч</w:t>
      </w:r>
    </w:p>
    <w:p w:rsidR="00DA56B6" w:rsidRPr="00DA56B6" w:rsidRDefault="00DA56B6" w:rsidP="00DA56B6">
      <w:pPr>
        <w:spacing w:before="120"/>
        <w:ind w:firstLine="567"/>
        <w:jc w:val="both"/>
      </w:pPr>
      <w:r w:rsidRPr="00DA56B6">
        <w:t>Анализ крови на сахар 12.05.08 г.</w:t>
      </w:r>
    </w:p>
    <w:p w:rsidR="00DA56B6" w:rsidRPr="00DA56B6" w:rsidRDefault="00DA56B6" w:rsidP="00DA56B6">
      <w:pPr>
        <w:spacing w:before="120"/>
        <w:ind w:firstLine="567"/>
        <w:jc w:val="both"/>
      </w:pPr>
      <w:r w:rsidRPr="00DA56B6">
        <w:t>глюкоза 3,9 мкмоль/л</w:t>
      </w:r>
    </w:p>
    <w:p w:rsidR="00DA56B6" w:rsidRPr="00DA56B6" w:rsidRDefault="00DA56B6" w:rsidP="00DA56B6">
      <w:pPr>
        <w:spacing w:before="120"/>
        <w:ind w:firstLine="567"/>
        <w:jc w:val="both"/>
      </w:pPr>
      <w:r w:rsidRPr="00DA56B6">
        <w:t>Общий анализ мочи 13.05.08 г.</w:t>
      </w:r>
    </w:p>
    <w:p w:rsidR="00DA56B6" w:rsidRPr="00DA56B6" w:rsidRDefault="00DA56B6" w:rsidP="00DA56B6">
      <w:pPr>
        <w:spacing w:before="120"/>
        <w:ind w:firstLine="567"/>
        <w:jc w:val="both"/>
      </w:pPr>
      <w:r w:rsidRPr="00DA56B6">
        <w:t>Количество 100 мл</w:t>
      </w:r>
    </w:p>
    <w:p w:rsidR="00DA56B6" w:rsidRPr="00DA56B6" w:rsidRDefault="00DA56B6" w:rsidP="00DA56B6">
      <w:pPr>
        <w:spacing w:before="120"/>
        <w:ind w:firstLine="567"/>
        <w:jc w:val="both"/>
      </w:pPr>
      <w:r w:rsidRPr="00DA56B6">
        <w:t>Цвет: соломенно-желтый</w:t>
      </w:r>
    </w:p>
    <w:p w:rsidR="00DA56B6" w:rsidRPr="00DA56B6" w:rsidRDefault="00DA56B6" w:rsidP="00DA56B6">
      <w:pPr>
        <w:spacing w:before="120"/>
        <w:ind w:firstLine="567"/>
        <w:jc w:val="both"/>
      </w:pPr>
      <w:r w:rsidRPr="00DA56B6">
        <w:t>Прозрачность: прозрачная</w:t>
      </w:r>
    </w:p>
    <w:p w:rsidR="00DA56B6" w:rsidRPr="00DA56B6" w:rsidRDefault="00DA56B6" w:rsidP="00DA56B6">
      <w:pPr>
        <w:spacing w:before="120"/>
        <w:ind w:firstLine="567"/>
        <w:jc w:val="both"/>
      </w:pPr>
      <w:r w:rsidRPr="00DA56B6">
        <w:t>Удельный вес - 1015</w:t>
      </w:r>
    </w:p>
    <w:p w:rsidR="00DA56B6" w:rsidRPr="00DA56B6" w:rsidRDefault="00DA56B6" w:rsidP="00DA56B6">
      <w:pPr>
        <w:spacing w:before="120"/>
        <w:ind w:firstLine="567"/>
        <w:jc w:val="both"/>
      </w:pPr>
      <w:r w:rsidRPr="00DA56B6">
        <w:t>Белок - 0,033 г/л</w:t>
      </w:r>
    </w:p>
    <w:p w:rsidR="00DA56B6" w:rsidRPr="00DA56B6" w:rsidRDefault="00DA56B6" w:rsidP="00DA56B6">
      <w:pPr>
        <w:spacing w:before="120"/>
        <w:ind w:firstLine="567"/>
        <w:jc w:val="both"/>
      </w:pPr>
      <w:r w:rsidRPr="00DA56B6">
        <w:t>Сахар -</w:t>
      </w:r>
    </w:p>
    <w:p w:rsidR="00DA56B6" w:rsidRPr="00DA56B6" w:rsidRDefault="00DA56B6" w:rsidP="00DA56B6">
      <w:pPr>
        <w:spacing w:before="120"/>
        <w:ind w:firstLine="567"/>
        <w:jc w:val="both"/>
      </w:pPr>
      <w:r w:rsidRPr="00DA56B6">
        <w:t>Эпителий плоский - изредка</w:t>
      </w:r>
    </w:p>
    <w:p w:rsidR="00DA56B6" w:rsidRPr="00DA56B6" w:rsidRDefault="00DA56B6" w:rsidP="00DA56B6">
      <w:pPr>
        <w:spacing w:before="120"/>
        <w:ind w:firstLine="567"/>
        <w:jc w:val="both"/>
      </w:pPr>
      <w:r w:rsidRPr="00DA56B6">
        <w:t>Лейкоциты 20-40 в п/з</w:t>
      </w:r>
    </w:p>
    <w:p w:rsidR="00DA56B6" w:rsidRPr="00DA56B6" w:rsidRDefault="00DA56B6" w:rsidP="00DA56B6">
      <w:pPr>
        <w:spacing w:before="120"/>
        <w:ind w:firstLine="567"/>
        <w:jc w:val="both"/>
      </w:pPr>
      <w:r w:rsidRPr="00DA56B6">
        <w:t>Эритроциты 3-5 в п/з</w:t>
      </w:r>
    </w:p>
    <w:p w:rsidR="00DA56B6" w:rsidRPr="00DA56B6" w:rsidRDefault="00DA56B6" w:rsidP="00DA56B6">
      <w:pPr>
        <w:spacing w:before="120"/>
        <w:ind w:firstLine="567"/>
        <w:jc w:val="both"/>
      </w:pPr>
      <w:r w:rsidRPr="00DA56B6">
        <w:t>Биохимический анализ крови 14.05.08 г.</w:t>
      </w:r>
    </w:p>
    <w:p w:rsidR="00DA56B6" w:rsidRPr="00DA56B6" w:rsidRDefault="00DA56B6" w:rsidP="00DA56B6">
      <w:pPr>
        <w:spacing w:before="120"/>
        <w:ind w:firstLine="567"/>
        <w:jc w:val="both"/>
      </w:pPr>
      <w:r w:rsidRPr="00DA56B6">
        <w:t>Мочевина 5,8 ммоль/л</w:t>
      </w:r>
    </w:p>
    <w:p w:rsidR="00DA56B6" w:rsidRPr="00DA56B6" w:rsidRDefault="00DA56B6" w:rsidP="00DA56B6">
      <w:pPr>
        <w:spacing w:before="120"/>
        <w:ind w:firstLine="567"/>
        <w:jc w:val="both"/>
      </w:pPr>
      <w:r w:rsidRPr="00DA56B6">
        <w:t>Креатинин 57 мкмоль/л</w:t>
      </w:r>
    </w:p>
    <w:p w:rsidR="00DA56B6" w:rsidRPr="00DA56B6" w:rsidRDefault="00DA56B6" w:rsidP="00DA56B6">
      <w:pPr>
        <w:spacing w:before="120"/>
        <w:ind w:firstLine="567"/>
        <w:jc w:val="both"/>
      </w:pPr>
      <w:r w:rsidRPr="00DA56B6">
        <w:t>Белок 79 г/л</w:t>
      </w:r>
    </w:p>
    <w:p w:rsidR="00DA56B6" w:rsidRPr="00DA56B6" w:rsidRDefault="00DA56B6" w:rsidP="00DA56B6">
      <w:pPr>
        <w:spacing w:before="120"/>
        <w:ind w:firstLine="567"/>
        <w:jc w:val="both"/>
      </w:pPr>
      <w:r w:rsidRPr="00DA56B6">
        <w:t>ЭКГ (14.05.08 г.).</w:t>
      </w:r>
    </w:p>
    <w:p w:rsidR="00DA56B6" w:rsidRPr="00DA56B6" w:rsidRDefault="00DA56B6" w:rsidP="00DA56B6">
      <w:pPr>
        <w:spacing w:before="120"/>
        <w:ind w:firstLine="567"/>
        <w:jc w:val="both"/>
      </w:pPr>
      <w:r w:rsidRPr="00DA56B6">
        <w:t>Синусовая тахикардия. Электрическая оось в норме. Укорочение AV-проводимости.</w:t>
      </w:r>
    </w:p>
    <w:p w:rsidR="00DA56B6" w:rsidRPr="00DA56B6" w:rsidRDefault="00DA56B6" w:rsidP="00DA56B6">
      <w:pPr>
        <w:spacing w:before="120"/>
        <w:ind w:firstLine="567"/>
        <w:jc w:val="both"/>
      </w:pPr>
      <w:r w:rsidRPr="00DA56B6">
        <w:t>УЗИ органов брюшной полости 14.05.08 г.</w:t>
      </w:r>
    </w:p>
    <w:p w:rsidR="00DA56B6" w:rsidRPr="00DA56B6" w:rsidRDefault="00DA56B6" w:rsidP="00DA56B6">
      <w:pPr>
        <w:spacing w:before="120"/>
        <w:ind w:firstLine="567"/>
        <w:jc w:val="both"/>
      </w:pPr>
      <w:r w:rsidRPr="00DA56B6">
        <w:t>Печень + 1 см, структура однородная. Желчный пузырь гипотоничен с перегибом в области тела, стенка уплотнена, полость свободна.</w:t>
      </w:r>
    </w:p>
    <w:p w:rsidR="00DA56B6" w:rsidRPr="00DA56B6" w:rsidRDefault="00DA56B6" w:rsidP="00DA56B6">
      <w:pPr>
        <w:spacing w:before="120"/>
        <w:ind w:firstLine="567"/>
        <w:jc w:val="both"/>
      </w:pPr>
      <w:r w:rsidRPr="00DA56B6">
        <w:t>Поджелудочная железа, селезенка без патологии. Почки типично расположены, конуры четкие, ровные, паренхима 1,6 см. ЧЛА уплотнен слева.</w:t>
      </w:r>
    </w:p>
    <w:p w:rsidR="00DA56B6" w:rsidRPr="00DA56B6" w:rsidRDefault="00DA56B6" w:rsidP="00DA56B6">
      <w:pPr>
        <w:spacing w:before="120"/>
        <w:ind w:firstLine="567"/>
        <w:jc w:val="both"/>
      </w:pPr>
      <w:r w:rsidRPr="00DA56B6">
        <w:t>Анализ мочи на ацетон 14.05.08 г.:</w:t>
      </w:r>
    </w:p>
    <w:p w:rsidR="00DA56B6" w:rsidRPr="00DA56B6" w:rsidRDefault="00DA56B6" w:rsidP="00DA56B6">
      <w:pPr>
        <w:spacing w:before="120"/>
        <w:ind w:firstLine="567"/>
        <w:jc w:val="both"/>
      </w:pPr>
      <w:r w:rsidRPr="00DA56B6">
        <w:t>не выявлено.</w:t>
      </w:r>
    </w:p>
    <w:p w:rsidR="00DA56B6" w:rsidRPr="00DA56B6" w:rsidRDefault="00DA56B6" w:rsidP="00DA56B6">
      <w:pPr>
        <w:spacing w:before="120"/>
        <w:ind w:firstLine="567"/>
        <w:jc w:val="both"/>
      </w:pPr>
      <w:r w:rsidRPr="00DA56B6">
        <w:t xml:space="preserve">Исследование кала на яйца глистов методом соскоба (15.05.08 г.): </w:t>
      </w:r>
    </w:p>
    <w:p w:rsidR="00DA56B6" w:rsidRPr="00DA56B6" w:rsidRDefault="00DA56B6" w:rsidP="00DA56B6">
      <w:pPr>
        <w:spacing w:before="120"/>
        <w:ind w:firstLine="567"/>
        <w:jc w:val="both"/>
      </w:pPr>
      <w:r w:rsidRPr="00DA56B6">
        <w:t>не обнаружены.</w:t>
      </w:r>
    </w:p>
    <w:p w:rsidR="00DA56B6" w:rsidRPr="00DA56B6" w:rsidRDefault="00DA56B6" w:rsidP="00DA56B6">
      <w:pPr>
        <w:spacing w:before="120"/>
        <w:ind w:firstLine="567"/>
        <w:jc w:val="both"/>
      </w:pPr>
      <w:r w:rsidRPr="00DA56B6">
        <w:t>Рентгенография органов грудной полости 15.05.08 г.:</w:t>
      </w:r>
    </w:p>
    <w:p w:rsidR="00DA56B6" w:rsidRPr="00DA56B6" w:rsidRDefault="00DA56B6" w:rsidP="00DA56B6">
      <w:pPr>
        <w:spacing w:before="120"/>
        <w:ind w:firstLine="567"/>
        <w:jc w:val="both"/>
      </w:pPr>
      <w:r w:rsidRPr="00DA56B6">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DA56B6" w:rsidRPr="00DA56B6" w:rsidRDefault="00DA56B6" w:rsidP="00DA56B6">
      <w:pPr>
        <w:spacing w:before="120"/>
        <w:ind w:firstLine="567"/>
        <w:jc w:val="both"/>
      </w:pPr>
      <w:r w:rsidRPr="00DA56B6">
        <w:t>Результаты микробиологического исследования мочи 17.05.08 г.:</w:t>
      </w:r>
    </w:p>
    <w:p w:rsidR="00DA56B6" w:rsidRPr="00DA56B6" w:rsidRDefault="00DA56B6" w:rsidP="00DA56B6">
      <w:pPr>
        <w:spacing w:before="120"/>
        <w:ind w:firstLine="567"/>
        <w:jc w:val="both"/>
      </w:pPr>
      <w:r w:rsidRPr="00DA56B6">
        <w:t>бактериурия отсутствует.</w:t>
      </w:r>
    </w:p>
    <w:p w:rsidR="00DA56B6" w:rsidRPr="00DA56B6" w:rsidRDefault="00DA56B6" w:rsidP="00DA56B6">
      <w:pPr>
        <w:spacing w:before="120"/>
        <w:ind w:firstLine="567"/>
        <w:jc w:val="both"/>
      </w:pPr>
      <w:r w:rsidRPr="00DA56B6">
        <w:t>Д Н Е В Н И К</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01"/>
        <w:gridCol w:w="4424"/>
        <w:gridCol w:w="3829"/>
      </w:tblGrid>
      <w:tr w:rsidR="00DA56B6" w:rsidRPr="00DA56B6" w:rsidTr="00D41703">
        <w:tc>
          <w:tcPr>
            <w:tcW w:w="812" w:type="pct"/>
          </w:tcPr>
          <w:p w:rsidR="00DA56B6" w:rsidRPr="00DA56B6" w:rsidRDefault="00DA56B6" w:rsidP="00D41703">
            <w:r w:rsidRPr="00DA56B6">
              <w:t xml:space="preserve"> Д а т а</w:t>
            </w:r>
          </w:p>
        </w:tc>
        <w:tc>
          <w:tcPr>
            <w:tcW w:w="2245" w:type="pct"/>
          </w:tcPr>
          <w:p w:rsidR="00DA56B6" w:rsidRPr="00DA56B6" w:rsidRDefault="00DA56B6" w:rsidP="00D41703">
            <w:r w:rsidRPr="00DA56B6">
              <w:t xml:space="preserve"> С о с т о я н и е б о л ь н о г о</w:t>
            </w:r>
          </w:p>
        </w:tc>
        <w:tc>
          <w:tcPr>
            <w:tcW w:w="1943" w:type="pct"/>
          </w:tcPr>
          <w:p w:rsidR="00DA56B6" w:rsidRPr="00DA56B6" w:rsidRDefault="00DA56B6" w:rsidP="00D41703">
            <w:r w:rsidRPr="00DA56B6">
              <w:t xml:space="preserve"> Н а з н а ч е н и я</w:t>
            </w:r>
          </w:p>
        </w:tc>
      </w:tr>
      <w:tr w:rsidR="00DA56B6" w:rsidRPr="00DA56B6" w:rsidTr="00D41703">
        <w:tc>
          <w:tcPr>
            <w:tcW w:w="812" w:type="pct"/>
          </w:tcPr>
          <w:p w:rsidR="00DA56B6" w:rsidRPr="00DA56B6" w:rsidRDefault="00DA56B6" w:rsidP="00D41703">
            <w:r w:rsidRPr="00DA56B6">
              <w:t>г</w:t>
            </w:r>
          </w:p>
          <w:p w:rsidR="00DA56B6" w:rsidRPr="00DA56B6" w:rsidRDefault="00DA56B6" w:rsidP="00D41703">
            <w:r w:rsidRPr="00DA56B6">
              <w:t>17.05.08 г.</w:t>
            </w:r>
          </w:p>
        </w:tc>
        <w:tc>
          <w:tcPr>
            <w:tcW w:w="2245" w:type="pct"/>
          </w:tcPr>
          <w:p w:rsidR="00DA56B6" w:rsidRPr="00DA56B6" w:rsidRDefault="00DA56B6" w:rsidP="00D41703">
            <w:r w:rsidRPr="00DA56B6">
              <w:t>Т - 36,4 С; PS - 96 уд/мин.;</w:t>
            </w:r>
          </w:p>
          <w:p w:rsidR="00DA56B6" w:rsidRPr="00DA56B6" w:rsidRDefault="00DA56B6" w:rsidP="00D41703">
            <w:r w:rsidRPr="00DA56B6">
              <w:t xml:space="preserve">ЧД-20/мин.; вес-89 кг; </w:t>
            </w:r>
          </w:p>
          <w:p w:rsidR="00DA56B6" w:rsidRPr="00DA56B6" w:rsidRDefault="00DA56B6" w:rsidP="00D41703">
            <w:r w:rsidRPr="00DA56B6">
              <w:t>А/Д-145/85 мм. рт. ст.</w:t>
            </w:r>
          </w:p>
          <w:p w:rsidR="00DA56B6" w:rsidRPr="00DA56B6" w:rsidRDefault="00DA56B6" w:rsidP="00D41703">
            <w:r w:rsidRPr="00DA56B6">
              <w:t>Жалобы на головную боль, боль в пояснице, снижение аппетита, общую слабость.</w:t>
            </w:r>
          </w:p>
          <w:p w:rsidR="00DA56B6" w:rsidRPr="00DA56B6" w:rsidRDefault="00DA56B6" w:rsidP="00D41703">
            <w:r w:rsidRPr="00DA56B6">
              <w:t>Объективно: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пилородуоденальной и эпигастральной зоне. Симптом Пастернацкого положительный.</w:t>
            </w:r>
          </w:p>
          <w:p w:rsidR="00DA56B6" w:rsidRPr="00DA56B6" w:rsidRDefault="00DA56B6" w:rsidP="00D41703">
            <w:r w:rsidRPr="00DA56B6">
              <w:t>Т-36,8 С; PS-87 уд/мин.;</w:t>
            </w:r>
          </w:p>
          <w:p w:rsidR="00DA56B6" w:rsidRPr="00DA56B6" w:rsidRDefault="00DA56B6" w:rsidP="00D41703">
            <w:r w:rsidRPr="00DA56B6">
              <w:t>ЧД-19/мин.; вес-89 кг;</w:t>
            </w:r>
          </w:p>
          <w:p w:rsidR="00DA56B6" w:rsidRPr="00DA56B6" w:rsidRDefault="00DA56B6" w:rsidP="00D41703">
            <w:r w:rsidRPr="00DA56B6">
              <w:t>А/Д 140/80 мм. рт. ст.</w:t>
            </w:r>
          </w:p>
          <w:p w:rsidR="00DA56B6" w:rsidRPr="00DA56B6" w:rsidRDefault="00DA56B6" w:rsidP="00D41703">
            <w:r w:rsidRPr="00DA56B6">
              <w:t>Жалуется на общую слабость.</w:t>
            </w:r>
          </w:p>
          <w:p w:rsidR="00DA56B6" w:rsidRPr="00DA56B6" w:rsidRDefault="00DA56B6" w:rsidP="00D41703">
            <w:r w:rsidRPr="00DA56B6">
              <w:t>Объективно: общее состояние средней степени тяжести. Кожные покровы телесного цвета, слизистые влажные. В легких везикуляярноое дыхание. Сердечные тоны четкие, ясные, ритмичные. Живот мягкий безболезненный при пальпации в пилородуоденальной и эпигастральной зоне. Симптом Пастернацкого слабо положительный.</w:t>
            </w:r>
          </w:p>
        </w:tc>
        <w:tc>
          <w:tcPr>
            <w:tcW w:w="1943" w:type="pct"/>
          </w:tcPr>
          <w:p w:rsidR="00DA56B6" w:rsidRPr="00DA56B6" w:rsidRDefault="00DA56B6" w:rsidP="00D41703">
            <w:r w:rsidRPr="00DA56B6">
              <w:t>План обследования:</w:t>
            </w:r>
          </w:p>
          <w:p w:rsidR="00DA56B6" w:rsidRPr="00DA56B6" w:rsidRDefault="00DA56B6" w:rsidP="00D41703">
            <w:r w:rsidRPr="00DA56B6">
              <w:t>ОАК.</w:t>
            </w:r>
          </w:p>
          <w:p w:rsidR="00DA56B6" w:rsidRPr="00DA56B6" w:rsidRDefault="00DA56B6" w:rsidP="00D41703">
            <w:r w:rsidRPr="00DA56B6">
              <w:t>ОАМ, моча на ацетон и желчные пигменты.</w:t>
            </w:r>
          </w:p>
          <w:p w:rsidR="00DA56B6" w:rsidRPr="00DA56B6" w:rsidRDefault="00DA56B6" w:rsidP="00D41703">
            <w:r w:rsidRPr="00DA56B6">
              <w:t>Кал на яйца глистов.</w:t>
            </w:r>
          </w:p>
          <w:p w:rsidR="00DA56B6" w:rsidRPr="00DA56B6" w:rsidRDefault="00DA56B6" w:rsidP="00D41703">
            <w:r w:rsidRPr="00DA56B6">
              <w:t>Соскоб на энтеробиоз.</w:t>
            </w:r>
          </w:p>
          <w:p w:rsidR="00DA56B6" w:rsidRPr="00DA56B6" w:rsidRDefault="00DA56B6" w:rsidP="00D41703">
            <w:r w:rsidRPr="00DA56B6">
              <w:t>Биохимический анализ крови.</w:t>
            </w:r>
          </w:p>
          <w:p w:rsidR="00DA56B6" w:rsidRPr="00DA56B6" w:rsidRDefault="00DA56B6" w:rsidP="00D41703">
            <w:r w:rsidRPr="00DA56B6">
              <w:t>ЭКГ.</w:t>
            </w:r>
          </w:p>
          <w:p w:rsidR="00DA56B6" w:rsidRPr="00DA56B6" w:rsidRDefault="00DA56B6" w:rsidP="00D41703">
            <w:r w:rsidRPr="00DA56B6">
              <w:t>УЗИ органов брюшной полости.</w:t>
            </w:r>
          </w:p>
          <w:p w:rsidR="00DA56B6" w:rsidRPr="00DA56B6" w:rsidRDefault="00DA56B6" w:rsidP="00D41703">
            <w:r w:rsidRPr="00DA56B6">
              <w:t>Рентгенография органов брюшной полости.</w:t>
            </w:r>
          </w:p>
          <w:p w:rsidR="00DA56B6" w:rsidRPr="00DA56B6" w:rsidRDefault="00DA56B6" w:rsidP="00D41703">
            <w:r w:rsidRPr="00DA56B6">
              <w:t>10. Консультация уролога.</w:t>
            </w:r>
          </w:p>
          <w:p w:rsidR="00DA56B6" w:rsidRPr="00DA56B6" w:rsidRDefault="00DA56B6" w:rsidP="00D41703">
            <w:r w:rsidRPr="00DA56B6">
              <w:t>План лечения:</w:t>
            </w:r>
          </w:p>
          <w:p w:rsidR="00DA56B6" w:rsidRPr="00DA56B6" w:rsidRDefault="00DA56B6" w:rsidP="00D41703">
            <w:r w:rsidRPr="00DA56B6">
              <w:t>НО-ШПА 1т. 3р/день</w:t>
            </w:r>
          </w:p>
          <w:p w:rsidR="00DA56B6" w:rsidRPr="00DA56B6" w:rsidRDefault="00DA56B6" w:rsidP="00D41703">
            <w:r w:rsidRPr="00DA56B6">
              <w:t>Фурадонин 1т. 4р/день</w:t>
            </w:r>
          </w:p>
          <w:p w:rsidR="00DA56B6" w:rsidRPr="00DA56B6" w:rsidRDefault="00DA56B6" w:rsidP="00D41703">
            <w:r w:rsidRPr="00DA56B6">
              <w:t>Фитотерапия.</w:t>
            </w:r>
          </w:p>
          <w:p w:rsidR="00DA56B6" w:rsidRPr="00DA56B6" w:rsidRDefault="00DA56B6" w:rsidP="00D41703">
            <w:r w:rsidRPr="00DA56B6">
              <w:t>Физиотерапия.</w:t>
            </w:r>
          </w:p>
          <w:p w:rsidR="00DA56B6" w:rsidRPr="00DA56B6" w:rsidRDefault="00DA56B6" w:rsidP="00D41703">
            <w:r w:rsidRPr="00DA56B6">
              <w:t>Назначения: продолжать принимать назначенное лечение.</w:t>
            </w:r>
          </w:p>
        </w:tc>
      </w:tr>
    </w:tbl>
    <w:p w:rsidR="00DA56B6" w:rsidRPr="00DA56B6" w:rsidRDefault="00DA56B6" w:rsidP="00DA56B6">
      <w:pPr>
        <w:spacing w:before="120"/>
        <w:ind w:firstLine="567"/>
        <w:jc w:val="both"/>
      </w:pPr>
      <w:r w:rsidRPr="00DA56B6">
        <w:t>О Б О С Н О В А Н И Е Д И А Г Н О З А.</w:t>
      </w:r>
    </w:p>
    <w:p w:rsidR="00DA56B6" w:rsidRPr="00DA56B6" w:rsidRDefault="00DA56B6" w:rsidP="00DA56B6">
      <w:pPr>
        <w:spacing w:before="120"/>
        <w:ind w:firstLine="567"/>
        <w:jc w:val="both"/>
      </w:pPr>
      <w:r w:rsidRPr="00DA56B6">
        <w:t>На основании жалоб на резкие боли в поясничной области, а также положительный с-м Пастернацкого можно предположить наличие у больной патологии связанной с мочевыделительной системой.</w:t>
      </w:r>
    </w:p>
    <w:p w:rsidR="00DA56B6" w:rsidRPr="00DA56B6" w:rsidRDefault="00DA56B6" w:rsidP="00DA56B6">
      <w:pPr>
        <w:spacing w:before="120"/>
        <w:ind w:firstLine="567"/>
        <w:jc w:val="both"/>
      </w:pPr>
      <w:r w:rsidRPr="00DA56B6">
        <w:t>Жалобы на общую слабость, головную боль, головокружение говорят об интоксикационном синдроме и, отнюдь, не исключают патологии со стороны мочевыделите6ьной системы (МВС).</w:t>
      </w:r>
    </w:p>
    <w:p w:rsidR="00DA56B6" w:rsidRPr="00DA56B6" w:rsidRDefault="00DA56B6" w:rsidP="00DA56B6">
      <w:pPr>
        <w:spacing w:before="120"/>
        <w:ind w:firstLine="567"/>
        <w:jc w:val="both"/>
      </w:pPr>
      <w:r w:rsidRPr="00DA56B6">
        <w:t>Данные лабораторных и инструментальных исследований (ОАМ: незначительная протеинурия - 0,033 г/л, лейкоцитурия - 20-40 в п/з; УЗИ почек - уплотнение чашечно-лоханочного аппарата, подтверждают патологию МВС.</w:t>
      </w:r>
    </w:p>
    <w:p w:rsidR="00DA56B6" w:rsidRPr="00DA56B6" w:rsidRDefault="00DA56B6" w:rsidP="00DA56B6">
      <w:pPr>
        <w:spacing w:before="120"/>
        <w:ind w:firstLine="567"/>
        <w:jc w:val="both"/>
      </w:pPr>
      <w:r w:rsidRPr="00DA56B6">
        <w:t>Исходя из данных анамнеза длительность заболевания 10 дней, что говорит об остром процессе.</w:t>
      </w:r>
    </w:p>
    <w:p w:rsidR="00DA56B6" w:rsidRPr="00DA56B6" w:rsidRDefault="00DA56B6" w:rsidP="00DA56B6">
      <w:pPr>
        <w:spacing w:before="120"/>
        <w:ind w:firstLine="567"/>
        <w:jc w:val="both"/>
      </w:pPr>
      <w:r w:rsidRPr="00DA56B6">
        <w:t>Окончательно диагноз можно сформулировать как:</w:t>
      </w:r>
    </w:p>
    <w:p w:rsidR="00DA56B6" w:rsidRPr="00DA56B6" w:rsidRDefault="00DA56B6" w:rsidP="00DA56B6">
      <w:pPr>
        <w:spacing w:before="120"/>
        <w:jc w:val="center"/>
        <w:rPr>
          <w:b/>
          <w:bCs/>
          <w:sz w:val="28"/>
          <w:szCs w:val="28"/>
        </w:rPr>
      </w:pPr>
      <w:r w:rsidRPr="00DA56B6">
        <w:rPr>
          <w:b/>
          <w:bCs/>
          <w:sz w:val="28"/>
          <w:szCs w:val="28"/>
        </w:rPr>
        <w:t>Острый пиелонефрит.</w:t>
      </w:r>
    </w:p>
    <w:p w:rsidR="00DA56B6" w:rsidRPr="00DA56B6" w:rsidRDefault="00DA56B6" w:rsidP="00DA56B6">
      <w:pPr>
        <w:spacing w:before="120"/>
        <w:ind w:firstLine="567"/>
        <w:jc w:val="both"/>
      </w:pPr>
      <w:r w:rsidRPr="00DA56B6">
        <w:t>Для более детального исследования почек через 1 месяц после ликвидации обострения инфекции делают рентгенологические методы исследования: нисходящая урография (при ПЕН можно обнаружить деформацию или расширение, спазм почечных лоханок или др. отделов мочевыводящей системы, нарушение экскреторной функции одной или обеих почек), цистография и цистоскопия, микционная цистоуретерография, ретроградная цистометрия, фармакоцистометрию, пиелометрию уретры, электромиографию мочевого пузыря, прямую цистометрию. все эти методы используются для определения уродинамики в нижних отделах мочевых путей .</w:t>
      </w:r>
    </w:p>
    <w:p w:rsidR="00DA56B6" w:rsidRPr="00DA56B6" w:rsidRDefault="00DA56B6" w:rsidP="00DA56B6">
      <w:pPr>
        <w:spacing w:before="120"/>
        <w:ind w:firstLine="567"/>
        <w:jc w:val="both"/>
      </w:pPr>
      <w:r w:rsidRPr="00DA56B6">
        <w:t>Л Е Ч Е Н И Е</w:t>
      </w:r>
    </w:p>
    <w:p w:rsidR="00DA56B6" w:rsidRPr="00DA56B6" w:rsidRDefault="00DA56B6" w:rsidP="00DA56B6">
      <w:pPr>
        <w:spacing w:before="120"/>
        <w:ind w:firstLine="567"/>
        <w:jc w:val="both"/>
      </w:pPr>
      <w:r w:rsidRPr="00DA56B6">
        <w:t>Полупостельный режим 2-3 нед.</w:t>
      </w:r>
    </w:p>
    <w:p w:rsidR="00DA56B6" w:rsidRPr="00DA56B6" w:rsidRDefault="00DA56B6" w:rsidP="00DA56B6">
      <w:pPr>
        <w:spacing w:before="120"/>
        <w:ind w:firstLine="567"/>
        <w:jc w:val="both"/>
      </w:pPr>
      <w:r w:rsidRPr="00DA56B6">
        <w:t>Диета преимущественно молочно-растительная без раздражающих и экстрактивных блюд и веществ (стол №5 - печеночный). Показано введение большого количества жидкости (в 1,5 раза превышающее возрастные нормы). Дополнительную жидкость вводить за счет соков, компотов. Показаны свежие овощи и фрукты, обладающие диуретическим эффектом (арбузы, виноград, дыни, кабачки).</w:t>
      </w:r>
    </w:p>
    <w:p w:rsidR="00DA56B6" w:rsidRPr="00DA56B6" w:rsidRDefault="00DA56B6" w:rsidP="00DA56B6">
      <w:pPr>
        <w:spacing w:before="120"/>
        <w:ind w:firstLine="567"/>
        <w:jc w:val="both"/>
      </w:pPr>
      <w:r w:rsidRPr="00DA56B6">
        <w:t>Медикаментозное лечение:</w:t>
      </w:r>
    </w:p>
    <w:p w:rsidR="00DA56B6" w:rsidRPr="00DA56B6" w:rsidRDefault="00DA56B6" w:rsidP="00DA56B6">
      <w:pPr>
        <w:spacing w:before="120"/>
        <w:ind w:firstLine="567"/>
        <w:jc w:val="both"/>
      </w:pPr>
      <w:r w:rsidRPr="00DA56B6">
        <w:t>а. Препараты нитрофуранового ряда:</w:t>
      </w:r>
    </w:p>
    <w:p w:rsidR="00DA56B6" w:rsidRPr="00DA56B6" w:rsidRDefault="00DA56B6" w:rsidP="00DA56B6">
      <w:pPr>
        <w:spacing w:before="120"/>
        <w:ind w:firstLine="567"/>
        <w:jc w:val="both"/>
      </w:pPr>
      <w:r w:rsidRPr="00DA56B6">
        <w:t>Rp.: Tab. Furadonini 0,1 N.20</w:t>
      </w:r>
    </w:p>
    <w:p w:rsidR="00DA56B6" w:rsidRPr="00DA56B6" w:rsidRDefault="00DA56B6" w:rsidP="00DA56B6">
      <w:pPr>
        <w:spacing w:before="120"/>
        <w:ind w:firstLine="567"/>
        <w:jc w:val="both"/>
      </w:pPr>
      <w:r w:rsidRPr="00DA56B6">
        <w:t>S. По 1/2 таблетки 4 раза в день после еды, запивая большим количеством жидкости в течении 7 дней.</w:t>
      </w:r>
    </w:p>
    <w:p w:rsidR="00DA56B6" w:rsidRPr="00DA56B6" w:rsidRDefault="00DA56B6" w:rsidP="00DA56B6">
      <w:pPr>
        <w:spacing w:before="120"/>
        <w:ind w:firstLine="567"/>
        <w:jc w:val="both"/>
      </w:pPr>
      <w:r w:rsidRPr="00DA56B6">
        <w:t>Нарушает образование ацетил-Ко А из пировиноградной кислоты, т.е. обмен энергии и синтетические процессы в микробной клетке. Угнетает рост и размножение сттафило-, стрептококков, кишечной палочки, палочки паратифа и др. граммотрицательных и граммположительных бактерий эффективен при заболеваниях мочевыводящих путей (цистит, пиелонефрит, пиелит, уретрит). Если обострение ПЕН не протекает без высокой температуры и признаков интоксикации производные нитрофурана назначаются без предварительной терапии антибиотиками.</w:t>
      </w:r>
    </w:p>
    <w:p w:rsidR="00DA56B6" w:rsidRPr="00DA56B6" w:rsidRDefault="00DA56B6" w:rsidP="00DA56B6">
      <w:pPr>
        <w:spacing w:before="120"/>
        <w:ind w:firstLine="567"/>
        <w:jc w:val="both"/>
      </w:pPr>
      <w:r w:rsidRPr="00DA56B6">
        <w:t>в. Симптоматическое лечение:</w:t>
      </w:r>
    </w:p>
    <w:p w:rsidR="00DA56B6" w:rsidRPr="00DA56B6" w:rsidRDefault="00DA56B6" w:rsidP="00DA56B6">
      <w:pPr>
        <w:spacing w:before="120"/>
        <w:ind w:firstLine="567"/>
        <w:jc w:val="both"/>
      </w:pPr>
      <w:r w:rsidRPr="00DA56B6">
        <w:t>4. р-р пирацетама 20%-10,0 в/в.</w:t>
      </w:r>
    </w:p>
    <w:p w:rsidR="00DA56B6" w:rsidRPr="00DA56B6" w:rsidRDefault="00DA56B6" w:rsidP="00DA56B6">
      <w:pPr>
        <w:spacing w:before="120"/>
        <w:ind w:firstLine="567"/>
        <w:jc w:val="both"/>
      </w:pPr>
      <w:r w:rsidRPr="00DA56B6">
        <w:t>Конкор 0,005 по 1/2 табл. 1 раз в день.</w:t>
      </w:r>
    </w:p>
    <w:p w:rsidR="00DA56B6" w:rsidRPr="00DA56B6" w:rsidRDefault="00DA56B6" w:rsidP="00DA56B6">
      <w:pPr>
        <w:spacing w:before="120"/>
        <w:ind w:firstLine="567"/>
        <w:jc w:val="both"/>
      </w:pPr>
      <w:r w:rsidRPr="00DA56B6">
        <w:t>Глицин по 1 табл 3 раза под язык.</w:t>
      </w:r>
    </w:p>
    <w:p w:rsidR="00DA56B6" w:rsidRPr="00DA56B6" w:rsidRDefault="00DA56B6" w:rsidP="00DA56B6">
      <w:pPr>
        <w:spacing w:before="120"/>
        <w:ind w:firstLine="567"/>
        <w:jc w:val="both"/>
      </w:pPr>
      <w:r w:rsidRPr="00DA56B6">
        <w:t>Э П И К Р И З</w:t>
      </w:r>
    </w:p>
    <w:p w:rsidR="00DA56B6" w:rsidRPr="00DA56B6" w:rsidRDefault="00DA56B6" w:rsidP="00DA56B6">
      <w:pPr>
        <w:spacing w:before="120"/>
        <w:ind w:firstLine="567"/>
        <w:jc w:val="both"/>
      </w:pPr>
      <w:r w:rsidRPr="00DA56B6">
        <w:t xml:space="preserve">Суханов Денис Сергеевич поступления: 11.05.08 г. в 11 часов 40 мин. </w:t>
      </w:r>
    </w:p>
    <w:p w:rsidR="00DA56B6" w:rsidRPr="00DA56B6" w:rsidRDefault="00DA56B6" w:rsidP="00DA56B6">
      <w:pPr>
        <w:spacing w:before="120"/>
        <w:ind w:firstLine="567"/>
        <w:jc w:val="both"/>
      </w:pPr>
      <w:r w:rsidRPr="00DA56B6">
        <w:t>с жалобами на боль в пояснице, быструю утомляемость, общую слабость, тошноту, рвоту, недомогание , снижение аппетита, головокружение, кашель. Заболевание началось в апреле месяце 08 г., обострилось 12.05.08 г.</w:t>
      </w:r>
    </w:p>
    <w:p w:rsidR="00DA56B6" w:rsidRPr="00DA56B6" w:rsidRDefault="00DA56B6" w:rsidP="00DA56B6">
      <w:pPr>
        <w:spacing w:before="120"/>
        <w:ind w:firstLine="567"/>
        <w:jc w:val="both"/>
      </w:pPr>
      <w:r w:rsidRPr="00DA56B6">
        <w:t>Объективно: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пилородуоденальной и эпигастральной зоне. Симптом Пастернацкого положительный.</w:t>
      </w:r>
    </w:p>
    <w:p w:rsidR="00DA56B6" w:rsidRPr="00DA56B6" w:rsidRDefault="00DA56B6" w:rsidP="00DA56B6">
      <w:pPr>
        <w:spacing w:before="120"/>
        <w:ind w:firstLine="567"/>
        <w:jc w:val="both"/>
      </w:pPr>
      <w:r w:rsidRPr="00DA56B6">
        <w:t>В больнице проведены следующие лабораторные и инструментальные исследования</w:t>
      </w:r>
    </w:p>
    <w:p w:rsidR="00DA56B6" w:rsidRPr="00DA56B6" w:rsidRDefault="00DA56B6" w:rsidP="00DA56B6">
      <w:pPr>
        <w:spacing w:before="120"/>
        <w:ind w:firstLine="567"/>
        <w:jc w:val="both"/>
      </w:pPr>
      <w:r w:rsidRPr="00DA56B6">
        <w:t>Общий анализ крови 12.05.08 г.</w:t>
      </w:r>
    </w:p>
    <w:p w:rsidR="00DA56B6" w:rsidRPr="00DA56B6" w:rsidRDefault="00DA56B6" w:rsidP="00DA56B6">
      <w:pPr>
        <w:spacing w:before="120"/>
        <w:ind w:firstLine="567"/>
        <w:jc w:val="both"/>
      </w:pPr>
      <w:r w:rsidRPr="00DA56B6">
        <w:t>Нь - 122 г/л</w:t>
      </w:r>
    </w:p>
    <w:p w:rsidR="00DA56B6" w:rsidRPr="00DA56B6" w:rsidRDefault="00DA56B6" w:rsidP="00DA56B6">
      <w:pPr>
        <w:spacing w:before="120"/>
        <w:ind w:firstLine="567"/>
        <w:jc w:val="both"/>
      </w:pPr>
      <w:r w:rsidRPr="00DA56B6">
        <w:t>Лейкоциты - 6,8</w:t>
      </w:r>
    </w:p>
    <w:p w:rsidR="00DA56B6" w:rsidRPr="00DA56B6" w:rsidRDefault="00DA56B6" w:rsidP="00DA56B6">
      <w:pPr>
        <w:spacing w:before="120"/>
        <w:ind w:firstLine="567"/>
        <w:jc w:val="both"/>
      </w:pPr>
      <w:r w:rsidRPr="00DA56B6">
        <w:t>Эозинофилы - 0</w:t>
      </w:r>
    </w:p>
    <w:p w:rsidR="00DA56B6" w:rsidRPr="00DA56B6" w:rsidRDefault="00DA56B6" w:rsidP="00DA56B6">
      <w:pPr>
        <w:spacing w:before="120"/>
        <w:ind w:firstLine="567"/>
        <w:jc w:val="both"/>
      </w:pPr>
      <w:r w:rsidRPr="00DA56B6">
        <w:t>Палочкоядерные - 8</w:t>
      </w:r>
    </w:p>
    <w:p w:rsidR="00DA56B6" w:rsidRPr="00DA56B6" w:rsidRDefault="00DA56B6" w:rsidP="00DA56B6">
      <w:pPr>
        <w:spacing w:before="120"/>
        <w:ind w:firstLine="567"/>
        <w:jc w:val="both"/>
      </w:pPr>
      <w:r w:rsidRPr="00DA56B6">
        <w:t>Сегментоядерные - 55</w:t>
      </w:r>
    </w:p>
    <w:p w:rsidR="00DA56B6" w:rsidRPr="00DA56B6" w:rsidRDefault="00DA56B6" w:rsidP="00DA56B6">
      <w:pPr>
        <w:spacing w:before="120"/>
        <w:ind w:firstLine="567"/>
        <w:jc w:val="both"/>
      </w:pPr>
      <w:r w:rsidRPr="00DA56B6">
        <w:t xml:space="preserve">Лимфоциты - 36 </w:t>
      </w:r>
    </w:p>
    <w:p w:rsidR="00DA56B6" w:rsidRPr="00DA56B6" w:rsidRDefault="00DA56B6" w:rsidP="00DA56B6">
      <w:pPr>
        <w:spacing w:before="120"/>
        <w:ind w:firstLine="567"/>
        <w:jc w:val="both"/>
      </w:pPr>
      <w:r w:rsidRPr="00DA56B6">
        <w:t>Моноциты - 1</w:t>
      </w:r>
    </w:p>
    <w:p w:rsidR="00DA56B6" w:rsidRPr="00DA56B6" w:rsidRDefault="00DA56B6" w:rsidP="00DA56B6">
      <w:pPr>
        <w:spacing w:before="120"/>
        <w:ind w:firstLine="567"/>
        <w:jc w:val="both"/>
      </w:pPr>
      <w:r w:rsidRPr="00DA56B6">
        <w:t>СОЭ - 26 мм/ч</w:t>
      </w:r>
    </w:p>
    <w:p w:rsidR="00DA56B6" w:rsidRPr="00DA56B6" w:rsidRDefault="00DA56B6" w:rsidP="00DA56B6">
      <w:pPr>
        <w:spacing w:before="120"/>
        <w:ind w:firstLine="567"/>
        <w:jc w:val="both"/>
      </w:pPr>
      <w:r w:rsidRPr="00DA56B6">
        <w:t>Анализ крови на сахар 12.05.08 г.</w:t>
      </w:r>
    </w:p>
    <w:p w:rsidR="00DA56B6" w:rsidRPr="00DA56B6" w:rsidRDefault="00DA56B6" w:rsidP="00DA56B6">
      <w:pPr>
        <w:spacing w:before="120"/>
        <w:ind w:firstLine="567"/>
        <w:jc w:val="both"/>
      </w:pPr>
      <w:r w:rsidRPr="00DA56B6">
        <w:t>глюкоза 3,9 мкмоль/л</w:t>
      </w:r>
    </w:p>
    <w:p w:rsidR="00DA56B6" w:rsidRPr="00DA56B6" w:rsidRDefault="00DA56B6" w:rsidP="00DA56B6">
      <w:pPr>
        <w:spacing w:before="120"/>
        <w:ind w:firstLine="567"/>
        <w:jc w:val="both"/>
      </w:pPr>
      <w:r w:rsidRPr="00DA56B6">
        <w:t>Общий анализ мочи 13.05.08 г.</w:t>
      </w:r>
    </w:p>
    <w:p w:rsidR="00DA56B6" w:rsidRPr="00DA56B6" w:rsidRDefault="00DA56B6" w:rsidP="00DA56B6">
      <w:pPr>
        <w:spacing w:before="120"/>
        <w:ind w:firstLine="567"/>
        <w:jc w:val="both"/>
      </w:pPr>
      <w:r w:rsidRPr="00DA56B6">
        <w:t>Количество 100 мл</w:t>
      </w:r>
    </w:p>
    <w:p w:rsidR="00DA56B6" w:rsidRPr="00DA56B6" w:rsidRDefault="00DA56B6" w:rsidP="00DA56B6">
      <w:pPr>
        <w:spacing w:before="120"/>
        <w:ind w:firstLine="567"/>
        <w:jc w:val="both"/>
      </w:pPr>
      <w:r w:rsidRPr="00DA56B6">
        <w:t>Цвет: соломенно-желтый</w:t>
      </w:r>
    </w:p>
    <w:p w:rsidR="00DA56B6" w:rsidRPr="00DA56B6" w:rsidRDefault="00DA56B6" w:rsidP="00DA56B6">
      <w:pPr>
        <w:spacing w:before="120"/>
        <w:ind w:firstLine="567"/>
        <w:jc w:val="both"/>
      </w:pPr>
      <w:r w:rsidRPr="00DA56B6">
        <w:t>Прозрачность: прозрачная</w:t>
      </w:r>
    </w:p>
    <w:p w:rsidR="00DA56B6" w:rsidRPr="00DA56B6" w:rsidRDefault="00DA56B6" w:rsidP="00DA56B6">
      <w:pPr>
        <w:spacing w:before="120"/>
        <w:ind w:firstLine="567"/>
        <w:jc w:val="both"/>
      </w:pPr>
      <w:r w:rsidRPr="00DA56B6">
        <w:t>Удельный вес - 1015</w:t>
      </w:r>
    </w:p>
    <w:p w:rsidR="00DA56B6" w:rsidRPr="00DA56B6" w:rsidRDefault="00DA56B6" w:rsidP="00DA56B6">
      <w:pPr>
        <w:spacing w:before="120"/>
        <w:ind w:firstLine="567"/>
        <w:jc w:val="both"/>
      </w:pPr>
      <w:r w:rsidRPr="00DA56B6">
        <w:t>Белок - 0,033 г/л **</w:t>
      </w:r>
    </w:p>
    <w:p w:rsidR="00DA56B6" w:rsidRPr="00DA56B6" w:rsidRDefault="00DA56B6" w:rsidP="00DA56B6">
      <w:pPr>
        <w:spacing w:before="120"/>
        <w:ind w:firstLine="567"/>
        <w:jc w:val="both"/>
      </w:pPr>
      <w:r w:rsidRPr="00DA56B6">
        <w:t>Сахар -</w:t>
      </w:r>
    </w:p>
    <w:p w:rsidR="00DA56B6" w:rsidRPr="00DA56B6" w:rsidRDefault="00DA56B6" w:rsidP="00DA56B6">
      <w:pPr>
        <w:spacing w:before="120"/>
        <w:ind w:firstLine="567"/>
        <w:jc w:val="both"/>
      </w:pPr>
      <w:r w:rsidRPr="00DA56B6">
        <w:t>Эпителий плоский - изредка</w:t>
      </w:r>
    </w:p>
    <w:p w:rsidR="00DA56B6" w:rsidRPr="00DA56B6" w:rsidRDefault="00DA56B6" w:rsidP="00DA56B6">
      <w:pPr>
        <w:spacing w:before="120"/>
        <w:ind w:firstLine="567"/>
        <w:jc w:val="both"/>
      </w:pPr>
      <w:r w:rsidRPr="00DA56B6">
        <w:t xml:space="preserve">Лейкоциты 20-40 в п/з </w:t>
      </w:r>
    </w:p>
    <w:p w:rsidR="00DA56B6" w:rsidRPr="00DA56B6" w:rsidRDefault="00DA56B6" w:rsidP="00DA56B6">
      <w:pPr>
        <w:spacing w:before="120"/>
        <w:ind w:firstLine="567"/>
        <w:jc w:val="both"/>
      </w:pPr>
      <w:r w:rsidRPr="00DA56B6">
        <w:t>Эритроциты 3-5 в п/з **</w:t>
      </w:r>
    </w:p>
    <w:p w:rsidR="00DA56B6" w:rsidRPr="00DA56B6" w:rsidRDefault="00DA56B6" w:rsidP="00DA56B6">
      <w:pPr>
        <w:spacing w:before="120"/>
        <w:ind w:firstLine="567"/>
        <w:jc w:val="both"/>
      </w:pPr>
      <w:r w:rsidRPr="00DA56B6">
        <w:t>Биохимический анализ крови 14.05.08 г.</w:t>
      </w:r>
    </w:p>
    <w:p w:rsidR="00DA56B6" w:rsidRPr="00DA56B6" w:rsidRDefault="00DA56B6" w:rsidP="00DA56B6">
      <w:pPr>
        <w:spacing w:before="120"/>
        <w:ind w:firstLine="567"/>
        <w:jc w:val="both"/>
      </w:pPr>
      <w:r w:rsidRPr="00DA56B6">
        <w:t>Мочевина 5,8 ммоль/л</w:t>
      </w:r>
    </w:p>
    <w:p w:rsidR="00DA56B6" w:rsidRPr="00DA56B6" w:rsidRDefault="00DA56B6" w:rsidP="00DA56B6">
      <w:pPr>
        <w:spacing w:before="120"/>
        <w:ind w:firstLine="567"/>
        <w:jc w:val="both"/>
      </w:pPr>
      <w:r w:rsidRPr="00DA56B6">
        <w:t>Креатинин 57 мкмоль/л</w:t>
      </w:r>
    </w:p>
    <w:p w:rsidR="00DA56B6" w:rsidRPr="00DA56B6" w:rsidRDefault="00DA56B6" w:rsidP="00DA56B6">
      <w:pPr>
        <w:spacing w:before="120"/>
        <w:ind w:firstLine="567"/>
        <w:jc w:val="both"/>
      </w:pPr>
      <w:r w:rsidRPr="00DA56B6">
        <w:t>Белок 79 г/л</w:t>
      </w:r>
    </w:p>
    <w:p w:rsidR="00DA56B6" w:rsidRPr="00DA56B6" w:rsidRDefault="00DA56B6" w:rsidP="00DA56B6">
      <w:pPr>
        <w:spacing w:before="120"/>
        <w:ind w:firstLine="567"/>
        <w:jc w:val="both"/>
      </w:pPr>
      <w:r w:rsidRPr="00DA56B6">
        <w:t>ЭКГ (14.05.08 г.).</w:t>
      </w:r>
    </w:p>
    <w:p w:rsidR="00DA56B6" w:rsidRPr="00DA56B6" w:rsidRDefault="00DA56B6" w:rsidP="00DA56B6">
      <w:pPr>
        <w:spacing w:before="120"/>
        <w:ind w:firstLine="567"/>
        <w:jc w:val="both"/>
      </w:pPr>
      <w:r w:rsidRPr="00DA56B6">
        <w:t xml:space="preserve">Синусовая тахикардия. Электрическая ось в норме. Укорочение </w:t>
      </w:r>
    </w:p>
    <w:p w:rsidR="00DA56B6" w:rsidRPr="00DA56B6" w:rsidRDefault="00DA56B6" w:rsidP="00DA56B6">
      <w:pPr>
        <w:spacing w:before="120"/>
        <w:ind w:firstLine="567"/>
        <w:jc w:val="both"/>
      </w:pPr>
      <w:r w:rsidRPr="00DA56B6">
        <w:t>AV-проводимости.</w:t>
      </w:r>
    </w:p>
    <w:p w:rsidR="00DA56B6" w:rsidRPr="00DA56B6" w:rsidRDefault="00DA56B6" w:rsidP="00DA56B6">
      <w:pPr>
        <w:spacing w:before="120"/>
        <w:ind w:firstLine="567"/>
        <w:jc w:val="both"/>
      </w:pPr>
      <w:r w:rsidRPr="00DA56B6">
        <w:t>УЗИ органов брюшной полости 14.05.08 г. **</w:t>
      </w:r>
    </w:p>
    <w:p w:rsidR="00DA56B6" w:rsidRPr="00DA56B6" w:rsidRDefault="00DA56B6" w:rsidP="00DA56B6">
      <w:pPr>
        <w:spacing w:before="120"/>
        <w:ind w:firstLine="567"/>
        <w:jc w:val="both"/>
      </w:pPr>
      <w:r w:rsidRPr="00DA56B6">
        <w:t>Печень - «+» 1 см. Желчный пузырь гипотоничен с перегибом в области тела, стенка уплотнена, полость свободна.</w:t>
      </w:r>
    </w:p>
    <w:p w:rsidR="00DA56B6" w:rsidRPr="00DA56B6" w:rsidRDefault="00DA56B6" w:rsidP="00DA56B6">
      <w:pPr>
        <w:spacing w:before="120"/>
        <w:ind w:firstLine="567"/>
        <w:jc w:val="both"/>
      </w:pPr>
      <w:r w:rsidRPr="00DA56B6">
        <w:t>Поджелудочная железа, селезенка без патологии. Почки типично расположены, конуры четкие, ровные, паренхима 1,6 см. ЧЛА уплотнен слева.</w:t>
      </w:r>
    </w:p>
    <w:p w:rsidR="00DA56B6" w:rsidRPr="00DA56B6" w:rsidRDefault="00DA56B6" w:rsidP="00DA56B6">
      <w:pPr>
        <w:spacing w:before="120"/>
        <w:ind w:firstLine="567"/>
        <w:jc w:val="both"/>
      </w:pPr>
      <w:r w:rsidRPr="00DA56B6">
        <w:t>Рентгенография органов грудной полости 15.05.08 г.:</w:t>
      </w:r>
    </w:p>
    <w:p w:rsidR="00DA56B6" w:rsidRPr="00DA56B6" w:rsidRDefault="00DA56B6" w:rsidP="00DA56B6">
      <w:pPr>
        <w:spacing w:before="120"/>
        <w:ind w:firstLine="567"/>
        <w:jc w:val="both"/>
      </w:pPr>
      <w:r w:rsidRPr="00DA56B6">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DA56B6" w:rsidRPr="00DA56B6" w:rsidRDefault="00DA56B6" w:rsidP="00DA56B6">
      <w:pPr>
        <w:spacing w:before="120"/>
        <w:ind w:firstLine="567"/>
        <w:jc w:val="both"/>
      </w:pPr>
      <w:r w:rsidRPr="00DA56B6">
        <w:t>Результаты микробиологического исследования мочи 17.05.08 г.:</w:t>
      </w:r>
    </w:p>
    <w:p w:rsidR="00DA56B6" w:rsidRPr="00DA56B6" w:rsidRDefault="00DA56B6" w:rsidP="00DA56B6">
      <w:pPr>
        <w:spacing w:before="120"/>
        <w:ind w:firstLine="567"/>
        <w:jc w:val="both"/>
      </w:pPr>
      <w:r w:rsidRPr="00DA56B6">
        <w:t>бактериурия отсутствует.</w:t>
      </w:r>
    </w:p>
    <w:p w:rsidR="00DA56B6" w:rsidRPr="00DA56B6" w:rsidRDefault="00DA56B6" w:rsidP="00DA56B6">
      <w:pPr>
        <w:spacing w:before="120"/>
        <w:ind w:firstLine="567"/>
        <w:jc w:val="both"/>
      </w:pPr>
      <w:r w:rsidRPr="00DA56B6">
        <w:t>На основании клинических данных, объективного исследования, данных лабораторного и инструментального исследования был поставлен диагноз:</w:t>
      </w:r>
    </w:p>
    <w:p w:rsidR="00DA56B6" w:rsidRPr="00DA56B6" w:rsidRDefault="00DA56B6" w:rsidP="00DA56B6">
      <w:pPr>
        <w:spacing w:before="120"/>
        <w:ind w:firstLine="567"/>
        <w:jc w:val="both"/>
      </w:pPr>
      <w:r w:rsidRPr="00DA56B6">
        <w:t>Острый пиелонефрит.</w:t>
      </w:r>
    </w:p>
    <w:p w:rsidR="00DA56B6" w:rsidRPr="00DA56B6" w:rsidRDefault="00DA56B6" w:rsidP="00DA56B6">
      <w:pPr>
        <w:spacing w:before="120"/>
        <w:ind w:firstLine="567"/>
        <w:jc w:val="both"/>
      </w:pPr>
      <w:r w:rsidRPr="00DA56B6">
        <w:t>Проведено лечение:</w:t>
      </w:r>
    </w:p>
    <w:p w:rsidR="00DA56B6" w:rsidRPr="00DA56B6" w:rsidRDefault="00DA56B6" w:rsidP="00DA56B6">
      <w:pPr>
        <w:spacing w:before="120"/>
        <w:ind w:firstLine="567"/>
        <w:jc w:val="both"/>
      </w:pPr>
      <w:r w:rsidRPr="00DA56B6">
        <w:t>р-р Пирацетама 20%-10,0</w:t>
      </w:r>
    </w:p>
    <w:p w:rsidR="00DA56B6" w:rsidRPr="00DA56B6" w:rsidRDefault="00DA56B6" w:rsidP="00DA56B6">
      <w:pPr>
        <w:spacing w:before="120"/>
        <w:ind w:firstLine="567"/>
        <w:jc w:val="both"/>
      </w:pPr>
      <w:r w:rsidRPr="00DA56B6">
        <w:t>Фурадонин - 1/2 таб. 4 р/день.</w:t>
      </w:r>
    </w:p>
    <w:p w:rsidR="00DA56B6" w:rsidRPr="00DA56B6" w:rsidRDefault="00DA56B6" w:rsidP="00DA56B6">
      <w:pPr>
        <w:spacing w:before="120"/>
        <w:ind w:firstLine="567"/>
        <w:jc w:val="both"/>
      </w:pPr>
      <w:r w:rsidRPr="00DA56B6">
        <w:t>Конкор 0,005 по 1 таб 1 р.</w:t>
      </w:r>
    </w:p>
    <w:p w:rsidR="00DA56B6" w:rsidRPr="00DA56B6" w:rsidRDefault="00DA56B6" w:rsidP="00DA56B6">
      <w:pPr>
        <w:spacing w:before="120"/>
        <w:ind w:firstLine="567"/>
        <w:jc w:val="both"/>
      </w:pPr>
      <w:r w:rsidRPr="00DA56B6">
        <w:t>Глицин по 1 т 3 р п/язык.</w:t>
      </w:r>
    </w:p>
    <w:p w:rsidR="00DA56B6" w:rsidRPr="00DA56B6" w:rsidRDefault="00DA56B6" w:rsidP="00DA56B6">
      <w:pPr>
        <w:spacing w:before="120"/>
        <w:ind w:firstLine="567"/>
        <w:jc w:val="both"/>
      </w:pPr>
      <w:r w:rsidRPr="00DA56B6">
        <w:t>Рекомендации:</w:t>
      </w:r>
    </w:p>
    <w:p w:rsidR="00DA56B6" w:rsidRPr="00DA56B6" w:rsidRDefault="00DA56B6" w:rsidP="00DA56B6">
      <w:pPr>
        <w:spacing w:before="120"/>
        <w:ind w:firstLine="567"/>
        <w:jc w:val="both"/>
      </w:pPr>
      <w:r w:rsidRPr="00DA56B6">
        <w:t>1. Закончить курс стационарного лечения.</w:t>
      </w:r>
    </w:p>
    <w:p w:rsidR="00DA56B6" w:rsidRPr="00DA56B6" w:rsidRDefault="00DA56B6" w:rsidP="00DA56B6">
      <w:pPr>
        <w:spacing w:before="120"/>
        <w:ind w:firstLine="567"/>
        <w:jc w:val="both"/>
      </w:pPr>
      <w:r w:rsidRPr="00DA56B6">
        <w:t>2. 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 т.е. перввые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фруктов, обладающих диуретическим эффектом (арбузы, дыни, баклажаны, виноград).</w:t>
      </w:r>
    </w:p>
    <w:p w:rsidR="00DA56B6" w:rsidRPr="00DA56B6" w:rsidRDefault="00DA56B6" w:rsidP="00DA56B6">
      <w:pPr>
        <w:spacing w:before="120"/>
        <w:ind w:firstLine="567"/>
        <w:jc w:val="both"/>
      </w:pPr>
      <w:r w:rsidRPr="00DA56B6">
        <w:t>3.Противорецидивная терапия после выписки из стационара:</w:t>
      </w:r>
    </w:p>
    <w:p w:rsidR="00DA56B6" w:rsidRPr="00DA56B6" w:rsidRDefault="00DA56B6" w:rsidP="00DA56B6">
      <w:pPr>
        <w:spacing w:before="120"/>
        <w:ind w:firstLine="567"/>
        <w:jc w:val="both"/>
      </w:pPr>
      <w:r w:rsidRPr="00DA56B6">
        <w:t>первые 7-10 дней каждого месяца - урасептик (1 раз в день на ночь, 1/4 часть суточной дозы), последующие 20 дней - сборы трав по Ковалевой или другие, более простые, лекарственные сборы (см. выше).</w:t>
      </w:r>
    </w:p>
    <w:p w:rsidR="00DA56B6" w:rsidRPr="00DA56B6" w:rsidRDefault="00DA56B6" w:rsidP="00DA56B6">
      <w:pPr>
        <w:spacing w:before="120"/>
        <w:ind w:firstLine="567"/>
        <w:jc w:val="both"/>
      </w:pPr>
      <w:r w:rsidRPr="00DA56B6">
        <w:t>4. Диспансерное наблюдение у участкового терапевта по месту жительства в течении 5 лет с тщательным контролем мочи на степень бактериурии и лейкоцитурии (анализ мочи по Нечипоренко, а лучше по Адис-Каковскому):</w:t>
      </w:r>
    </w:p>
    <w:p w:rsidR="00DA56B6" w:rsidRPr="00DA56B6" w:rsidRDefault="00DA56B6" w:rsidP="00DA56B6">
      <w:pPr>
        <w:spacing w:before="120"/>
        <w:ind w:firstLine="567"/>
        <w:jc w:val="both"/>
      </w:pPr>
      <w:r w:rsidRPr="00DA56B6">
        <w:t>до окончания курса непрерывной а/бактериальной терапии - 1 р/2нед.</w:t>
      </w:r>
    </w:p>
    <w:p w:rsidR="00DA56B6" w:rsidRPr="00DA56B6" w:rsidRDefault="00DA56B6" w:rsidP="00DA56B6">
      <w:pPr>
        <w:spacing w:before="120"/>
        <w:ind w:firstLine="567"/>
        <w:jc w:val="both"/>
      </w:pPr>
      <w:r w:rsidRPr="00DA56B6">
        <w:t>последующие 6 мес. - 1р/мес.</w:t>
      </w:r>
    </w:p>
    <w:p w:rsidR="00DA56B6" w:rsidRPr="00DA56B6" w:rsidRDefault="00DA56B6" w:rsidP="00DA56B6">
      <w:pPr>
        <w:spacing w:before="120"/>
        <w:ind w:firstLine="567"/>
        <w:jc w:val="both"/>
      </w:pPr>
      <w:r w:rsidRPr="00DA56B6">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DA56B6" w:rsidRPr="00DA56B6" w:rsidRDefault="00DA56B6" w:rsidP="00DA56B6">
      <w:pPr>
        <w:spacing w:before="120"/>
        <w:ind w:firstLine="567"/>
        <w:jc w:val="both"/>
      </w:pPr>
      <w:r w:rsidRPr="00DA56B6">
        <w:t>осмотр стоматолога, отоларинголога ( для исключения хронического инфекционного очага, будь то хронический тонзиллит, аденоиддит, кариес зубом или др.) и троекратные анализы кала на яйца глистов (с обязательным соскобом на яйца остриц): 1 раз в полгода.</w:t>
      </w:r>
    </w:p>
    <w:p w:rsidR="00DA56B6" w:rsidRPr="00DA56B6" w:rsidRDefault="00DA56B6" w:rsidP="00DA56B6">
      <w:pPr>
        <w:spacing w:before="120"/>
        <w:ind w:firstLine="567"/>
        <w:jc w:val="both"/>
      </w:pPr>
      <w:r w:rsidRPr="00DA56B6">
        <w:t>7. Соблюдение правил личной гигиены.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6B6"/>
    <w:rsid w:val="00051FB8"/>
    <w:rsid w:val="00095BA6"/>
    <w:rsid w:val="000F5196"/>
    <w:rsid w:val="00210DB3"/>
    <w:rsid w:val="0031418A"/>
    <w:rsid w:val="00350B15"/>
    <w:rsid w:val="00377A3D"/>
    <w:rsid w:val="0052086C"/>
    <w:rsid w:val="005A2562"/>
    <w:rsid w:val="005B3906"/>
    <w:rsid w:val="00755964"/>
    <w:rsid w:val="008C19D7"/>
    <w:rsid w:val="00A44D32"/>
    <w:rsid w:val="00C62E08"/>
    <w:rsid w:val="00D41703"/>
    <w:rsid w:val="00DA56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E58ED7-3C37-4824-B05F-80C1CA8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6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5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14373</Characters>
  <Application>Microsoft Office Word</Application>
  <DocSecurity>0</DocSecurity>
  <Lines>119</Lines>
  <Paragraphs>33</Paragraphs>
  <ScaleCrop>false</ScaleCrop>
  <Company>Home</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Острый пиелонефрит</dc:title>
  <dc:subject/>
  <dc:creator>Alena</dc:creator>
  <cp:keywords/>
  <dc:description/>
  <cp:lastModifiedBy>admin</cp:lastModifiedBy>
  <cp:revision>2</cp:revision>
  <dcterms:created xsi:type="dcterms:W3CDTF">2014-02-19T18:49:00Z</dcterms:created>
  <dcterms:modified xsi:type="dcterms:W3CDTF">2014-02-19T18:49:00Z</dcterms:modified>
</cp:coreProperties>
</file>