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2CC" w:rsidRDefault="00C81BB3">
      <w:pPr>
        <w:pStyle w:val="3"/>
        <w:keepLines/>
        <w:jc w:val="center"/>
        <w:rPr>
          <w:b/>
        </w:rPr>
      </w:pPr>
      <w:r>
        <w:rPr>
          <w:b/>
        </w:rPr>
        <w:t>РОССИЙСКИЙ ГОСУДАРСТВЕННЫЙ МЕДИЦИНСКИЙ УНИВЕРСИТЕТ</w:t>
      </w:r>
    </w:p>
    <w:p w:rsidR="008602CC" w:rsidRDefault="00C81BB3">
      <w:pPr>
        <w:pStyle w:val="2"/>
        <w:keepLines/>
        <w:rPr>
          <w:b/>
        </w:rPr>
      </w:pPr>
      <w:r>
        <w:rPr>
          <w:b/>
        </w:rPr>
        <w:t>Педиатрический факультет</w:t>
      </w:r>
    </w:p>
    <w:p w:rsidR="008602CC" w:rsidRDefault="00C81BB3">
      <w:pPr>
        <w:pStyle w:val="7"/>
        <w:keepLines/>
        <w:jc w:val="center"/>
        <w:rPr>
          <w:sz w:val="26"/>
        </w:rPr>
      </w:pPr>
      <w:r>
        <w:rPr>
          <w:sz w:val="26"/>
        </w:rPr>
        <w:t>Кафедра пропедевтики детских болезней с курсами здорового ребенка и общим уходом за детьми.</w:t>
      </w:r>
    </w:p>
    <w:p w:rsidR="008602CC" w:rsidRDefault="008602CC">
      <w:pPr>
        <w:keepLines/>
        <w:jc w:val="center"/>
        <w:rPr>
          <w:sz w:val="28"/>
        </w:rPr>
      </w:pPr>
    </w:p>
    <w:p w:rsidR="008602CC" w:rsidRDefault="008602CC">
      <w:pPr>
        <w:keepLines/>
        <w:rPr>
          <w:b/>
          <w:sz w:val="28"/>
        </w:rPr>
      </w:pP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                                                </w:t>
      </w:r>
      <w:r>
        <w:rPr>
          <w:sz w:val="28"/>
          <w:u w:val="single"/>
        </w:rPr>
        <w:t>Заведующий кафедрой</w:t>
      </w:r>
      <w:r>
        <w:rPr>
          <w:sz w:val="28"/>
        </w:rPr>
        <w:t>: проф. В.А.Филин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                                               </w:t>
      </w:r>
      <w:r>
        <w:rPr>
          <w:sz w:val="28"/>
          <w:u w:val="single"/>
        </w:rPr>
        <w:t>Преподаватель</w:t>
      </w:r>
      <w:r>
        <w:rPr>
          <w:sz w:val="28"/>
        </w:rPr>
        <w:t xml:space="preserve">: ассистент С.С.Галаева.  </w:t>
      </w: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C81BB3">
      <w:pPr>
        <w:pStyle w:val="1"/>
        <w:keepLines/>
        <w:jc w:val="center"/>
      </w:pPr>
      <w:r>
        <w:t>ИСТОРИЯ БОЛЕЗНИ</w:t>
      </w:r>
    </w:p>
    <w:p w:rsidR="008602CC" w:rsidRDefault="008602CC">
      <w:pPr>
        <w:keepLines/>
        <w:rPr>
          <w:sz w:val="28"/>
        </w:rPr>
      </w:pPr>
    </w:p>
    <w:p w:rsidR="008602CC" w:rsidRDefault="00C81BB3">
      <w:pPr>
        <w:pStyle w:val="2"/>
        <w:keepLines/>
        <w:jc w:val="left"/>
      </w:pPr>
      <w:r>
        <w:t>Ф.И.О. больного: Веденеева Юлия Олеговна.         Возраст: 4 года.</w:t>
      </w:r>
    </w:p>
    <w:p w:rsidR="008602CC" w:rsidRDefault="00C81BB3">
      <w:pPr>
        <w:pStyle w:val="20"/>
        <w:keepLines/>
        <w:ind w:left="0"/>
      </w:pPr>
      <w:r>
        <w:t>Дата поступления в стационар: 06.03.2001 Дата курации 27.03.2001.</w:t>
      </w: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jc w:val="center"/>
        <w:rPr>
          <w:b/>
          <w:sz w:val="28"/>
        </w:rPr>
      </w:pPr>
      <w:r>
        <w:rPr>
          <w:b/>
          <w:sz w:val="28"/>
        </w:rPr>
        <w:t>Клинический диагноз.</w:t>
      </w:r>
    </w:p>
    <w:p w:rsidR="008602CC" w:rsidRDefault="00C81BB3">
      <w:pPr>
        <w:keepLines/>
        <w:rPr>
          <w:sz w:val="28"/>
        </w:rPr>
      </w:pPr>
      <w:r>
        <w:rPr>
          <w:sz w:val="28"/>
          <w:u w:val="single"/>
        </w:rPr>
        <w:t>Основное заболевание:</w:t>
      </w:r>
      <w:r>
        <w:rPr>
          <w:sz w:val="28"/>
        </w:rPr>
        <w:t xml:space="preserve"> хронический гастродуоденит в стадии обострения. </w:t>
      </w:r>
    </w:p>
    <w:p w:rsidR="008602CC" w:rsidRDefault="008602CC">
      <w:pPr>
        <w:keepLines/>
        <w:rPr>
          <w:sz w:val="28"/>
          <w:u w:val="single"/>
        </w:rPr>
      </w:pPr>
    </w:p>
    <w:p w:rsidR="008602CC" w:rsidRDefault="00C81BB3">
      <w:pPr>
        <w:keepLines/>
        <w:rPr>
          <w:sz w:val="28"/>
        </w:rPr>
      </w:pPr>
      <w:r>
        <w:rPr>
          <w:sz w:val="28"/>
          <w:u w:val="single"/>
        </w:rPr>
        <w:t>Осложнения основного заболевания</w:t>
      </w:r>
      <w:r>
        <w:rPr>
          <w:sz w:val="28"/>
        </w:rPr>
        <w:t>: нет.</w:t>
      </w: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rPr>
          <w:sz w:val="28"/>
        </w:rPr>
      </w:pPr>
      <w:r>
        <w:rPr>
          <w:sz w:val="28"/>
          <w:u w:val="single"/>
        </w:rPr>
        <w:t xml:space="preserve">Сопутствующие заболевания: </w:t>
      </w:r>
      <w:r>
        <w:rPr>
          <w:sz w:val="28"/>
        </w:rPr>
        <w:t>острый ринит, правосторонний острый катаральный отит, ОРВИ, синдром холестаза, кариес.</w:t>
      </w:r>
    </w:p>
    <w:p w:rsidR="008602CC" w:rsidRDefault="008602CC">
      <w:pPr>
        <w:keepLines/>
        <w:rPr>
          <w:sz w:val="28"/>
          <w:u w:val="single"/>
        </w:rPr>
      </w:pPr>
    </w:p>
    <w:p w:rsidR="008602CC" w:rsidRDefault="008602CC">
      <w:pPr>
        <w:keepLines/>
        <w:rPr>
          <w:sz w:val="28"/>
          <w:u w:val="single"/>
        </w:rPr>
      </w:pPr>
    </w:p>
    <w:p w:rsidR="008602CC" w:rsidRDefault="008602CC">
      <w:pPr>
        <w:keepLines/>
        <w:rPr>
          <w:sz w:val="28"/>
          <w:u w:val="single"/>
        </w:rPr>
      </w:pP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jc w:val="center"/>
        <w:rPr>
          <w:sz w:val="28"/>
        </w:rPr>
      </w:pPr>
      <w:r>
        <w:rPr>
          <w:sz w:val="28"/>
        </w:rPr>
        <w:t xml:space="preserve">                                      </w:t>
      </w:r>
      <w:r>
        <w:rPr>
          <w:sz w:val="28"/>
          <w:u w:val="single"/>
        </w:rPr>
        <w:t>Куратор</w:t>
      </w:r>
      <w:r>
        <w:rPr>
          <w:sz w:val="28"/>
        </w:rPr>
        <w:t>: студентка III курса 332 группы</w:t>
      </w:r>
    </w:p>
    <w:p w:rsidR="008602CC" w:rsidRDefault="00C81BB3">
      <w:pPr>
        <w:pStyle w:val="4"/>
        <w:keepLines/>
        <w:jc w:val="center"/>
      </w:pPr>
      <w:r>
        <w:t xml:space="preserve">                                                              Мещенкова Наталья Владимировна</w:t>
      </w:r>
    </w:p>
    <w:p w:rsidR="008602CC" w:rsidRDefault="008602CC">
      <w:pPr>
        <w:keepLines/>
        <w:jc w:val="right"/>
        <w:rPr>
          <w:sz w:val="28"/>
        </w:rPr>
      </w:pPr>
    </w:p>
    <w:p w:rsidR="008602CC" w:rsidRDefault="008602CC">
      <w:pPr>
        <w:keepLines/>
        <w:jc w:val="both"/>
        <w:rPr>
          <w:sz w:val="28"/>
        </w:rPr>
      </w:pPr>
    </w:p>
    <w:p w:rsidR="008602CC" w:rsidRDefault="008602CC">
      <w:pPr>
        <w:keepLines/>
        <w:jc w:val="both"/>
        <w:rPr>
          <w:sz w:val="28"/>
          <w:vertAlign w:val="superscript"/>
        </w:rPr>
      </w:pPr>
    </w:p>
    <w:p w:rsidR="008602CC" w:rsidRDefault="008602CC">
      <w:pPr>
        <w:pStyle w:val="2"/>
        <w:keepLines/>
        <w:jc w:val="both"/>
      </w:pPr>
    </w:p>
    <w:p w:rsidR="008602CC" w:rsidRDefault="00C81BB3">
      <w:pPr>
        <w:pStyle w:val="2"/>
        <w:keepLines/>
      </w:pPr>
      <w:r>
        <w:t>Москва, 2001г.</w:t>
      </w:r>
    </w:p>
    <w:p w:rsidR="008602CC" w:rsidRDefault="008602CC">
      <w:pPr>
        <w:keepLines/>
        <w:ind w:right="-99"/>
        <w:jc w:val="center"/>
      </w:pPr>
    </w:p>
    <w:p w:rsidR="008602CC" w:rsidRDefault="00C81BB3">
      <w:pPr>
        <w:pStyle w:val="3"/>
        <w:keepLines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lastRenderedPageBreak/>
        <w:t>Паспортная часть</w:t>
      </w:r>
    </w:p>
    <w:p w:rsidR="008602CC" w:rsidRDefault="008602CC">
      <w:pPr>
        <w:keepLines/>
        <w:jc w:val="both"/>
      </w:pP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Ф.И.О. – Веденеева Юлия Владимировна.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Дата рождения – 21.11.1996г.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Возраст – 4 года.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Пол – женский.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Постоянное место жительства – г. Москва, ул. Зеленодольская, д.12, кв.274.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Детское учреждение – детский сад №755.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Сведения о родителях:</w:t>
      </w:r>
    </w:p>
    <w:p w:rsidR="008602CC" w:rsidRDefault="00C81BB3">
      <w:pPr>
        <w:ind w:left="720"/>
        <w:rPr>
          <w:sz w:val="28"/>
        </w:rPr>
      </w:pPr>
      <w:r>
        <w:rPr>
          <w:sz w:val="28"/>
        </w:rPr>
        <w:t>Мать: Клочкова Татьяна Александровна, 32 года, домохозяйка.</w:t>
      </w:r>
    </w:p>
    <w:p w:rsidR="008602CC" w:rsidRDefault="00C81BB3">
      <w:pPr>
        <w:rPr>
          <w:sz w:val="28"/>
        </w:rPr>
      </w:pPr>
      <w:r>
        <w:rPr>
          <w:sz w:val="28"/>
        </w:rPr>
        <w:t xml:space="preserve">          Отец: Веденеев Олег Александрович, 30 лет, шофёр.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Данные о группе крови отсутствуют.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Аллергические реакции – ампицилин, гентамицин, левомицетин, бронхолитин, сладкие микстуры, деревенские яйца, мандарины, морковный сок.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Дата поступления – 06.03.2001 г.</w:t>
      </w:r>
    </w:p>
    <w:p w:rsidR="008602CC" w:rsidRDefault="00C81BB3" w:rsidP="00C81BB3">
      <w:pPr>
        <w:keepLines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Дата курации – 27.03.2001 г.</w:t>
      </w:r>
    </w:p>
    <w:p w:rsidR="008602CC" w:rsidRDefault="008602CC">
      <w:pPr>
        <w:keepLines/>
        <w:jc w:val="both"/>
        <w:rPr>
          <w:sz w:val="28"/>
        </w:rPr>
      </w:pPr>
    </w:p>
    <w:p w:rsidR="008602CC" w:rsidRDefault="00C81BB3">
      <w:pPr>
        <w:pStyle w:val="3"/>
        <w:keepLines/>
        <w:rPr>
          <w:b/>
        </w:rPr>
      </w:pPr>
      <w:r>
        <w:rPr>
          <w:b/>
        </w:rPr>
        <w:t>Клинический диагноз.</w:t>
      </w:r>
    </w:p>
    <w:p w:rsidR="008602CC" w:rsidRDefault="00C81BB3">
      <w:pPr>
        <w:keepLines/>
        <w:rPr>
          <w:sz w:val="28"/>
        </w:rPr>
      </w:pPr>
      <w:r>
        <w:rPr>
          <w:sz w:val="28"/>
          <w:u w:val="single"/>
        </w:rPr>
        <w:t>Основное заболевание:</w:t>
      </w:r>
      <w:r>
        <w:rPr>
          <w:sz w:val="28"/>
        </w:rPr>
        <w:t xml:space="preserve"> хронический гастродуоденит в стадии обострения. </w:t>
      </w:r>
    </w:p>
    <w:p w:rsidR="008602CC" w:rsidRDefault="008602CC">
      <w:pPr>
        <w:keepLines/>
        <w:rPr>
          <w:sz w:val="28"/>
          <w:u w:val="single"/>
        </w:rPr>
      </w:pPr>
    </w:p>
    <w:p w:rsidR="008602CC" w:rsidRDefault="00C81BB3">
      <w:pPr>
        <w:keepLines/>
        <w:rPr>
          <w:sz w:val="28"/>
        </w:rPr>
      </w:pPr>
      <w:r>
        <w:rPr>
          <w:sz w:val="28"/>
          <w:u w:val="single"/>
        </w:rPr>
        <w:t xml:space="preserve">Осложнение основного заболевания: </w:t>
      </w:r>
      <w:r>
        <w:rPr>
          <w:sz w:val="28"/>
        </w:rPr>
        <w:t>нет.</w:t>
      </w: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rPr>
          <w:sz w:val="28"/>
        </w:rPr>
      </w:pPr>
      <w:r>
        <w:rPr>
          <w:sz w:val="28"/>
          <w:u w:val="single"/>
        </w:rPr>
        <w:t xml:space="preserve">Сопутствующие заболевания: </w:t>
      </w:r>
      <w:r>
        <w:rPr>
          <w:sz w:val="28"/>
        </w:rPr>
        <w:t>острый ринит, правосторонний острый катаральный отит, ОРВИ, синдром холестаза, кариес.</w:t>
      </w: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  <w:u w:val="single"/>
        </w:rPr>
      </w:pPr>
    </w:p>
    <w:p w:rsidR="008602CC" w:rsidRDefault="008602CC">
      <w:pPr>
        <w:keepLines/>
        <w:rPr>
          <w:sz w:val="28"/>
          <w:u w:val="single"/>
        </w:rPr>
      </w:pPr>
    </w:p>
    <w:p w:rsidR="008602CC" w:rsidRDefault="008602CC">
      <w:pPr>
        <w:keepLines/>
        <w:rPr>
          <w:sz w:val="28"/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8602CC">
      <w:pPr>
        <w:keepLines/>
        <w:ind w:right="-99"/>
        <w:rPr>
          <w:u w:val="single"/>
        </w:rPr>
      </w:pPr>
    </w:p>
    <w:p w:rsidR="008602CC" w:rsidRDefault="00C81BB3">
      <w:pPr>
        <w:pStyle w:val="3"/>
        <w:keepLines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Анамнез.</w:t>
      </w:r>
    </w:p>
    <w:p w:rsidR="008602CC" w:rsidRDefault="008602CC">
      <w:pPr>
        <w:keepLines/>
        <w:ind w:right="-99"/>
        <w:jc w:val="both"/>
        <w:rPr>
          <w:sz w:val="28"/>
        </w:rPr>
      </w:pPr>
    </w:p>
    <w:p w:rsidR="008602CC" w:rsidRDefault="00C81BB3" w:rsidP="00C81BB3">
      <w:pPr>
        <w:keepLines/>
        <w:numPr>
          <w:ilvl w:val="0"/>
          <w:numId w:val="3"/>
        </w:numPr>
        <w:ind w:right="-99"/>
        <w:rPr>
          <w:b/>
          <w:sz w:val="28"/>
          <w:u w:val="single"/>
        </w:rPr>
      </w:pPr>
      <w:r>
        <w:rPr>
          <w:b/>
          <w:sz w:val="28"/>
          <w:u w:val="single"/>
        </w:rPr>
        <w:t>Анамнез заболевания.</w:t>
      </w:r>
    </w:p>
    <w:p w:rsidR="008602CC" w:rsidRDefault="008602CC">
      <w:pPr>
        <w:keepLines/>
        <w:ind w:right="-99"/>
        <w:rPr>
          <w:u w:val="single"/>
        </w:rPr>
      </w:pPr>
    </w:p>
    <w:p w:rsidR="008602CC" w:rsidRDefault="00C81BB3" w:rsidP="00C81BB3">
      <w:pPr>
        <w:keepLines/>
        <w:numPr>
          <w:ilvl w:val="0"/>
          <w:numId w:val="2"/>
        </w:numPr>
        <w:ind w:right="-99"/>
        <w:rPr>
          <w:b/>
          <w:sz w:val="28"/>
        </w:rPr>
      </w:pPr>
      <w:r>
        <w:rPr>
          <w:b/>
          <w:sz w:val="28"/>
        </w:rPr>
        <w:t>Жалобы.</w:t>
      </w:r>
    </w:p>
    <w:p w:rsidR="008602CC" w:rsidRDefault="00C81BB3">
      <w:pPr>
        <w:pStyle w:val="a3"/>
        <w:keepLines/>
      </w:pPr>
      <w:r>
        <w:t>Ребенок поступил в отделение с жалобами на острую режущую боль по всей поверхности живота, расстройства стула (понос), тошноту и рвоту (однократную), повышение температуры до 38</w:t>
      </w:r>
      <w:r>
        <w:rPr>
          <w:vertAlign w:val="superscript"/>
        </w:rPr>
        <w:t>0</w:t>
      </w:r>
      <w:r>
        <w:t>С.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На момент курации жалобы на боли, возникающие через 30-40 минут после еды или ночью, причем после приема пищи интенсивность болей уменьшается, но через некоторое время усиливается вновь («мойнинтановский ритм болей»), локализующиеся в пилородуоденальной зоне, отрыжка, приступы тошноты после еды, расстройства стула. Жалобы на заложенность носа, затруднение носового дыхания.</w:t>
      </w:r>
    </w:p>
    <w:p w:rsidR="008602CC" w:rsidRDefault="00C81BB3" w:rsidP="00C81BB3">
      <w:pPr>
        <w:keepLines/>
        <w:numPr>
          <w:ilvl w:val="0"/>
          <w:numId w:val="2"/>
        </w:numPr>
        <w:ind w:right="-99"/>
        <w:rPr>
          <w:b/>
          <w:sz w:val="28"/>
        </w:rPr>
      </w:pPr>
      <w:r>
        <w:rPr>
          <w:b/>
          <w:sz w:val="28"/>
        </w:rPr>
        <w:t>Anamnesis morbi</w:t>
      </w:r>
    </w:p>
    <w:p w:rsidR="008602CC" w:rsidRDefault="00C81BB3">
      <w:pPr>
        <w:pStyle w:val="a3"/>
        <w:keepLines/>
        <w:rPr>
          <w:bCs/>
        </w:rPr>
      </w:pPr>
      <w:r>
        <w:rPr>
          <w:bCs/>
        </w:rPr>
        <w:t xml:space="preserve">Впервые заболевание проявило себя в 7 мес – отмечались диспепсические расстройства на приём жирной пищи. В 1 год начались запоры. В 2-3 года отмечалась реакция на приём жирной мясной пищи (шашлык): тошнота, рвота, диарея, повышение температуры, резкие боли в эпигастрии. В 2 года поставлен диагноз – острый гастродуоденит, в 3,5 – хронический гастродуоденит. </w:t>
      </w:r>
    </w:p>
    <w:p w:rsidR="008602CC" w:rsidRDefault="00C81BB3">
      <w:pPr>
        <w:pStyle w:val="a3"/>
        <w:keepLines/>
        <w:rPr>
          <w:bCs/>
        </w:rPr>
      </w:pPr>
      <w:r>
        <w:rPr>
          <w:bCs/>
        </w:rPr>
        <w:t>05.03.2001г. была нарушена диета девочки (больная съела жирный плов). Было повышение температуры, тошнота, рвота, диарея,  резкие боли в животе. Мать вызвала бригаду скорой помощи. Девочка была доставлена в ИДКБ 5 марта в хирургическое отделение с предварительным диагнозом – острый аппендицит. Диагноз не подтвердился и девочка была переведена в 1-е терапевтическое отделение 6-го марта на обследование по поводу гастропатологии.</w:t>
      </w:r>
    </w:p>
    <w:p w:rsidR="008602CC" w:rsidRDefault="008602CC">
      <w:pPr>
        <w:pStyle w:val="a3"/>
        <w:keepLines/>
        <w:rPr>
          <w:bCs/>
        </w:rPr>
      </w:pPr>
    </w:p>
    <w:p w:rsidR="008602CC" w:rsidRDefault="00C81BB3" w:rsidP="00C81BB3">
      <w:pPr>
        <w:keepLines/>
        <w:numPr>
          <w:ilvl w:val="0"/>
          <w:numId w:val="3"/>
        </w:numPr>
        <w:ind w:right="-99"/>
        <w:rPr>
          <w:b/>
          <w:sz w:val="28"/>
          <w:u w:val="single"/>
        </w:rPr>
      </w:pPr>
      <w:r>
        <w:rPr>
          <w:b/>
          <w:sz w:val="28"/>
          <w:u w:val="single"/>
        </w:rPr>
        <w:t>Anamnesis vitae.</w:t>
      </w:r>
    </w:p>
    <w:p w:rsidR="008602CC" w:rsidRDefault="008602CC">
      <w:pPr>
        <w:keepLines/>
        <w:ind w:right="-99"/>
        <w:rPr>
          <w:b/>
          <w:sz w:val="28"/>
          <w:u w:val="single"/>
        </w:rPr>
      </w:pPr>
    </w:p>
    <w:p w:rsidR="008602CC" w:rsidRDefault="00C81BB3" w:rsidP="00C81BB3">
      <w:pPr>
        <w:keepLines/>
        <w:numPr>
          <w:ilvl w:val="0"/>
          <w:numId w:val="4"/>
        </w:numPr>
        <w:ind w:right="-99"/>
        <w:rPr>
          <w:b/>
          <w:sz w:val="28"/>
        </w:rPr>
      </w:pPr>
      <w:r>
        <w:rPr>
          <w:b/>
          <w:sz w:val="28"/>
        </w:rPr>
        <w:t>Семейный анамнез.</w:t>
      </w:r>
    </w:p>
    <w:p w:rsidR="008602CC" w:rsidRDefault="008602CC">
      <w:pPr>
        <w:keepLines/>
        <w:ind w:right="-99"/>
        <w:rPr>
          <w:b/>
          <w:sz w:val="28"/>
        </w:rPr>
      </w:pPr>
    </w:p>
    <w:p w:rsidR="008602CC" w:rsidRDefault="00582DC8">
      <w:pPr>
        <w:keepLines/>
        <w:ind w:right="-99"/>
        <w:rPr>
          <w:b/>
          <w:sz w:val="28"/>
        </w:rPr>
      </w:pPr>
      <w:r>
        <w:rPr>
          <w:noProof/>
          <w:sz w:val="24"/>
        </w:rPr>
        <w:pict>
          <v:rect id="_x0000_s1028" style="position:absolute;margin-left:58.05pt;margin-top:14.9pt;width:28.8pt;height:36pt;z-index:251651584">
            <v:textbox style="mso-next-textbox:#_x0000_s1028">
              <w:txbxContent>
                <w:p w:rsidR="008602CC" w:rsidRDefault="008602CC"/>
              </w:txbxContent>
            </v:textbox>
          </v:rect>
        </w:pict>
      </w:r>
      <w:r>
        <w:rPr>
          <w:noProof/>
          <w:sz w:val="24"/>
        </w:rPr>
        <w:pict>
          <v:rect id="_x0000_s1030" style="position:absolute;margin-left:202.05pt;margin-top:14.9pt;width:28.8pt;height:30.6pt;z-index:251653632"/>
        </w:pict>
      </w:r>
      <w:r>
        <w:rPr>
          <w:noProof/>
          <w:sz w:val="24"/>
        </w:rPr>
        <w:pict>
          <v:oval id="_x0000_s1029" style="position:absolute;margin-left:121.05pt;margin-top:14.9pt;width:33.55pt;height:33.5pt;z-index:251652608"/>
        </w:pict>
      </w:r>
    </w:p>
    <w:p w:rsidR="008602CC" w:rsidRDefault="00582DC8">
      <w:pPr>
        <w:rPr>
          <w:sz w:val="24"/>
        </w:rPr>
      </w:pPr>
      <w:r>
        <w:rPr>
          <w:noProof/>
          <w:sz w:val="24"/>
        </w:rPr>
        <w:pict>
          <v:oval id="_x0000_s1031" style="position:absolute;margin-left:260.3pt;margin-top:1.7pt;width:31.75pt;height:33.1pt;z-index:251654656" o:allowincell="f"/>
        </w:pict>
      </w:r>
      <w:r w:rsidR="00C81BB3">
        <w:rPr>
          <w:sz w:val="24"/>
        </w:rPr>
        <w:tab/>
      </w:r>
    </w:p>
    <w:p w:rsidR="008602CC" w:rsidRDefault="00582DC8">
      <w:pPr>
        <w:rPr>
          <w:sz w:val="24"/>
        </w:rPr>
      </w:pPr>
      <w:r>
        <w:rPr>
          <w:noProof/>
          <w:sz w:val="24"/>
        </w:rPr>
        <w:pict>
          <v:line id="_x0000_s1035" style="position:absolute;z-index:251658752" from="247.05pt,3pt" to="247.05pt,46.2pt"/>
        </w:pict>
      </w:r>
      <w:r>
        <w:rPr>
          <w:noProof/>
          <w:sz w:val="24"/>
        </w:rPr>
        <w:pict>
          <v:line id="_x0000_s1034" style="position:absolute;z-index:251657728" from="231.5pt,2.3pt" to="260.3pt,2.3pt" o:allowincell="f"/>
        </w:pict>
      </w:r>
      <w:r>
        <w:rPr>
          <w:noProof/>
          <w:sz w:val="24"/>
        </w:rPr>
        <w:pict>
          <v:line id="_x0000_s1033" style="position:absolute;z-index:251656704" from="101.9pt,2.3pt" to="101.9pt,45.5pt" o:allowincell="f"/>
        </w:pict>
      </w:r>
      <w:r>
        <w:rPr>
          <w:noProof/>
          <w:sz w:val="24"/>
        </w:rPr>
        <w:pict>
          <v:line id="_x0000_s1032" style="position:absolute;z-index:251655680" from="87.5pt,2.3pt" to="123.5pt,2.3pt" o:allowincell="f"/>
        </w:pict>
      </w:r>
    </w:p>
    <w:p w:rsidR="008602CC" w:rsidRDefault="008602CC">
      <w:pPr>
        <w:rPr>
          <w:sz w:val="24"/>
        </w:rPr>
      </w:pPr>
    </w:p>
    <w:p w:rsidR="008602CC" w:rsidRDefault="008602CC">
      <w:pPr>
        <w:rPr>
          <w:sz w:val="24"/>
        </w:rPr>
      </w:pPr>
    </w:p>
    <w:p w:rsidR="008602CC" w:rsidRDefault="00582DC8">
      <w:pPr>
        <w:rPr>
          <w:sz w:val="24"/>
        </w:rPr>
      </w:pPr>
      <w:r>
        <w:rPr>
          <w:noProof/>
        </w:rPr>
        <w:pict>
          <v:oval id="_x0000_s1045" style="position:absolute;margin-left:238.05pt;margin-top:6.6pt;width:31.75pt;height:33.1pt;z-index:251662848"/>
        </w:pict>
      </w:r>
      <w:r>
        <w:rPr>
          <w:noProof/>
          <w:sz w:val="24"/>
        </w:rPr>
        <w:pict>
          <v:rect id="_x0000_s1036" style="position:absolute;margin-left:94.05pt;margin-top:6.6pt;width:28.8pt;height:29.5pt;z-index:251659776"/>
        </w:pict>
      </w:r>
    </w:p>
    <w:p w:rsidR="008602CC" w:rsidRDefault="00582DC8">
      <w:pPr>
        <w:rPr>
          <w:sz w:val="24"/>
        </w:rPr>
      </w:pPr>
      <w:r>
        <w:rPr>
          <w:noProof/>
          <w:sz w:val="24"/>
        </w:rPr>
        <w:pict>
          <v:line id="_x0000_s1038" style="position:absolute;z-index:251660800" from="121.05pt,10.8pt" to="236.25pt,10.8pt"/>
        </w:pict>
      </w:r>
      <w:r w:rsidR="00C81BB3">
        <w:rPr>
          <w:sz w:val="24"/>
        </w:rPr>
        <w:tab/>
      </w:r>
      <w:r w:rsidR="00C81BB3">
        <w:rPr>
          <w:sz w:val="24"/>
        </w:rPr>
        <w:tab/>
      </w:r>
      <w:r w:rsidR="00C81BB3">
        <w:rPr>
          <w:sz w:val="24"/>
        </w:rPr>
        <w:tab/>
      </w:r>
      <w:r w:rsidR="00C81BB3">
        <w:rPr>
          <w:sz w:val="24"/>
        </w:rPr>
        <w:tab/>
      </w:r>
      <w:r w:rsidR="00C81BB3">
        <w:rPr>
          <w:sz w:val="24"/>
        </w:rPr>
        <w:tab/>
      </w:r>
      <w:r w:rsidR="00C81BB3">
        <w:rPr>
          <w:sz w:val="24"/>
        </w:rPr>
        <w:tab/>
      </w:r>
      <w:r w:rsidR="00C81BB3">
        <w:rPr>
          <w:sz w:val="24"/>
        </w:rPr>
        <w:tab/>
        <w:t xml:space="preserve">   </w:t>
      </w:r>
    </w:p>
    <w:p w:rsidR="008602CC" w:rsidRDefault="00582DC8">
      <w:pPr>
        <w:rPr>
          <w:sz w:val="24"/>
        </w:rPr>
      </w:pPr>
      <w:r>
        <w:rPr>
          <w:noProof/>
          <w:sz w:val="24"/>
        </w:rPr>
        <w:pict>
          <v:line id="_x0000_s1039" style="position:absolute;z-index:251661824" from="184.05pt,2.65pt" to="184.05pt,38.65pt"/>
        </w:pict>
      </w:r>
    </w:p>
    <w:p w:rsidR="008602CC" w:rsidRDefault="008602CC">
      <w:pPr>
        <w:rPr>
          <w:sz w:val="24"/>
        </w:rPr>
      </w:pPr>
    </w:p>
    <w:p w:rsidR="008602CC" w:rsidRDefault="00582DC8">
      <w:pPr>
        <w:rPr>
          <w:sz w:val="24"/>
        </w:rPr>
      </w:pPr>
      <w:r>
        <w:rPr>
          <w:b/>
          <w:noProof/>
        </w:rPr>
        <w:pict>
          <v:oval id="_x0000_s1046" style="position:absolute;margin-left:166.05pt;margin-top:11.05pt;width:31.75pt;height:33.1pt;z-index:251663872"/>
        </w:pict>
      </w:r>
    </w:p>
    <w:p w:rsidR="008602CC" w:rsidRDefault="00C81BB3" w:rsidP="00C81BB3">
      <w:pPr>
        <w:keepLines/>
        <w:numPr>
          <w:ilvl w:val="0"/>
          <w:numId w:val="4"/>
        </w:numPr>
        <w:ind w:right="-99"/>
        <w:rPr>
          <w:b/>
          <w:sz w:val="28"/>
        </w:rPr>
      </w:pPr>
      <w:r>
        <w:rPr>
          <w:b/>
          <w:sz w:val="28"/>
        </w:rPr>
        <w:t>Акушерский анамнез.</w:t>
      </w:r>
    </w:p>
    <w:p w:rsidR="008602CC" w:rsidRDefault="00C81BB3">
      <w:pPr>
        <w:rPr>
          <w:sz w:val="28"/>
        </w:rPr>
      </w:pPr>
      <w:r>
        <w:rPr>
          <w:sz w:val="28"/>
        </w:rPr>
        <w:t>Ребёнок от 4-й беременности, первые три были прерваны. Аборты были с осложнениями – эндометрит. Во время беременности была угроза выкидыша на 15-й неделе, низкая плацентация. Беременность протекала тяжело, с токсикозом, у матери была гипертония. Во время беременности мать болела ангиной и принимала индометацин. Роды произошли на 41-й неделе. Девочка родилась в асфиксии, было хирургическое вмешательство (открывали матку).</w:t>
      </w:r>
    </w:p>
    <w:p w:rsidR="008602CC" w:rsidRDefault="00C81BB3">
      <w:pPr>
        <w:rPr>
          <w:sz w:val="28"/>
        </w:rPr>
      </w:pPr>
      <w:r>
        <w:rPr>
          <w:sz w:val="28"/>
        </w:rPr>
        <w:t>Масса новорожденной была 2950 г, рост – 47 см.</w:t>
      </w:r>
    </w:p>
    <w:p w:rsidR="008602CC" w:rsidRDefault="00C81BB3">
      <w:pPr>
        <w:rPr>
          <w:sz w:val="28"/>
        </w:rPr>
      </w:pPr>
      <w:r>
        <w:rPr>
          <w:sz w:val="28"/>
        </w:rPr>
        <w:t xml:space="preserve">Массо-ростовой показатель (Кетле </w:t>
      </w:r>
      <w:r>
        <w:rPr>
          <w:sz w:val="28"/>
          <w:lang w:val="en-US"/>
        </w:rPr>
        <w:t>I</w:t>
      </w:r>
      <w:r>
        <w:rPr>
          <w:sz w:val="28"/>
        </w:rPr>
        <w:t>) – 62,77 г/см.</w:t>
      </w:r>
    </w:p>
    <w:p w:rsidR="008602CC" w:rsidRDefault="00C81BB3">
      <w:pPr>
        <w:rPr>
          <w:sz w:val="28"/>
        </w:rPr>
      </w:pPr>
      <w:r>
        <w:rPr>
          <w:sz w:val="28"/>
        </w:rPr>
        <w:t>Оценка по шкале Апгар – 7 баллов.</w:t>
      </w:r>
    </w:p>
    <w:p w:rsidR="008602CC" w:rsidRDefault="00C81BB3" w:rsidP="00C81BB3">
      <w:pPr>
        <w:keepLines/>
        <w:numPr>
          <w:ilvl w:val="0"/>
          <w:numId w:val="4"/>
        </w:numPr>
        <w:ind w:right="-99"/>
        <w:rPr>
          <w:b/>
          <w:sz w:val="28"/>
        </w:rPr>
      </w:pPr>
      <w:r>
        <w:rPr>
          <w:b/>
          <w:sz w:val="28"/>
        </w:rPr>
        <w:t>Период новорожденности.</w:t>
      </w:r>
    </w:p>
    <w:p w:rsidR="008602CC" w:rsidRDefault="00C81BB3">
      <w:pPr>
        <w:rPr>
          <w:sz w:val="28"/>
        </w:rPr>
      </w:pPr>
      <w:r>
        <w:rPr>
          <w:sz w:val="28"/>
        </w:rPr>
        <w:t>Во время рождения ребёнок перенёс инсульт, после чего в головном мозге была обнаружена киста размером 4х5 мм. У девочки отмечался гидроцефальный гипертензионный синдром.</w:t>
      </w:r>
    </w:p>
    <w:p w:rsidR="008602CC" w:rsidRDefault="00C81BB3">
      <w:pPr>
        <w:rPr>
          <w:sz w:val="28"/>
        </w:rPr>
      </w:pPr>
      <w:r>
        <w:rPr>
          <w:sz w:val="28"/>
        </w:rPr>
        <w:t>К груди ребёнка приложили на 3-й день, со 2-й недели жизни переведена на искусственное вскармливание в связи с агалактией матери. Из роддома мать с ребёнком выписали на 7 день.</w:t>
      </w:r>
    </w:p>
    <w:p w:rsidR="008602CC" w:rsidRDefault="00C81BB3" w:rsidP="00C81BB3">
      <w:pPr>
        <w:keepLines/>
        <w:numPr>
          <w:ilvl w:val="0"/>
          <w:numId w:val="4"/>
        </w:numPr>
        <w:ind w:right="-99"/>
        <w:rPr>
          <w:b/>
          <w:sz w:val="28"/>
        </w:rPr>
      </w:pPr>
      <w:r>
        <w:rPr>
          <w:b/>
          <w:sz w:val="28"/>
        </w:rPr>
        <w:t>Период грудного возраста.</w:t>
      </w:r>
    </w:p>
    <w:p w:rsidR="008602CC" w:rsidRDefault="00C81BB3">
      <w:pPr>
        <w:keepLines/>
        <w:ind w:right="-99"/>
        <w:rPr>
          <w:bCs/>
          <w:sz w:val="28"/>
        </w:rPr>
      </w:pPr>
      <w:r>
        <w:rPr>
          <w:bCs/>
          <w:sz w:val="28"/>
        </w:rPr>
        <w:t>В период грудного возраста отставала в физическом (до 5,5 мес. не прибавляла в весе и росте).</w:t>
      </w:r>
    </w:p>
    <w:p w:rsidR="008602CC" w:rsidRDefault="00C81BB3">
      <w:pPr>
        <w:keepLines/>
        <w:ind w:right="-99"/>
        <w:rPr>
          <w:bCs/>
          <w:sz w:val="28"/>
        </w:rPr>
      </w:pPr>
      <w:r>
        <w:rPr>
          <w:bCs/>
          <w:sz w:val="28"/>
        </w:rPr>
        <w:t xml:space="preserve">Нервно-психическое развитие по возрасту: </w:t>
      </w:r>
      <w:r>
        <w:rPr>
          <w:sz w:val="28"/>
        </w:rPr>
        <w:t>3-4 мес. начала гулить, в 8 мес. – вставать, в 10 мес. – ходить, 1,5 года – говорить.</w:t>
      </w:r>
    </w:p>
    <w:p w:rsidR="008602CC" w:rsidRDefault="00C81BB3">
      <w:pPr>
        <w:pStyle w:val="a3"/>
        <w:keepLines/>
      </w:pPr>
      <w:r>
        <w:t>Профилактические прививки по возрасту. Аллергические реакции на прививки отсутствовали.</w:t>
      </w:r>
    </w:p>
    <w:p w:rsidR="008602CC" w:rsidRDefault="00C81BB3">
      <w:pPr>
        <w:rPr>
          <w:sz w:val="28"/>
        </w:rPr>
      </w:pPr>
      <w:r>
        <w:rPr>
          <w:sz w:val="28"/>
        </w:rPr>
        <w:t>1 мес. – ринит, хронический тонзиллит.</w:t>
      </w:r>
    </w:p>
    <w:p w:rsidR="008602CC" w:rsidRDefault="00C81BB3">
      <w:pPr>
        <w:rPr>
          <w:sz w:val="28"/>
        </w:rPr>
      </w:pPr>
      <w:r>
        <w:rPr>
          <w:sz w:val="28"/>
        </w:rPr>
        <w:t>4,5 мес. – приступ ложного крупа.</w:t>
      </w:r>
    </w:p>
    <w:p w:rsidR="008602CC" w:rsidRDefault="00C81BB3">
      <w:pPr>
        <w:rPr>
          <w:sz w:val="28"/>
        </w:rPr>
      </w:pPr>
      <w:r>
        <w:rPr>
          <w:sz w:val="28"/>
        </w:rPr>
        <w:t>5 мес. – рахит.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С 7 мес. отмечались диспепсические расстройства в виде диареи на приём жирной пищи,  с 1 года начались запоры.</w:t>
      </w:r>
    </w:p>
    <w:p w:rsidR="008602CC" w:rsidRDefault="00C81BB3" w:rsidP="00C81BB3">
      <w:pPr>
        <w:keepLines/>
        <w:numPr>
          <w:ilvl w:val="0"/>
          <w:numId w:val="4"/>
        </w:numPr>
        <w:ind w:right="-99"/>
        <w:rPr>
          <w:b/>
          <w:sz w:val="28"/>
        </w:rPr>
      </w:pPr>
      <w:r>
        <w:rPr>
          <w:b/>
          <w:sz w:val="28"/>
        </w:rPr>
        <w:t>Анамнез жизни в старшем возрасте.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 xml:space="preserve">Посещает детский сад.  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Перенесенные заболевания: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Частые ОРВИ, ОРЗ (раз в 4-5 мес).</w:t>
      </w:r>
    </w:p>
    <w:p w:rsidR="008602CC" w:rsidRDefault="00C81BB3" w:rsidP="00C81BB3">
      <w:pPr>
        <w:keepLines/>
        <w:numPr>
          <w:ilvl w:val="0"/>
          <w:numId w:val="4"/>
        </w:numPr>
        <w:ind w:right="-99"/>
        <w:rPr>
          <w:b/>
          <w:sz w:val="28"/>
        </w:rPr>
      </w:pPr>
      <w:r>
        <w:rPr>
          <w:b/>
          <w:sz w:val="28"/>
        </w:rPr>
        <w:t>Социальный анамнез.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 xml:space="preserve">Проживает в 4-х комнатной квартире с родителями и родственниками (всего 9 человек, из которых 2-е детей). Имеет отдельную кровать. Санитарно-гигиенические условия неудовлетворительные (квартира старая, сырая, отмечается рост плесени в сырых местах). Режим дня не соблюдается. Продолжительность ночного сна 8 – 9 часов. Режим питания не соблюдается. 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4"/>
        </w:numPr>
        <w:ind w:right="-99"/>
        <w:rPr>
          <w:b/>
          <w:sz w:val="28"/>
        </w:rPr>
      </w:pPr>
      <w:r>
        <w:rPr>
          <w:b/>
          <w:sz w:val="28"/>
        </w:rPr>
        <w:t>Аллергологический анамнез.</w:t>
      </w:r>
    </w:p>
    <w:p w:rsidR="008602CC" w:rsidRDefault="00C81BB3">
      <w:pPr>
        <w:rPr>
          <w:sz w:val="28"/>
        </w:rPr>
      </w:pPr>
      <w:r>
        <w:rPr>
          <w:sz w:val="28"/>
        </w:rPr>
        <w:t>Есть проявления бытовой сенсибилизации (заложенность носа, затруднение носового дыхания, чихание) на плесень.</w:t>
      </w:r>
    </w:p>
    <w:p w:rsidR="008602CC" w:rsidRDefault="00C81BB3">
      <w:pPr>
        <w:rPr>
          <w:sz w:val="28"/>
        </w:rPr>
      </w:pPr>
      <w:r>
        <w:rPr>
          <w:sz w:val="28"/>
        </w:rPr>
        <w:t>Лекарственная аллергия на ампицилин, гентамицин, левомицетин, бронхолитин, сладкие микстуры.</w:t>
      </w:r>
    </w:p>
    <w:p w:rsidR="008602CC" w:rsidRDefault="00C81BB3">
      <w:pPr>
        <w:rPr>
          <w:sz w:val="28"/>
        </w:rPr>
      </w:pPr>
      <w:r>
        <w:rPr>
          <w:sz w:val="28"/>
        </w:rPr>
        <w:t>Пищевая аллергия на деревенские куриные яйца, мандарины, морковный сок.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C81BB3">
      <w:pPr>
        <w:keepLines/>
        <w:ind w:right="-99"/>
        <w:rPr>
          <w:b/>
          <w:sz w:val="28"/>
          <w:u w:val="single"/>
        </w:rPr>
      </w:pPr>
      <w:r>
        <w:rPr>
          <w:b/>
          <w:sz w:val="28"/>
          <w:u w:val="single"/>
        </w:rPr>
        <w:t>Заключение по анамнезу.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На основании жалоб (боли, локализующиеся в пилородуоденальной зоне, диспепсические явления и на заложенность носа, затруднение носового дыхания), аnamnesis morbi (повторные одинаковые реакции на жирную мясную пищу – диспепсические явления, повышение температуры, болевой синдром), </w:t>
      </w:r>
      <w:r>
        <w:rPr>
          <w:sz w:val="28"/>
          <w:lang w:val="en-US"/>
        </w:rPr>
        <w:t>anamnesis</w:t>
      </w:r>
      <w:r>
        <w:rPr>
          <w:sz w:val="28"/>
        </w:rPr>
        <w:t xml:space="preserve"> </w:t>
      </w:r>
      <w:r>
        <w:rPr>
          <w:sz w:val="28"/>
          <w:lang w:val="en-US"/>
        </w:rPr>
        <w:t>vitae</w:t>
      </w:r>
      <w:r>
        <w:rPr>
          <w:sz w:val="28"/>
        </w:rPr>
        <w:t xml:space="preserve"> (отец страдает хроническим гастритом, эрозивным бульбитом, мать – гастродуоденитом, бульбитом, колитом, дед - язвой желудка, бабушка умерла от рака кишечника) можно предположить поражение  пищеварительной системы хронического течения, приобретённого генеза с наследственной предрасположенностью, и дыхательной системы – острого течения, приобретенного генеза.</w:t>
      </w:r>
    </w:p>
    <w:p w:rsidR="008602CC" w:rsidRDefault="00C81BB3">
      <w:pPr>
        <w:pStyle w:val="3"/>
        <w:keepLines/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>Status pr</w:t>
      </w:r>
      <w:r>
        <w:rPr>
          <w:b/>
          <w:sz w:val="32"/>
          <w:u w:val="single"/>
          <w:lang w:val="en-US"/>
        </w:rPr>
        <w:t>a</w:t>
      </w:r>
      <w:r>
        <w:rPr>
          <w:b/>
          <w:sz w:val="32"/>
          <w:u w:val="single"/>
        </w:rPr>
        <w:t>esen</w:t>
      </w:r>
      <w:r>
        <w:rPr>
          <w:b/>
          <w:sz w:val="32"/>
          <w:u w:val="single"/>
          <w:lang w:val="en-US"/>
        </w:rPr>
        <w:t>s</w:t>
      </w:r>
      <w:r>
        <w:rPr>
          <w:b/>
          <w:sz w:val="32"/>
          <w:u w:val="single"/>
        </w:rPr>
        <w:t>.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ind w:right="-99"/>
        <w:rPr>
          <w:i/>
          <w:sz w:val="28"/>
        </w:rPr>
      </w:pPr>
      <w:r>
        <w:rPr>
          <w:i/>
          <w:sz w:val="28"/>
        </w:rPr>
        <w:t>Оценка и обоснование степени тяжести состояния ребенка.</w:t>
      </w:r>
    </w:p>
    <w:p w:rsidR="008602CC" w:rsidRDefault="00C81BB3">
      <w:pPr>
        <w:pStyle w:val="a3"/>
        <w:keepLines/>
        <w:rPr>
          <w:iCs/>
        </w:rPr>
      </w:pPr>
      <w:r>
        <w:rPr>
          <w:iCs/>
        </w:rPr>
        <w:t>Оценка степени тяжести состояния производится с учетом степени выраженности синдрома токсикоза и учета функционального поражения дыхательной и пищеварительной систем.</w:t>
      </w:r>
    </w:p>
    <w:p w:rsidR="008602CC" w:rsidRDefault="00C81BB3" w:rsidP="00C81BB3">
      <w:pPr>
        <w:keepLines/>
        <w:numPr>
          <w:ilvl w:val="0"/>
          <w:numId w:val="57"/>
        </w:numPr>
        <w:ind w:right="-99"/>
        <w:rPr>
          <w:sz w:val="28"/>
        </w:rPr>
      </w:pPr>
      <w:r>
        <w:rPr>
          <w:sz w:val="28"/>
        </w:rPr>
        <w:t>Синдром токсикоза выражен слабо (больная подвижна, активна, сонливости и вялости нет, нарушений сознания и сна не отмечалось).</w:t>
      </w:r>
    </w:p>
    <w:p w:rsidR="008602CC" w:rsidRDefault="00C81BB3" w:rsidP="00C81BB3">
      <w:pPr>
        <w:keepLines/>
        <w:numPr>
          <w:ilvl w:val="0"/>
          <w:numId w:val="58"/>
        </w:numPr>
        <w:ind w:right="-99"/>
        <w:rPr>
          <w:sz w:val="28"/>
        </w:rPr>
      </w:pPr>
      <w:r>
        <w:rPr>
          <w:sz w:val="28"/>
        </w:rPr>
        <w:t>Дыхательная система – выражены синдромы поражения: острый ринит (заложенность носа, затруднение носового дыхания, слизисто-гнойные выделения в носовых ходах), признаков дыхательной недостаточности не выявлено, ЧД и ЧПП / ЧД соответствуют возрасту.</w:t>
      </w:r>
    </w:p>
    <w:p w:rsidR="008602CC" w:rsidRDefault="00C81BB3" w:rsidP="00C81BB3">
      <w:pPr>
        <w:keepLines/>
        <w:numPr>
          <w:ilvl w:val="0"/>
          <w:numId w:val="59"/>
        </w:numPr>
        <w:ind w:right="-99"/>
        <w:rPr>
          <w:sz w:val="28"/>
        </w:rPr>
      </w:pPr>
      <w:r>
        <w:rPr>
          <w:sz w:val="28"/>
        </w:rPr>
        <w:t>Пищеварительная система – выражены синдромы поражения: хронический гастродуоденит в стадии обострения (боли, локализующиеся в пилородуоденальной зоне, диспепсические явления).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На основании этого степень тяжести состояния ребенка – средней тяжести.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ind w:right="-99"/>
        <w:rPr>
          <w:i/>
          <w:sz w:val="28"/>
        </w:rPr>
      </w:pPr>
      <w:r>
        <w:rPr>
          <w:i/>
          <w:sz w:val="28"/>
        </w:rPr>
        <w:t>Оценка и заключение по физическому развитию.</w:t>
      </w:r>
    </w:p>
    <w:p w:rsidR="008602CC" w:rsidRDefault="00C81BB3">
      <w:pPr>
        <w:pStyle w:val="a3"/>
        <w:keepLines/>
      </w:pPr>
      <w:r>
        <w:t>Ребенку на момент курации 4 года, 4 месяца, 6 дней.</w:t>
      </w:r>
    </w:p>
    <w:p w:rsidR="008602CC" w:rsidRDefault="00C81BB3">
      <w:pPr>
        <w:pStyle w:val="a3"/>
        <w:keepLines/>
      </w:pPr>
      <w:r>
        <w:t>Возрастная группа – 4 года.</w:t>
      </w:r>
    </w:p>
    <w:p w:rsidR="008602CC" w:rsidRDefault="00C81BB3">
      <w:pPr>
        <w:pStyle w:val="a3"/>
        <w:keepLines/>
      </w:pPr>
      <w:r>
        <w:t>1 возрастной интервал – 6 месяцев.</w:t>
      </w:r>
    </w:p>
    <w:p w:rsidR="008602CC" w:rsidRDefault="00C81BB3" w:rsidP="00C81BB3">
      <w:pPr>
        <w:keepLines/>
        <w:numPr>
          <w:ilvl w:val="0"/>
          <w:numId w:val="5"/>
        </w:numPr>
        <w:ind w:right="-99"/>
        <w:rPr>
          <w:sz w:val="28"/>
        </w:rPr>
      </w:pPr>
      <w:r>
        <w:rPr>
          <w:sz w:val="28"/>
        </w:rPr>
        <w:t>Формулы.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843"/>
        <w:gridCol w:w="992"/>
        <w:gridCol w:w="1134"/>
        <w:gridCol w:w="1134"/>
        <w:gridCol w:w="1260"/>
      </w:tblGrid>
      <w:tr w:rsidR="008602CC">
        <w:trPr>
          <w:trHeight w:val="46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Фактич.</w:t>
            </w:r>
          </w:p>
        </w:tc>
        <w:tc>
          <w:tcPr>
            <w:tcW w:w="1843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Расчет</w:t>
            </w:r>
          </w:p>
        </w:tc>
        <w:tc>
          <w:tcPr>
            <w:tcW w:w="992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Норма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Разница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Воз.инт.</w:t>
            </w:r>
          </w:p>
        </w:tc>
        <w:tc>
          <w:tcPr>
            <w:tcW w:w="1260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Оценка</w:t>
            </w:r>
          </w:p>
        </w:tc>
      </w:tr>
      <w:tr w:rsidR="008602CC">
        <w:trPr>
          <w:trHeight w:val="46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Рост, см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90,5</w:t>
            </w:r>
          </w:p>
        </w:tc>
        <w:tc>
          <w:tcPr>
            <w:tcW w:w="1843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130 - (4х7)</w:t>
            </w:r>
          </w:p>
        </w:tc>
        <w:tc>
          <w:tcPr>
            <w:tcW w:w="992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-11,5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-3,2</w:t>
            </w:r>
          </w:p>
        </w:tc>
        <w:tc>
          <w:tcPr>
            <w:tcW w:w="1260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Оч.низ.</w:t>
            </w:r>
          </w:p>
        </w:tc>
      </w:tr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Вес, кг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12,7</w:t>
            </w:r>
          </w:p>
        </w:tc>
        <w:tc>
          <w:tcPr>
            <w:tcW w:w="1843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19 – (1х2)</w:t>
            </w:r>
          </w:p>
        </w:tc>
        <w:tc>
          <w:tcPr>
            <w:tcW w:w="992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-4,7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-4,8</w:t>
            </w:r>
          </w:p>
        </w:tc>
        <w:tc>
          <w:tcPr>
            <w:tcW w:w="1260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Оч.низ.</w:t>
            </w:r>
          </w:p>
        </w:tc>
      </w:tr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Окр. груди, см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3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63 - (6х1,5)</w:t>
            </w:r>
          </w:p>
        </w:tc>
        <w:tc>
          <w:tcPr>
            <w:tcW w:w="992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-5,4</w:t>
            </w:r>
          </w:p>
        </w:tc>
        <w:tc>
          <w:tcPr>
            <w:tcW w:w="1260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Оч.низ.</w:t>
            </w:r>
          </w:p>
        </w:tc>
      </w:tr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Окр.головы, см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843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50 - (1х1)</w:t>
            </w:r>
          </w:p>
        </w:tc>
        <w:tc>
          <w:tcPr>
            <w:tcW w:w="992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Ниже ср.</w:t>
            </w:r>
          </w:p>
        </w:tc>
      </w:tr>
    </w:tbl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6"/>
        </w:numPr>
        <w:ind w:right="-99"/>
        <w:rPr>
          <w:sz w:val="28"/>
        </w:rPr>
      </w:pPr>
      <w:r>
        <w:rPr>
          <w:sz w:val="28"/>
        </w:rPr>
        <w:t>Индекс Тура: окр. груди – окр. головы = 50 – 48 = 2; (1n – 2n = 4 – 8 см, где n – возраст в годах).</w:t>
      </w:r>
    </w:p>
    <w:p w:rsidR="008602CC" w:rsidRDefault="00C81BB3" w:rsidP="00C81BB3">
      <w:pPr>
        <w:keepLines/>
        <w:numPr>
          <w:ilvl w:val="0"/>
          <w:numId w:val="7"/>
        </w:numPr>
        <w:ind w:right="-99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 xml:space="preserve">головы </w:t>
      </w:r>
      <w:r>
        <w:rPr>
          <w:sz w:val="28"/>
        </w:rPr>
        <w:t>/ h</w:t>
      </w:r>
      <w:r>
        <w:rPr>
          <w:sz w:val="28"/>
          <w:vertAlign w:val="subscript"/>
        </w:rPr>
        <w:t>тела</w:t>
      </w:r>
      <w:r>
        <w:rPr>
          <w:sz w:val="28"/>
        </w:rPr>
        <w:t xml:space="preserve"> = 17 / 90,5 ~ 1 / 5,5; (1 / 6 для 4 лет.)</w:t>
      </w:r>
    </w:p>
    <w:p w:rsidR="008602CC" w:rsidRDefault="00C81BB3">
      <w:pPr>
        <w:keepLines/>
        <w:ind w:right="-99"/>
        <w:rPr>
          <w:sz w:val="28"/>
        </w:rPr>
      </w:pPr>
      <w:r>
        <w:rPr>
          <w:i/>
          <w:iCs/>
          <w:sz w:val="28"/>
        </w:rPr>
        <w:t>Заключение по формулам:</w:t>
      </w:r>
      <w:r>
        <w:rPr>
          <w:sz w:val="28"/>
        </w:rPr>
        <w:t xml:space="preserve"> физическое развитие очень низкое, так как рост очень низкий, негармоничное, недостаток массы на данный рост, непропорциональное (несоответствие h</w:t>
      </w:r>
      <w:r>
        <w:rPr>
          <w:sz w:val="28"/>
          <w:vertAlign w:val="subscript"/>
        </w:rPr>
        <w:t xml:space="preserve">головы </w:t>
      </w:r>
      <w:r>
        <w:rPr>
          <w:sz w:val="28"/>
        </w:rPr>
        <w:t>/ h</w:t>
      </w:r>
      <w:r>
        <w:rPr>
          <w:sz w:val="28"/>
          <w:vertAlign w:val="subscript"/>
        </w:rPr>
        <w:t xml:space="preserve">тела </w:t>
      </w:r>
      <w:r>
        <w:rPr>
          <w:sz w:val="28"/>
        </w:rPr>
        <w:t>(1/5,5)).</w:t>
      </w:r>
    </w:p>
    <w:p w:rsidR="008602CC" w:rsidRDefault="00C81BB3" w:rsidP="00C81BB3">
      <w:pPr>
        <w:keepLines/>
        <w:numPr>
          <w:ilvl w:val="0"/>
          <w:numId w:val="5"/>
        </w:numPr>
        <w:ind w:right="-99"/>
        <w:rPr>
          <w:sz w:val="28"/>
        </w:rPr>
      </w:pPr>
      <w:r>
        <w:rPr>
          <w:sz w:val="28"/>
        </w:rPr>
        <w:t>Центильная оценка.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1134"/>
        <w:gridCol w:w="1418"/>
        <w:gridCol w:w="1275"/>
        <w:gridCol w:w="3686"/>
      </w:tblGrid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Показатели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Фактич.</w:t>
            </w:r>
          </w:p>
        </w:tc>
        <w:tc>
          <w:tcPr>
            <w:tcW w:w="1418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Центиль</w:t>
            </w:r>
          </w:p>
        </w:tc>
        <w:tc>
          <w:tcPr>
            <w:tcW w:w="1275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Коридор</w:t>
            </w:r>
          </w:p>
        </w:tc>
        <w:tc>
          <w:tcPr>
            <w:tcW w:w="3686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Трактовка</w:t>
            </w:r>
          </w:p>
        </w:tc>
      </w:tr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Рост, см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90,5</w:t>
            </w:r>
          </w:p>
        </w:tc>
        <w:tc>
          <w:tcPr>
            <w:tcW w:w="1418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  <w:tc>
          <w:tcPr>
            <w:tcW w:w="1275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«оч. низкие величины»</w:t>
            </w:r>
          </w:p>
        </w:tc>
      </w:tr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Вес, кг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12,7</w:t>
            </w:r>
          </w:p>
        </w:tc>
        <w:tc>
          <w:tcPr>
            <w:tcW w:w="1418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0-3</w:t>
            </w:r>
          </w:p>
        </w:tc>
        <w:tc>
          <w:tcPr>
            <w:tcW w:w="1275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86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«оч. низкие величины»</w:t>
            </w:r>
          </w:p>
        </w:tc>
      </w:tr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Окр. груди, см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18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3-10</w:t>
            </w:r>
          </w:p>
        </w:tc>
        <w:tc>
          <w:tcPr>
            <w:tcW w:w="1275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«низкие величины»</w:t>
            </w:r>
          </w:p>
        </w:tc>
      </w:tr>
      <w:tr w:rsidR="008602CC">
        <w:trPr>
          <w:trHeight w:val="480"/>
        </w:trPr>
        <w:tc>
          <w:tcPr>
            <w:tcW w:w="2269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Окр.головы, см</w:t>
            </w:r>
          </w:p>
        </w:tc>
        <w:tc>
          <w:tcPr>
            <w:tcW w:w="1134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418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3-10</w:t>
            </w:r>
          </w:p>
        </w:tc>
        <w:tc>
          <w:tcPr>
            <w:tcW w:w="1275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686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«низкие величины»</w:t>
            </w:r>
          </w:p>
        </w:tc>
      </w:tr>
    </w:tbl>
    <w:p w:rsidR="008602CC" w:rsidRDefault="00C81BB3">
      <w:pPr>
        <w:keepLines/>
        <w:ind w:right="-99"/>
        <w:rPr>
          <w:sz w:val="28"/>
        </w:rPr>
      </w:pPr>
      <w:r>
        <w:rPr>
          <w:i/>
          <w:iCs/>
          <w:sz w:val="28"/>
        </w:rPr>
        <w:t>Заключение по центилиям:</w:t>
      </w:r>
      <w:r>
        <w:rPr>
          <w:sz w:val="28"/>
        </w:rPr>
        <w:t xml:space="preserve"> физическое развитие очень низкое, так как рост очень низкий, гармоничное (рост и вес находятся в одинаковых коридорах), пропорциональное (окружность груди и окружность головы находятся в одинаковых коридорах).</w:t>
      </w:r>
    </w:p>
    <w:p w:rsidR="008602CC" w:rsidRDefault="00C81BB3" w:rsidP="00C81BB3">
      <w:pPr>
        <w:keepLines/>
        <w:numPr>
          <w:ilvl w:val="0"/>
          <w:numId w:val="5"/>
        </w:numPr>
        <w:ind w:right="-99"/>
        <w:rPr>
          <w:sz w:val="28"/>
        </w:rPr>
      </w:pPr>
      <w:r>
        <w:rPr>
          <w:sz w:val="28"/>
        </w:rPr>
        <w:t>Соматотип.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Коридор (рост) + коридор (вес) + коридор (окр. груди) = 1+1+2 = 4, следовательно, микросоматотип (3 – 10).</w:t>
      </w:r>
    </w:p>
    <w:p w:rsidR="008602CC" w:rsidRDefault="00C81BB3">
      <w:pPr>
        <w:keepLines/>
        <w:ind w:right="-99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физическое развитие очень низкое, так как рост очень низкий, негармоничное, недостаток массы на данный рост, непропорциональное (несоответствие h</w:t>
      </w:r>
      <w:r>
        <w:rPr>
          <w:sz w:val="28"/>
          <w:vertAlign w:val="subscript"/>
        </w:rPr>
        <w:t xml:space="preserve">головы </w:t>
      </w:r>
      <w:r>
        <w:rPr>
          <w:sz w:val="28"/>
        </w:rPr>
        <w:t>/ h</w:t>
      </w:r>
      <w:r>
        <w:rPr>
          <w:sz w:val="28"/>
          <w:vertAlign w:val="subscript"/>
        </w:rPr>
        <w:t xml:space="preserve">тела </w:t>
      </w:r>
      <w:r>
        <w:rPr>
          <w:sz w:val="28"/>
        </w:rPr>
        <w:t>(1/5,5)).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8602CC">
      <w:pPr>
        <w:keepLines/>
        <w:ind w:right="-99"/>
        <w:rPr>
          <w:sz w:val="28"/>
        </w:rPr>
      </w:pPr>
    </w:p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ind w:right="-99"/>
        <w:rPr>
          <w:i/>
          <w:sz w:val="28"/>
        </w:rPr>
      </w:pPr>
      <w:r>
        <w:rPr>
          <w:i/>
          <w:sz w:val="28"/>
        </w:rPr>
        <w:t>Оценка биологического возраста и соответствие его календарному.</w:t>
      </w:r>
    </w:p>
    <w:p w:rsidR="008602CC" w:rsidRDefault="00C81BB3" w:rsidP="00C81BB3">
      <w:pPr>
        <w:keepLines/>
        <w:numPr>
          <w:ilvl w:val="0"/>
          <w:numId w:val="8"/>
        </w:numPr>
        <w:ind w:right="-99"/>
        <w:rPr>
          <w:sz w:val="28"/>
        </w:rPr>
      </w:pPr>
      <w:r>
        <w:rPr>
          <w:sz w:val="28"/>
        </w:rPr>
        <w:t>По физическому развитию: -3,2 возрастных интервала, следовательно, соответствует 2,5 годам.</w:t>
      </w:r>
    </w:p>
    <w:p w:rsidR="008602CC" w:rsidRDefault="00C81BB3" w:rsidP="00C81BB3">
      <w:pPr>
        <w:keepLines/>
        <w:numPr>
          <w:ilvl w:val="0"/>
          <w:numId w:val="8"/>
        </w:numPr>
        <w:ind w:right="-99"/>
        <w:rPr>
          <w:sz w:val="28"/>
        </w:rPr>
      </w:pPr>
      <w:r>
        <w:rPr>
          <w:sz w:val="28"/>
        </w:rPr>
        <w:t xml:space="preserve">По вторичным половым признакам: </w:t>
      </w:r>
      <w:r>
        <w:rPr>
          <w:sz w:val="28"/>
          <w:lang w:val="en-US"/>
        </w:rPr>
        <w:t>Ma</w:t>
      </w:r>
      <w:r>
        <w:rPr>
          <w:sz w:val="28"/>
          <w:vertAlign w:val="subscript"/>
        </w:rPr>
        <w:t>0</w:t>
      </w:r>
      <w:r>
        <w:rPr>
          <w:sz w:val="28"/>
        </w:rPr>
        <w:t>, Р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</w:t>
      </w:r>
      <w:r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>Ax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</w:t>
      </w:r>
      <w:r>
        <w:rPr>
          <w:sz w:val="28"/>
          <w:lang w:val="en-US"/>
        </w:rPr>
        <w:t>Me</w:t>
      </w:r>
      <w:r>
        <w:rPr>
          <w:sz w:val="28"/>
          <w:vertAlign w:val="subscript"/>
        </w:rPr>
        <w:t>0</w:t>
      </w:r>
      <w:r>
        <w:rPr>
          <w:sz w:val="28"/>
        </w:rPr>
        <w:t>; баллы – 0,0.</w:t>
      </w:r>
    </w:p>
    <w:p w:rsidR="008602CC" w:rsidRDefault="00C81BB3">
      <w:pPr>
        <w:rPr>
          <w:sz w:val="28"/>
        </w:rPr>
      </w:pPr>
      <w:r>
        <w:rPr>
          <w:sz w:val="28"/>
        </w:rPr>
        <w:t>Процесс полового созревания ещё не начался, вторичные половые признаки не выражены.</w:t>
      </w:r>
    </w:p>
    <w:p w:rsidR="008602CC" w:rsidRDefault="00C81BB3" w:rsidP="00C81BB3">
      <w:pPr>
        <w:keepLines/>
        <w:numPr>
          <w:ilvl w:val="0"/>
          <w:numId w:val="56"/>
        </w:numPr>
        <w:ind w:right="-99"/>
        <w:rPr>
          <w:sz w:val="28"/>
        </w:rPr>
      </w:pPr>
      <w:r>
        <w:rPr>
          <w:sz w:val="28"/>
        </w:rPr>
        <w:t xml:space="preserve">Зубная формула: кол-во 20, молочные; </w:t>
      </w:r>
    </w:p>
    <w:tbl>
      <w:tblPr>
        <w:tblW w:w="0" w:type="auto"/>
        <w:tblInd w:w="2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2"/>
        <w:gridCol w:w="851"/>
      </w:tblGrid>
      <w:tr w:rsidR="008602CC">
        <w:trPr>
          <w:trHeight w:val="280"/>
        </w:trPr>
        <w:tc>
          <w:tcPr>
            <w:tcW w:w="902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851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2102</w:t>
            </w:r>
          </w:p>
        </w:tc>
      </w:tr>
      <w:tr w:rsidR="008602CC">
        <w:trPr>
          <w:trHeight w:val="240"/>
        </w:trPr>
        <w:tc>
          <w:tcPr>
            <w:tcW w:w="902" w:type="dxa"/>
          </w:tcPr>
          <w:p w:rsidR="008602CC" w:rsidRDefault="00C81BB3">
            <w:pPr>
              <w:keepLines/>
              <w:ind w:right="-99"/>
              <w:jc w:val="both"/>
              <w:rPr>
                <w:sz w:val="28"/>
              </w:rPr>
            </w:pPr>
            <w:r>
              <w:rPr>
                <w:sz w:val="28"/>
              </w:rPr>
              <w:t>2012</w:t>
            </w:r>
          </w:p>
        </w:tc>
        <w:tc>
          <w:tcPr>
            <w:tcW w:w="851" w:type="dxa"/>
          </w:tcPr>
          <w:p w:rsidR="008602CC" w:rsidRDefault="00C81BB3">
            <w:pPr>
              <w:keepLines/>
              <w:ind w:right="-99"/>
              <w:rPr>
                <w:sz w:val="28"/>
              </w:rPr>
            </w:pPr>
            <w:r>
              <w:rPr>
                <w:sz w:val="28"/>
              </w:rPr>
              <w:t>2102</w:t>
            </w:r>
          </w:p>
        </w:tc>
      </w:tr>
    </w:tbl>
    <w:p w:rsidR="008602CC" w:rsidRDefault="00C81BB3">
      <w:pPr>
        <w:pStyle w:val="a3"/>
        <w:keepLines/>
      </w:pPr>
      <w:r>
        <w:t xml:space="preserve">                                   Соответствует 4 годам.</w:t>
      </w:r>
    </w:p>
    <w:p w:rsidR="008602CC" w:rsidRDefault="00C81BB3" w:rsidP="00C81BB3">
      <w:pPr>
        <w:numPr>
          <w:ilvl w:val="0"/>
          <w:numId w:val="56"/>
        </w:numPr>
        <w:rPr>
          <w:sz w:val="28"/>
        </w:rPr>
      </w:pPr>
      <w:r>
        <w:rPr>
          <w:sz w:val="28"/>
        </w:rPr>
        <w:t>Патологий со стороны психического развития не выявлено. Нервно-психическое развитие соответствует возрасту.</w:t>
      </w:r>
    </w:p>
    <w:p w:rsidR="008602CC" w:rsidRDefault="00C81BB3">
      <w:pPr>
        <w:keepLines/>
        <w:ind w:right="-99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биологический возраст соответствует календарному (зубная формула и нервно-психическое развитие соответствуют возрасту), с резким отставанием в физическом развитии.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ind w:right="-99"/>
        <w:rPr>
          <w:i/>
          <w:sz w:val="28"/>
        </w:rPr>
      </w:pPr>
      <w:r>
        <w:rPr>
          <w:i/>
          <w:sz w:val="28"/>
        </w:rPr>
        <w:t>Оценка  нервно-психического развития и соответствие календарному  возрасту.</w:t>
      </w:r>
    </w:p>
    <w:p w:rsidR="008602CC" w:rsidRDefault="00C81BB3">
      <w:pPr>
        <w:pStyle w:val="a3"/>
        <w:keepLines/>
      </w:pPr>
      <w:r>
        <w:t>Сознание ясное.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Физическая, двигательная активность без изменений.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Сон спокойный, нормальной длительности (9-10 часов), переходы от бодрствования ко сну не более 30 минут.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Чувствительность кожи, зрение, слух, вкус, обоняние и функции вестибулярного аппарата без нарушений.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 xml:space="preserve">В детском коллективе общительна, имеет много друзей, дружит преимущественно с мальчиками, шаловлива (воспитатели жалуются на шумное поведение). 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Любит рисовать, умеет считать до 10-ти и обратно, рассказала стихотворение из двух четверостиший.</w:t>
      </w:r>
    </w:p>
    <w:p w:rsidR="008602CC" w:rsidRDefault="00C81BB3">
      <w:pPr>
        <w:keepLines/>
        <w:ind w:right="-99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 нервно-психическое развитие  соответствует календарному возрасту.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ind w:right="-99"/>
        <w:rPr>
          <w:i/>
          <w:sz w:val="28"/>
        </w:rPr>
      </w:pPr>
      <w:r>
        <w:rPr>
          <w:i/>
          <w:sz w:val="28"/>
        </w:rPr>
        <w:t>Кожа. Подкожная клетчатка. Ногти. Волосы.</w:t>
      </w:r>
    </w:p>
    <w:p w:rsidR="008602CC" w:rsidRDefault="00C81BB3" w:rsidP="00C81BB3">
      <w:pPr>
        <w:keepLines/>
        <w:numPr>
          <w:ilvl w:val="0"/>
          <w:numId w:val="10"/>
        </w:numPr>
        <w:ind w:right="-99"/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Жалоб нет. Контактов с инфекционными больными не было.</w:t>
      </w:r>
    </w:p>
    <w:p w:rsidR="008602CC" w:rsidRDefault="00C81BB3" w:rsidP="00C81BB3">
      <w:pPr>
        <w:keepLines/>
        <w:numPr>
          <w:ilvl w:val="0"/>
          <w:numId w:val="11"/>
        </w:numPr>
        <w:ind w:right="-99"/>
        <w:rPr>
          <w:sz w:val="28"/>
        </w:rPr>
      </w:pPr>
      <w:r>
        <w:rPr>
          <w:sz w:val="28"/>
        </w:rPr>
        <w:t>Осмотр.</w:t>
      </w:r>
    </w:p>
    <w:p w:rsidR="008602CC" w:rsidRDefault="00C81BB3" w:rsidP="00C81BB3">
      <w:pPr>
        <w:keepLines/>
        <w:numPr>
          <w:ilvl w:val="0"/>
          <w:numId w:val="48"/>
        </w:numPr>
        <w:ind w:right="-99"/>
        <w:rPr>
          <w:sz w:val="28"/>
        </w:rPr>
      </w:pPr>
      <w:r>
        <w:rPr>
          <w:sz w:val="28"/>
        </w:rPr>
        <w:t>Кожа.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Цвет бледно-розовый.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Кожа чистая.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Следов расчесов нет.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Отмечается слабо выраженная венозная сеть на животе.</w:t>
      </w:r>
    </w:p>
    <w:p w:rsidR="008602CC" w:rsidRDefault="00C81BB3">
      <w:pPr>
        <w:pStyle w:val="30"/>
        <w:keepLines/>
      </w:pPr>
      <w:r>
        <w:t>Кожные складки (за ушами, на шее, в подмышечных впадинах, паховой области, на бёдрах, под и между ягодицами, в межпальцевых промежутках) не гиперемированны, мацерации нет.</w:t>
      </w:r>
    </w:p>
    <w:p w:rsidR="008602CC" w:rsidRDefault="00C81BB3">
      <w:pPr>
        <w:pStyle w:val="30"/>
        <w:keepLines/>
      </w:pPr>
      <w:r>
        <w:t>Симптом печёночных ладоней отрицательный.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Экхимозы на левом и правом коленях (~0,5х0,5 см), различной давности, единичные, посттравматические.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Сыпь отсутствует.</w:t>
      </w:r>
    </w:p>
    <w:p w:rsidR="008602CC" w:rsidRDefault="00C81BB3" w:rsidP="00C81BB3">
      <w:pPr>
        <w:keepLines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Видимые слизистые.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Внутренние поверхности губ, щёк, мягкого и твёрдого нёба, десны, коньюктивы: цвет розовый, влажность умеренная, высыпания отсутствуют.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Зев: бледно-розовый, припухлости отсутствуют, налета нет, миндалины не выступают за передние дужки мягкого неба.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Склеры: цвет обычный (белый), сосудистая сеть умеренно выражена, субиктеричность не отмечается.</w:t>
      </w:r>
    </w:p>
    <w:p w:rsidR="008602CC" w:rsidRDefault="00C81BB3" w:rsidP="00C81BB3">
      <w:pPr>
        <w:keepLines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Придатки кожи (волосы, ногти).</w:t>
      </w:r>
    </w:p>
    <w:p w:rsidR="008602CC" w:rsidRDefault="00C81BB3">
      <w:pPr>
        <w:pStyle w:val="30"/>
        <w:keepLines/>
      </w:pPr>
      <w:r>
        <w:t>Волосы светло-русой окраски, нормального типа.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Ногти: форма округлая, цвет розовый, ломкость и симптом «полированных» ногтей отсутствуют.</w:t>
      </w:r>
    </w:p>
    <w:p w:rsidR="008602CC" w:rsidRDefault="00C81BB3" w:rsidP="00C81BB3">
      <w:pPr>
        <w:keepLines/>
        <w:numPr>
          <w:ilvl w:val="0"/>
          <w:numId w:val="48"/>
        </w:numPr>
        <w:jc w:val="both"/>
        <w:rPr>
          <w:sz w:val="28"/>
        </w:rPr>
      </w:pPr>
      <w:r>
        <w:rPr>
          <w:sz w:val="28"/>
        </w:rPr>
        <w:t>Подкожно-жировая клетчатка.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Подкожно-жировой слой слабо выражен.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Распределен равномерно. 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Отеки на лице, нижних конечностях, в области крестца отсутствуют.</w:t>
      </w:r>
    </w:p>
    <w:p w:rsidR="008602CC" w:rsidRDefault="00C81BB3" w:rsidP="00C81BB3">
      <w:pPr>
        <w:keepLines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>Пальпация.</w:t>
      </w:r>
    </w:p>
    <w:p w:rsidR="008602CC" w:rsidRDefault="00C81BB3" w:rsidP="00C81BB3">
      <w:pPr>
        <w:keepLines/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>Кожа.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Кожа эластичная.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Толщина кожи: на тыльной поверхности кисти – 1 мм;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в локтевом сгибе – 1 мм; 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на передней поверхности грудной клетки</w:t>
      </w:r>
    </w:p>
    <w:p w:rsidR="008602CC" w:rsidRDefault="00C81BB3">
      <w:pPr>
        <w:keepLines/>
        <w:ind w:left="1440"/>
        <w:jc w:val="both"/>
        <w:rPr>
          <w:sz w:val="28"/>
        </w:rPr>
      </w:pPr>
      <w:r>
        <w:rPr>
          <w:sz w:val="28"/>
        </w:rPr>
        <w:t xml:space="preserve">       над ребрами – 2 мм.  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Влажность на симметричных участках тела: груди, туловище, в подмышечных впадинах, паховых областях, на ладонях, подошвах умеренная.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Температура на симметричных участках тела: груди, туловище, конечностях симметрична, не увеличена.</w:t>
      </w:r>
    </w:p>
    <w:p w:rsidR="008602CC" w:rsidRDefault="00C81BB3">
      <w:pPr>
        <w:pStyle w:val="30"/>
        <w:keepLines/>
      </w:pPr>
      <w:r>
        <w:t>Болевая, температурная и тактильная чувствительность кожи сохранена, симметрична.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Ломкость сосудов отсутствует. Симптом «щипка» отрицательный.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Дермографизм красный, появляется через 1 мин, исчезает через 3 мин, характер локализованный.</w:t>
      </w:r>
    </w:p>
    <w:p w:rsidR="008602CC" w:rsidRDefault="00C81BB3" w:rsidP="00C81BB3">
      <w:pPr>
        <w:keepLines/>
        <w:numPr>
          <w:ilvl w:val="0"/>
          <w:numId w:val="49"/>
        </w:numPr>
        <w:jc w:val="both"/>
        <w:rPr>
          <w:sz w:val="28"/>
        </w:rPr>
      </w:pPr>
      <w:r>
        <w:rPr>
          <w:sz w:val="28"/>
        </w:rPr>
        <w:t>Подкожно-жировая клетчатка.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Толщина кожных складок: над бицепсом – 5 мм;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над трицепсом – 5 мм;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под лопаткой – 3 мм;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над подвздошной костью – 10 мм.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Сумма толщины 4-х кожных складок равна 23 мм (соответствует 2 коридору центильной оценки).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Консистенция не плотная, не отечная.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Отеки в области голени над большеберцовой кость, в области крестца отсутствуют.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Тургор мягких тканей на внутренней поверхности бедра и плеча упругий.</w:t>
      </w:r>
    </w:p>
    <w:p w:rsidR="008602CC" w:rsidRDefault="00C81BB3" w:rsidP="00C81BB3">
      <w:pPr>
        <w:keepLines/>
        <w:numPr>
          <w:ilvl w:val="0"/>
          <w:numId w:val="12"/>
        </w:numPr>
        <w:jc w:val="both"/>
        <w:rPr>
          <w:sz w:val="28"/>
        </w:rPr>
      </w:pPr>
      <w:r>
        <w:rPr>
          <w:sz w:val="28"/>
        </w:rPr>
        <w:t xml:space="preserve">Оценка состояния питания и гармоничности физического развития. 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При росте 90,5 см медиана массы  равна 13,1 кг.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Недостаток массы составляет 0,4 кг (~3%), что говорит о нормальном питании.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Физическое развитие негармоничное, так как имеется недостаток  массы при данном росте.</w:t>
      </w:r>
    </w:p>
    <w:p w:rsidR="008602CC" w:rsidRDefault="00C81BB3">
      <w:pPr>
        <w:keepLines/>
        <w:jc w:val="both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при исследовании кожи, придатков кожи, подкожно-жирового слоя патологии не обнаружено.</w:t>
      </w:r>
    </w:p>
    <w:p w:rsidR="008602CC" w:rsidRDefault="008602CC">
      <w:pPr>
        <w:keepLines/>
        <w:jc w:val="both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jc w:val="both"/>
        <w:rPr>
          <w:i/>
          <w:sz w:val="28"/>
        </w:rPr>
      </w:pPr>
      <w:r>
        <w:rPr>
          <w:i/>
          <w:sz w:val="28"/>
        </w:rPr>
        <w:t>Костно-мышечная система.</w:t>
      </w:r>
    </w:p>
    <w:p w:rsidR="008602CC" w:rsidRDefault="00C81BB3">
      <w:pPr>
        <w:keepLines/>
        <w:jc w:val="both"/>
        <w:rPr>
          <w:iCs/>
          <w:sz w:val="28"/>
          <w:u w:val="single"/>
        </w:rPr>
      </w:pPr>
      <w:r>
        <w:rPr>
          <w:iCs/>
          <w:sz w:val="28"/>
          <w:u w:val="single"/>
        </w:rPr>
        <w:t>Костная система.</w:t>
      </w:r>
    </w:p>
    <w:p w:rsidR="008602CC" w:rsidRDefault="00C81BB3" w:rsidP="00C81BB3">
      <w:pPr>
        <w:keepLines/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Жалоб на момент курации нет.</w:t>
      </w:r>
    </w:p>
    <w:p w:rsidR="008602CC" w:rsidRDefault="00C81BB3" w:rsidP="00C81BB3">
      <w:pPr>
        <w:keepLines/>
        <w:numPr>
          <w:ilvl w:val="0"/>
          <w:numId w:val="12"/>
        </w:numPr>
        <w:tabs>
          <w:tab w:val="clear" w:pos="720"/>
          <w:tab w:val="num" w:pos="360"/>
        </w:tabs>
        <w:ind w:left="360"/>
        <w:rPr>
          <w:sz w:val="28"/>
        </w:rPr>
      </w:pPr>
      <w:r>
        <w:rPr>
          <w:sz w:val="28"/>
        </w:rPr>
        <w:t>Осмотр общий.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Положение свободное, активное.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Походка правильная, устойчивая.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Осанка нарушена – отмечается небольшая сутулость.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Деформации и стигмы дезэмбриогенеза отсутствуют.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Рост – 90,5 см.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Телосложение непропорциональное:</w:t>
      </w:r>
    </w:p>
    <w:p w:rsidR="008602CC" w:rsidRDefault="00C81BB3" w:rsidP="00C81BB3">
      <w:pPr>
        <w:keepLines/>
        <w:numPr>
          <w:ilvl w:val="0"/>
          <w:numId w:val="7"/>
        </w:numPr>
        <w:ind w:right="-99"/>
        <w:rPr>
          <w:sz w:val="28"/>
        </w:rPr>
      </w:pPr>
      <w:r>
        <w:rPr>
          <w:sz w:val="28"/>
        </w:rPr>
        <w:t>h</w:t>
      </w:r>
      <w:r>
        <w:rPr>
          <w:sz w:val="28"/>
          <w:vertAlign w:val="subscript"/>
        </w:rPr>
        <w:t xml:space="preserve">головы </w:t>
      </w:r>
      <w:r>
        <w:rPr>
          <w:sz w:val="28"/>
        </w:rPr>
        <w:t>/ h</w:t>
      </w:r>
      <w:r>
        <w:rPr>
          <w:sz w:val="28"/>
          <w:vertAlign w:val="subscript"/>
        </w:rPr>
        <w:t>тела</w:t>
      </w:r>
      <w:r>
        <w:rPr>
          <w:sz w:val="28"/>
        </w:rPr>
        <w:t xml:space="preserve"> = 17 / 90,5 ~ 1 / 5,5; (1 / 6 для 4 лет.).</w:t>
      </w:r>
    </w:p>
    <w:p w:rsidR="008602CC" w:rsidRDefault="00C81BB3" w:rsidP="00C81BB3">
      <w:pPr>
        <w:keepLines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  <w:rPr>
          <w:sz w:val="28"/>
        </w:rPr>
      </w:pPr>
      <w:r>
        <w:rPr>
          <w:sz w:val="28"/>
        </w:rPr>
        <w:t>Исследование отдельных частей скелета.</w:t>
      </w:r>
    </w:p>
    <w:p w:rsidR="008602CC" w:rsidRDefault="00C81BB3">
      <w:pPr>
        <w:keepLines/>
        <w:jc w:val="both"/>
        <w:rPr>
          <w:sz w:val="28"/>
          <w:u w:val="single"/>
        </w:rPr>
      </w:pPr>
      <w:r>
        <w:rPr>
          <w:sz w:val="28"/>
          <w:u w:val="single"/>
        </w:rPr>
        <w:t>Кости черепа.</w:t>
      </w: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Осмотр.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Форма головы округлая.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Окружность головы 48 см. (недостаток на 2 возрастных интервала).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Череп симметричен.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Мозгового отдел черепа относится к лицевому как 2 : 1.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На лицевом черепе глазные щели, носогубные складки, уровень ушей расположены симметрично на одном уровне. Прикус правильный. Переносица без изменений.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Ротовая полость: небо округлой формы, зубы молочные, 20 штук, эмаль белого цвета, отмечается кариес нескольких зубов.</w:t>
      </w:r>
    </w:p>
    <w:p w:rsidR="008602CC" w:rsidRDefault="008602CC">
      <w:pPr>
        <w:keepLines/>
        <w:jc w:val="both"/>
        <w:rPr>
          <w:sz w:val="28"/>
        </w:rPr>
      </w:pP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Пальпация.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Состояние швов черепа в норме, целостность костей черепа сохранена.</w:t>
      </w: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Перкуссия.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При перкуссии костей черепа изменений перкуторного звука не выявлено, над всей поверхностью – костный звук. </w:t>
      </w:r>
    </w:p>
    <w:p w:rsidR="008602CC" w:rsidRDefault="00C81BB3">
      <w:pPr>
        <w:keepLines/>
        <w:jc w:val="both"/>
        <w:rPr>
          <w:sz w:val="28"/>
          <w:u w:val="single"/>
        </w:rPr>
      </w:pPr>
      <w:r>
        <w:rPr>
          <w:sz w:val="28"/>
          <w:u w:val="single"/>
        </w:rPr>
        <w:t>Грудная клетка.</w:t>
      </w: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Осмотр.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Грудная клетка конической формы, симметричная.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Окружность грудной клетки 50 см (недостаток на 5,4 возрастных интервала).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Соотношение переднезаднего и бокового размеров – 2 : 3.</w:t>
      </w:r>
    </w:p>
    <w:p w:rsidR="008602CC" w:rsidRDefault="00C81BB3">
      <w:pPr>
        <w:keepLines/>
        <w:jc w:val="both"/>
        <w:rPr>
          <w:sz w:val="28"/>
        </w:rPr>
      </w:pPr>
      <w:r>
        <w:rPr>
          <w:i/>
          <w:iCs/>
          <w:sz w:val="28"/>
        </w:rPr>
        <w:t>Пальпация.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Грудная клетка эластичная, болезненность не отмечается. 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Эпигастральный угол близок к прямому (нормостенический тип телосложения).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Ребра, ключицы при пальпации целостностны, безболезненны.</w:t>
      </w: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Перкуссия.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При перкуссии грудной клетки болезненность не отмечается, над легочными полями выявляется ясный легочный звук.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  <w:u w:val="single"/>
        </w:rPr>
        <w:t>Позвоночник.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Сколиоз не выявлен.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Левое и правое плечи находятся на одном уровне. Угол левой и правой лопаток – на одинаковых уровнях. Треугольники талии симметричны.</w:t>
      </w:r>
    </w:p>
    <w:p w:rsidR="008602CC" w:rsidRDefault="00C81BB3">
      <w:pPr>
        <w:pStyle w:val="8"/>
        <w:keepLines/>
        <w:jc w:val="both"/>
        <w:rPr>
          <w:lang w:val="ru-RU"/>
        </w:rPr>
      </w:pPr>
      <w:r>
        <w:rPr>
          <w:lang w:val="ru-RU"/>
        </w:rPr>
        <w:t>Подвижность в шейном грудном и поясничном отделах сохранена.</w:t>
      </w:r>
    </w:p>
    <w:p w:rsidR="008602CC" w:rsidRDefault="00C81BB3">
      <w:pPr>
        <w:pStyle w:val="a3"/>
        <w:jc w:val="both"/>
      </w:pPr>
      <w:r>
        <w:t xml:space="preserve">Кости таза не деформированы, болезненности при перкуссии и пальпации нет. </w:t>
      </w:r>
    </w:p>
    <w:p w:rsidR="008602CC" w:rsidRDefault="00C81BB3">
      <w:pPr>
        <w:keepLines/>
        <w:jc w:val="both"/>
        <w:rPr>
          <w:sz w:val="28"/>
          <w:u w:val="single"/>
        </w:rPr>
      </w:pPr>
      <w:r>
        <w:rPr>
          <w:sz w:val="28"/>
          <w:u w:val="single"/>
        </w:rPr>
        <w:t>Верхние и нижние конечности.</w:t>
      </w: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Осмотр.</w:t>
      </w:r>
    </w:p>
    <w:p w:rsidR="008602CC" w:rsidRDefault="00C81BB3">
      <w:pPr>
        <w:pStyle w:val="30"/>
        <w:keepLines/>
      </w:pPr>
      <w:r>
        <w:t>При осмотре длина правой и левой, верхних и нижних конечностей соответственно равны. Визуально соотношение длины плеча и предплечья, а также бедра и голени составляет примерно 1/1. Форма суставов правильная, суставы симметричны, кожа над их поверхностью не гиперемирована. Отёков и истончения кожи не наблюдается.</w:t>
      </w: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Пальпация.</w:t>
      </w:r>
    </w:p>
    <w:p w:rsidR="008602CC" w:rsidRDefault="00C81BB3">
      <w:pPr>
        <w:pStyle w:val="a3"/>
        <w:jc w:val="both"/>
      </w:pPr>
      <w:r>
        <w:t>При пальпации костей конечностей болезненности, деформации и нарушения целостности не выявлено.</w:t>
      </w:r>
    </w:p>
    <w:p w:rsidR="008602CC" w:rsidRDefault="00C81BB3">
      <w:pPr>
        <w:pStyle w:val="a3"/>
        <w:jc w:val="both"/>
      </w:pPr>
      <w:r>
        <w:t>Температура кожи над симметричными суставами одинакова (не  отличается от температуры окружающих тканей).</w:t>
      </w:r>
    </w:p>
    <w:p w:rsidR="008602CC" w:rsidRDefault="00C81BB3">
      <w:pPr>
        <w:pStyle w:val="a3"/>
        <w:jc w:val="both"/>
      </w:pPr>
      <w:r>
        <w:t>Синдром “плавающего надколенника” отрицательный.</w:t>
      </w:r>
    </w:p>
    <w:p w:rsidR="008602CC" w:rsidRDefault="00C81BB3">
      <w:pPr>
        <w:pStyle w:val="a3"/>
        <w:jc w:val="both"/>
      </w:pPr>
      <w:r>
        <w:t>Ограничения движений в суставах при активных и пассивных движениях не выявлены.</w:t>
      </w:r>
    </w:p>
    <w:p w:rsidR="008602CC" w:rsidRDefault="00C81BB3">
      <w:pPr>
        <w:pStyle w:val="a3"/>
        <w:jc w:val="both"/>
      </w:pPr>
      <w:r>
        <w:t>Свод стопы высокий, плоскостопие не выявлено.</w:t>
      </w:r>
    </w:p>
    <w:p w:rsidR="008602CC" w:rsidRDefault="008602CC">
      <w:pPr>
        <w:pStyle w:val="a3"/>
        <w:jc w:val="both"/>
      </w:pP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Антропометрия суставов.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Локтевой сустав: правый – 16,5см / 15см / 14,5см;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левый – 16см / 15см / 14,5см.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Коленный сустав: правый – 26см / 24см / 22см;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левый – 27см / 24см / 22,5см.</w:t>
      </w:r>
    </w:p>
    <w:p w:rsidR="008602CC" w:rsidRDefault="00C81BB3">
      <w:pPr>
        <w:keepLines/>
        <w:ind w:left="720"/>
        <w:jc w:val="both"/>
        <w:rPr>
          <w:sz w:val="28"/>
          <w:u w:val="single"/>
        </w:rPr>
      </w:pPr>
      <w:r>
        <w:rPr>
          <w:sz w:val="28"/>
          <w:u w:val="single"/>
        </w:rPr>
        <w:t>Мышечная система.</w:t>
      </w:r>
    </w:p>
    <w:p w:rsidR="008602CC" w:rsidRDefault="00C81BB3" w:rsidP="00C81BB3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Осмотр.</w:t>
      </w:r>
    </w:p>
    <w:p w:rsidR="008602CC" w:rsidRDefault="00C81BB3">
      <w:pPr>
        <w:pStyle w:val="a3"/>
        <w:jc w:val="both"/>
      </w:pPr>
      <w:r>
        <w:t>Развитие мышц соответствует возрасту и полу, распределены равномерно, симметрично.</w:t>
      </w:r>
    </w:p>
    <w:p w:rsidR="008602CC" w:rsidRDefault="00C81BB3" w:rsidP="00C81BB3">
      <w:pPr>
        <w:pStyle w:val="a3"/>
        <w:numPr>
          <w:ilvl w:val="0"/>
          <w:numId w:val="13"/>
        </w:numPr>
        <w:tabs>
          <w:tab w:val="clear" w:pos="720"/>
          <w:tab w:val="num" w:pos="360"/>
        </w:tabs>
        <w:ind w:left="360"/>
        <w:jc w:val="both"/>
      </w:pPr>
      <w:r>
        <w:t>Пальпация.</w:t>
      </w:r>
    </w:p>
    <w:p w:rsidR="008602CC" w:rsidRDefault="00C81BB3">
      <w:pPr>
        <w:pStyle w:val="a3"/>
        <w:jc w:val="both"/>
      </w:pPr>
      <w:r>
        <w:t>Пальпация мышц безболезненна.</w:t>
      </w:r>
    </w:p>
    <w:p w:rsidR="008602CC" w:rsidRDefault="00C81BB3">
      <w:pPr>
        <w:pStyle w:val="a3"/>
        <w:jc w:val="both"/>
      </w:pPr>
      <w:r>
        <w:t>Мышцы брюшного пресса и спины развиты удовлетворительно (в положении стоя живот втянутый, лопатки подтянуты к грудной клетке).</w:t>
      </w:r>
    </w:p>
    <w:p w:rsidR="008602CC" w:rsidRDefault="00C81BB3">
      <w:pPr>
        <w:pStyle w:val="a3"/>
        <w:jc w:val="both"/>
      </w:pPr>
      <w:r>
        <w:t>Дыхательная мускулатура активно участвует в акте дыхания, отставания и щажения какой-либо группы мышц не выявлено.</w:t>
      </w:r>
    </w:p>
    <w:p w:rsidR="008602CC" w:rsidRDefault="00C81BB3">
      <w:pPr>
        <w:pStyle w:val="a3"/>
        <w:jc w:val="both"/>
      </w:pPr>
      <w:r>
        <w:t>Мышечная сила удовлетворительная (ребёнок оказывает достаточное сопротивление при активном и пассивном разгибании конечностей).</w:t>
      </w:r>
    </w:p>
    <w:p w:rsidR="008602CC" w:rsidRDefault="00C81BB3">
      <w:pPr>
        <w:pStyle w:val="a3"/>
        <w:jc w:val="both"/>
      </w:pPr>
      <w:r>
        <w:t>При пассивном сгибании и разгибании конечностей в суставах определяется удовлетворительный тонус мышц.</w:t>
      </w:r>
    </w:p>
    <w:p w:rsidR="008602CC" w:rsidRDefault="00C81BB3">
      <w:pPr>
        <w:pStyle w:val="a3"/>
        <w:tabs>
          <w:tab w:val="left" w:pos="8364"/>
        </w:tabs>
        <w:jc w:val="both"/>
      </w:pPr>
      <w:r>
        <w:t xml:space="preserve">Объём движений в суставах, определяемый при активных и пассивных движениях сохранён. </w:t>
      </w:r>
    </w:p>
    <w:p w:rsidR="008602CC" w:rsidRDefault="00C81BB3">
      <w:pPr>
        <w:keepLines/>
        <w:jc w:val="both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при исследовании костно-мышечной системы патологии не обнаружено.</w:t>
      </w:r>
    </w:p>
    <w:p w:rsidR="008602CC" w:rsidRDefault="008602CC">
      <w:pPr>
        <w:keepLines/>
        <w:jc w:val="both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jc w:val="both"/>
        <w:rPr>
          <w:i/>
          <w:sz w:val="28"/>
        </w:rPr>
      </w:pPr>
      <w:r>
        <w:rPr>
          <w:i/>
          <w:sz w:val="28"/>
        </w:rPr>
        <w:t>Система органов дыхания.</w:t>
      </w:r>
    </w:p>
    <w:p w:rsidR="008602CC" w:rsidRDefault="00C81BB3" w:rsidP="00C81BB3">
      <w:pPr>
        <w:keepLines/>
        <w:numPr>
          <w:ilvl w:val="0"/>
          <w:numId w:val="14"/>
        </w:numPr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Жалобы на момент курации на насморк, затруднение носового дыхания.</w:t>
      </w:r>
    </w:p>
    <w:p w:rsidR="008602CC" w:rsidRDefault="00C81BB3" w:rsidP="00C81BB3">
      <w:pPr>
        <w:keepLines/>
        <w:numPr>
          <w:ilvl w:val="0"/>
          <w:numId w:val="15"/>
        </w:numPr>
        <w:rPr>
          <w:sz w:val="28"/>
        </w:rPr>
      </w:pPr>
      <w:r>
        <w:rPr>
          <w:sz w:val="28"/>
        </w:rPr>
        <w:t>Осмотр.</w:t>
      </w:r>
    </w:p>
    <w:p w:rsidR="008602CC" w:rsidRDefault="00C81BB3">
      <w:pPr>
        <w:pStyle w:val="a3"/>
        <w:keepLines/>
        <w:jc w:val="both"/>
      </w:pPr>
      <w:r>
        <w:rPr>
          <w:u w:val="single"/>
        </w:rPr>
        <w:t>Нос</w:t>
      </w:r>
      <w:r>
        <w:t xml:space="preserve">: форма носа не изменена, дыхание через нос затруднено, слизистая носоглотки умеренно гиперемирована, в носовых ходах умеренная, слизисто-гнойная слизь. </w:t>
      </w:r>
    </w:p>
    <w:p w:rsidR="008602CC" w:rsidRDefault="00C81BB3">
      <w:pPr>
        <w:keepLines/>
        <w:jc w:val="both"/>
        <w:rPr>
          <w:sz w:val="28"/>
          <w:u w:val="single"/>
        </w:rPr>
      </w:pPr>
      <w:r>
        <w:rPr>
          <w:sz w:val="28"/>
          <w:u w:val="single"/>
        </w:rPr>
        <w:t>Зев:</w:t>
      </w:r>
      <w:r>
        <w:rPr>
          <w:sz w:val="28"/>
        </w:rPr>
        <w:t xml:space="preserve"> бледно-розовый, припухлости отсутствуют, налета нет, миндалины не выступают за передние дужки мягкого неба. </w:t>
      </w:r>
    </w:p>
    <w:p w:rsidR="008602CC" w:rsidRDefault="00C81BB3">
      <w:pPr>
        <w:pStyle w:val="a3"/>
        <w:keepLines/>
      </w:pPr>
      <w:r>
        <w:rPr>
          <w:u w:val="single"/>
        </w:rPr>
        <w:t>Грудная клетка</w:t>
      </w:r>
      <w:r>
        <w:t>: грудная клетка симметричная.</w:t>
      </w:r>
    </w:p>
    <w:p w:rsidR="008602CC" w:rsidRDefault="00C81BB3">
      <w:pPr>
        <w:pStyle w:val="a3"/>
        <w:keepLines/>
      </w:pPr>
      <w:r>
        <w:t>Дыхание глубокое, ритмичное.</w:t>
      </w:r>
    </w:p>
    <w:p w:rsidR="008602CC" w:rsidRDefault="00C81BB3">
      <w:pPr>
        <w:pStyle w:val="a3"/>
        <w:keepLines/>
      </w:pPr>
      <w:r>
        <w:t>Обе половины грудной клетки симметрично участвуют  в дыхании.</w:t>
      </w:r>
    </w:p>
    <w:p w:rsidR="008602CC" w:rsidRDefault="00C81BB3">
      <w:pPr>
        <w:pStyle w:val="a3"/>
        <w:keepLines/>
      </w:pPr>
      <w:r>
        <w:t>Частота дыхательных движений 26 в минуту в покое (</w:t>
      </w:r>
      <w:r>
        <w:rPr>
          <w:lang w:val="en-US"/>
        </w:rPr>
        <w:t>N</w:t>
      </w:r>
      <w:r>
        <w:t xml:space="preserve">  = 25).</w:t>
      </w:r>
    </w:p>
    <w:p w:rsidR="008602CC" w:rsidRDefault="00C81BB3">
      <w:pPr>
        <w:pStyle w:val="a3"/>
        <w:keepLines/>
      </w:pPr>
      <w:r>
        <w:t>Отношение ЧСС / ЧД = 100 / 26 = 4 / 1.</w:t>
      </w:r>
    </w:p>
    <w:p w:rsidR="008602CC" w:rsidRDefault="00C81BB3" w:rsidP="00C81BB3">
      <w:pPr>
        <w:pStyle w:val="7"/>
        <w:keepLines/>
        <w:numPr>
          <w:ilvl w:val="0"/>
          <w:numId w:val="16"/>
        </w:numPr>
        <w:rPr>
          <w:b w:val="0"/>
        </w:rPr>
      </w:pPr>
      <w:r>
        <w:rPr>
          <w:b w:val="0"/>
        </w:rPr>
        <w:t>Пальпация.</w:t>
      </w:r>
    </w:p>
    <w:p w:rsidR="008602CC" w:rsidRDefault="00C81BB3">
      <w:pPr>
        <w:pStyle w:val="a3"/>
        <w:keepLines/>
      </w:pPr>
      <w:r>
        <w:t>Грудная клетка безболезненна, эластична.</w:t>
      </w:r>
    </w:p>
    <w:p w:rsidR="008602CC" w:rsidRDefault="00C81BB3">
      <w:pPr>
        <w:pStyle w:val="a3"/>
        <w:keepLines/>
        <w:jc w:val="both"/>
      </w:pPr>
      <w:r>
        <w:t>Дыхание смешанного типа, отставания одной из половин грудной клетки при дыхании нет. Дыхательные движения за счет сокращения межреберных мышц, диафрагмы и мышц брюшной стенки.</w:t>
      </w:r>
    </w:p>
    <w:p w:rsidR="008602CC" w:rsidRDefault="00C81BB3">
      <w:pPr>
        <w:pStyle w:val="a3"/>
        <w:keepLines/>
      </w:pPr>
      <w:r>
        <w:t>Окружность грудной клетки при спокойном дыхании 50 см, на глубине максимального вдоха 53 см, при максимальном выдохе 48 см., экскурсия грудной клетки = 5 см.</w:t>
      </w:r>
    </w:p>
    <w:p w:rsidR="008602CC" w:rsidRDefault="00C81BB3">
      <w:pPr>
        <w:pStyle w:val="a3"/>
        <w:keepLines/>
      </w:pPr>
      <w:r>
        <w:t>Голосовое дрожание проводится одинаково на симметричных участках грудной клетки.</w:t>
      </w:r>
    </w:p>
    <w:p w:rsidR="008602CC" w:rsidRDefault="00C81BB3">
      <w:pPr>
        <w:pStyle w:val="a3"/>
        <w:keepLines/>
      </w:pPr>
      <w:r>
        <w:t>Толщина кожно-подкожной складки на симметрично расположенных участках грудной клетки одинакова.</w:t>
      </w:r>
    </w:p>
    <w:p w:rsidR="008602CC" w:rsidRDefault="00C81BB3" w:rsidP="00C81BB3">
      <w:pPr>
        <w:keepLines/>
        <w:numPr>
          <w:ilvl w:val="0"/>
          <w:numId w:val="17"/>
        </w:numPr>
        <w:rPr>
          <w:sz w:val="28"/>
        </w:rPr>
      </w:pPr>
      <w:r>
        <w:rPr>
          <w:sz w:val="28"/>
        </w:rPr>
        <w:t>Перкуссия.</w:t>
      </w:r>
    </w:p>
    <w:p w:rsidR="008602CC" w:rsidRDefault="00C81BB3">
      <w:pPr>
        <w:keepLines/>
        <w:rPr>
          <w:iCs/>
          <w:sz w:val="28"/>
          <w:u w:val="single"/>
        </w:rPr>
      </w:pPr>
      <w:r>
        <w:rPr>
          <w:iCs/>
          <w:sz w:val="28"/>
          <w:u w:val="single"/>
        </w:rPr>
        <w:t>Сравнительная перкуссия: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На симметричных участках грудной клетки определяется ясный легочный звук: </w:t>
      </w:r>
    </w:p>
    <w:p w:rsidR="008602CC" w:rsidRDefault="00C81BB3">
      <w:pPr>
        <w:keepLines/>
        <w:ind w:firstLine="720"/>
        <w:rPr>
          <w:sz w:val="28"/>
        </w:rPr>
      </w:pPr>
      <w:r>
        <w:rPr>
          <w:sz w:val="28"/>
        </w:rPr>
        <w:t xml:space="preserve">Спереди – по левой среднеключичной линии до </w:t>
      </w:r>
      <w:r>
        <w:rPr>
          <w:sz w:val="28"/>
          <w:lang w:val="en-US"/>
        </w:rPr>
        <w:t>II</w:t>
      </w:r>
      <w:r>
        <w:rPr>
          <w:sz w:val="28"/>
        </w:rPr>
        <w:t xml:space="preserve"> м/р, по правой среднеключичной линии до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ребра (относительная тупость печени).</w:t>
      </w:r>
    </w:p>
    <w:p w:rsidR="008602CC" w:rsidRDefault="00C81BB3">
      <w:pPr>
        <w:keepLines/>
        <w:ind w:firstLine="720"/>
        <w:rPr>
          <w:sz w:val="28"/>
        </w:rPr>
      </w:pPr>
      <w:r>
        <w:rPr>
          <w:sz w:val="28"/>
        </w:rPr>
        <w:t xml:space="preserve">Сбоку – по левой средней подмышечной линии до </w:t>
      </w:r>
      <w:r>
        <w:rPr>
          <w:sz w:val="28"/>
          <w:lang w:val="en-US"/>
        </w:rPr>
        <w:t>V</w:t>
      </w:r>
      <w:r>
        <w:rPr>
          <w:sz w:val="28"/>
        </w:rPr>
        <w:t>-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ребра (пространство Траубе), по правой средней подмышечной линии до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ребра (относительная тупость печени)</w:t>
      </w:r>
    </w:p>
    <w:p w:rsidR="008602CC" w:rsidRDefault="00C81BB3">
      <w:pPr>
        <w:keepLines/>
        <w:ind w:firstLine="720"/>
        <w:rPr>
          <w:sz w:val="28"/>
        </w:rPr>
      </w:pPr>
      <w:r>
        <w:rPr>
          <w:sz w:val="28"/>
        </w:rPr>
        <w:t>Сзади – до Х ребра по правой и левой лопаточным линиям.</w:t>
      </w:r>
    </w:p>
    <w:p w:rsidR="008602CC" w:rsidRDefault="00C81BB3">
      <w:pPr>
        <w:keepLines/>
        <w:rPr>
          <w:iCs/>
          <w:sz w:val="28"/>
          <w:u w:val="single"/>
        </w:rPr>
      </w:pPr>
      <w:r>
        <w:rPr>
          <w:iCs/>
          <w:sz w:val="28"/>
          <w:u w:val="single"/>
        </w:rPr>
        <w:t>Топографическая перкуссия:</w:t>
      </w:r>
    </w:p>
    <w:p w:rsidR="008602CC" w:rsidRDefault="00C81BB3">
      <w:pPr>
        <w:keepLines/>
        <w:rPr>
          <w:i/>
          <w:iCs/>
          <w:sz w:val="28"/>
        </w:rPr>
      </w:pPr>
      <w:r>
        <w:rPr>
          <w:i/>
          <w:iCs/>
          <w:sz w:val="28"/>
        </w:rPr>
        <w:t>Верхняя граница легких: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высота стояния верхушек спереди на 2 см выше уровня ключицы (справа и слева);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сзади -  на уровне С</w:t>
      </w:r>
      <w:r>
        <w:rPr>
          <w:sz w:val="28"/>
          <w:vertAlign w:val="subscript"/>
        </w:rPr>
        <w:t>VII</w:t>
      </w:r>
      <w:r>
        <w:rPr>
          <w:sz w:val="28"/>
        </w:rPr>
        <w:t>, остистого отростка.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Ширина полей Кренига (определяется методом опосредованной перкуссии от середины верхнего края трапециевидной мышцы поочередно по направлению к шее и плечу до притупления) – 4 см.</w:t>
      </w:r>
    </w:p>
    <w:p w:rsidR="008602CC" w:rsidRDefault="00C81BB3">
      <w:pPr>
        <w:pStyle w:val="2"/>
        <w:keepLines/>
        <w:jc w:val="left"/>
        <w:rPr>
          <w:i/>
          <w:iCs/>
        </w:rPr>
      </w:pPr>
      <w:r>
        <w:rPr>
          <w:i/>
          <w:iCs/>
        </w:rPr>
        <w:t>Нижняя граница легких</w:t>
      </w:r>
    </w:p>
    <w:p w:rsidR="008602CC" w:rsidRDefault="008602CC">
      <w:pPr>
        <w:keepLines/>
      </w:pPr>
    </w:p>
    <w:tbl>
      <w:tblPr>
        <w:tblW w:w="9570" w:type="dxa"/>
        <w:tblLayout w:type="fixed"/>
        <w:tblLook w:val="0000" w:firstRow="0" w:lastRow="0" w:firstColumn="0" w:lastColumn="0" w:noHBand="0" w:noVBand="0"/>
      </w:tblPr>
      <w:tblGrid>
        <w:gridCol w:w="4785"/>
        <w:gridCol w:w="2392"/>
        <w:gridCol w:w="2393"/>
      </w:tblGrid>
      <w:tr w:rsidR="008602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2CC" w:rsidRDefault="008602CC">
            <w:pPr>
              <w:keepLines/>
              <w:jc w:val="both"/>
              <w:rPr>
                <w:sz w:val="28"/>
              </w:rPr>
            </w:pP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8602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2CC" w:rsidRDefault="00C81BB3">
            <w:pPr>
              <w:keepLines/>
              <w:rPr>
                <w:sz w:val="28"/>
              </w:rPr>
            </w:pPr>
            <w:r>
              <w:rPr>
                <w:sz w:val="28"/>
              </w:rPr>
              <w:t>по среднеключичной линии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VI ребро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8602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2CC" w:rsidRDefault="00C81BB3">
            <w:pPr>
              <w:keepLines/>
              <w:rPr>
                <w:sz w:val="28"/>
              </w:rPr>
            </w:pPr>
            <w:r>
              <w:rPr>
                <w:sz w:val="28"/>
              </w:rPr>
              <w:t>по средней подмышечной линии</w:t>
            </w:r>
          </w:p>
        </w:tc>
        <w:tc>
          <w:tcPr>
            <w:tcW w:w="23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VII ребро</w:t>
            </w:r>
          </w:p>
        </w:tc>
        <w:tc>
          <w:tcPr>
            <w:tcW w:w="23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IX </w:t>
            </w:r>
            <w:r>
              <w:rPr>
                <w:sz w:val="28"/>
              </w:rPr>
              <w:t>ребро</w:t>
            </w:r>
          </w:p>
        </w:tc>
      </w:tr>
      <w:tr w:rsidR="008602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2CC" w:rsidRDefault="00C81BB3">
            <w:pPr>
              <w:keepLines/>
              <w:rPr>
                <w:sz w:val="28"/>
              </w:rPr>
            </w:pPr>
            <w:r>
              <w:rPr>
                <w:sz w:val="28"/>
              </w:rPr>
              <w:t>по лопаточной линии</w:t>
            </w:r>
          </w:p>
        </w:tc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              X ребро</w:t>
            </w:r>
          </w:p>
        </w:tc>
      </w:tr>
      <w:tr w:rsidR="008602CC">
        <w:tc>
          <w:tcPr>
            <w:tcW w:w="4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2CC" w:rsidRDefault="00C81BB3">
            <w:pPr>
              <w:keepLines/>
              <w:rPr>
                <w:sz w:val="28"/>
              </w:rPr>
            </w:pPr>
            <w:r>
              <w:rPr>
                <w:sz w:val="28"/>
              </w:rPr>
              <w:t>по околопозвоночной линии</w:t>
            </w:r>
          </w:p>
        </w:tc>
        <w:tc>
          <w:tcPr>
            <w:tcW w:w="478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Остистый отросток ThX</w:t>
            </w:r>
            <w:r>
              <w:rPr>
                <w:sz w:val="28"/>
                <w:lang w:val="en-US"/>
              </w:rPr>
              <w:t>I</w:t>
            </w:r>
          </w:p>
        </w:tc>
      </w:tr>
    </w:tbl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границы легких соответствуют возрастной норме.</w:t>
      </w:r>
    </w:p>
    <w:p w:rsidR="008602CC" w:rsidRDefault="008602CC">
      <w:pPr>
        <w:keepLines/>
        <w:rPr>
          <w:sz w:val="28"/>
        </w:rPr>
      </w:pPr>
    </w:p>
    <w:p w:rsidR="008602CC" w:rsidRDefault="00C81BB3">
      <w:pPr>
        <w:pStyle w:val="2"/>
        <w:keepLines/>
        <w:jc w:val="left"/>
        <w:rPr>
          <w:i/>
          <w:iCs/>
        </w:rPr>
      </w:pPr>
      <w:r>
        <w:rPr>
          <w:i/>
          <w:iCs/>
        </w:rPr>
        <w:t>Подвижность нижнего края легких</w:t>
      </w:r>
    </w:p>
    <w:p w:rsidR="008602CC" w:rsidRDefault="008602CC">
      <w:pPr>
        <w:keepLines/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6"/>
        <w:gridCol w:w="1022"/>
        <w:gridCol w:w="1048"/>
        <w:gridCol w:w="1319"/>
        <w:gridCol w:w="1022"/>
        <w:gridCol w:w="1048"/>
        <w:gridCol w:w="1319"/>
      </w:tblGrid>
      <w:tr w:rsidR="008602CC">
        <w:tc>
          <w:tcPr>
            <w:tcW w:w="3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2CC" w:rsidRDefault="008602CC">
            <w:pPr>
              <w:keepLines/>
              <w:jc w:val="both"/>
              <w:rPr>
                <w:sz w:val="28"/>
              </w:rPr>
            </w:pP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Справа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Слева</w:t>
            </w:r>
          </w:p>
        </w:tc>
      </w:tr>
      <w:tr w:rsidR="008602CC">
        <w:tc>
          <w:tcPr>
            <w:tcW w:w="3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602CC" w:rsidRDefault="008602CC">
            <w:pPr>
              <w:keepLines/>
              <w:jc w:val="both"/>
              <w:rPr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Вдох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Выдох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Суммарн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Вдох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Выдох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Суммарн</w:t>
            </w:r>
          </w:p>
        </w:tc>
      </w:tr>
      <w:tr w:rsidR="008602C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По лопаточной линии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5,0</w:t>
            </w:r>
          </w:p>
        </w:tc>
      </w:tr>
      <w:tr w:rsidR="008602CC"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По задней подмышечной линии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3,0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CC" w:rsidRDefault="00C81BB3">
            <w:pPr>
              <w:keepLines/>
              <w:jc w:val="both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</w:tr>
    </w:tbl>
    <w:p w:rsidR="008602CC" w:rsidRDefault="008602CC">
      <w:pPr>
        <w:keepLines/>
        <w:jc w:val="both"/>
        <w:rPr>
          <w:sz w:val="28"/>
        </w:rPr>
      </w:pP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Филатова (укорочение перкуторного звука спереди в области рукоятки грудины) – отрицательный.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чаши Философова (укорочение перкуторного звука в области первого и второго межреберья спереди у грудины) – отрицательный.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При перкуссии внутригрудных лимфоузлов (по остистым отросткам позвонков от уровня пересечения линии, проведенной по </w:t>
      </w:r>
      <w:r>
        <w:rPr>
          <w:sz w:val="28"/>
          <w:lang w:val="en-US"/>
        </w:rPr>
        <w:t>spina</w:t>
      </w:r>
      <w:r>
        <w:rPr>
          <w:sz w:val="28"/>
        </w:rPr>
        <w:t xml:space="preserve"> </w:t>
      </w:r>
      <w:r>
        <w:rPr>
          <w:sz w:val="28"/>
          <w:lang w:val="en-US"/>
        </w:rPr>
        <w:t>scapulae</w:t>
      </w:r>
      <w:r>
        <w:rPr>
          <w:sz w:val="28"/>
        </w:rPr>
        <w:t>, с позвоночником в полусогнутом положении больного) выявляется ясный легочный звук.</w:t>
      </w:r>
    </w:p>
    <w:p w:rsidR="008602CC" w:rsidRDefault="00C81BB3" w:rsidP="00C81BB3">
      <w:pPr>
        <w:keepLines/>
        <w:numPr>
          <w:ilvl w:val="0"/>
          <w:numId w:val="18"/>
        </w:numPr>
        <w:rPr>
          <w:sz w:val="28"/>
        </w:rPr>
      </w:pPr>
      <w:r>
        <w:rPr>
          <w:sz w:val="28"/>
        </w:rPr>
        <w:t>Аускультация.</w:t>
      </w:r>
    </w:p>
    <w:p w:rsidR="008602CC" w:rsidRDefault="00C81BB3">
      <w:pPr>
        <w:pStyle w:val="30"/>
        <w:keepLines/>
        <w:rPr>
          <w:i/>
          <w:iCs/>
        </w:rPr>
      </w:pPr>
      <w:r>
        <w:rPr>
          <w:i/>
          <w:iCs/>
        </w:rPr>
        <w:t>Основные дыхательные шумы.</w:t>
      </w:r>
    </w:p>
    <w:p w:rsidR="008602CC" w:rsidRDefault="00C81BB3">
      <w:pPr>
        <w:pStyle w:val="30"/>
        <w:keepLines/>
      </w:pPr>
      <w:r>
        <w:t>На симметричных участках грудной клетки выслушивается везикулярное дыхание.</w:t>
      </w:r>
    </w:p>
    <w:p w:rsidR="008602CC" w:rsidRDefault="00C81BB3">
      <w:pPr>
        <w:pStyle w:val="30"/>
        <w:keepLines/>
      </w:pPr>
      <w:r>
        <w:t>В местах обязательного выслушивания - подмышечные области, паравертебральные пространства, между позвоночником и лопаткой (область корня легкого), подлопаточные области и область сердца – выслушивается везикулярное дыхание.</w:t>
      </w:r>
    </w:p>
    <w:p w:rsidR="008602CC" w:rsidRDefault="00C81BB3">
      <w:pPr>
        <w:keepLines/>
        <w:jc w:val="both"/>
        <w:rPr>
          <w:i/>
          <w:iCs/>
          <w:sz w:val="28"/>
        </w:rPr>
      </w:pPr>
      <w:r>
        <w:rPr>
          <w:i/>
          <w:iCs/>
          <w:sz w:val="28"/>
        </w:rPr>
        <w:t>Побочные дыхательные шумы.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Хрипов, крепитаций, шума трения плевры, плевроперикардиального шума не  выслушиваются.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Бронхофония одинакова на симметричных участках грудной клетки.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Соотношение вдоха и выдоха: выдох не слышен.</w:t>
      </w:r>
    </w:p>
    <w:p w:rsidR="008602CC" w:rsidRDefault="00C81BB3">
      <w:pPr>
        <w:keepLines/>
        <w:jc w:val="both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при исследовании дыхательной системы были выявлены следующие синдромы поражения: острый ринит (затруднение носового дыхания, умеренная, слизисто-гнойная слизь в носовых ходах), признаков дыхательной недостаточности не выявлено, ЧД и ЧПП / ЧД соответствуют возрасту.</w:t>
      </w:r>
    </w:p>
    <w:p w:rsidR="008602CC" w:rsidRDefault="008602CC">
      <w:pPr>
        <w:keepLines/>
        <w:jc w:val="both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jc w:val="both"/>
        <w:rPr>
          <w:i/>
          <w:sz w:val="28"/>
        </w:rPr>
      </w:pPr>
      <w:r>
        <w:rPr>
          <w:i/>
          <w:sz w:val="28"/>
        </w:rPr>
        <w:t>Сердечно-сосудистая система.</w:t>
      </w:r>
    </w:p>
    <w:p w:rsidR="008602CC" w:rsidRDefault="00C81BB3" w:rsidP="00C81BB3">
      <w:pPr>
        <w:keepLines/>
        <w:numPr>
          <w:ilvl w:val="0"/>
          <w:numId w:val="19"/>
        </w:numPr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pStyle w:val="a3"/>
        <w:keepLines/>
      </w:pPr>
      <w:r>
        <w:t>Жалоб нет. Слабость, утомляемость при физической нагрузке, одышка отсутствуют. Болей в области сердца нет.</w:t>
      </w:r>
    </w:p>
    <w:p w:rsidR="008602CC" w:rsidRDefault="00C81BB3" w:rsidP="00C81BB3">
      <w:pPr>
        <w:keepLines/>
        <w:numPr>
          <w:ilvl w:val="0"/>
          <w:numId w:val="20"/>
        </w:numPr>
        <w:rPr>
          <w:sz w:val="28"/>
        </w:rPr>
      </w:pPr>
      <w:r>
        <w:rPr>
          <w:sz w:val="28"/>
        </w:rPr>
        <w:t>Осмотр.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Окраска кожных покровов и видимых слизистых бледно-розовая.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Диспропорции развития верхней и нижней половин тела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Отеки (на стопах и голенях), асцит визуально не определяются.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ЧД = 26 в мин, ритм правильный, одышки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Форма пальцев и ногтей не изменена, симптом «барабанных палочек» и «часовых стекол» отсутствует.</w:t>
      </w:r>
    </w:p>
    <w:p w:rsidR="008602CC" w:rsidRDefault="00C81BB3">
      <w:pPr>
        <w:pStyle w:val="a3"/>
        <w:keepLines/>
      </w:pPr>
      <w:r>
        <w:t>Осмотр сосудов шеи: вены шеи не расширены, не набухшие; положительного венного пульса, симптома «пляски каротид»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Осмотр области сердца: грудная клетка в области сердца не изменена, сердечного горба нет. Видимой пульсации (верхушечного, сердечного толчка, эпигастральной пульсации и пульсации в яремной ямке) нет.</w:t>
      </w:r>
    </w:p>
    <w:p w:rsidR="008602CC" w:rsidRDefault="00C81BB3" w:rsidP="00C81BB3">
      <w:pPr>
        <w:keepLines/>
        <w:numPr>
          <w:ilvl w:val="0"/>
          <w:numId w:val="21"/>
        </w:numPr>
        <w:rPr>
          <w:sz w:val="28"/>
        </w:rPr>
      </w:pPr>
      <w:r>
        <w:rPr>
          <w:sz w:val="28"/>
        </w:rPr>
        <w:t>Пальпация.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Верхушечный толчок пальпируется в 4 межреберье по левой среднеключичной линии; средней силы, локализованный, S ~ 1 см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:rsidR="008602CC" w:rsidRDefault="00C81BB3">
      <w:pPr>
        <w:pStyle w:val="a3"/>
        <w:keepLines/>
        <w:jc w:val="both"/>
      </w:pPr>
      <w:r>
        <w:t xml:space="preserve">Сердечный толчок, эпигастральная пульсация, пульсация на основании сердца, аорты в яремной ямке и дрожания в области сердца не определяется.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Зон пальпаторной болезненности и гиперестезии нет.</w:t>
      </w:r>
    </w:p>
    <w:p w:rsidR="008602CC" w:rsidRDefault="00C81BB3">
      <w:pPr>
        <w:pStyle w:val="7"/>
        <w:keepLines/>
        <w:rPr>
          <w:b w:val="0"/>
          <w:i/>
        </w:rPr>
      </w:pPr>
      <w:r>
        <w:rPr>
          <w:b w:val="0"/>
          <w:i/>
        </w:rPr>
        <w:t>Исследование периферических артерий</w:t>
      </w:r>
    </w:p>
    <w:p w:rsidR="008602CC" w:rsidRDefault="00C81BB3">
      <w:pPr>
        <w:pStyle w:val="a3"/>
        <w:keepLines/>
      </w:pPr>
      <w:r>
        <w:t>Пульс на височных, сонных, плечевых, лучевых, подколенных артерий, а также артерий тыла стопы симметричный, синхронный.</w:t>
      </w:r>
    </w:p>
    <w:p w:rsidR="008602CC" w:rsidRDefault="00C81BB3">
      <w:pPr>
        <w:pStyle w:val="a3"/>
        <w:keepLines/>
      </w:pPr>
      <w:r>
        <w:t>Эластичность артерий не изменена, артерии не извиты, артериальные стенки гладкие.</w:t>
      </w:r>
    </w:p>
    <w:p w:rsidR="008602CC" w:rsidRDefault="00C81BB3">
      <w:pPr>
        <w:pStyle w:val="a3"/>
        <w:keepLines/>
      </w:pPr>
      <w:r>
        <w:t xml:space="preserve">При аускультации артерий патологических изменений не обнаружено.  </w:t>
      </w:r>
    </w:p>
    <w:p w:rsidR="008602CC" w:rsidRDefault="00C81BB3">
      <w:pPr>
        <w:pStyle w:val="a3"/>
        <w:keepLines/>
      </w:pPr>
      <w:r>
        <w:t>Артериальный пульс на лучевых артериях симметричный, синхронный, ритмичный хорошего наполнения, твердый. ЧПП = ЧСС = 100 в минуту.</w:t>
      </w:r>
    </w:p>
    <w:p w:rsidR="008602CC" w:rsidRDefault="00C81BB3">
      <w:pPr>
        <w:pStyle w:val="a3"/>
        <w:keepLines/>
      </w:pPr>
      <w:r>
        <w:t>Дефицита пульса не наблюдается (</w:t>
      </w:r>
      <w:r>
        <w:rPr>
          <w:lang w:val="en-US"/>
        </w:rPr>
        <w:t>N</w:t>
      </w:r>
      <w:r>
        <w:t xml:space="preserve"> = 105 в мин)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Артериальное давление: 100/60 мм рт.ст. на правой плечевой артерии;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98/60 мм рт.ст. на левой плечевой артерии.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Расчетное арт. давления для 4-х лет: 93/64 мм рт.ст.</w:t>
      </w:r>
    </w:p>
    <w:p w:rsidR="008602CC" w:rsidRDefault="00C81BB3">
      <w:pPr>
        <w:keepLines/>
        <w:rPr>
          <w:sz w:val="28"/>
        </w:rPr>
      </w:pPr>
      <w:r>
        <w:rPr>
          <w:sz w:val="28"/>
          <w:lang w:val="en-US"/>
        </w:rPr>
        <w:t>Max</w:t>
      </w:r>
      <w:r>
        <w:rPr>
          <w:sz w:val="28"/>
        </w:rPr>
        <w:t xml:space="preserve"> арт. давления для 4-х лет: 108/78 мм рт.ст.</w:t>
      </w:r>
    </w:p>
    <w:p w:rsidR="008602CC" w:rsidRDefault="00C81BB3">
      <w:pPr>
        <w:keepLines/>
        <w:rPr>
          <w:sz w:val="28"/>
        </w:rPr>
      </w:pPr>
      <w:r>
        <w:rPr>
          <w:sz w:val="28"/>
          <w:lang w:val="en-US"/>
        </w:rPr>
        <w:t>Min</w:t>
      </w:r>
      <w:r>
        <w:rPr>
          <w:sz w:val="28"/>
        </w:rPr>
        <w:t xml:space="preserve"> арт. давления для 4-х лет: 78/48 мм рт.ст. </w:t>
      </w: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>Исследование вен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Пульсации и набухания наружных и внутренних яремных вен нет.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Расширений вен грудной клетки, брюшной стенки нет. Уплотнений и болезненности по ходу нет. </w:t>
      </w:r>
    </w:p>
    <w:p w:rsidR="008602CC" w:rsidRDefault="00C81BB3" w:rsidP="00C81BB3">
      <w:pPr>
        <w:keepLines/>
        <w:numPr>
          <w:ilvl w:val="0"/>
          <w:numId w:val="22"/>
        </w:numPr>
        <w:rPr>
          <w:sz w:val="28"/>
        </w:rPr>
      </w:pPr>
      <w:r>
        <w:rPr>
          <w:sz w:val="28"/>
        </w:rPr>
        <w:t>Перкуссия.</w:t>
      </w:r>
    </w:p>
    <w:p w:rsidR="008602CC" w:rsidRDefault="00C81BB3">
      <w:pPr>
        <w:pStyle w:val="8"/>
        <w:keepLines/>
        <w:rPr>
          <w:i/>
          <w:lang w:val="ru-RU"/>
        </w:rPr>
      </w:pPr>
      <w:r>
        <w:rPr>
          <w:i/>
          <w:lang w:val="ru-RU"/>
        </w:rPr>
        <w:t>Относительная тупость сердца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Границы относительной тупости сердца:</w:t>
      </w:r>
    </w:p>
    <w:p w:rsidR="008602CC" w:rsidRDefault="00C81BB3" w:rsidP="00C81BB3">
      <w:pPr>
        <w:keepLines/>
        <w:numPr>
          <w:ilvl w:val="0"/>
          <w:numId w:val="50"/>
        </w:numPr>
        <w:rPr>
          <w:sz w:val="28"/>
        </w:rPr>
      </w:pPr>
      <w:r>
        <w:rPr>
          <w:sz w:val="28"/>
        </w:rPr>
        <w:t>правый край: на 0,5 см кнутри от правой парастернальной линии;</w:t>
      </w:r>
    </w:p>
    <w:p w:rsidR="008602CC" w:rsidRDefault="00C81BB3" w:rsidP="00C81BB3">
      <w:pPr>
        <w:keepLines/>
        <w:numPr>
          <w:ilvl w:val="0"/>
          <w:numId w:val="51"/>
        </w:numPr>
        <w:rPr>
          <w:sz w:val="28"/>
        </w:rPr>
      </w:pPr>
      <w:r>
        <w:rPr>
          <w:sz w:val="28"/>
        </w:rPr>
        <w:t>левый наружный край: на 1 см кнаружи от  левой сосковой линии;</w:t>
      </w:r>
    </w:p>
    <w:p w:rsidR="008602CC" w:rsidRDefault="00C81BB3" w:rsidP="00C81BB3">
      <w:pPr>
        <w:keepLines/>
        <w:numPr>
          <w:ilvl w:val="0"/>
          <w:numId w:val="52"/>
        </w:numPr>
        <w:rPr>
          <w:sz w:val="28"/>
        </w:rPr>
      </w:pPr>
      <w:r>
        <w:rPr>
          <w:sz w:val="28"/>
        </w:rPr>
        <w:t>верхний край: на уровне II м/р по левой парастернальной линии.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Поперечник относительной тупости сердца: 9 см  (</w:t>
      </w:r>
      <w:r>
        <w:rPr>
          <w:sz w:val="28"/>
          <w:lang w:val="en-US"/>
        </w:rPr>
        <w:t>N</w:t>
      </w:r>
      <w:r>
        <w:rPr>
          <w:sz w:val="28"/>
        </w:rPr>
        <w:t xml:space="preserve"> = 8-12 см)</w:t>
      </w:r>
    </w:p>
    <w:p w:rsidR="008602CC" w:rsidRDefault="00C81BB3">
      <w:pPr>
        <w:keepLines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границы относительной тупости сердца соответствуют норме.</w:t>
      </w:r>
    </w:p>
    <w:p w:rsidR="008602CC" w:rsidRDefault="00C81BB3">
      <w:pPr>
        <w:pStyle w:val="9"/>
      </w:pPr>
      <w:r>
        <w:t>Абсолютная тупость сердца</w:t>
      </w:r>
    </w:p>
    <w:p w:rsidR="008602CC" w:rsidRDefault="00C81BB3">
      <w:pPr>
        <w:pStyle w:val="a3"/>
        <w:keepLines/>
      </w:pPr>
      <w:r>
        <w:t>Границы абсолютной тупости сердца:</w:t>
      </w:r>
    </w:p>
    <w:p w:rsidR="008602CC" w:rsidRDefault="00C81BB3" w:rsidP="00C81BB3">
      <w:pPr>
        <w:keepLines/>
        <w:numPr>
          <w:ilvl w:val="0"/>
          <w:numId w:val="53"/>
        </w:numPr>
        <w:rPr>
          <w:sz w:val="28"/>
        </w:rPr>
      </w:pPr>
      <w:r>
        <w:rPr>
          <w:sz w:val="28"/>
        </w:rPr>
        <w:t>правый внутренний край: левый край грудины;</w:t>
      </w:r>
    </w:p>
    <w:p w:rsidR="008602CC" w:rsidRDefault="00C81BB3" w:rsidP="00C81BB3">
      <w:pPr>
        <w:keepLines/>
        <w:numPr>
          <w:ilvl w:val="0"/>
          <w:numId w:val="54"/>
        </w:numPr>
        <w:rPr>
          <w:sz w:val="28"/>
        </w:rPr>
      </w:pPr>
      <w:r>
        <w:rPr>
          <w:sz w:val="28"/>
        </w:rPr>
        <w:t>левый наружный край: на 1,5 см кнаружи от левой парастернальной линии;</w:t>
      </w:r>
    </w:p>
    <w:p w:rsidR="008602CC" w:rsidRDefault="00C81BB3" w:rsidP="00C81BB3">
      <w:pPr>
        <w:keepLines/>
        <w:numPr>
          <w:ilvl w:val="0"/>
          <w:numId w:val="55"/>
        </w:numPr>
        <w:rPr>
          <w:sz w:val="28"/>
        </w:rPr>
      </w:pPr>
      <w:r>
        <w:rPr>
          <w:sz w:val="28"/>
        </w:rPr>
        <w:t>верхний край: на уровне I</w:t>
      </w:r>
      <w:r>
        <w:rPr>
          <w:sz w:val="28"/>
          <w:lang w:val="en-US"/>
        </w:rPr>
        <w:t>II</w:t>
      </w:r>
      <w:r>
        <w:rPr>
          <w:sz w:val="28"/>
        </w:rPr>
        <w:t xml:space="preserve"> м/р по левой парастернальной линии.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Поперечник абсолютной тупости сердца: 3,5 см (</w:t>
      </w:r>
      <w:r>
        <w:rPr>
          <w:sz w:val="28"/>
          <w:lang w:val="en-US"/>
        </w:rPr>
        <w:t>N</w:t>
      </w:r>
      <w:r>
        <w:rPr>
          <w:sz w:val="28"/>
        </w:rPr>
        <w:t xml:space="preserve"> = 3 - 4 см)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Ширина сосудистого пучка равна 3 см на уровне </w:t>
      </w:r>
      <w:r>
        <w:rPr>
          <w:sz w:val="28"/>
          <w:lang w:val="en-US"/>
        </w:rPr>
        <w:t>II</w:t>
      </w:r>
      <w:r>
        <w:rPr>
          <w:sz w:val="28"/>
        </w:rPr>
        <w:t xml:space="preserve"> межреберья.</w:t>
      </w:r>
    </w:p>
    <w:p w:rsidR="008602CC" w:rsidRDefault="00C81BB3">
      <w:pPr>
        <w:keepLines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границы абсолютной тупости сердца соответствуют норме.</w:t>
      </w:r>
    </w:p>
    <w:p w:rsidR="008602CC" w:rsidRDefault="00C81BB3" w:rsidP="00C81BB3">
      <w:pPr>
        <w:keepLines/>
        <w:numPr>
          <w:ilvl w:val="0"/>
          <w:numId w:val="23"/>
        </w:numPr>
        <w:rPr>
          <w:sz w:val="28"/>
        </w:rPr>
      </w:pPr>
      <w:r>
        <w:rPr>
          <w:sz w:val="28"/>
        </w:rPr>
        <w:t>Аускультация.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ЧСС  100 в минуту. Ритм правильный.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В I точке аускультации (верхушка сердца – митральный клапан) - I тон преобладает над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тоном, совпадает с верхушечным толчком и пульсацией сонных артерий, шумов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Во II точке аускультации (</w:t>
      </w:r>
      <w:r>
        <w:rPr>
          <w:sz w:val="28"/>
          <w:lang w:val="en-US"/>
        </w:rPr>
        <w:t>II</w:t>
      </w:r>
      <w:r>
        <w:rPr>
          <w:sz w:val="28"/>
        </w:rPr>
        <w:t xml:space="preserve"> межреберье справа от грудины – аортальный клапан)  – II тон преобладает над </w:t>
      </w:r>
      <w:r>
        <w:rPr>
          <w:sz w:val="28"/>
          <w:lang w:val="en-US"/>
        </w:rPr>
        <w:t>I</w:t>
      </w:r>
      <w:r>
        <w:rPr>
          <w:sz w:val="28"/>
        </w:rPr>
        <w:t xml:space="preserve"> тоном, шумов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В III точке аускультации (</w:t>
      </w:r>
      <w:r>
        <w:rPr>
          <w:sz w:val="28"/>
          <w:lang w:val="en-US"/>
        </w:rPr>
        <w:t>II</w:t>
      </w:r>
      <w:r>
        <w:rPr>
          <w:sz w:val="28"/>
        </w:rPr>
        <w:t xml:space="preserve"> межреберье слева от грудины – клапан легочной артерии) – акцент II тона, шумов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В IV точке аускультации (у основания мечевидного отростка – трехстворчатый клапан) – I тон преобладает над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тоном, шумов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В V точке аускультации (точка Боткина-Эрба, располагается в </w:t>
      </w:r>
      <w:r>
        <w:rPr>
          <w:sz w:val="28"/>
          <w:lang w:val="en-US"/>
        </w:rPr>
        <w:t>IV</w:t>
      </w:r>
      <w:r>
        <w:rPr>
          <w:sz w:val="28"/>
        </w:rPr>
        <w:t xml:space="preserve"> межреберье на левом крае грудины – дополнительное выслушивание аортального клапана) - I тон преобладает над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тоном, шумов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Дополнительных тонов, ритма галопа, расщепления I и II тона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Шума трения перикарда нет.</w:t>
      </w:r>
    </w:p>
    <w:p w:rsidR="008602CC" w:rsidRDefault="00C81BB3">
      <w:pPr>
        <w:keepLines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при исследовании сердечно-сосудистой системы патологии не обнаружено; признаков сердечной и сосудистой недостаточности не выявлено, одышки, цианоза нет; ЧПП/ЧД, ЧПП, АД соответствует возрастной норме, изменения границ сердца и нарушений аускультативной картины сердца не выявлено.</w:t>
      </w:r>
    </w:p>
    <w:p w:rsidR="008602CC" w:rsidRDefault="008602CC">
      <w:pPr>
        <w:keepLines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rPr>
          <w:i/>
          <w:sz w:val="28"/>
        </w:rPr>
      </w:pPr>
      <w:r>
        <w:rPr>
          <w:i/>
          <w:sz w:val="28"/>
        </w:rPr>
        <w:t>Пищеварительная система.</w:t>
      </w:r>
    </w:p>
    <w:p w:rsidR="008602CC" w:rsidRDefault="00C81BB3">
      <w:pPr>
        <w:keepLines/>
        <w:rPr>
          <w:b/>
          <w:sz w:val="28"/>
        </w:rPr>
      </w:pPr>
      <w:r>
        <w:rPr>
          <w:b/>
          <w:sz w:val="28"/>
        </w:rPr>
        <w:t>Желудочно-кишечный тракт.</w:t>
      </w:r>
    </w:p>
    <w:p w:rsidR="008602CC" w:rsidRDefault="00C81BB3" w:rsidP="00C81BB3">
      <w:pPr>
        <w:keepLines/>
        <w:numPr>
          <w:ilvl w:val="0"/>
          <w:numId w:val="25"/>
        </w:numPr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ind w:right="-99"/>
        <w:rPr>
          <w:sz w:val="28"/>
        </w:rPr>
      </w:pPr>
      <w:r>
        <w:rPr>
          <w:sz w:val="28"/>
        </w:rPr>
        <w:t>Жалобы на боли, возникающие через 30-40 минут после еды или ночью, причем после приема пищи интенсивность болей уменьшается, но через некоторое время усиливается вновь («мойнинтановский ритм болей»), локализующиеся в пилородуоденальной зоне, отрыжку, приступы тошноты после еды.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Аппетит сохранён, похудения нет. Глотание свободное. Стул – запоры, сменяющиеся поносами. Желудочно-кишечного кровотечения не отмечалось.</w:t>
      </w:r>
    </w:p>
    <w:p w:rsidR="008602CC" w:rsidRDefault="00C81BB3" w:rsidP="00C81BB3">
      <w:pPr>
        <w:keepLines/>
        <w:numPr>
          <w:ilvl w:val="0"/>
          <w:numId w:val="26"/>
        </w:numPr>
        <w:rPr>
          <w:sz w:val="28"/>
        </w:rPr>
      </w:pPr>
      <w:r>
        <w:rPr>
          <w:sz w:val="28"/>
        </w:rPr>
        <w:t>Осмотр.</w:t>
      </w:r>
    </w:p>
    <w:p w:rsidR="008602CC" w:rsidRDefault="00C81BB3">
      <w:pPr>
        <w:keepLines/>
        <w:tabs>
          <w:tab w:val="left" w:pos="9072"/>
        </w:tabs>
        <w:ind w:right="755"/>
        <w:rPr>
          <w:sz w:val="28"/>
        </w:rPr>
      </w:pPr>
      <w:r>
        <w:rPr>
          <w:i/>
          <w:sz w:val="28"/>
        </w:rPr>
        <w:t>Осмотр полости рта</w:t>
      </w:r>
      <w:r>
        <w:rPr>
          <w:sz w:val="28"/>
        </w:rPr>
        <w:t>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Полость рта санирована. Слизистая оболочка внутренней поверхности губ, щёк, мягкого и твёрдого нёба - розовая, чистая. Дёсны розового цвета, чистые, влажные, блестящие. Язык  влажный, отечный, обложен белым налетом у корня, безболезненный, розовой окраски. Зёв розовый, миндалины не выступают за передние дужки мягкого неба.</w:t>
      </w:r>
    </w:p>
    <w:p w:rsidR="008602CC" w:rsidRDefault="00C81BB3">
      <w:pPr>
        <w:keepLines/>
        <w:tabs>
          <w:tab w:val="left" w:pos="9072"/>
        </w:tabs>
        <w:ind w:right="755"/>
        <w:rPr>
          <w:sz w:val="28"/>
        </w:rPr>
      </w:pPr>
      <w:r>
        <w:rPr>
          <w:sz w:val="28"/>
        </w:rPr>
        <w:t>Слизистая оболочка глотки чистая, влажная, гладкая.</w:t>
      </w: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>Осмотр живота.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Кожа чистая, бледно-розового цвета.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Живот округлой формы, не увеличен, симметричный, в акте дыхания участвует, видимой перистальтики желудка и кишечника не наблюдается, венозные коллатерали отсутствуют.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Грыжевые образования не наблюдаются.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Отечность передней брюшной стенки не наблюдается. </w:t>
      </w:r>
    </w:p>
    <w:p w:rsidR="008602CC" w:rsidRDefault="00C81BB3" w:rsidP="00C81BB3">
      <w:pPr>
        <w:keepLines/>
        <w:numPr>
          <w:ilvl w:val="0"/>
          <w:numId w:val="28"/>
        </w:numPr>
        <w:rPr>
          <w:i/>
          <w:sz w:val="28"/>
        </w:rPr>
      </w:pPr>
      <w:r>
        <w:rPr>
          <w:sz w:val="28"/>
        </w:rPr>
        <w:t>Пальпация</w:t>
      </w:r>
      <w:r>
        <w:rPr>
          <w:i/>
          <w:sz w:val="28"/>
        </w:rPr>
        <w:t>.</w:t>
      </w:r>
    </w:p>
    <w:p w:rsidR="008602CC" w:rsidRDefault="00C81BB3">
      <w:pPr>
        <w:keepLines/>
        <w:ind w:left="80"/>
        <w:rPr>
          <w:sz w:val="28"/>
        </w:rPr>
      </w:pPr>
      <w:r>
        <w:rPr>
          <w:i/>
          <w:sz w:val="28"/>
        </w:rPr>
        <w:t>Поверхностная  ориентировочная пальпация: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При пальпации живот мягкий, отмечена болезненность в эпигастрии. Опухолевых образований и грыж, перитонеальных симптомов (синдром Щёткина-Блюмбера) не обнаружено.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Зоны гиперстензии не отмечаются.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Окружность живота в области пупка = 49 см.</w:t>
      </w:r>
    </w:p>
    <w:p w:rsidR="008602CC" w:rsidRDefault="00C81BB3">
      <w:pPr>
        <w:keepLines/>
        <w:ind w:left="80"/>
        <w:rPr>
          <w:i/>
          <w:sz w:val="28"/>
        </w:rPr>
      </w:pPr>
      <w:r>
        <w:rPr>
          <w:i/>
          <w:sz w:val="28"/>
        </w:rPr>
        <w:t>Глубокая методическая скользящая пальпация по Образцову-Стражеско: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Сигмовидная кишка пальпируется в левой подвздошной области в виде гладкого эластического цилиндра диаметром около 1,5 см, безболезненна, легко смещается, не урчит.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Слепая кишка пальпируется в правой подвздошной области в виде умеренно напряжённого, несколько расширенного к низу цилиндра диаметром около 2 см, урчащего при надавливании на него, легко смещающегося, безболезненного.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Терминальный отдел подвздошной кишки пальпируется в виде цилиндра диаметром 1 см, безболезненного, отмечается перистальтика под пальпирующей рукой.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Червеобразный отросток не пальпируется.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Восходящая ободочная кишка пальпируется методом бимануальной пальпации в виде цилиндра диаметром около 2 см, не урчит, безболезненна.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Поперечная ободочная кишка  пальпируется методом билатеральной пальпации (с предварительным определением нижней границы желудка методом аускультоаффрикции на уровне 3,5 см ниже мечевидного отростка) в виде мягкого цилиндра диаметром около 2 см, не урчит, безболезненна.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Нисходящая ободочная кишка пальпируется методом бимануальной пальпации в виде цилиндра, диаметром 2 см, не урчит при надавливании на него, безболезненна. </w:t>
      </w:r>
    </w:p>
    <w:p w:rsidR="008602CC" w:rsidRDefault="00C81BB3">
      <w:pPr>
        <w:pStyle w:val="a4"/>
        <w:keepLines/>
        <w:ind w:left="0"/>
      </w:pPr>
      <w:r>
        <w:t>Нижняя граница желудка определяется методом аускультоаффрикции на уровне 3,5 см ниже мечевидного отростка.</w:t>
      </w:r>
    </w:p>
    <w:p w:rsidR="008602CC" w:rsidRDefault="00C81BB3">
      <w:pPr>
        <w:pStyle w:val="a4"/>
        <w:keepLines/>
        <w:ind w:left="0"/>
      </w:pPr>
      <w:r>
        <w:t>Большая кривизна желудка пальпируется в виде мягкого эластичного валика, слабо болезненного.</w:t>
      </w:r>
    </w:p>
    <w:p w:rsidR="008602CC" w:rsidRDefault="00C81BB3">
      <w:pPr>
        <w:pStyle w:val="a4"/>
        <w:keepLines/>
        <w:ind w:left="0"/>
      </w:pPr>
      <w:r>
        <w:t xml:space="preserve">Привратник  не пальпируется. </w:t>
      </w:r>
    </w:p>
    <w:p w:rsidR="008602CC" w:rsidRDefault="00C81BB3">
      <w:pPr>
        <w:pStyle w:val="a4"/>
        <w:keepLines/>
        <w:ind w:left="0"/>
      </w:pPr>
      <w:r>
        <w:t>Шум плеска справа по средней линии живота  методом перкуторной пальпации не определяется.</w:t>
      </w:r>
    </w:p>
    <w:p w:rsidR="008602CC" w:rsidRDefault="00C81BB3" w:rsidP="00C81BB3">
      <w:pPr>
        <w:keepLines/>
        <w:numPr>
          <w:ilvl w:val="0"/>
          <w:numId w:val="27"/>
        </w:numPr>
        <w:rPr>
          <w:sz w:val="28"/>
        </w:rPr>
      </w:pPr>
      <w:r>
        <w:rPr>
          <w:sz w:val="28"/>
        </w:rPr>
        <w:t>Перкуссия.</w:t>
      </w:r>
    </w:p>
    <w:p w:rsidR="008602CC" w:rsidRDefault="00C81BB3">
      <w:pPr>
        <w:pStyle w:val="a4"/>
        <w:keepLines/>
        <w:ind w:left="0"/>
      </w:pPr>
      <w:r>
        <w:t>Над всей поверхностью определяется тимпанический перкуторный звук. Свободной и осумкованной жидкости в брюшной полости не выявлено.</w:t>
      </w:r>
    </w:p>
    <w:p w:rsidR="008602CC" w:rsidRDefault="00C81BB3">
      <w:pPr>
        <w:pStyle w:val="a4"/>
        <w:keepLines/>
        <w:ind w:left="0"/>
      </w:pPr>
      <w:r>
        <w:t>Симптом Менделя – отрицательный.</w:t>
      </w:r>
    </w:p>
    <w:p w:rsidR="008602CC" w:rsidRDefault="00C81BB3" w:rsidP="00C81BB3">
      <w:pPr>
        <w:keepLines/>
        <w:numPr>
          <w:ilvl w:val="0"/>
          <w:numId w:val="29"/>
        </w:numPr>
        <w:rPr>
          <w:sz w:val="28"/>
        </w:rPr>
      </w:pPr>
      <w:r>
        <w:rPr>
          <w:sz w:val="28"/>
        </w:rPr>
        <w:t>Аускультация.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Над всей  поверхностью живота выслушивается живая перистальтика кишечника. Шума трения брюшины и сосудистых шумов не обнаружено.</w:t>
      </w:r>
    </w:p>
    <w:p w:rsidR="008602CC" w:rsidRDefault="008602CC">
      <w:pPr>
        <w:keepLines/>
        <w:rPr>
          <w:i/>
          <w:sz w:val="28"/>
          <w:u w:val="single"/>
        </w:rPr>
      </w:pPr>
    </w:p>
    <w:p w:rsidR="008602CC" w:rsidRDefault="00C81BB3">
      <w:pPr>
        <w:pStyle w:val="7"/>
        <w:keepLines/>
      </w:pPr>
      <w:r>
        <w:t>Печень и желчный пузырь</w:t>
      </w:r>
    </w:p>
    <w:p w:rsidR="008602CC" w:rsidRDefault="00C81BB3" w:rsidP="00C81BB3">
      <w:pPr>
        <w:keepLines/>
        <w:numPr>
          <w:ilvl w:val="0"/>
          <w:numId w:val="30"/>
        </w:numPr>
        <w:rPr>
          <w:i/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После приема жирной пищи наблюдается боли в эпигастрии, повышение температуры до 38</w:t>
      </w:r>
      <w:r>
        <w:rPr>
          <w:sz w:val="28"/>
          <w:vertAlign w:val="superscript"/>
        </w:rPr>
        <w:t>0</w:t>
      </w:r>
      <w:r>
        <w:rPr>
          <w:sz w:val="28"/>
        </w:rPr>
        <w:t>С, понос.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Желтушности кожи и слизистых не обнаружено.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Кожный зуд отсутствует. </w:t>
      </w:r>
    </w:p>
    <w:p w:rsidR="008602CC" w:rsidRDefault="00C81BB3" w:rsidP="00C81BB3">
      <w:pPr>
        <w:keepLines/>
        <w:numPr>
          <w:ilvl w:val="0"/>
          <w:numId w:val="31"/>
        </w:numPr>
        <w:rPr>
          <w:sz w:val="28"/>
        </w:rPr>
      </w:pPr>
      <w:r>
        <w:rPr>
          <w:sz w:val="28"/>
        </w:rPr>
        <w:t>Осмотр.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Выпячивания в области правого подреберья не определяется. Ограничения дыхания в этой области не наблюдается, пульсация отсутствует.</w:t>
      </w:r>
    </w:p>
    <w:p w:rsidR="008602CC" w:rsidRDefault="00C81BB3" w:rsidP="00C81BB3">
      <w:pPr>
        <w:keepLines/>
        <w:numPr>
          <w:ilvl w:val="0"/>
          <w:numId w:val="33"/>
        </w:numPr>
        <w:rPr>
          <w:sz w:val="28"/>
        </w:rPr>
      </w:pPr>
      <w:r>
        <w:rPr>
          <w:sz w:val="28"/>
        </w:rPr>
        <w:t>Пальпация.</w:t>
      </w:r>
    </w:p>
    <w:p w:rsidR="008602CC" w:rsidRDefault="00C81BB3">
      <w:pPr>
        <w:keepLines/>
        <w:rPr>
          <w:sz w:val="28"/>
          <w:u w:val="single"/>
        </w:rPr>
      </w:pPr>
      <w:r>
        <w:rPr>
          <w:sz w:val="28"/>
          <w:u w:val="single"/>
        </w:rPr>
        <w:t>Печень.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Печень пальпируется на уровне 2 см от края рёберной дуги по правой среднеключичной линии. Край печени мягкий, ровный, с гладкой поверхностью, слегка заострённый, безболезненный.</w:t>
      </w:r>
    </w:p>
    <w:p w:rsidR="008602CC" w:rsidRDefault="00C81BB3">
      <w:pPr>
        <w:keepLines/>
        <w:rPr>
          <w:sz w:val="28"/>
          <w:u w:val="single"/>
        </w:rPr>
      </w:pPr>
      <w:r>
        <w:rPr>
          <w:sz w:val="28"/>
          <w:u w:val="single"/>
        </w:rPr>
        <w:t>Желчный пузырь.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Желчный пузырь не пальпируется.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Ортнера (болезненность при поколачивании ребро кисти по правой реберной дуге при задержке дыхания на вдохе) – отрицательный.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Кера (значительное усиление болевой чувствительности на вдохе при пальпации желчного пузыря большим пальцем правой руки) – отрицательный.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Мерфи (значительное усиление боли на вдохе при глубоком погружении пальцев правой руки в области желчного пузыря) – отрицательный.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Мюсси (болезненность при надавливании между ножками правой грудино-ключично-сосцевидной мышцы у верхнего края ключицы) – отрицательный.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Боаса (рефлекторная болезненность при надавливании справа от VIII позвонка на спине) – отрицательный.</w:t>
      </w:r>
    </w:p>
    <w:p w:rsidR="008602CC" w:rsidRDefault="00C81BB3" w:rsidP="00C81BB3">
      <w:pPr>
        <w:keepLines/>
        <w:numPr>
          <w:ilvl w:val="0"/>
          <w:numId w:val="32"/>
        </w:numPr>
        <w:rPr>
          <w:sz w:val="28"/>
          <w:u w:val="single"/>
        </w:rPr>
      </w:pPr>
      <w:r>
        <w:rPr>
          <w:sz w:val="28"/>
        </w:rPr>
        <w:t>Перкуссия.</w:t>
      </w: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>Размеры печени по М.Г. Курлову:</w:t>
      </w:r>
    </w:p>
    <w:p w:rsidR="008602CC" w:rsidRDefault="00C81BB3" w:rsidP="00C81BB3">
      <w:pPr>
        <w:keepLines/>
        <w:numPr>
          <w:ilvl w:val="0"/>
          <w:numId w:val="24"/>
        </w:numPr>
        <w:ind w:left="720"/>
        <w:rPr>
          <w:sz w:val="28"/>
        </w:rPr>
      </w:pPr>
      <w:r>
        <w:rPr>
          <w:sz w:val="28"/>
        </w:rPr>
        <w:t>1-й размер – по правой средней ключичной линии:  6 см.</w:t>
      </w:r>
    </w:p>
    <w:p w:rsidR="008602CC" w:rsidRDefault="00C81BB3" w:rsidP="00C81BB3">
      <w:pPr>
        <w:keepLines/>
        <w:numPr>
          <w:ilvl w:val="0"/>
          <w:numId w:val="24"/>
        </w:numPr>
        <w:ind w:left="720"/>
        <w:rPr>
          <w:sz w:val="28"/>
        </w:rPr>
      </w:pPr>
      <w:r>
        <w:rPr>
          <w:sz w:val="28"/>
        </w:rPr>
        <w:t>2-й размер – по передней срединной линии: 5 см.</w:t>
      </w:r>
    </w:p>
    <w:p w:rsidR="008602CC" w:rsidRDefault="00C81BB3" w:rsidP="00C81BB3">
      <w:pPr>
        <w:keepLines/>
        <w:numPr>
          <w:ilvl w:val="0"/>
          <w:numId w:val="24"/>
        </w:numPr>
        <w:ind w:left="720"/>
        <w:rPr>
          <w:sz w:val="28"/>
        </w:rPr>
      </w:pPr>
      <w:r>
        <w:rPr>
          <w:sz w:val="28"/>
        </w:rPr>
        <w:t>3-й размер – по левой реберной дуге: 4 см.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Заключение: размеры печени соответствуют норме.</w:t>
      </w: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 xml:space="preserve"> Границы печени по В.П.Образцову:</w:t>
      </w:r>
    </w:p>
    <w:p w:rsidR="008602CC" w:rsidRDefault="00C81BB3">
      <w:pPr>
        <w:keepLines/>
        <w:jc w:val="both"/>
        <w:rPr>
          <w:sz w:val="28"/>
          <w:u w:val="single"/>
        </w:rPr>
      </w:pPr>
      <w:r>
        <w:rPr>
          <w:sz w:val="28"/>
          <w:u w:val="single"/>
        </w:rPr>
        <w:t>Верхняя граница.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по правой передней подмышечной линии:     VII ребро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по правой среднеключичной линии:             VI ребро</w:t>
      </w:r>
    </w:p>
    <w:p w:rsidR="008602CC" w:rsidRDefault="00C81BB3">
      <w:pPr>
        <w:keepLines/>
        <w:jc w:val="both"/>
        <w:rPr>
          <w:sz w:val="28"/>
          <w:u w:val="single"/>
        </w:rPr>
      </w:pPr>
      <w:r>
        <w:rPr>
          <w:sz w:val="28"/>
          <w:u w:val="single"/>
        </w:rPr>
        <w:t>Нижняя граница.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по правой передней подмышечной линии:      X ребро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по правой среднеключичной линии:                край рёберной дуги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по правой парастернальной линии:                  на 2 см ниже края 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рёберной дуги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по передней срединной линии:               на в/3 расстояния от мече- 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 xml:space="preserve">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чевидного отростка до пупка</w:t>
      </w:r>
    </w:p>
    <w:p w:rsidR="008602CC" w:rsidRDefault="00C81BB3">
      <w:pPr>
        <w:keepLines/>
        <w:jc w:val="both"/>
        <w:rPr>
          <w:sz w:val="28"/>
        </w:rPr>
      </w:pPr>
      <w:r>
        <w:rPr>
          <w:sz w:val="28"/>
        </w:rPr>
        <w:t>Заключение: границы печени соответствуют норме.</w:t>
      </w:r>
    </w:p>
    <w:p w:rsidR="008602CC" w:rsidRDefault="00C81BB3" w:rsidP="00C81BB3">
      <w:pPr>
        <w:keepLines/>
        <w:numPr>
          <w:ilvl w:val="0"/>
          <w:numId w:val="34"/>
        </w:numPr>
        <w:rPr>
          <w:sz w:val="28"/>
        </w:rPr>
      </w:pPr>
      <w:r>
        <w:rPr>
          <w:sz w:val="28"/>
        </w:rPr>
        <w:t>Аускультация.</w:t>
      </w:r>
    </w:p>
    <w:p w:rsidR="008602CC" w:rsidRDefault="00C81BB3">
      <w:pPr>
        <w:pStyle w:val="a3"/>
        <w:keepLines/>
      </w:pPr>
      <w:r>
        <w:t xml:space="preserve">Шум трения брюшины в правом подреберье отсутствует. </w:t>
      </w:r>
    </w:p>
    <w:p w:rsidR="008602CC" w:rsidRDefault="008602CC">
      <w:pPr>
        <w:keepLines/>
        <w:rPr>
          <w:i/>
          <w:sz w:val="28"/>
          <w:u w:val="single"/>
        </w:rPr>
      </w:pPr>
    </w:p>
    <w:p w:rsidR="008602CC" w:rsidRDefault="00C81BB3">
      <w:pPr>
        <w:keepLines/>
        <w:rPr>
          <w:b/>
          <w:sz w:val="28"/>
        </w:rPr>
      </w:pPr>
      <w:r>
        <w:rPr>
          <w:b/>
          <w:sz w:val="28"/>
        </w:rPr>
        <w:t>Поджелудочная железа.</w:t>
      </w:r>
    </w:p>
    <w:p w:rsidR="008602CC" w:rsidRDefault="00C81BB3" w:rsidP="00C81BB3">
      <w:pPr>
        <w:keepLines/>
        <w:numPr>
          <w:ilvl w:val="0"/>
          <w:numId w:val="35"/>
        </w:numPr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Жалобы на периодические приступы тошноты, расстройства стула (запоры, сменяющиеся поносами).</w:t>
      </w:r>
    </w:p>
    <w:p w:rsidR="008602CC" w:rsidRDefault="00C81BB3" w:rsidP="00C81BB3">
      <w:pPr>
        <w:keepLines/>
        <w:numPr>
          <w:ilvl w:val="0"/>
          <w:numId w:val="36"/>
        </w:numPr>
        <w:rPr>
          <w:sz w:val="28"/>
        </w:rPr>
      </w:pPr>
      <w:r>
        <w:rPr>
          <w:sz w:val="28"/>
        </w:rPr>
        <w:t>Пальпация.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Поджелудочная железа не пальпируется по методу Грота.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Пальпация зоны Шоффара, точки Дежардена, точки Мейо-Робсона безболезненна.</w:t>
      </w:r>
    </w:p>
    <w:p w:rsidR="008602CC" w:rsidRDefault="00C81BB3">
      <w:pPr>
        <w:keepLines/>
        <w:ind w:right="-99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при исследовании пищеварительной системы были выявлены следующие синдромы поражения: хронический гастродуоденит в стадии обострения (боли, возникающие через 30-40 минут после еды или ночью, причем после приема пищи интенсивность болей уменьшается, но через некоторое время усиливается вновь («мойнинтановский ритм болей»), локализующиеся в пилородуоденальной зоне, отрыжка, приступы тошноты после еды, расстройства стула).</w:t>
      </w:r>
    </w:p>
    <w:p w:rsidR="008602CC" w:rsidRDefault="008602CC">
      <w:pPr>
        <w:keepLines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rPr>
          <w:i/>
          <w:sz w:val="28"/>
        </w:rPr>
      </w:pPr>
      <w:r>
        <w:rPr>
          <w:i/>
          <w:sz w:val="28"/>
        </w:rPr>
        <w:t>Кроветворная система.</w:t>
      </w:r>
    </w:p>
    <w:p w:rsidR="008602CC" w:rsidRDefault="00C81BB3" w:rsidP="00C81BB3">
      <w:pPr>
        <w:keepLines/>
        <w:numPr>
          <w:ilvl w:val="0"/>
          <w:numId w:val="41"/>
        </w:numPr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Жалоб нет.</w:t>
      </w:r>
    </w:p>
    <w:p w:rsidR="008602CC" w:rsidRDefault="00C81BB3" w:rsidP="00C81BB3">
      <w:pPr>
        <w:keepLines/>
        <w:numPr>
          <w:ilvl w:val="0"/>
          <w:numId w:val="42"/>
        </w:numPr>
        <w:rPr>
          <w:sz w:val="28"/>
        </w:rPr>
      </w:pPr>
      <w:r>
        <w:rPr>
          <w:sz w:val="28"/>
        </w:rPr>
        <w:t>Осмотр.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Цвет кожи и видимых слизистых бледно-розовый.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Геморрагической сыпи нет. Визуального увеличения лимфоузлов нет. Увеличения и асимметрии живота нет.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Форма суставов и объем движения в суставах без изменений.</w:t>
      </w:r>
    </w:p>
    <w:p w:rsidR="008602CC" w:rsidRDefault="00C81BB3" w:rsidP="00C81BB3">
      <w:pPr>
        <w:keepLines/>
        <w:numPr>
          <w:ilvl w:val="0"/>
          <w:numId w:val="43"/>
        </w:numPr>
        <w:rPr>
          <w:sz w:val="28"/>
        </w:rPr>
      </w:pPr>
      <w:r>
        <w:rPr>
          <w:sz w:val="28"/>
        </w:rPr>
        <w:t>Пальпация.</w:t>
      </w:r>
    </w:p>
    <w:p w:rsidR="008602CC" w:rsidRDefault="00C81BB3">
      <w:pPr>
        <w:keepLines/>
        <w:rPr>
          <w:iCs/>
          <w:sz w:val="28"/>
          <w:u w:val="single"/>
        </w:rPr>
      </w:pPr>
      <w:r>
        <w:rPr>
          <w:iCs/>
          <w:sz w:val="28"/>
          <w:u w:val="single"/>
        </w:rPr>
        <w:t>Группы  лимфоузлов.</w:t>
      </w:r>
    </w:p>
    <w:p w:rsidR="008602CC" w:rsidRDefault="00C81BB3" w:rsidP="00C81BB3">
      <w:pPr>
        <w:keepLines/>
        <w:numPr>
          <w:ilvl w:val="0"/>
          <w:numId w:val="44"/>
        </w:numPr>
        <w:rPr>
          <w:sz w:val="28"/>
        </w:rPr>
      </w:pPr>
      <w:r>
        <w:rPr>
          <w:sz w:val="28"/>
        </w:rPr>
        <w:t>Шейные задние –единичные,  гороховидные, безболезненны, эластичные, подвижные.</w:t>
      </w:r>
    </w:p>
    <w:p w:rsidR="008602CC" w:rsidRDefault="00C81BB3" w:rsidP="00C81BB3">
      <w:pPr>
        <w:keepLines/>
        <w:numPr>
          <w:ilvl w:val="0"/>
          <w:numId w:val="44"/>
        </w:numPr>
        <w:rPr>
          <w:sz w:val="28"/>
        </w:rPr>
      </w:pPr>
      <w:r>
        <w:rPr>
          <w:sz w:val="28"/>
        </w:rPr>
        <w:t>Тонзиллярные – по 2 л/у,  просовидные, безболезненны, эластичные,                     подвижные.</w:t>
      </w:r>
    </w:p>
    <w:p w:rsidR="008602CC" w:rsidRDefault="00C81BB3" w:rsidP="00C81BB3">
      <w:pPr>
        <w:keepLines/>
        <w:numPr>
          <w:ilvl w:val="0"/>
          <w:numId w:val="44"/>
        </w:numPr>
        <w:rPr>
          <w:sz w:val="28"/>
        </w:rPr>
      </w:pPr>
      <w:r>
        <w:rPr>
          <w:sz w:val="28"/>
        </w:rPr>
        <w:t>Подчелюстные – по 2-3 л/у, чечевицеобразные, безболезненные, эластичные, малоподвижные.</w:t>
      </w:r>
    </w:p>
    <w:p w:rsidR="008602CC" w:rsidRDefault="00C81BB3" w:rsidP="00C81BB3">
      <w:pPr>
        <w:keepLines/>
        <w:numPr>
          <w:ilvl w:val="0"/>
          <w:numId w:val="44"/>
        </w:numPr>
        <w:rPr>
          <w:sz w:val="28"/>
        </w:rPr>
      </w:pPr>
      <w:r>
        <w:rPr>
          <w:sz w:val="28"/>
        </w:rPr>
        <w:t>Подмышечные – 3-4 л/у, просовидные, безболезненны, эластичные, подвижные.</w:t>
      </w:r>
    </w:p>
    <w:p w:rsidR="008602CC" w:rsidRDefault="00C81BB3" w:rsidP="00C81BB3">
      <w:pPr>
        <w:keepLines/>
        <w:numPr>
          <w:ilvl w:val="0"/>
          <w:numId w:val="44"/>
        </w:numPr>
        <w:rPr>
          <w:sz w:val="28"/>
        </w:rPr>
      </w:pPr>
      <w:r>
        <w:rPr>
          <w:sz w:val="28"/>
        </w:rPr>
        <w:t>Паховые – 2-3 л/у, чечевицеобразные, безболезненны, эластичные, подвижные.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Остальные группы л/у (затылочные, околоушные, подбородочные, надключичные, подключичные, торакальные, кубитальные) не пальпируются.</w:t>
      </w:r>
    </w:p>
    <w:p w:rsidR="008602CC" w:rsidRDefault="00C81BB3">
      <w:pPr>
        <w:keepLines/>
        <w:rPr>
          <w:sz w:val="28"/>
          <w:u w:val="single"/>
        </w:rPr>
      </w:pPr>
      <w:r>
        <w:rPr>
          <w:sz w:val="28"/>
          <w:u w:val="single"/>
        </w:rPr>
        <w:t>Селезенка.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Не пальпируется.</w:t>
      </w:r>
    </w:p>
    <w:p w:rsidR="008602CC" w:rsidRDefault="00C81BB3">
      <w:pPr>
        <w:keepLines/>
        <w:rPr>
          <w:sz w:val="28"/>
          <w:u w:val="single"/>
        </w:rPr>
      </w:pPr>
      <w:r>
        <w:rPr>
          <w:sz w:val="28"/>
          <w:u w:val="single"/>
        </w:rPr>
        <w:t>Печень.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Печень пальпируется на уровне 2 см от края рёберной дуги по правой среднеключичной линии. Край печени мягкий, ровный, с гладкой поверхностью, слегка заострённый, безболезненный.</w:t>
      </w:r>
    </w:p>
    <w:p w:rsidR="008602CC" w:rsidRDefault="00C81BB3">
      <w:pPr>
        <w:keepLines/>
        <w:rPr>
          <w:sz w:val="28"/>
          <w:u w:val="single"/>
        </w:rPr>
      </w:pPr>
      <w:r>
        <w:rPr>
          <w:sz w:val="28"/>
          <w:u w:val="single"/>
        </w:rPr>
        <w:t>Плоские кости.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При пальпации плоских костей (кости черепа, грудина, лопатки, рёбра, кости таза) деформаций и нарушений целостности не выявлено.</w:t>
      </w:r>
    </w:p>
    <w:p w:rsidR="008602CC" w:rsidRDefault="00C81BB3" w:rsidP="00C81BB3">
      <w:pPr>
        <w:keepLines/>
        <w:numPr>
          <w:ilvl w:val="0"/>
          <w:numId w:val="45"/>
        </w:numPr>
        <w:rPr>
          <w:sz w:val="28"/>
        </w:rPr>
      </w:pPr>
      <w:r>
        <w:rPr>
          <w:sz w:val="28"/>
        </w:rPr>
        <w:t>Перкуссия.</w:t>
      </w:r>
    </w:p>
    <w:p w:rsidR="008602CC" w:rsidRDefault="00C81BB3">
      <w:pPr>
        <w:keepLines/>
        <w:rPr>
          <w:sz w:val="28"/>
          <w:u w:val="single"/>
        </w:rPr>
      </w:pPr>
      <w:r>
        <w:rPr>
          <w:sz w:val="28"/>
          <w:u w:val="single"/>
        </w:rPr>
        <w:t>Селезенка.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Размеры селезенки: продольный –  6,5 см по </w:t>
      </w:r>
      <w:r>
        <w:rPr>
          <w:sz w:val="28"/>
          <w:lang w:val="en-US"/>
        </w:rPr>
        <w:t>X</w:t>
      </w:r>
      <w:r>
        <w:rPr>
          <w:sz w:val="28"/>
        </w:rPr>
        <w:t xml:space="preserve"> ребру (</w:t>
      </w:r>
      <w:r>
        <w:rPr>
          <w:sz w:val="28"/>
          <w:lang w:val="en-US"/>
        </w:rPr>
        <w:t>N</w:t>
      </w:r>
      <w:r>
        <w:rPr>
          <w:sz w:val="28"/>
        </w:rPr>
        <w:t>=</w:t>
      </w:r>
      <w:r>
        <w:rPr>
          <w:sz w:val="28"/>
          <w:lang w:val="en-US"/>
        </w:rPr>
        <w:t>X</w:t>
      </w:r>
      <w:r>
        <w:rPr>
          <w:sz w:val="28"/>
        </w:rPr>
        <w:t xml:space="preserve"> ребро)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            поперечный – 3,5 см по среднеподмышечной линии.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Нижний полюс - </w:t>
      </w:r>
      <w:r>
        <w:rPr>
          <w:sz w:val="28"/>
          <w:lang w:val="en-US"/>
        </w:rPr>
        <w:t>XI</w:t>
      </w:r>
      <w:r>
        <w:rPr>
          <w:sz w:val="28"/>
        </w:rPr>
        <w:t xml:space="preserve"> ребро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Верхний полюс - по верхнему краю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ребра.</w:t>
      </w:r>
    </w:p>
    <w:p w:rsidR="008602CC" w:rsidRDefault="00C81BB3">
      <w:pPr>
        <w:keepLines/>
        <w:rPr>
          <w:sz w:val="28"/>
          <w:u w:val="single"/>
        </w:rPr>
      </w:pPr>
      <w:r>
        <w:rPr>
          <w:sz w:val="28"/>
          <w:u w:val="single"/>
        </w:rPr>
        <w:t>Печень.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Границы и размеры печени соответствуют норме (см. пищеварительная система).</w:t>
      </w:r>
    </w:p>
    <w:p w:rsidR="008602CC" w:rsidRDefault="00C81BB3">
      <w:pPr>
        <w:keepLines/>
        <w:rPr>
          <w:sz w:val="28"/>
        </w:rPr>
      </w:pPr>
      <w:r>
        <w:rPr>
          <w:sz w:val="28"/>
          <w:u w:val="single"/>
        </w:rPr>
        <w:t xml:space="preserve">Заключение: </w:t>
      </w:r>
      <w:r>
        <w:rPr>
          <w:sz w:val="28"/>
        </w:rPr>
        <w:t xml:space="preserve"> при исследовании органов кроветворения патологии не обнаружено.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</w:t>
      </w:r>
    </w:p>
    <w:p w:rsidR="008602CC" w:rsidRDefault="00C81BB3" w:rsidP="00C81BB3">
      <w:pPr>
        <w:keepLines/>
        <w:numPr>
          <w:ilvl w:val="0"/>
          <w:numId w:val="9"/>
        </w:numPr>
        <w:rPr>
          <w:i/>
          <w:sz w:val="28"/>
        </w:rPr>
      </w:pPr>
      <w:r>
        <w:rPr>
          <w:i/>
          <w:sz w:val="28"/>
        </w:rPr>
        <w:t>Мочеполовая система.</w:t>
      </w:r>
    </w:p>
    <w:p w:rsidR="008602CC" w:rsidRDefault="00C81BB3" w:rsidP="00C81BB3">
      <w:pPr>
        <w:keepLines/>
        <w:numPr>
          <w:ilvl w:val="0"/>
          <w:numId w:val="37"/>
        </w:numPr>
        <w:rPr>
          <w:sz w:val="28"/>
        </w:rPr>
      </w:pPr>
      <w:r>
        <w:rPr>
          <w:sz w:val="28"/>
        </w:rPr>
        <w:t>Анамнез.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Жалобы на боли внизу живота и поясничной области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Головные боли, субфебрильная температура не отмечались.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Болезненности при мочеиспускании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Изменения частоты мочеиспускания и объема выделенной мочи нет (мочится 6-7 раз в сутки, примерно по 120 – 150 мл).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Изменений окраски мочи и выраженных отёков не наблюдается.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Суточный диурез – 480 мл (дневной – 340 мл, ночной – 140 мл).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Ночного энуреза и дневного недержания мочи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АД = 100/60 мм рт.ст.</w:t>
      </w:r>
    </w:p>
    <w:p w:rsidR="008602CC" w:rsidRDefault="00C81BB3" w:rsidP="00C81BB3">
      <w:pPr>
        <w:keepLines/>
        <w:numPr>
          <w:ilvl w:val="0"/>
          <w:numId w:val="38"/>
        </w:numPr>
        <w:rPr>
          <w:sz w:val="28"/>
        </w:rPr>
      </w:pPr>
      <w:r>
        <w:rPr>
          <w:sz w:val="28"/>
        </w:rPr>
        <w:t xml:space="preserve">Осмотр. 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При осмотре области почек припухлости поясницы, покраснения кожи нет. Форма и величина живота не изменены.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Состояние наружных половых органов без изменений, развиты правильно, по женскому типу.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Формула полового развития: </w:t>
      </w:r>
      <w:r>
        <w:rPr>
          <w:sz w:val="28"/>
          <w:lang w:val="en-US"/>
        </w:rPr>
        <w:t>Ma</w:t>
      </w:r>
      <w:r>
        <w:rPr>
          <w:sz w:val="28"/>
          <w:vertAlign w:val="subscript"/>
        </w:rPr>
        <w:t xml:space="preserve">0, </w:t>
      </w:r>
      <w:r>
        <w:rPr>
          <w:sz w:val="28"/>
          <w:lang w:val="en-US"/>
        </w:rPr>
        <w:t>P</w:t>
      </w:r>
      <w:r>
        <w:rPr>
          <w:sz w:val="28"/>
          <w:vertAlign w:val="subscript"/>
        </w:rPr>
        <w:t>0</w:t>
      </w:r>
      <w:r>
        <w:rPr>
          <w:sz w:val="28"/>
        </w:rPr>
        <w:t>,</w:t>
      </w:r>
      <w:r>
        <w:rPr>
          <w:sz w:val="28"/>
          <w:vertAlign w:val="subscript"/>
        </w:rPr>
        <w:t xml:space="preserve"> </w:t>
      </w:r>
      <w:r>
        <w:rPr>
          <w:sz w:val="28"/>
          <w:lang w:val="en-US"/>
        </w:rPr>
        <w:t>Ax</w:t>
      </w:r>
      <w:r>
        <w:rPr>
          <w:sz w:val="28"/>
          <w:vertAlign w:val="subscript"/>
        </w:rPr>
        <w:t>0</w:t>
      </w:r>
      <w:r>
        <w:rPr>
          <w:sz w:val="28"/>
        </w:rPr>
        <w:t xml:space="preserve">, </w:t>
      </w:r>
      <w:r>
        <w:rPr>
          <w:sz w:val="28"/>
          <w:lang w:val="en-US"/>
        </w:rPr>
        <w:t>Me</w:t>
      </w:r>
      <w:r>
        <w:rPr>
          <w:sz w:val="28"/>
        </w:rPr>
        <w:t>0; баллы – 0,0.</w:t>
      </w:r>
    </w:p>
    <w:p w:rsidR="008602CC" w:rsidRDefault="00C81BB3" w:rsidP="00C81BB3">
      <w:pPr>
        <w:keepLines/>
        <w:numPr>
          <w:ilvl w:val="0"/>
          <w:numId w:val="39"/>
        </w:numPr>
        <w:rPr>
          <w:sz w:val="28"/>
        </w:rPr>
      </w:pPr>
      <w:r>
        <w:rPr>
          <w:sz w:val="28"/>
        </w:rPr>
        <w:t>Пальпация.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Отеков на лице, в области поясницы, крестца, нижних конечностей нет.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Асцит методом флюктуации не определяется. Симптом волны отрицательный.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Почки методом бимануальной пальпации в положении лежа на спине и в вертикальном положении не пальпируются.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Болезненность при пальпации в области верхних (пересечение вертикальной линии, проходящей по наружному краю прямой мышцы живота, и горизонтальной линии, проходящей через пупок) и нижних (на трети расстояния от передней срединной линии до </w:t>
      </w:r>
      <w:r>
        <w:rPr>
          <w:sz w:val="28"/>
          <w:lang w:val="en-US"/>
        </w:rPr>
        <w:t>spina</w:t>
      </w:r>
      <w:r>
        <w:rPr>
          <w:sz w:val="28"/>
        </w:rPr>
        <w:t xml:space="preserve"> </w:t>
      </w:r>
      <w:r>
        <w:rPr>
          <w:sz w:val="28"/>
          <w:lang w:val="en-US"/>
        </w:rPr>
        <w:t>iliaca</w:t>
      </w:r>
      <w:r>
        <w:rPr>
          <w:sz w:val="28"/>
        </w:rPr>
        <w:t xml:space="preserve"> </w:t>
      </w:r>
      <w:r>
        <w:rPr>
          <w:sz w:val="28"/>
          <w:lang w:val="en-US"/>
        </w:rPr>
        <w:t>anterior</w:t>
      </w:r>
      <w:r>
        <w:rPr>
          <w:sz w:val="28"/>
        </w:rPr>
        <w:t xml:space="preserve"> </w:t>
      </w:r>
      <w:r>
        <w:rPr>
          <w:sz w:val="28"/>
          <w:lang w:val="en-US"/>
        </w:rPr>
        <w:t>superior</w:t>
      </w:r>
      <w:r>
        <w:rPr>
          <w:sz w:val="28"/>
        </w:rPr>
        <w:t>) мочеточниковых точек отсутствует.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Мочевой пузырь не пальпируется.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Боас-симптом (рефлекторная болезненность при надавливании справа от </w:t>
      </w:r>
      <w:r>
        <w:rPr>
          <w:sz w:val="28"/>
          <w:lang w:val="en-US"/>
        </w:rPr>
        <w:t>XII</w:t>
      </w:r>
      <w:r>
        <w:rPr>
          <w:sz w:val="28"/>
        </w:rPr>
        <w:t xml:space="preserve"> позвонка на спине) – отрицательный.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Отеки в области поясницы, крестца и нижних конечностях не определяются</w:t>
      </w:r>
    </w:p>
    <w:p w:rsidR="008602CC" w:rsidRDefault="00C81BB3" w:rsidP="00C81BB3">
      <w:pPr>
        <w:keepLines/>
        <w:numPr>
          <w:ilvl w:val="0"/>
          <w:numId w:val="40"/>
        </w:numPr>
        <w:rPr>
          <w:sz w:val="28"/>
        </w:rPr>
      </w:pPr>
      <w:r>
        <w:rPr>
          <w:sz w:val="28"/>
        </w:rPr>
        <w:t>Перкуссия.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Мочевой пузырь не выступает над лонным сочленением.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Симптом поколачивания - отрицательный.</w:t>
      </w:r>
    </w:p>
    <w:p w:rsidR="008602CC" w:rsidRDefault="00C81BB3">
      <w:pPr>
        <w:keepLines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при физикальном исследовании мочеполовой системы патологии не обнаружено, признаки токсикоза отсутствуют, экстраренальные симптомы не выражены, признаков почечной недостаточности нет; половое развитие соответствует возрасту.</w:t>
      </w:r>
    </w:p>
    <w:p w:rsidR="008602CC" w:rsidRDefault="008602CC">
      <w:pPr>
        <w:keepLines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rPr>
          <w:i/>
          <w:sz w:val="28"/>
        </w:rPr>
      </w:pPr>
      <w:r>
        <w:rPr>
          <w:i/>
          <w:sz w:val="28"/>
        </w:rPr>
        <w:t>Данные лабораторных и инструментальных методов исследования и консультаций специалистов.</w:t>
      </w:r>
    </w:p>
    <w:p w:rsidR="008602CC" w:rsidRDefault="00C81BB3">
      <w:pPr>
        <w:keepLines/>
        <w:rPr>
          <w:b/>
          <w:bCs/>
          <w:iCs/>
          <w:sz w:val="28"/>
          <w:u w:val="single"/>
        </w:rPr>
      </w:pPr>
      <w:r>
        <w:rPr>
          <w:b/>
          <w:bCs/>
          <w:iCs/>
          <w:sz w:val="28"/>
          <w:u w:val="single"/>
        </w:rPr>
        <w:t>Протокол эндоскопического исследования от 14.03.2001г.</w:t>
      </w:r>
    </w:p>
    <w:p w:rsidR="008602CC" w:rsidRDefault="00C81BB3">
      <w:pPr>
        <w:keepLines/>
        <w:rPr>
          <w:iCs/>
          <w:sz w:val="28"/>
        </w:rPr>
      </w:pPr>
      <w:r>
        <w:rPr>
          <w:iCs/>
          <w:sz w:val="28"/>
        </w:rPr>
        <w:t>Слизистая пищевода, кардии – без особенностей. В желудке мутная пристеночная слизь. Привратник сомкнут. В антральном отделе – пестрая отечная слизистая. В луковице 12-перстной кишки – пятнистая отечная слизистая. В постбульбарных отделах – розовая слизистая.</w:t>
      </w:r>
    </w:p>
    <w:p w:rsidR="008602CC" w:rsidRDefault="00C81BB3">
      <w:pPr>
        <w:keepLines/>
        <w:rPr>
          <w:iCs/>
          <w:sz w:val="28"/>
        </w:rPr>
      </w:pPr>
      <w:r>
        <w:rPr>
          <w:i/>
          <w:sz w:val="28"/>
        </w:rPr>
        <w:t xml:space="preserve">Заключение: </w:t>
      </w:r>
      <w:r>
        <w:rPr>
          <w:iCs/>
          <w:sz w:val="28"/>
        </w:rPr>
        <w:t>антрулогастрит, бульбит.</w:t>
      </w:r>
    </w:p>
    <w:p w:rsidR="008602CC" w:rsidRDefault="008602CC">
      <w:pPr>
        <w:keepLines/>
        <w:rPr>
          <w:iCs/>
          <w:sz w:val="28"/>
        </w:rPr>
      </w:pPr>
    </w:p>
    <w:p w:rsidR="008602CC" w:rsidRDefault="00C81BB3">
      <w:pPr>
        <w:keepLines/>
        <w:ind w:right="4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Протокол УЗИ брюшной полости от 13.03.2001.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  <w:u w:val="single"/>
        </w:rPr>
        <w:t>Печень:</w:t>
      </w:r>
      <w:r>
        <w:rPr>
          <w:sz w:val="28"/>
        </w:rPr>
        <w:t xml:space="preserve"> контуры ровные, паренхима гомогенная, эхогенность усилена,   правая доля 81 мм, левая доля 38 мм (</w:t>
      </w:r>
      <w:r>
        <w:rPr>
          <w:sz w:val="28"/>
          <w:lang w:val="en-US"/>
        </w:rPr>
        <w:t>N</w:t>
      </w:r>
      <w:r>
        <w:rPr>
          <w:sz w:val="28"/>
        </w:rPr>
        <w:t>=84х42).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  <w:u w:val="single"/>
        </w:rPr>
        <w:t>Желчный пузырь:</w:t>
      </w:r>
      <w:r>
        <w:rPr>
          <w:sz w:val="28"/>
        </w:rPr>
        <w:t xml:space="preserve"> форма обычная, стенки не утолщены, содержимое гомогенное, эхогенность усилена.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  <w:u w:val="single"/>
        </w:rPr>
        <w:t>Поджелудочная железа:</w:t>
      </w:r>
      <w:r>
        <w:rPr>
          <w:sz w:val="28"/>
        </w:rPr>
        <w:t xml:space="preserve"> контуры ровные, эхогенность не усилена, вирсунгов проток N.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  <w:u w:val="single"/>
        </w:rPr>
        <w:t>Селезенка</w:t>
      </w:r>
      <w:r>
        <w:rPr>
          <w:sz w:val="28"/>
        </w:rPr>
        <w:t>: контуры ровные, паренхима гомогенная, эхогенность не изменена, селезеночная вена N.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  <w:u w:val="single"/>
        </w:rPr>
        <w:t>Мочевой пузырь:</w:t>
      </w:r>
      <w:r>
        <w:rPr>
          <w:sz w:val="28"/>
        </w:rPr>
        <w:t xml:space="preserve"> контуры N.</w:t>
      </w:r>
    </w:p>
    <w:p w:rsidR="008602CC" w:rsidRDefault="00C81BB3">
      <w:pPr>
        <w:keepLines/>
        <w:ind w:right="42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синдром холестаза.</w:t>
      </w:r>
    </w:p>
    <w:p w:rsidR="008602CC" w:rsidRDefault="008602CC">
      <w:pPr>
        <w:keepLines/>
        <w:ind w:right="42"/>
        <w:rPr>
          <w:sz w:val="28"/>
        </w:rPr>
      </w:pPr>
    </w:p>
    <w:p w:rsidR="008602CC" w:rsidRDefault="00C81BB3">
      <w:pPr>
        <w:keepLines/>
        <w:ind w:right="4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Результаты клинических анализов.</w:t>
      </w: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>I. Общий анализ крови от 7.03.2001г.                                    возр.норма.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Эритроциты                                                      4,89x10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     4,89x10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Гемоглобин (Hb)                                              143 г/л             136 г/л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Тромбоциты                                                      234x10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/л       160-320х10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Лейкоциты                                                        10,6x10</w:t>
      </w:r>
      <w:r>
        <w:rPr>
          <w:sz w:val="28"/>
          <w:vertAlign w:val="superscript"/>
        </w:rPr>
        <w:softHyphen/>
        <w:t>9</w:t>
      </w:r>
      <w:r>
        <w:rPr>
          <w:sz w:val="28"/>
        </w:rPr>
        <w:t xml:space="preserve"> /л      10,2x10</w:t>
      </w:r>
      <w:r>
        <w:rPr>
          <w:sz w:val="28"/>
          <w:vertAlign w:val="superscript"/>
        </w:rPr>
        <w:softHyphen/>
        <w:t>9</w:t>
      </w:r>
      <w:r>
        <w:rPr>
          <w:sz w:val="28"/>
        </w:rPr>
        <w:t xml:space="preserve"> 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палочкоядерные                          9%                  1-6 %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сегментоядерные                         76%                40-45 %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эозинофилы                                  1%                  0-1 %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базофилы                                       0%                  0-1%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лимфоциты                                   10%                40-45%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моноциты                                       4%                  3-9%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Скорость оседания эритроцитов                       8 мм/ч            до 8 мм/ч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Гематокрит  (Ht)                                                 41,2%               30-45 %</w:t>
      </w: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>Общий анализ крови от 12.03.2001г.                                    возр.норма.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Эритроциты                                                      4,11x10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     4,89x10</w:t>
      </w:r>
      <w:r>
        <w:rPr>
          <w:sz w:val="28"/>
          <w:vertAlign w:val="superscript"/>
        </w:rPr>
        <w:t>12</w:t>
      </w:r>
      <w:r>
        <w:rPr>
          <w:sz w:val="28"/>
        </w:rPr>
        <w:t xml:space="preserve"> 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Гемоглобин (Hb)                                              133 г/л             136 г/л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Тромбоциты                                                      287x10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/л       160-320х10</w:t>
      </w:r>
      <w:r>
        <w:rPr>
          <w:sz w:val="28"/>
          <w:vertAlign w:val="superscript"/>
        </w:rPr>
        <w:t>9</w:t>
      </w:r>
      <w:r>
        <w:rPr>
          <w:sz w:val="28"/>
        </w:rPr>
        <w:t xml:space="preserve"> 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Лейкоциты                                                         3,9x10</w:t>
      </w:r>
      <w:r>
        <w:rPr>
          <w:sz w:val="28"/>
          <w:vertAlign w:val="superscript"/>
        </w:rPr>
        <w:softHyphen/>
        <w:t>9</w:t>
      </w:r>
      <w:r>
        <w:rPr>
          <w:sz w:val="28"/>
        </w:rPr>
        <w:t xml:space="preserve"> /л       10,2x10</w:t>
      </w:r>
      <w:r>
        <w:rPr>
          <w:sz w:val="28"/>
          <w:vertAlign w:val="superscript"/>
        </w:rPr>
        <w:softHyphen/>
        <w:t>9</w:t>
      </w:r>
      <w:r>
        <w:rPr>
          <w:sz w:val="28"/>
        </w:rPr>
        <w:t xml:space="preserve"> 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палочкоядерные                          12%                  1-6 %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сегментоядерные                         15%                40-45 %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эозинофилы                                  1%                  0-1 %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базофилы                                       0%                  0-1%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лимфоциты                                   69%                40-45%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 xml:space="preserve">                       моноциты                                       3%                  3-9%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Скорость оседания эритроцитов                       6 мм/ч            до 8 мм/ч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Гематокрит  (Ht)                                                  34%               30-45 %</w:t>
      </w: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>II. Биохимический анализ крови от 12.03.2001г</w:t>
      </w:r>
    </w:p>
    <w:p w:rsidR="008602CC" w:rsidRDefault="00C81BB3">
      <w:pPr>
        <w:pStyle w:val="8"/>
        <w:keepLines/>
        <w:rPr>
          <w:lang w:val="ru-RU"/>
        </w:rPr>
      </w:pPr>
      <w:r>
        <w:rPr>
          <w:lang w:val="ru-RU"/>
        </w:rPr>
        <w:t>Щ.фосфатаза                                                       429 ед/л.         70-612 ед/л</w:t>
      </w:r>
    </w:p>
    <w:p w:rsidR="008602CC" w:rsidRDefault="00C81BB3">
      <w:pPr>
        <w:pStyle w:val="8"/>
        <w:keepLines/>
        <w:rPr>
          <w:lang w:val="ru-RU"/>
        </w:rPr>
      </w:pPr>
      <w:r>
        <w:t>ALaT</w:t>
      </w:r>
      <w:r>
        <w:rPr>
          <w:lang w:val="ru-RU"/>
        </w:rPr>
        <w:t xml:space="preserve">                                                                    19 ед/л             6-40 ед/л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ASaT                                                                    40  ед/л            6-45 ед/л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Билирубин общий                                              10,1 ммоль/л  1,5-17,1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Билирубин прямой                                             2,1 мкмоль/л   0-4,5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Об.белок                                                              67 г/л              54-87 г/л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Глюкоза                                                               4,6 ммоль/л    3,88-5,55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Креатинин                                                           59 мкмоль/л    44-90</w:t>
      </w:r>
    </w:p>
    <w:p w:rsidR="008602CC" w:rsidRDefault="00C81BB3">
      <w:pPr>
        <w:pStyle w:val="8"/>
        <w:keepLines/>
        <w:rPr>
          <w:lang w:val="ru-RU"/>
        </w:rPr>
      </w:pPr>
      <w:r>
        <w:rPr>
          <w:lang w:val="ru-RU"/>
        </w:rPr>
        <w:t>Холестерин                                                         4,3 ммоль/л      3,1-6,5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Мочевина                                                            3,9 ммоль/л     1,5-8,3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sym w:font="Symbol" w:char="F062"/>
      </w:r>
      <w:r>
        <w:rPr>
          <w:sz w:val="28"/>
        </w:rPr>
        <w:t>-липопротеиды                                                 39 ед.               35-55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K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                                                                         4,82 ммоль/л    3,6-6,3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Na</w:t>
      </w:r>
      <w:r>
        <w:rPr>
          <w:sz w:val="28"/>
          <w:vertAlign w:val="superscript"/>
        </w:rPr>
        <w:t>+</w:t>
      </w:r>
      <w:r>
        <w:rPr>
          <w:sz w:val="28"/>
        </w:rPr>
        <w:t xml:space="preserve">                                                                        143 ммоль/л    140-160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Ca</w:t>
      </w:r>
      <w:r>
        <w:rPr>
          <w:sz w:val="28"/>
          <w:vertAlign w:val="superscript"/>
        </w:rPr>
        <w:t>2+</w:t>
      </w:r>
      <w:r>
        <w:rPr>
          <w:sz w:val="28"/>
        </w:rPr>
        <w:t xml:space="preserve">                                                                       1,03 ммоль/л   1,0-1,3</w:t>
      </w:r>
    </w:p>
    <w:p w:rsidR="008602CC" w:rsidRDefault="00C81BB3">
      <w:pPr>
        <w:keepLines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в анализах крови наблюдается нейтрофилёз, затем лимфоцитоз. Остальные показатели без изменений.</w:t>
      </w: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rPr>
          <w:i/>
          <w:sz w:val="28"/>
        </w:rPr>
      </w:pPr>
      <w:r>
        <w:rPr>
          <w:i/>
          <w:sz w:val="28"/>
        </w:rPr>
        <w:t>III. Общий анализ мочи от 07.03.2001г.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Цвет                                                                      светло-желтый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Относительная плотность                                  1,015      (1008-1026)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Реакция (pH)                                                        кислая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Белок                                                                    нет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Эпителий плоский                                              един. в п.з.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Лейкоциты                                                           14-16 в п.з.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Эритроциты                                                         12-14 в п.з.(измен)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Слизь                                                                    много</w:t>
      </w:r>
    </w:p>
    <w:p w:rsidR="008602CC" w:rsidRDefault="008602CC">
      <w:pPr>
        <w:keepLines/>
        <w:rPr>
          <w:sz w:val="28"/>
        </w:rPr>
      </w:pPr>
    </w:p>
    <w:p w:rsidR="008602CC" w:rsidRDefault="00C81BB3">
      <w:pPr>
        <w:keepLines/>
        <w:ind w:right="42"/>
        <w:rPr>
          <w:i/>
          <w:sz w:val="28"/>
        </w:rPr>
      </w:pPr>
      <w:r>
        <w:rPr>
          <w:sz w:val="28"/>
        </w:rPr>
        <w:t xml:space="preserve">      </w:t>
      </w:r>
      <w:r>
        <w:rPr>
          <w:i/>
          <w:sz w:val="28"/>
        </w:rPr>
        <w:t>Общий анализ мочи от 30.03.2001г.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Цвет                                                                      светло-желтый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Относительная плотность                                  1,018    (1008-1026)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Реакция (pH)                                                        слабощелочная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Белок                                                                    нет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Глюкоза                                                                нет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Эпителий плоский                                               в умерен кол-ве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Лейкоциты                                                           6-8 в п.з.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Эритроциты                                                         2-3 в п.з.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Слизь                                                                    немного</w:t>
      </w:r>
    </w:p>
    <w:p w:rsidR="008602CC" w:rsidRDefault="008602CC">
      <w:pPr>
        <w:keepLines/>
        <w:ind w:right="42"/>
        <w:rPr>
          <w:sz w:val="28"/>
        </w:rPr>
      </w:pPr>
    </w:p>
    <w:p w:rsidR="008602CC" w:rsidRDefault="00C81BB3">
      <w:pPr>
        <w:keepLines/>
        <w:ind w:right="42"/>
        <w:rPr>
          <w:i/>
          <w:sz w:val="28"/>
        </w:rPr>
      </w:pPr>
      <w:r>
        <w:rPr>
          <w:i/>
          <w:sz w:val="28"/>
        </w:rPr>
        <w:t>IV. Биохимический анализ мочи от 16.03.2001г.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</w:rPr>
        <w:t>Оксалаты                                                              3,78 мг/сут (14,5)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</w:rPr>
        <w:t>Мочевая кислота                                                  1,01 млм/сут  (0,5-2,0)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</w:rPr>
        <w:t>Са                                                                           0,00 мг/сут (60-160)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</w:rPr>
        <w:t>Р                                                                             0,00 г/сут (0,8)</w:t>
      </w:r>
    </w:p>
    <w:p w:rsidR="008602CC" w:rsidRDefault="008602CC">
      <w:pPr>
        <w:keepLines/>
        <w:ind w:right="42"/>
        <w:rPr>
          <w:sz w:val="28"/>
        </w:rPr>
      </w:pPr>
    </w:p>
    <w:p w:rsidR="008602CC" w:rsidRDefault="00C81BB3">
      <w:pPr>
        <w:keepLines/>
        <w:widowControl w:val="0"/>
        <w:rPr>
          <w:snapToGrid w:val="0"/>
          <w:sz w:val="28"/>
        </w:rPr>
      </w:pPr>
      <w:r>
        <w:rPr>
          <w:i/>
          <w:iCs/>
          <w:snapToGrid w:val="0"/>
          <w:sz w:val="28"/>
        </w:rPr>
        <w:t>Заключение:</w:t>
      </w:r>
      <w:r>
        <w:rPr>
          <w:snapToGrid w:val="0"/>
          <w:sz w:val="28"/>
        </w:rPr>
        <w:t xml:space="preserve"> в анализах мочи патологии не выявлено.</w:t>
      </w:r>
    </w:p>
    <w:p w:rsidR="008602CC" w:rsidRDefault="008602CC">
      <w:pPr>
        <w:keepLines/>
        <w:widowControl w:val="0"/>
        <w:rPr>
          <w:snapToGrid w:val="0"/>
          <w:sz w:val="28"/>
        </w:rPr>
      </w:pPr>
    </w:p>
    <w:p w:rsidR="008602CC" w:rsidRDefault="00C81BB3">
      <w:pPr>
        <w:keepLines/>
        <w:widowControl w:val="0"/>
        <w:rPr>
          <w:i/>
          <w:iCs/>
          <w:snapToGrid w:val="0"/>
          <w:sz w:val="28"/>
        </w:rPr>
      </w:pPr>
      <w:r>
        <w:rPr>
          <w:i/>
          <w:iCs/>
          <w:snapToGrid w:val="0"/>
          <w:sz w:val="28"/>
          <w:lang w:val="en-US"/>
        </w:rPr>
        <w:t>V</w:t>
      </w:r>
      <w:r>
        <w:rPr>
          <w:i/>
          <w:iCs/>
          <w:snapToGrid w:val="0"/>
          <w:sz w:val="28"/>
        </w:rPr>
        <w:t>. Анализ кала от 28.03.2001г.</w:t>
      </w:r>
    </w:p>
    <w:p w:rsidR="008602CC" w:rsidRDefault="00C81BB3">
      <w:pPr>
        <w:pStyle w:val="8"/>
        <w:keepLines/>
        <w:widowControl w:val="0"/>
        <w:rPr>
          <w:snapToGrid w:val="0"/>
          <w:lang w:val="ru-RU"/>
        </w:rPr>
      </w:pPr>
      <w:r>
        <w:rPr>
          <w:snapToGrid w:val="0"/>
          <w:lang w:val="ru-RU"/>
        </w:rPr>
        <w:t>Форма                                                                   оформленный</w:t>
      </w:r>
    </w:p>
    <w:p w:rsidR="008602CC" w:rsidRDefault="00C81BB3">
      <w:pPr>
        <w:keepLines/>
        <w:widowControl w:val="0"/>
        <w:rPr>
          <w:snapToGrid w:val="0"/>
          <w:sz w:val="28"/>
        </w:rPr>
      </w:pPr>
      <w:r>
        <w:rPr>
          <w:snapToGrid w:val="0"/>
          <w:sz w:val="28"/>
        </w:rPr>
        <w:t>Цвет                                                                      светло-коричневый</w:t>
      </w:r>
    </w:p>
    <w:p w:rsidR="008602CC" w:rsidRDefault="00C81BB3">
      <w:pPr>
        <w:keepLines/>
        <w:widowControl w:val="0"/>
        <w:rPr>
          <w:snapToGrid w:val="0"/>
          <w:sz w:val="28"/>
        </w:rPr>
      </w:pPr>
      <w:r>
        <w:rPr>
          <w:snapToGrid w:val="0"/>
          <w:sz w:val="28"/>
        </w:rPr>
        <w:t>Реакция на скрытую кровь                                 отрицательная</w:t>
      </w:r>
    </w:p>
    <w:p w:rsidR="008602CC" w:rsidRDefault="00C81BB3">
      <w:pPr>
        <w:keepLines/>
        <w:widowControl w:val="0"/>
        <w:rPr>
          <w:snapToGrid w:val="0"/>
          <w:sz w:val="28"/>
        </w:rPr>
      </w:pPr>
      <w:r>
        <w:rPr>
          <w:snapToGrid w:val="0"/>
          <w:sz w:val="28"/>
        </w:rPr>
        <w:t>Мышечные волокна                                            немного</w:t>
      </w:r>
    </w:p>
    <w:p w:rsidR="008602CC" w:rsidRDefault="008602CC">
      <w:pPr>
        <w:keepLines/>
        <w:widowControl w:val="0"/>
        <w:rPr>
          <w:rFonts w:ascii="Arial" w:hAnsi="Arial"/>
          <w:snapToGrid w:val="0"/>
          <w:sz w:val="28"/>
        </w:rPr>
      </w:pPr>
    </w:p>
    <w:p w:rsidR="008602CC" w:rsidRDefault="00C81BB3">
      <w:pPr>
        <w:keepLines/>
        <w:widowControl w:val="0"/>
        <w:rPr>
          <w:i/>
          <w:iCs/>
          <w:snapToGrid w:val="0"/>
          <w:sz w:val="28"/>
        </w:rPr>
      </w:pPr>
      <w:r>
        <w:rPr>
          <w:rFonts w:ascii="Arial" w:hAnsi="Arial"/>
          <w:snapToGrid w:val="0"/>
          <w:sz w:val="28"/>
        </w:rPr>
        <w:t xml:space="preserve">   </w:t>
      </w:r>
      <w:r>
        <w:rPr>
          <w:i/>
          <w:iCs/>
          <w:snapToGrid w:val="0"/>
          <w:sz w:val="28"/>
        </w:rPr>
        <w:t>Анализ кала на яйца глист от 30.03.2001г</w:t>
      </w:r>
    </w:p>
    <w:p w:rsidR="008602CC" w:rsidRDefault="00C81BB3">
      <w:pPr>
        <w:keepLines/>
        <w:widowControl w:val="0"/>
        <w:rPr>
          <w:snapToGrid w:val="0"/>
          <w:sz w:val="28"/>
        </w:rPr>
      </w:pPr>
      <w:r>
        <w:rPr>
          <w:snapToGrid w:val="0"/>
          <w:sz w:val="28"/>
        </w:rPr>
        <w:t>Яйца глист не обнаружены.</w:t>
      </w:r>
    </w:p>
    <w:p w:rsidR="008602CC" w:rsidRDefault="008602CC">
      <w:pPr>
        <w:keepLines/>
        <w:widowControl w:val="0"/>
        <w:rPr>
          <w:rFonts w:ascii="Arial" w:hAnsi="Arial"/>
          <w:snapToGrid w:val="0"/>
          <w:sz w:val="28"/>
        </w:rPr>
      </w:pPr>
    </w:p>
    <w:p w:rsidR="008602CC" w:rsidRDefault="00C81BB3">
      <w:pPr>
        <w:keepLines/>
        <w:ind w:right="4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ЭКГ от 12.03.2001г.</w:t>
      </w:r>
    </w:p>
    <w:p w:rsidR="008602CC" w:rsidRDefault="00C81BB3">
      <w:pPr>
        <w:keepLines/>
        <w:ind w:right="42"/>
        <w:jc w:val="both"/>
        <w:rPr>
          <w:bCs/>
          <w:sz w:val="28"/>
        </w:rPr>
      </w:pPr>
      <w:r>
        <w:rPr>
          <w:bCs/>
          <w:sz w:val="28"/>
        </w:rPr>
        <w:t>Синусовый ритм, ЧСС=100 уд/мин, вертикальное положение электрической оси сердца.</w:t>
      </w:r>
    </w:p>
    <w:p w:rsidR="008602CC" w:rsidRDefault="008602CC">
      <w:pPr>
        <w:keepLines/>
        <w:ind w:right="42"/>
        <w:rPr>
          <w:sz w:val="28"/>
        </w:rPr>
      </w:pPr>
    </w:p>
    <w:p w:rsidR="008602CC" w:rsidRDefault="00C81BB3">
      <w:pPr>
        <w:keepLines/>
        <w:ind w:right="42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Консультация ЛОР:</w:t>
      </w:r>
    </w:p>
    <w:p w:rsidR="008602CC" w:rsidRDefault="00C81BB3">
      <w:pPr>
        <w:keepLines/>
        <w:ind w:right="42"/>
        <w:jc w:val="both"/>
        <w:rPr>
          <w:bCs/>
          <w:i/>
          <w:iCs/>
          <w:sz w:val="28"/>
        </w:rPr>
      </w:pPr>
      <w:r>
        <w:rPr>
          <w:bCs/>
          <w:i/>
          <w:iCs/>
          <w:sz w:val="28"/>
        </w:rPr>
        <w:t>От 19.03.2001г.</w:t>
      </w:r>
    </w:p>
    <w:p w:rsidR="008602CC" w:rsidRDefault="00C81BB3">
      <w:pPr>
        <w:keepLines/>
        <w:ind w:right="42"/>
        <w:jc w:val="both"/>
        <w:rPr>
          <w:bCs/>
          <w:sz w:val="28"/>
        </w:rPr>
      </w:pPr>
      <w:r>
        <w:rPr>
          <w:bCs/>
          <w:sz w:val="28"/>
        </w:rPr>
        <w:t>Слизистая носа, ротоглотки умеренно гиперемирована, влажная. В носовых ходах скудная слизь. Уши: б/л светлые.</w:t>
      </w:r>
    </w:p>
    <w:p w:rsidR="008602CC" w:rsidRDefault="00C81BB3">
      <w:pPr>
        <w:keepLines/>
        <w:ind w:right="42"/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острый ринит.</w:t>
      </w:r>
    </w:p>
    <w:p w:rsidR="008602CC" w:rsidRDefault="00C81BB3">
      <w:pPr>
        <w:keepLines/>
        <w:ind w:right="42"/>
        <w:rPr>
          <w:i/>
          <w:iCs/>
          <w:sz w:val="28"/>
        </w:rPr>
      </w:pPr>
      <w:r>
        <w:rPr>
          <w:i/>
          <w:iCs/>
          <w:sz w:val="28"/>
        </w:rPr>
        <w:t>От 26.03.2001г.</w:t>
      </w:r>
    </w:p>
    <w:p w:rsidR="008602CC" w:rsidRDefault="00C81BB3">
      <w:pPr>
        <w:pStyle w:val="5"/>
        <w:keepLines/>
      </w:pPr>
      <w:r>
        <w:t>Слизистая носа, ротоглотки умеренно гиперемирована, влажная. В носовых ходах умеренная, зеленая слизь.</w:t>
      </w:r>
    </w:p>
    <w:p w:rsidR="008602CC" w:rsidRDefault="00C81BB3">
      <w:pPr>
        <w:rPr>
          <w:sz w:val="28"/>
        </w:rPr>
      </w:pPr>
      <w:r>
        <w:rPr>
          <w:sz w:val="28"/>
        </w:rPr>
        <w:t>Небные миндалины не увеличены, чистые.</w:t>
      </w:r>
    </w:p>
    <w:p w:rsidR="008602CC" w:rsidRDefault="00C81BB3">
      <w:pPr>
        <w:rPr>
          <w:sz w:val="28"/>
        </w:rPr>
      </w:pPr>
      <w:r>
        <w:rPr>
          <w:sz w:val="28"/>
        </w:rPr>
        <w:t xml:space="preserve">Уши: </w:t>
      </w:r>
      <w:r>
        <w:rPr>
          <w:sz w:val="28"/>
          <w:lang w:val="en-US"/>
        </w:rPr>
        <w:t>AS</w:t>
      </w:r>
      <w:r>
        <w:rPr>
          <w:sz w:val="28"/>
        </w:rPr>
        <w:t xml:space="preserve"> – </w:t>
      </w:r>
      <w:r>
        <w:rPr>
          <w:sz w:val="28"/>
          <w:lang w:val="en-US"/>
        </w:rPr>
        <w:t>N</w:t>
      </w:r>
      <w:r>
        <w:rPr>
          <w:sz w:val="28"/>
        </w:rPr>
        <w:t xml:space="preserve">, </w:t>
      </w:r>
      <w:r>
        <w:rPr>
          <w:sz w:val="28"/>
          <w:lang w:val="en-US"/>
        </w:rPr>
        <w:t>AD</w:t>
      </w:r>
      <w:r>
        <w:rPr>
          <w:sz w:val="28"/>
        </w:rPr>
        <w:t xml:space="preserve"> – б/л розовая.</w:t>
      </w:r>
    </w:p>
    <w:p w:rsidR="008602CC" w:rsidRDefault="00C81BB3">
      <w:pPr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правый острый средний отит катаральный при ОРВИ.</w:t>
      </w:r>
    </w:p>
    <w:p w:rsidR="008602CC" w:rsidRDefault="00C81BB3">
      <w:pPr>
        <w:rPr>
          <w:i/>
          <w:iCs/>
          <w:sz w:val="28"/>
        </w:rPr>
      </w:pPr>
      <w:r>
        <w:rPr>
          <w:i/>
          <w:iCs/>
          <w:sz w:val="28"/>
        </w:rPr>
        <w:t>От 30.03.2001г.</w:t>
      </w:r>
    </w:p>
    <w:p w:rsidR="008602CC" w:rsidRDefault="00C81BB3">
      <w:pPr>
        <w:rPr>
          <w:sz w:val="28"/>
        </w:rPr>
      </w:pPr>
      <w:r>
        <w:rPr>
          <w:sz w:val="28"/>
        </w:rPr>
        <w:t>Уши: проходы чистые, свободные, б/л светлые. В носовых ходах умеренная, зеленая слизь.</w:t>
      </w:r>
    </w:p>
    <w:p w:rsidR="008602CC" w:rsidRDefault="00C81BB3">
      <w:pPr>
        <w:rPr>
          <w:sz w:val="28"/>
        </w:rPr>
      </w:pPr>
      <w:r>
        <w:rPr>
          <w:sz w:val="28"/>
        </w:rPr>
        <w:t>Небные миндалины не увеличены, без патологического содержимого.</w:t>
      </w:r>
    </w:p>
    <w:p w:rsidR="008602CC" w:rsidRDefault="00C81BB3">
      <w:pPr>
        <w:rPr>
          <w:sz w:val="28"/>
        </w:rPr>
      </w:pPr>
      <w:r>
        <w:rPr>
          <w:i/>
          <w:iCs/>
          <w:sz w:val="28"/>
        </w:rPr>
        <w:t>Заключение:</w:t>
      </w:r>
      <w:r>
        <w:rPr>
          <w:sz w:val="28"/>
        </w:rPr>
        <w:t xml:space="preserve"> правый острый средний катаральный отит, острый ринит. </w:t>
      </w:r>
    </w:p>
    <w:p w:rsidR="008602CC" w:rsidRDefault="008602CC">
      <w:pPr>
        <w:keepLines/>
        <w:ind w:right="42"/>
        <w:rPr>
          <w:sz w:val="28"/>
        </w:rPr>
      </w:pPr>
    </w:p>
    <w:p w:rsidR="008602CC" w:rsidRDefault="00C81BB3">
      <w:pPr>
        <w:keepLines/>
        <w:ind w:right="42"/>
        <w:rPr>
          <w:sz w:val="28"/>
        </w:rPr>
      </w:pPr>
      <w:r>
        <w:rPr>
          <w:b/>
          <w:bCs/>
          <w:sz w:val="28"/>
          <w:u w:val="single"/>
        </w:rPr>
        <w:t>Консультация невролога: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</w:rPr>
        <w:t>Жалобы на возбудимость, отказ от «горшка», при плаче не удерживает мочу. В неонатальном периоде перенесла субарахноидальное кровоизлияние. Лечилась по поводу геми-синдрома.</w:t>
      </w:r>
    </w:p>
    <w:p w:rsidR="008602CC" w:rsidRDefault="00C81BB3">
      <w:pPr>
        <w:keepLines/>
        <w:ind w:right="42"/>
        <w:rPr>
          <w:sz w:val="28"/>
        </w:rPr>
      </w:pPr>
      <w:r>
        <w:rPr>
          <w:sz w:val="28"/>
        </w:rPr>
        <w:t>Ребенок маленького роста, девиация языка влево, сглажена левая носогубная складка.</w:t>
      </w:r>
    </w:p>
    <w:p w:rsidR="008602CC" w:rsidRDefault="00C81BB3">
      <w:pPr>
        <w:keepLines/>
        <w:ind w:right="42"/>
        <w:rPr>
          <w:sz w:val="28"/>
        </w:rPr>
      </w:pPr>
      <w:r>
        <w:rPr>
          <w:i/>
          <w:iCs/>
          <w:sz w:val="28"/>
        </w:rPr>
        <w:t xml:space="preserve">Заключение: </w:t>
      </w:r>
      <w:r>
        <w:rPr>
          <w:sz w:val="28"/>
        </w:rPr>
        <w:t>резидуально-органические знаки поражения ЦНС, астезо-невротический синдром.</w:t>
      </w:r>
    </w:p>
    <w:p w:rsidR="008602CC" w:rsidRDefault="008602CC">
      <w:pPr>
        <w:keepLines/>
        <w:ind w:right="42"/>
        <w:rPr>
          <w:sz w:val="28"/>
        </w:rPr>
      </w:pPr>
    </w:p>
    <w:p w:rsidR="008602CC" w:rsidRDefault="00C81BB3" w:rsidP="00C81BB3">
      <w:pPr>
        <w:keepLines/>
        <w:numPr>
          <w:ilvl w:val="0"/>
          <w:numId w:val="9"/>
        </w:numPr>
        <w:rPr>
          <w:i/>
          <w:sz w:val="28"/>
        </w:rPr>
      </w:pPr>
      <w:r>
        <w:rPr>
          <w:i/>
          <w:sz w:val="28"/>
        </w:rPr>
        <w:t>Общее заключение истории болезни (предположительный диагноз поражения).</w:t>
      </w:r>
    </w:p>
    <w:p w:rsidR="008602CC" w:rsidRDefault="008602CC">
      <w:pPr>
        <w:keepLines/>
        <w:rPr>
          <w:sz w:val="28"/>
        </w:rPr>
      </w:pPr>
    </w:p>
    <w:p w:rsidR="008602CC" w:rsidRDefault="00C81BB3" w:rsidP="00C81BB3">
      <w:pPr>
        <w:keepLines/>
        <w:numPr>
          <w:ilvl w:val="0"/>
          <w:numId w:val="47"/>
        </w:numPr>
        <w:rPr>
          <w:sz w:val="28"/>
        </w:rPr>
      </w:pPr>
      <w:r>
        <w:rPr>
          <w:sz w:val="28"/>
        </w:rPr>
        <w:t>Оценка и обоснование степени тяжести состояния больного на момент курации.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Состояние ребенка на момент курации – средней тяжести, т.к. синдром токсикоза выражен слабо (больная подвижна, активна, сонливости, вялости, нарушений сознания и сна нет); выражены симптомы поражения:</w:t>
      </w:r>
    </w:p>
    <w:p w:rsidR="008602CC" w:rsidRDefault="00C81BB3" w:rsidP="00C81BB3">
      <w:pPr>
        <w:keepLines/>
        <w:numPr>
          <w:ilvl w:val="0"/>
          <w:numId w:val="58"/>
        </w:numPr>
        <w:ind w:right="-99"/>
        <w:rPr>
          <w:sz w:val="28"/>
        </w:rPr>
      </w:pPr>
      <w:r>
        <w:rPr>
          <w:sz w:val="28"/>
        </w:rPr>
        <w:t>дыхательной системы : острый ринит (заложенность носа, затруднение носового дыхания, слизисто-гнойные выделения в носовых ходах), правосторонний острый катаральный отит, признаков дыхательной недостаточности не выявлено (ЧД и ЧПП / ЧД соответствуют возрасту).</w:t>
      </w:r>
    </w:p>
    <w:p w:rsidR="008602CC" w:rsidRDefault="00C81BB3" w:rsidP="00C81BB3">
      <w:pPr>
        <w:keepLines/>
        <w:numPr>
          <w:ilvl w:val="0"/>
          <w:numId w:val="58"/>
        </w:numPr>
        <w:ind w:right="-99"/>
        <w:rPr>
          <w:sz w:val="28"/>
        </w:rPr>
      </w:pPr>
      <w:r>
        <w:rPr>
          <w:sz w:val="28"/>
        </w:rPr>
        <w:t xml:space="preserve">пищеварительной системы: хронический гастродуоденит в стадии обострения (боли в эпигастрии, диспепсические явления) </w:t>
      </w:r>
    </w:p>
    <w:p w:rsidR="008602CC" w:rsidRDefault="008602CC">
      <w:pPr>
        <w:keepLines/>
        <w:ind w:left="360"/>
        <w:rPr>
          <w:sz w:val="28"/>
        </w:rPr>
      </w:pPr>
    </w:p>
    <w:p w:rsidR="008602CC" w:rsidRDefault="00C81BB3" w:rsidP="00C81BB3">
      <w:pPr>
        <w:keepLines/>
        <w:numPr>
          <w:ilvl w:val="0"/>
          <w:numId w:val="47"/>
        </w:numPr>
        <w:rPr>
          <w:sz w:val="28"/>
        </w:rPr>
      </w:pPr>
      <w:r>
        <w:rPr>
          <w:sz w:val="28"/>
        </w:rPr>
        <w:t>Заключение по физическому развитию ребенка.</w:t>
      </w:r>
    </w:p>
    <w:p w:rsidR="008602CC" w:rsidRDefault="00C81BB3" w:rsidP="00C81BB3">
      <w:pPr>
        <w:keepLines/>
        <w:numPr>
          <w:ilvl w:val="0"/>
          <w:numId w:val="60"/>
        </w:numPr>
        <w:rPr>
          <w:sz w:val="28"/>
        </w:rPr>
      </w:pPr>
      <w:r>
        <w:rPr>
          <w:sz w:val="28"/>
        </w:rPr>
        <w:t>физическое развитие очень низкое, так как рост очень низкий, дисгармоничное (недостаток массы на данный рост), непропорциональное (несоответствие h</w:t>
      </w:r>
      <w:r>
        <w:rPr>
          <w:sz w:val="28"/>
          <w:vertAlign w:val="subscript"/>
        </w:rPr>
        <w:t xml:space="preserve">головы </w:t>
      </w:r>
      <w:r>
        <w:rPr>
          <w:sz w:val="28"/>
        </w:rPr>
        <w:t>/ h</w:t>
      </w:r>
      <w:r>
        <w:rPr>
          <w:sz w:val="28"/>
          <w:vertAlign w:val="subscript"/>
        </w:rPr>
        <w:t xml:space="preserve">тела </w:t>
      </w:r>
      <w:r>
        <w:rPr>
          <w:sz w:val="28"/>
        </w:rPr>
        <w:t>(1/5,5)).</w:t>
      </w:r>
    </w:p>
    <w:p w:rsidR="008602CC" w:rsidRDefault="00C81BB3" w:rsidP="00C81BB3">
      <w:pPr>
        <w:keepLines/>
        <w:numPr>
          <w:ilvl w:val="0"/>
          <w:numId w:val="61"/>
        </w:numPr>
        <w:rPr>
          <w:sz w:val="28"/>
        </w:rPr>
      </w:pPr>
      <w:r>
        <w:rPr>
          <w:sz w:val="28"/>
        </w:rPr>
        <w:t>Развитие вторичных половых признаков:</w:t>
      </w:r>
    </w:p>
    <w:p w:rsidR="008602CC" w:rsidRDefault="00C81BB3">
      <w:pPr>
        <w:keepLines/>
        <w:ind w:left="360" w:right="-99"/>
        <w:rPr>
          <w:sz w:val="28"/>
          <w:lang w:val="en-US"/>
        </w:rPr>
      </w:pPr>
      <w:r>
        <w:rPr>
          <w:sz w:val="28"/>
          <w:lang w:val="en-US"/>
        </w:rPr>
        <w:t>Ma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, </w:t>
      </w:r>
      <w:r>
        <w:rPr>
          <w:sz w:val="28"/>
        </w:rPr>
        <w:t>Р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, </w:t>
      </w:r>
      <w:r>
        <w:rPr>
          <w:sz w:val="28"/>
          <w:vertAlign w:val="subscript"/>
          <w:lang w:val="en-US"/>
        </w:rPr>
        <w:t xml:space="preserve"> </w:t>
      </w:r>
      <w:r>
        <w:rPr>
          <w:sz w:val="28"/>
          <w:lang w:val="en-US"/>
        </w:rPr>
        <w:t>Ax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>, Me</w:t>
      </w:r>
      <w:r>
        <w:rPr>
          <w:sz w:val="28"/>
          <w:vertAlign w:val="subscript"/>
          <w:lang w:val="en-US"/>
        </w:rPr>
        <w:t>0</w:t>
      </w:r>
      <w:r>
        <w:rPr>
          <w:sz w:val="28"/>
          <w:lang w:val="en-US"/>
        </w:rPr>
        <w:t xml:space="preserve">; </w:t>
      </w:r>
      <w:r>
        <w:rPr>
          <w:sz w:val="28"/>
        </w:rPr>
        <w:t>баллы</w:t>
      </w:r>
      <w:r>
        <w:rPr>
          <w:sz w:val="28"/>
          <w:lang w:val="en-US"/>
        </w:rPr>
        <w:t xml:space="preserve"> – 0,0.</w:t>
      </w:r>
    </w:p>
    <w:p w:rsidR="008602CC" w:rsidRDefault="00C81BB3">
      <w:pPr>
        <w:pStyle w:val="31"/>
      </w:pPr>
      <w:r>
        <w:t>Процесс полового созревания ещё не начался, вторичные половые признаки не выражены.</w:t>
      </w:r>
    </w:p>
    <w:p w:rsidR="008602CC" w:rsidRDefault="00C81BB3" w:rsidP="00C81BB3">
      <w:pPr>
        <w:keepLines/>
        <w:numPr>
          <w:ilvl w:val="0"/>
          <w:numId w:val="62"/>
        </w:numPr>
        <w:ind w:right="-99"/>
        <w:rPr>
          <w:sz w:val="28"/>
        </w:rPr>
      </w:pPr>
      <w:r>
        <w:rPr>
          <w:sz w:val="28"/>
        </w:rPr>
        <w:t>Биологический возраст  соответствует календарному (зубная формула и нервно-психическое развитие соответствуют возрасту).</w:t>
      </w:r>
    </w:p>
    <w:p w:rsidR="008602CC" w:rsidRDefault="008602CC">
      <w:pPr>
        <w:keepLines/>
        <w:ind w:right="-99"/>
        <w:rPr>
          <w:sz w:val="28"/>
        </w:rPr>
      </w:pPr>
    </w:p>
    <w:p w:rsidR="008602CC" w:rsidRDefault="00C81BB3" w:rsidP="00C81BB3">
      <w:pPr>
        <w:keepLines/>
        <w:numPr>
          <w:ilvl w:val="0"/>
          <w:numId w:val="47"/>
        </w:numPr>
        <w:ind w:right="-99"/>
        <w:rPr>
          <w:sz w:val="28"/>
        </w:rPr>
      </w:pPr>
      <w:r>
        <w:rPr>
          <w:sz w:val="28"/>
        </w:rPr>
        <w:t>Характер основного заболевания.</w:t>
      </w:r>
    </w:p>
    <w:p w:rsidR="008602CC" w:rsidRDefault="00C81BB3">
      <w:pPr>
        <w:keepLines/>
        <w:rPr>
          <w:sz w:val="28"/>
        </w:rPr>
      </w:pPr>
      <w:r>
        <w:rPr>
          <w:sz w:val="28"/>
        </w:rPr>
        <w:t>Хронического течения, приобретённого генеза, наследственная предрасположенность.</w:t>
      </w:r>
    </w:p>
    <w:p w:rsidR="008602CC" w:rsidRDefault="008602CC">
      <w:pPr>
        <w:keepLines/>
        <w:rPr>
          <w:sz w:val="28"/>
        </w:rPr>
      </w:pPr>
    </w:p>
    <w:p w:rsidR="008602CC" w:rsidRDefault="00C81BB3" w:rsidP="00C81BB3">
      <w:pPr>
        <w:keepLines/>
        <w:numPr>
          <w:ilvl w:val="0"/>
          <w:numId w:val="47"/>
        </w:numPr>
        <w:rPr>
          <w:sz w:val="28"/>
        </w:rPr>
      </w:pPr>
      <w:r>
        <w:rPr>
          <w:sz w:val="28"/>
        </w:rPr>
        <w:t>Основная система поражения – желудочно-кишечный тракт.</w:t>
      </w:r>
    </w:p>
    <w:p w:rsidR="008602CC" w:rsidRDefault="00C81BB3">
      <w:pPr>
        <w:keepLines/>
        <w:ind w:left="360"/>
        <w:rPr>
          <w:sz w:val="28"/>
        </w:rPr>
      </w:pPr>
      <w:r>
        <w:rPr>
          <w:sz w:val="28"/>
        </w:rPr>
        <w:t xml:space="preserve">Диагноз поставлен на основании: </w:t>
      </w:r>
    </w:p>
    <w:p w:rsidR="008602CC" w:rsidRDefault="00C81BB3" w:rsidP="00C81BB3">
      <w:pPr>
        <w:keepLines/>
        <w:numPr>
          <w:ilvl w:val="0"/>
          <w:numId w:val="63"/>
        </w:numPr>
        <w:rPr>
          <w:sz w:val="28"/>
        </w:rPr>
      </w:pPr>
      <w:r>
        <w:rPr>
          <w:sz w:val="28"/>
        </w:rPr>
        <w:t>Жалоб: боли, возникающие через 30-40 минут после еды или ночью, причем после приема пищи интенсивность болей уменьшается, но через некоторое время усиливается вновь («мойнинтановский ритм болей»), локализующиеся в пилородуоденальной зоне, отрыжка, приступы тошноты после еды, расстройства стула (запоры, сменяющиеся поносами).</w:t>
      </w:r>
    </w:p>
    <w:p w:rsidR="008602CC" w:rsidRDefault="00C81BB3" w:rsidP="00C81BB3">
      <w:pPr>
        <w:keepLines/>
        <w:numPr>
          <w:ilvl w:val="0"/>
          <w:numId w:val="64"/>
        </w:numPr>
        <w:rPr>
          <w:sz w:val="28"/>
        </w:rPr>
      </w:pPr>
      <w:r>
        <w:rPr>
          <w:sz w:val="28"/>
        </w:rPr>
        <w:t>Анамнеза заболевания и жизни: наследственная предрасположенность, нарушение режима питания, отягощённый акушерский анамнез (беременность с осложнениями, ранний перевод на искусственное вскармливание).</w:t>
      </w:r>
    </w:p>
    <w:p w:rsidR="008602CC" w:rsidRDefault="00C81BB3" w:rsidP="00C81BB3">
      <w:pPr>
        <w:keepLines/>
        <w:numPr>
          <w:ilvl w:val="0"/>
          <w:numId w:val="64"/>
        </w:numPr>
        <w:rPr>
          <w:sz w:val="28"/>
        </w:rPr>
      </w:pPr>
      <w:r>
        <w:rPr>
          <w:sz w:val="28"/>
        </w:rPr>
        <w:t>Лабораторных и инструментальных данных:</w:t>
      </w:r>
    </w:p>
    <w:p w:rsidR="008602CC" w:rsidRDefault="00C81BB3">
      <w:pPr>
        <w:keepLines/>
        <w:rPr>
          <w:iCs/>
          <w:sz w:val="28"/>
        </w:rPr>
      </w:pPr>
      <w:r>
        <w:rPr>
          <w:sz w:val="28"/>
        </w:rPr>
        <w:t xml:space="preserve">На ЭГДС от 14.03.2001г.: </w:t>
      </w:r>
      <w:r>
        <w:rPr>
          <w:iCs/>
          <w:sz w:val="28"/>
        </w:rPr>
        <w:t>антрулогастрит, бульбит.</w:t>
      </w:r>
    </w:p>
    <w:p w:rsidR="008602CC" w:rsidRDefault="008602CC">
      <w:pPr>
        <w:keepLines/>
        <w:rPr>
          <w:sz w:val="28"/>
        </w:rPr>
      </w:pPr>
    </w:p>
    <w:p w:rsidR="008602CC" w:rsidRDefault="00C81BB3" w:rsidP="00C81BB3">
      <w:pPr>
        <w:keepLines/>
        <w:numPr>
          <w:ilvl w:val="0"/>
          <w:numId w:val="47"/>
        </w:numPr>
        <w:rPr>
          <w:sz w:val="28"/>
        </w:rPr>
      </w:pPr>
      <w:r>
        <w:rPr>
          <w:sz w:val="28"/>
        </w:rPr>
        <w:t>Другие системы органов:</w:t>
      </w:r>
    </w:p>
    <w:p w:rsidR="008602CC" w:rsidRDefault="00C81BB3" w:rsidP="00C81BB3">
      <w:pPr>
        <w:keepLines/>
        <w:numPr>
          <w:ilvl w:val="0"/>
          <w:numId w:val="65"/>
        </w:numPr>
        <w:rPr>
          <w:sz w:val="28"/>
        </w:rPr>
      </w:pPr>
      <w:r>
        <w:rPr>
          <w:sz w:val="28"/>
        </w:rPr>
        <w:t xml:space="preserve">Печень и желчный пузырь – синдром холестаза на основании УЗИ брюшной полости от 13.03.2001 </w:t>
      </w:r>
    </w:p>
    <w:p w:rsidR="008602CC" w:rsidRDefault="00C81BB3" w:rsidP="00C81BB3">
      <w:pPr>
        <w:keepLines/>
        <w:numPr>
          <w:ilvl w:val="0"/>
          <w:numId w:val="65"/>
        </w:numPr>
        <w:rPr>
          <w:sz w:val="28"/>
        </w:rPr>
      </w:pPr>
      <w:r>
        <w:rPr>
          <w:sz w:val="28"/>
        </w:rPr>
        <w:t>Дыхательная система - острый ринит (затруднение носового дыхания, умеренная, слизисто-гнойная слизь в носовых ходах).</w:t>
      </w:r>
    </w:p>
    <w:p w:rsidR="008602CC" w:rsidRDefault="00C81BB3" w:rsidP="00C81BB3">
      <w:pPr>
        <w:keepLines/>
        <w:numPr>
          <w:ilvl w:val="0"/>
          <w:numId w:val="66"/>
        </w:numPr>
        <w:rPr>
          <w:sz w:val="28"/>
        </w:rPr>
      </w:pPr>
      <w:r>
        <w:rPr>
          <w:sz w:val="28"/>
        </w:rPr>
        <w:t>Орган слуха – правосторонний острый катаральный отит. Диагноз поставлен на основании осмотра ЛОРа 30.03.2001г.</w:t>
      </w:r>
    </w:p>
    <w:p w:rsidR="008602CC" w:rsidRDefault="00C81BB3" w:rsidP="00C81BB3">
      <w:pPr>
        <w:keepLines/>
        <w:numPr>
          <w:ilvl w:val="0"/>
          <w:numId w:val="66"/>
        </w:numPr>
        <w:rPr>
          <w:sz w:val="28"/>
        </w:rPr>
      </w:pPr>
      <w:r>
        <w:rPr>
          <w:sz w:val="28"/>
        </w:rPr>
        <w:t>ОРВИ – на основании клинического анализа крови (нейтрофилёз, лимфоцитоз, СОЭ на верхней границе нормы), отмечаются выраженные воспалительные реакции (ринит, отит).</w:t>
      </w:r>
    </w:p>
    <w:p w:rsidR="008602CC" w:rsidRDefault="00C81BB3" w:rsidP="00C81BB3">
      <w:pPr>
        <w:keepLines/>
        <w:numPr>
          <w:ilvl w:val="0"/>
          <w:numId w:val="66"/>
        </w:numPr>
        <w:rPr>
          <w:sz w:val="28"/>
        </w:rPr>
      </w:pPr>
      <w:r>
        <w:rPr>
          <w:sz w:val="28"/>
        </w:rPr>
        <w:t>Костная система – кариес, на основании осмотра и анамнеза жизни (перенесла рахит).</w:t>
      </w:r>
    </w:p>
    <w:p w:rsidR="008602CC" w:rsidRDefault="008602CC">
      <w:pPr>
        <w:keepLines/>
        <w:rPr>
          <w:sz w:val="28"/>
        </w:rPr>
      </w:pPr>
    </w:p>
    <w:p w:rsidR="008602CC" w:rsidRDefault="008602CC">
      <w:pPr>
        <w:keepLines/>
        <w:rPr>
          <w:sz w:val="28"/>
        </w:rPr>
      </w:pPr>
      <w:bookmarkStart w:id="0" w:name="_GoBack"/>
      <w:bookmarkEnd w:id="0"/>
    </w:p>
    <w:sectPr w:rsidR="008602CC">
      <w:footerReference w:type="even" r:id="rId7"/>
      <w:footerReference w:type="default" r:id="rId8"/>
      <w:pgSz w:w="11906" w:h="16838"/>
      <w:pgMar w:top="1440" w:right="1274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2CC" w:rsidRDefault="00C81BB3">
      <w:r>
        <w:separator/>
      </w:r>
    </w:p>
  </w:endnote>
  <w:endnote w:type="continuationSeparator" w:id="0">
    <w:p w:rsidR="008602CC" w:rsidRDefault="00C81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CC" w:rsidRDefault="00C81B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602CC" w:rsidRDefault="008602C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2CC" w:rsidRDefault="00C81BB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8602CC" w:rsidRDefault="008602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2CC" w:rsidRDefault="00C81BB3">
      <w:r>
        <w:separator/>
      </w:r>
    </w:p>
  </w:footnote>
  <w:footnote w:type="continuationSeparator" w:id="0">
    <w:p w:rsidR="008602CC" w:rsidRDefault="00C81B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7C7E"/>
    <w:multiLevelType w:val="hybridMultilevel"/>
    <w:tmpl w:val="6970895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8921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6E77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AC613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0E66B9C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171822EF"/>
    <w:multiLevelType w:val="hybridMultilevel"/>
    <w:tmpl w:val="D268673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966F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92D1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D3002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B32103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1E247A49"/>
    <w:multiLevelType w:val="hybridMultilevel"/>
    <w:tmpl w:val="3C6A369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03141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1557F7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23620F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6025175"/>
    <w:multiLevelType w:val="hybridMultilevel"/>
    <w:tmpl w:val="A0C07B14"/>
    <w:lvl w:ilvl="0" w:tplc="0419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7E70D5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2A2473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CD52C58"/>
    <w:multiLevelType w:val="hybridMultilevel"/>
    <w:tmpl w:val="BC2EAB7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2DD459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0085BA2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20">
    <w:nsid w:val="314F6C61"/>
    <w:multiLevelType w:val="hybridMultilevel"/>
    <w:tmpl w:val="3E4417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356E0BF5"/>
    <w:multiLevelType w:val="singleLevel"/>
    <w:tmpl w:val="C4020AF4"/>
    <w:lvl w:ilvl="0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</w:lvl>
  </w:abstractNum>
  <w:abstractNum w:abstractNumId="22">
    <w:nsid w:val="362C00D9"/>
    <w:multiLevelType w:val="hybridMultilevel"/>
    <w:tmpl w:val="65C4859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694052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2A362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39CB596E"/>
    <w:multiLevelType w:val="hybridMultilevel"/>
    <w:tmpl w:val="15C4458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AF634A0"/>
    <w:multiLevelType w:val="hybridMultilevel"/>
    <w:tmpl w:val="535097B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3BE338E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3F09738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>
    <w:nsid w:val="42416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0">
    <w:nsid w:val="43E032C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45964A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46137A90"/>
    <w:multiLevelType w:val="hybridMultilevel"/>
    <w:tmpl w:val="663C8A7E"/>
    <w:lvl w:ilvl="0" w:tplc="0419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6F035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47A833EA"/>
    <w:multiLevelType w:val="hybridMultilevel"/>
    <w:tmpl w:val="663C8A7E"/>
    <w:lvl w:ilvl="0" w:tplc="04190005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B5966B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4EBA0C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4FC86796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>
    <w:nsid w:val="525F3C8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54463B69"/>
    <w:multiLevelType w:val="hybridMultilevel"/>
    <w:tmpl w:val="E5F6C45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>
    <w:nsid w:val="59F13A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5D6B0E8E"/>
    <w:multiLevelType w:val="singleLevel"/>
    <w:tmpl w:val="2E98C976"/>
    <w:lvl w:ilvl="0">
      <w:start w:val="1"/>
      <w:numFmt w:val="upperLetter"/>
      <w:pStyle w:val="6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5E09558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3">
    <w:nsid w:val="5F5F798A"/>
    <w:multiLevelType w:val="hybridMultilevel"/>
    <w:tmpl w:val="EA1A872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1F37FB9"/>
    <w:multiLevelType w:val="hybridMultilevel"/>
    <w:tmpl w:val="601EEF6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62B87BF4"/>
    <w:multiLevelType w:val="hybridMultilevel"/>
    <w:tmpl w:val="06F66CA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648061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64F38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>
    <w:nsid w:val="6A4E05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9">
    <w:nsid w:val="6D3729B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0">
    <w:nsid w:val="6EDE7BEF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1">
    <w:nsid w:val="6F4F6DD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2">
    <w:nsid w:val="71092CB7"/>
    <w:multiLevelType w:val="hybridMultilevel"/>
    <w:tmpl w:val="250A759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53">
    <w:nsid w:val="732053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4">
    <w:nsid w:val="739B41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5">
    <w:nsid w:val="76D50C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>
    <w:nsid w:val="77571A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7">
    <w:nsid w:val="77751AC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8">
    <w:nsid w:val="7AB12507"/>
    <w:multiLevelType w:val="hybridMultilevel"/>
    <w:tmpl w:val="6E2C24A8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AF30F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0">
    <w:nsid w:val="7B71730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1">
    <w:nsid w:val="7D4E7744"/>
    <w:multiLevelType w:val="hybridMultilevel"/>
    <w:tmpl w:val="84EE1A7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2">
    <w:nsid w:val="7E746E7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>
    <w:nsid w:val="7EC75F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4">
    <w:nsid w:val="7F437A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5">
    <w:nsid w:val="7FDA223A"/>
    <w:multiLevelType w:val="hybridMultilevel"/>
    <w:tmpl w:val="6542313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59"/>
  </w:num>
  <w:num w:numId="4">
    <w:abstractNumId w:val="4"/>
  </w:num>
  <w:num w:numId="5">
    <w:abstractNumId w:val="28"/>
  </w:num>
  <w:num w:numId="6">
    <w:abstractNumId w:val="37"/>
  </w:num>
  <w:num w:numId="7">
    <w:abstractNumId w:val="19"/>
  </w:num>
  <w:num w:numId="8">
    <w:abstractNumId w:val="15"/>
  </w:num>
  <w:num w:numId="9">
    <w:abstractNumId w:val="21"/>
  </w:num>
  <w:num w:numId="10">
    <w:abstractNumId w:val="2"/>
  </w:num>
  <w:num w:numId="11">
    <w:abstractNumId w:val="13"/>
  </w:num>
  <w:num w:numId="12">
    <w:abstractNumId w:val="54"/>
  </w:num>
  <w:num w:numId="13">
    <w:abstractNumId w:val="42"/>
  </w:num>
  <w:num w:numId="14">
    <w:abstractNumId w:val="38"/>
  </w:num>
  <w:num w:numId="15">
    <w:abstractNumId w:val="8"/>
  </w:num>
  <w:num w:numId="16">
    <w:abstractNumId w:val="64"/>
  </w:num>
  <w:num w:numId="17">
    <w:abstractNumId w:val="56"/>
  </w:num>
  <w:num w:numId="18">
    <w:abstractNumId w:val="18"/>
  </w:num>
  <w:num w:numId="19">
    <w:abstractNumId w:val="16"/>
  </w:num>
  <w:num w:numId="20">
    <w:abstractNumId w:val="47"/>
  </w:num>
  <w:num w:numId="21">
    <w:abstractNumId w:val="33"/>
  </w:num>
  <w:num w:numId="22">
    <w:abstractNumId w:val="6"/>
  </w:num>
  <w:num w:numId="23">
    <w:abstractNumId w:val="7"/>
  </w:num>
  <w:num w:numId="24">
    <w:abstractNumId w:val="53"/>
  </w:num>
  <w:num w:numId="25">
    <w:abstractNumId w:val="35"/>
  </w:num>
  <w:num w:numId="26">
    <w:abstractNumId w:val="51"/>
  </w:num>
  <w:num w:numId="27">
    <w:abstractNumId w:val="12"/>
  </w:num>
  <w:num w:numId="28">
    <w:abstractNumId w:val="63"/>
  </w:num>
  <w:num w:numId="29">
    <w:abstractNumId w:val="62"/>
  </w:num>
  <w:num w:numId="30">
    <w:abstractNumId w:val="23"/>
  </w:num>
  <w:num w:numId="31">
    <w:abstractNumId w:val="36"/>
  </w:num>
  <w:num w:numId="32">
    <w:abstractNumId w:val="30"/>
  </w:num>
  <w:num w:numId="33">
    <w:abstractNumId w:val="3"/>
  </w:num>
  <w:num w:numId="34">
    <w:abstractNumId w:val="55"/>
  </w:num>
  <w:num w:numId="35">
    <w:abstractNumId w:val="1"/>
  </w:num>
  <w:num w:numId="36">
    <w:abstractNumId w:val="60"/>
  </w:num>
  <w:num w:numId="37">
    <w:abstractNumId w:val="11"/>
  </w:num>
  <w:num w:numId="38">
    <w:abstractNumId w:val="40"/>
  </w:num>
  <w:num w:numId="39">
    <w:abstractNumId w:val="31"/>
  </w:num>
  <w:num w:numId="40">
    <w:abstractNumId w:val="57"/>
  </w:num>
  <w:num w:numId="41">
    <w:abstractNumId w:val="48"/>
  </w:num>
  <w:num w:numId="42">
    <w:abstractNumId w:val="49"/>
  </w:num>
  <w:num w:numId="43">
    <w:abstractNumId w:val="27"/>
  </w:num>
  <w:num w:numId="44">
    <w:abstractNumId w:val="50"/>
  </w:num>
  <w:num w:numId="45">
    <w:abstractNumId w:val="46"/>
  </w:num>
  <w:num w:numId="46">
    <w:abstractNumId w:val="41"/>
  </w:num>
  <w:num w:numId="47">
    <w:abstractNumId w:val="24"/>
  </w:num>
  <w:num w:numId="48">
    <w:abstractNumId w:val="44"/>
  </w:num>
  <w:num w:numId="49">
    <w:abstractNumId w:val="58"/>
  </w:num>
  <w:num w:numId="50">
    <w:abstractNumId w:val="43"/>
  </w:num>
  <w:num w:numId="51">
    <w:abstractNumId w:val="45"/>
  </w:num>
  <w:num w:numId="52">
    <w:abstractNumId w:val="10"/>
  </w:num>
  <w:num w:numId="53">
    <w:abstractNumId w:val="26"/>
  </w:num>
  <w:num w:numId="54">
    <w:abstractNumId w:val="22"/>
  </w:num>
  <w:num w:numId="55">
    <w:abstractNumId w:val="25"/>
  </w:num>
  <w:num w:numId="56">
    <w:abstractNumId w:val="20"/>
  </w:num>
  <w:num w:numId="57">
    <w:abstractNumId w:val="14"/>
  </w:num>
  <w:num w:numId="58">
    <w:abstractNumId w:val="34"/>
  </w:num>
  <w:num w:numId="59">
    <w:abstractNumId w:val="32"/>
  </w:num>
  <w:num w:numId="60">
    <w:abstractNumId w:val="0"/>
  </w:num>
  <w:num w:numId="61">
    <w:abstractNumId w:val="17"/>
  </w:num>
  <w:num w:numId="62">
    <w:abstractNumId w:val="61"/>
  </w:num>
  <w:num w:numId="63">
    <w:abstractNumId w:val="39"/>
  </w:num>
  <w:num w:numId="64">
    <w:abstractNumId w:val="65"/>
  </w:num>
  <w:num w:numId="65">
    <w:abstractNumId w:val="52"/>
  </w:num>
  <w:num w:numId="66">
    <w:abstractNumId w:val="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1BB3"/>
    <w:rsid w:val="00582DC8"/>
    <w:rsid w:val="008602CC"/>
    <w:rsid w:val="00C8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  <w15:chartTrackingRefBased/>
  <w15:docId w15:val="{66389D25-CFA6-4F60-A509-8572EC99B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5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ind w:right="42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numPr>
        <w:numId w:val="46"/>
      </w:numPr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28"/>
      <w:lang w:val="en-US"/>
    </w:rPr>
  </w:style>
  <w:style w:type="paragraph" w:styleId="9">
    <w:name w:val="heading 9"/>
    <w:basedOn w:val="a"/>
    <w:next w:val="a"/>
    <w:qFormat/>
    <w:pPr>
      <w:keepNext/>
      <w:keepLines/>
      <w:outlineLvl w:val="8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semiHidden/>
    <w:pPr>
      <w:ind w:left="1440"/>
      <w:jc w:val="both"/>
    </w:pPr>
    <w:rPr>
      <w:sz w:val="28"/>
    </w:rPr>
  </w:style>
  <w:style w:type="paragraph" w:styleId="a3">
    <w:name w:val="Body Text"/>
    <w:basedOn w:val="a"/>
    <w:semiHidden/>
    <w:pPr>
      <w:ind w:right="-99"/>
    </w:pPr>
    <w:rPr>
      <w:sz w:val="28"/>
    </w:rPr>
  </w:style>
  <w:style w:type="paragraph" w:styleId="30">
    <w:name w:val="Body Text 3"/>
    <w:basedOn w:val="a"/>
    <w:semiHidden/>
    <w:pPr>
      <w:jc w:val="both"/>
    </w:pPr>
    <w:rPr>
      <w:sz w:val="28"/>
    </w:rPr>
  </w:style>
  <w:style w:type="paragraph" w:styleId="a4">
    <w:name w:val="Body Text Indent"/>
    <w:basedOn w:val="a"/>
    <w:semiHidden/>
    <w:pPr>
      <w:ind w:left="80"/>
    </w:pPr>
    <w:rPr>
      <w:sz w:val="28"/>
    </w:rPr>
  </w:style>
  <w:style w:type="paragraph" w:styleId="21">
    <w:name w:val="Body Text 2"/>
    <w:basedOn w:val="a"/>
    <w:semiHidden/>
    <w:pPr>
      <w:ind w:right="42"/>
    </w:pPr>
    <w:rPr>
      <w:sz w:val="28"/>
      <w:lang w:val="en-US"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31">
    <w:name w:val="Body Text Indent 3"/>
    <w:basedOn w:val="a"/>
    <w:semiHidden/>
    <w:pPr>
      <w:ind w:left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6671</Words>
  <Characters>38030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ГОСУДАРСТВЕННЫЙ МЕДИЦИНСКИЙ УНИВЕРСИТЕТ</vt:lpstr>
    </vt:vector>
  </TitlesOfParts>
  <Company>Obshaga</Company>
  <LinksUpToDate>false</LinksUpToDate>
  <CharactersWithSpaces>44612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ГОСУДАРСТВЕННЫЙ МЕДИЦИНСКИЙ УНИВЕРСИТЕТ</dc:title>
  <dc:subject/>
  <dc:creator>Nirvana</dc:creator>
  <cp:keywords/>
  <cp:lastModifiedBy>Irina</cp:lastModifiedBy>
  <cp:revision>2</cp:revision>
  <cp:lastPrinted>2001-04-09T19:41:00Z</cp:lastPrinted>
  <dcterms:created xsi:type="dcterms:W3CDTF">2014-08-20T21:05:00Z</dcterms:created>
  <dcterms:modified xsi:type="dcterms:W3CDTF">2014-08-20T21:05:00Z</dcterms:modified>
</cp:coreProperties>
</file>