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8A1" w:rsidRDefault="001448A1" w:rsidP="00306C1F">
      <w:pPr>
        <w:spacing w:after="0" w:line="360" w:lineRule="auto"/>
        <w:ind w:firstLine="709"/>
        <w:jc w:val="both"/>
        <w:rPr>
          <w:rFonts w:ascii="Times New Roman" w:hAnsi="Times New Roman"/>
          <w:sz w:val="28"/>
          <w:szCs w:val="32"/>
          <w:lang w:val="en-US" w:eastAsia="ru-RU"/>
        </w:rPr>
      </w:pPr>
      <w:r w:rsidRPr="00306C1F">
        <w:rPr>
          <w:rFonts w:ascii="Times New Roman" w:hAnsi="Times New Roman"/>
          <w:sz w:val="28"/>
          <w:szCs w:val="32"/>
          <w:lang w:eastAsia="ru-RU"/>
        </w:rPr>
        <w:t>ИСТОРИЯ МЫЛА</w:t>
      </w:r>
    </w:p>
    <w:p w:rsidR="00306C1F" w:rsidRPr="00306C1F" w:rsidRDefault="00306C1F" w:rsidP="00306C1F">
      <w:pPr>
        <w:spacing w:after="0" w:line="360" w:lineRule="auto"/>
        <w:ind w:firstLine="709"/>
        <w:jc w:val="both"/>
        <w:rPr>
          <w:rFonts w:ascii="Times New Roman" w:hAnsi="Times New Roman"/>
          <w:sz w:val="28"/>
          <w:szCs w:val="32"/>
          <w:lang w:val="en-US" w:eastAsia="ru-RU"/>
        </w:rPr>
      </w:pPr>
    </w:p>
    <w:p w:rsidR="001448A1" w:rsidRPr="00306C1F" w:rsidRDefault="001448A1" w:rsidP="00306C1F">
      <w:pPr>
        <w:spacing w:after="0" w:line="360" w:lineRule="auto"/>
        <w:ind w:firstLine="709"/>
        <w:jc w:val="both"/>
        <w:rPr>
          <w:rFonts w:ascii="Times New Roman" w:hAnsi="Times New Roman"/>
          <w:sz w:val="28"/>
          <w:szCs w:val="32"/>
          <w:lang w:eastAsia="ru-RU"/>
        </w:rPr>
      </w:pPr>
      <w:r w:rsidRPr="00306C1F">
        <w:rPr>
          <w:rFonts w:ascii="Times New Roman" w:hAnsi="Times New Roman"/>
          <w:sz w:val="28"/>
          <w:szCs w:val="32"/>
          <w:lang w:eastAsia="ru-RU"/>
        </w:rPr>
        <w:t>Утро французского короля Людовика XIV начиналось с многочасового ритуала одевания и очень короткого умывания. Ему подносили большую великолепную чашу, на дне которой плескалась вода. Король смачивал кончики пальцев и слегка дотрагивался ими до век. На этом процедура заканчивалась - мыться целиком в те времена было не принято, зато душиться различными духами было насущной необходимостью.</w:t>
      </w:r>
    </w:p>
    <w:p w:rsidR="001448A1" w:rsidRPr="00306C1F" w:rsidRDefault="001448A1" w:rsidP="00306C1F">
      <w:pPr>
        <w:spacing w:after="0" w:line="360" w:lineRule="auto"/>
        <w:ind w:firstLine="709"/>
        <w:jc w:val="both"/>
        <w:rPr>
          <w:rFonts w:ascii="Times New Roman" w:hAnsi="Times New Roman"/>
          <w:sz w:val="28"/>
          <w:szCs w:val="32"/>
          <w:lang w:eastAsia="ru-RU"/>
        </w:rPr>
      </w:pPr>
      <w:r w:rsidRPr="00306C1F">
        <w:rPr>
          <w:rFonts w:ascii="Times New Roman" w:hAnsi="Times New Roman"/>
          <w:sz w:val="28"/>
          <w:szCs w:val="32"/>
          <w:lang w:eastAsia="ru-RU"/>
        </w:rPr>
        <w:t>Век гигиены настал только в конце XVIII столетия. Однако мыло было известно задолго до этого.</w:t>
      </w:r>
      <w:r w:rsidR="00306C1F" w:rsidRPr="00306C1F">
        <w:rPr>
          <w:rFonts w:ascii="Times New Roman" w:hAnsi="Times New Roman"/>
          <w:sz w:val="28"/>
          <w:szCs w:val="32"/>
          <w:lang w:eastAsia="ru-RU"/>
        </w:rPr>
        <w:t xml:space="preserve"> </w:t>
      </w:r>
      <w:r w:rsidRPr="00306C1F">
        <w:rPr>
          <w:rFonts w:ascii="Times New Roman" w:hAnsi="Times New Roman"/>
          <w:sz w:val="28"/>
          <w:szCs w:val="32"/>
          <w:lang w:eastAsia="ru-RU"/>
        </w:rPr>
        <w:t>Археологи установили, что уже 6 тысяч лет назад существовало довольно налаженное производство мыла из щелочной соли, растений, золы, животных жиров. В античном мире мыло из козьего или бычьего жира с примесью золы бука было трех сортов: твердое, мягкое и жидкое. Им можно было не только умываться, но и красить волосы в желтый, розовый или красный цвета. А галлы, населявшие территорию современной Франции, использовали для создания причесок из своих длинных волос особую смесь растительного масла и красной земляной краски. Стоило на смесь попасть воде, как образовывалась густая пена. Ее оставалось смыть - и вот они, чистые, блестящие, пушистые волосы!</w:t>
      </w:r>
    </w:p>
    <w:p w:rsidR="00306C1F" w:rsidRPr="00306C1F" w:rsidRDefault="001448A1" w:rsidP="00306C1F">
      <w:pPr>
        <w:spacing w:after="0" w:line="360" w:lineRule="auto"/>
        <w:ind w:firstLine="709"/>
        <w:jc w:val="both"/>
        <w:rPr>
          <w:rFonts w:ascii="Times New Roman" w:hAnsi="Times New Roman"/>
          <w:sz w:val="28"/>
          <w:szCs w:val="32"/>
          <w:lang w:eastAsia="ru-RU"/>
        </w:rPr>
      </w:pPr>
      <w:r w:rsidRPr="00306C1F">
        <w:rPr>
          <w:rFonts w:ascii="Times New Roman" w:hAnsi="Times New Roman"/>
          <w:sz w:val="28"/>
          <w:szCs w:val="32"/>
          <w:lang w:eastAsia="ru-RU"/>
        </w:rPr>
        <w:t>Скифские женщины делали моющий порошок из древесины кипариса и кедра, затем смешивали его с водой и ладаном. Полученной нежной мазью, имевшей тонкий аромат, они натирали все тело. Затем удаляли раствор скребками, и кожа становилась чистой и гладкой. Хотя мыло уже было изобретено, многие народы еще долго продолжали пользоваться щелоком, бобовой мукой, клеем, пемзой, ячменной закваской и глиной. Даже знаменитый арабский врач Ибн Сина, живший в XI веке, советовал пользоваться мылом только для обмывания прокаженных. Здоровым же он предлагал глину. Кстати, подручные средства, заменяющие мыло, люди используют до сих пор. Земля одного из островов в Эгейском море содержит моющее вещество, с помощью которого жители борются с грязью. Когда идет дождь, весь остров покрывается мыльной пеной.</w:t>
      </w:r>
    </w:p>
    <w:p w:rsidR="001448A1" w:rsidRPr="00306C1F" w:rsidRDefault="001448A1" w:rsidP="00306C1F">
      <w:pPr>
        <w:spacing w:after="0" w:line="360" w:lineRule="auto"/>
        <w:ind w:firstLine="709"/>
        <w:jc w:val="both"/>
        <w:rPr>
          <w:rFonts w:ascii="Times New Roman" w:hAnsi="Times New Roman"/>
          <w:sz w:val="28"/>
          <w:szCs w:val="32"/>
          <w:lang w:eastAsia="ru-RU"/>
        </w:rPr>
      </w:pPr>
      <w:r w:rsidRPr="00306C1F">
        <w:rPr>
          <w:rFonts w:ascii="Times New Roman" w:hAnsi="Times New Roman"/>
          <w:sz w:val="28"/>
          <w:szCs w:val="32"/>
          <w:lang w:eastAsia="ru-RU"/>
        </w:rPr>
        <w:t>Но вернемся к истории мыла. В средние века основными его поставщиками в Европе были города Неаполь и Марсель. Постепенно ремеслу варки мыла научились и в других местах. Отношение к этому ремеслу было самое серьезное. В 1399 году в Англии король Генрих IV основал орден, особой привилегией членов которого считалось… мытье в бане с мылом. В этой стране долгое время под страхом смерти члену гильдии мыловаров запрещалось ночевать под одной крышей с мастерами других ремесел - дабы не выдать тайну. Во второй половине XVII века во Франции был издан королевский указ, разрешающий варку мыла только в летнее время и только из золы и оливкового масла. В России мыло начали делать во времена Петра I, но вплоть до середины XIX века им пользовалась только знать. Крестьяне стирали и мылись щелоком - древесную золу заливали кипятком и распаривали в печке. Главным центром мыловарения был город Шуя, на его гербе даже изображен кусок мыла. Широко известны были и московские фирмы - фабрика Ладыгина, фабрика Альфонса Ралле "Ралле и К" и парфюмерная фабрика Брокара, Оборудование фабрики Брокара поначалу состояло из трех котлов, дровяной печи и каменной ступки. Но он сумел стать признанным "королем парфюмерии", выпустив дешевое, копеечное мыло для всех слоев населения. Брокар старался придать недорогой продукции привлекательный вид. Например, его мыло "огурец" так походило на настоящий овощ, что покупалось даже из одного любопытства.</w:t>
      </w:r>
    </w:p>
    <w:p w:rsidR="001448A1" w:rsidRPr="00306C1F" w:rsidRDefault="001448A1" w:rsidP="00306C1F">
      <w:pPr>
        <w:spacing w:after="0" w:line="360" w:lineRule="auto"/>
        <w:ind w:firstLine="709"/>
        <w:jc w:val="both"/>
        <w:rPr>
          <w:rFonts w:ascii="Times New Roman" w:hAnsi="Times New Roman"/>
          <w:sz w:val="28"/>
          <w:szCs w:val="32"/>
          <w:lang w:val="en-US" w:eastAsia="ru-RU"/>
        </w:rPr>
      </w:pPr>
    </w:p>
    <w:p w:rsidR="001448A1" w:rsidRPr="00306C1F" w:rsidRDefault="00306C1F" w:rsidP="00306C1F">
      <w:pPr>
        <w:spacing w:after="0" w:line="360" w:lineRule="auto"/>
        <w:ind w:firstLine="709"/>
        <w:jc w:val="both"/>
        <w:rPr>
          <w:rFonts w:ascii="Times New Roman" w:hAnsi="Times New Roman"/>
          <w:sz w:val="28"/>
          <w:szCs w:val="32"/>
          <w:lang w:val="en-US" w:eastAsia="ru-RU"/>
        </w:rPr>
      </w:pPr>
      <w:r w:rsidRPr="00306C1F">
        <w:rPr>
          <w:rFonts w:ascii="Times New Roman" w:hAnsi="Times New Roman"/>
          <w:sz w:val="28"/>
          <w:szCs w:val="32"/>
          <w:lang w:eastAsia="ru-RU"/>
        </w:rPr>
        <w:t>ЭТО ИНТЕРЕСНО</w:t>
      </w:r>
    </w:p>
    <w:p w:rsidR="00306C1F" w:rsidRPr="00306C1F" w:rsidRDefault="00306C1F" w:rsidP="00306C1F">
      <w:pPr>
        <w:spacing w:after="0" w:line="360" w:lineRule="auto"/>
        <w:ind w:firstLine="709"/>
        <w:jc w:val="both"/>
        <w:rPr>
          <w:rFonts w:ascii="Times New Roman" w:hAnsi="Times New Roman"/>
          <w:sz w:val="28"/>
          <w:szCs w:val="32"/>
          <w:u w:val="single"/>
          <w:lang w:val="en-US" w:eastAsia="ru-RU"/>
        </w:rPr>
      </w:pPr>
    </w:p>
    <w:p w:rsidR="001448A1" w:rsidRPr="00306C1F" w:rsidRDefault="001448A1" w:rsidP="00306C1F">
      <w:pPr>
        <w:spacing w:after="0" w:line="360" w:lineRule="auto"/>
        <w:ind w:firstLine="709"/>
        <w:jc w:val="both"/>
        <w:rPr>
          <w:rFonts w:ascii="Times New Roman" w:hAnsi="Times New Roman"/>
          <w:sz w:val="28"/>
          <w:szCs w:val="32"/>
          <w:lang w:eastAsia="ru-RU"/>
        </w:rPr>
      </w:pPr>
      <w:r w:rsidRPr="00306C1F">
        <w:rPr>
          <w:rFonts w:ascii="Times New Roman" w:hAnsi="Times New Roman"/>
          <w:b/>
          <w:bCs/>
          <w:sz w:val="28"/>
          <w:szCs w:val="32"/>
          <w:lang w:eastAsia="ru-RU"/>
        </w:rPr>
        <w:t>АРОМАТЫ</w:t>
      </w:r>
      <w:r w:rsidR="00306C1F">
        <w:rPr>
          <w:rFonts w:ascii="Times New Roman" w:hAnsi="Times New Roman"/>
          <w:b/>
          <w:bCs/>
          <w:sz w:val="28"/>
          <w:szCs w:val="32"/>
          <w:lang w:eastAsia="ru-RU"/>
        </w:rPr>
        <w:t xml:space="preserve"> </w:t>
      </w:r>
      <w:r w:rsidRPr="00306C1F">
        <w:rPr>
          <w:rFonts w:ascii="Times New Roman" w:hAnsi="Times New Roman"/>
          <w:b/>
          <w:bCs/>
          <w:sz w:val="28"/>
          <w:szCs w:val="32"/>
          <w:lang w:eastAsia="ru-RU"/>
        </w:rPr>
        <w:t>ЛЮБВИ</w:t>
      </w:r>
      <w:r w:rsidR="00306C1F">
        <w:rPr>
          <w:rFonts w:ascii="Times New Roman" w:hAnsi="Times New Roman"/>
          <w:b/>
          <w:bCs/>
          <w:sz w:val="28"/>
          <w:szCs w:val="32"/>
          <w:lang w:eastAsia="ru-RU"/>
        </w:rPr>
        <w:t xml:space="preserve"> </w:t>
      </w:r>
      <w:r w:rsidRPr="00306C1F">
        <w:rPr>
          <w:rFonts w:ascii="Times New Roman" w:hAnsi="Times New Roman"/>
          <w:sz w:val="28"/>
          <w:szCs w:val="32"/>
          <w:lang w:eastAsia="ru-RU"/>
        </w:rPr>
        <w:t xml:space="preserve">Запахи, способные привлечь внимание людей противоположного пола, известны были куртизанкам и ловеласам с давних времен. Название таких ароматов говорит само за себя - </w:t>
      </w:r>
      <w:r w:rsidRPr="00306C1F">
        <w:rPr>
          <w:rFonts w:ascii="Times New Roman" w:hAnsi="Times New Roman"/>
          <w:b/>
          <w:bCs/>
          <w:sz w:val="28"/>
          <w:szCs w:val="32"/>
          <w:lang w:eastAsia="ru-RU"/>
        </w:rPr>
        <w:t>афродизиаки.</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Это неслучайно, ведь богиня любви и красоты Афродита -</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искусная соблазнительница. В древних легендах говорится, что у Афродиты был чудесный пояс, в котором были заключены любовь, желание и слова обольщения. Этот пояс источал волшебный аромат, любовной власти которого были подчинены не только люди, но и боги. Именно с помощью пояса Афродиты Гере удалось соблазнить Зевса. К сожалению, нам остается лишь теряться в догадках, что же было зашито в пояс</w:t>
      </w:r>
      <w:r w:rsidR="00306C1F">
        <w:rPr>
          <w:rFonts w:ascii="Times New Roman" w:hAnsi="Times New Roman"/>
          <w:sz w:val="28"/>
          <w:szCs w:val="32"/>
          <w:lang w:eastAsia="ru-RU"/>
        </w:rPr>
        <w:t>,</w:t>
      </w:r>
      <w:r w:rsidRPr="00306C1F">
        <w:rPr>
          <w:rFonts w:ascii="Times New Roman" w:hAnsi="Times New Roman"/>
          <w:sz w:val="28"/>
          <w:szCs w:val="32"/>
          <w:lang w:eastAsia="ru-RU"/>
        </w:rPr>
        <w:t xml:space="preserve"> и являлось источником покоряющего аромата любви.</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Вполне вероятно, что это могла быть капсула со смесью эфирных масел растений. Ведь для нас не секрет, что некоторые эфирные масла обладают ярко выраженными свойствами афродизиаков. В большинстве своем это, конечно, цветочные запахи: такие, как</w:t>
      </w:r>
      <w:r w:rsidRPr="00306C1F">
        <w:rPr>
          <w:rFonts w:ascii="Times New Roman" w:hAnsi="Times New Roman"/>
          <w:b/>
          <w:bCs/>
          <w:sz w:val="28"/>
          <w:szCs w:val="32"/>
          <w:lang w:eastAsia="ru-RU"/>
        </w:rPr>
        <w:t xml:space="preserve"> герань, иланг-иланг, тубероза, нероли, роза, жасмин.</w:t>
      </w:r>
      <w:r w:rsidRPr="00306C1F">
        <w:rPr>
          <w:rFonts w:ascii="Times New Roman" w:hAnsi="Times New Roman"/>
          <w:sz w:val="28"/>
          <w:szCs w:val="32"/>
          <w:lang w:eastAsia="ru-RU"/>
        </w:rPr>
        <w:t xml:space="preserve"> Да это и не удивительно - нежные цветы являют собой саму Любовь. Натуральное эфирное масло вместе с запахом передает информацию о растении. Чарующий аромат эфирных масел прекрасных цветов способен напоминать людям о существовании всепоглощающей любви, превращающейся порой в неукротимую страсть.</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С давних времен люди использовали афродизиаки для привлечения к себе внимания. Особенный, присущий лишь Вам запах, мгновенно характеризует Вашу</w:t>
      </w:r>
      <w:r w:rsidR="00306C1F">
        <w:rPr>
          <w:rFonts w:ascii="Times New Roman" w:hAnsi="Times New Roman"/>
          <w:sz w:val="28"/>
          <w:szCs w:val="32"/>
          <w:lang w:eastAsia="ru-RU"/>
        </w:rPr>
        <w:t>,</w:t>
      </w:r>
      <w:r w:rsidRPr="00306C1F">
        <w:rPr>
          <w:rFonts w:ascii="Times New Roman" w:hAnsi="Times New Roman"/>
          <w:sz w:val="28"/>
          <w:szCs w:val="32"/>
          <w:lang w:eastAsia="ru-RU"/>
        </w:rPr>
        <w:t xml:space="preserve"> личность и привлекает людей, близких по духу.</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Конечно, чаще всего в первый момент мы обращаем внимание на внешний вид, но и от запаха, исходящего от вашего знакомого, очень многое зависит. Аромат может стать причиной вспыхнувшей вдруг симпатии или, наоборот, необъяснимой неприязни.</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Данные новейших исследований показывают, что эфирные масла, бесспорно, оказывают сильное действие на человека. Оказывается, некоторые компоненты эфирных масел обладают гормоноподобной структурой, что позволяет им вмешиваться в психофизические функции организма.</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Установлено, что эфирные масла - афродизиаки обладают способностью влиять на гипофиз и вызывать образование эндорфинов. Именно эндорфины обостряют сексуальные желания, вызывают эйфорию и, кроме того, обладают обезболивающим действием. Действие натуральных афродизиаков не ограничивается лишь возбуждающим эффектом, они очень тонко и плавно регулируют нервную и эндокринную системы, оказываются эффективными при фригидности и импотенции, восполняют жизненную энергию, выводят токсины.</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В среднем жизнь человека составляет 60 лет или 525.600 часов. Дотошные французы посчитали, что, при самых благоприятных условиях, любовные отношения занимают лишь 4.450 часов этого жизненного времени.</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В сегодняшнем быстро меняющемся мире, полном напряжения и стрессов, самыми уязвимыми являются любовные отношения. Часто после нескольких лет совместной жизни, они теряют свою прелесть, непосредственность, насыщенность. Постепенно нарастает неудовлетворенность из-за исчезающего волшебства близости. Секс становится рутинным занятием, привычкой или делом "последней необходимости", которое всегда можно отложить.</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Сексологи утверждают, что ароматы и прикосновения могут возвратить "потерянное счастье": быть вдвоем вне времени, вне пространства, в своем мире, мире нежности и страсти.</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Эфирные масла являются одними из древнейших эликсиров, открывающих самые невероятные высоты любви. Прославившиеся своими любовными талантами Клеопатра, Нефертити, Александр Македонский, Маргарита Наваррская, Казанова, Екатерина II, маркиза де Помпадур, Полина Виардо умело применяли эфирные масла как средство любовной магии.</w:t>
      </w:r>
    </w:p>
    <w:p w:rsidR="001448A1" w:rsidRPr="00306C1F" w:rsidRDefault="001448A1" w:rsidP="00306C1F">
      <w:pPr>
        <w:spacing w:after="0" w:line="360" w:lineRule="auto"/>
        <w:ind w:firstLine="709"/>
        <w:jc w:val="both"/>
        <w:rPr>
          <w:rFonts w:ascii="Times New Roman" w:hAnsi="Times New Roman"/>
          <w:sz w:val="28"/>
          <w:szCs w:val="32"/>
          <w:lang w:eastAsia="ru-RU"/>
        </w:rPr>
      </w:pPr>
      <w:r w:rsidRPr="00306C1F">
        <w:rPr>
          <w:rFonts w:ascii="Times New Roman" w:hAnsi="Times New Roman"/>
          <w:sz w:val="28"/>
          <w:szCs w:val="32"/>
          <w:lang w:eastAsia="ru-RU"/>
        </w:rPr>
        <w:t>Причины, по которым эфирные масла</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благотворно влияют на сексуальные отношения:</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1. Запах, аромат. Мы сразу ощущаем чарующий, пьянящий, манящий, с фантазийными нотами аромат. Он будит воображение и воздействует на те участки мозга, которые отвечают за состояние половых органов и эрогенных зон.</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2. Способность укреплять иммунитет и благотворно влиять на эмоциональное состояние. Мы не сразу способны уловить подобное воздействие, но от этого его влияние не уменьшается. Не может быть легкости и естественности в общении между возлюбленными, если хотя бы у одного из них болит голова или началась простуда, если на душе тяжесть, а в мыслях - апатия. Все эротические ароматы обладают противовоспалительным действием, устраняют депрессию и чувство неуверенности в своих силах.</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3. Благотворное действие на кожу. Все эфирные масла эротической гаммы омолаживают, разглаживают, освежают кожу, придают ей упругость. За счет биомассажных свойств, аромаэссенции обеспечивают прилив сил мышцам, наполняя каждый Ваш жест утонченностью и побуждением к любви.</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4. Направляющее эротическое воздействие. Эфирные масла оптимизируют кровообращение в органах малого таза, нормализуют работу желез внутренней и внешней секреции, увеличивают клеточный цикл, устраняют застойные процессы и реакции распада.</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Ароматы соблазна:</w:t>
      </w:r>
      <w:r w:rsidR="00306C1F">
        <w:rPr>
          <w:rFonts w:ascii="Times New Roman" w:hAnsi="Times New Roman"/>
          <w:sz w:val="28"/>
          <w:szCs w:val="32"/>
          <w:lang w:eastAsia="ru-RU"/>
        </w:rPr>
        <w:t xml:space="preserve"> </w:t>
      </w:r>
      <w:r w:rsidRPr="00306C1F">
        <w:rPr>
          <w:rFonts w:ascii="Times New Roman" w:hAnsi="Times New Roman"/>
          <w:b/>
          <w:bCs/>
          <w:sz w:val="28"/>
          <w:szCs w:val="32"/>
          <w:lang w:eastAsia="ru-RU"/>
        </w:rPr>
        <w:t>Мужской набор "Сила"</w:t>
      </w:r>
      <w:r w:rsidR="00306C1F">
        <w:rPr>
          <w:rFonts w:ascii="Times New Roman" w:hAnsi="Times New Roman"/>
          <w:b/>
          <w:bCs/>
          <w:sz w:val="28"/>
          <w:szCs w:val="32"/>
          <w:lang w:eastAsia="ru-RU"/>
        </w:rPr>
        <w:t xml:space="preserve"> </w:t>
      </w:r>
      <w:r w:rsidRPr="00306C1F">
        <w:rPr>
          <w:rFonts w:ascii="Times New Roman" w:hAnsi="Times New Roman"/>
          <w:sz w:val="28"/>
          <w:szCs w:val="32"/>
          <w:lang w:eastAsia="ru-RU"/>
        </w:rPr>
        <w:t>Корица - символ эротического гигантизма. Эфирное масло корицы передает свою огневую энергию даже флегматичным прагматикам. Оно согревает, пьянит, вносит в отношения дразнящую задорность и остроумие; развивает бурную фантазию жестов и прикосновений. Синоним к определению свойств корицы - "невозможное возможно".</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Мускат - открывает "второе дыхание любви" даже тем, кому за 50, повышает выносливость и гибкость тела, оптимизирует кровообращение в органах малого таза, "оголяет" эрогенные зоны, усиливая их чувствительность.</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Кедр - придает пикантный, несколько "колючий" оттенок ощущениям, устраняет скованность и дискомфорт, наполняет партнеров радостным ощущением эротической победы. Воодушевляет на благородные поступки.</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Пачули - древнейшее, несущее ощущение света эротическое эфирное масло. Оно пробуждает восторженность и эротическую щедрость, усиливает потенцию и чувствительность эрогенных зон, вносит в общение элемент новизны и праздника, окрашивая эротический контакт в яркие тона; способствует омолаживанию эндокринной системы и балансу гормонов.</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Сосна - дарит прилив энергии, разнообразит эротические жесты, помогает почувствовать уют и защиту в объятиях партнера, обрести уверенность в своих силах, увеличивает длительность сексуальных контактов, насыщая их огнем и безрассудством.</w:t>
      </w:r>
      <w:r w:rsidR="00306C1F">
        <w:rPr>
          <w:rFonts w:ascii="Times New Roman" w:hAnsi="Times New Roman"/>
          <w:sz w:val="28"/>
          <w:szCs w:val="32"/>
          <w:lang w:eastAsia="ru-RU"/>
        </w:rPr>
        <w:t xml:space="preserve"> </w:t>
      </w:r>
      <w:r w:rsidRPr="00306C1F">
        <w:rPr>
          <w:rFonts w:ascii="Times New Roman" w:hAnsi="Times New Roman"/>
          <w:b/>
          <w:bCs/>
          <w:sz w:val="28"/>
          <w:szCs w:val="32"/>
          <w:lang w:eastAsia="ru-RU"/>
        </w:rPr>
        <w:t>Женский набор "Нежность"</w:t>
      </w:r>
      <w:r w:rsidR="00306C1F">
        <w:rPr>
          <w:rFonts w:ascii="Times New Roman" w:hAnsi="Times New Roman"/>
          <w:b/>
          <w:bCs/>
          <w:sz w:val="28"/>
          <w:szCs w:val="32"/>
          <w:lang w:eastAsia="ru-RU"/>
        </w:rPr>
        <w:t xml:space="preserve"> </w:t>
      </w:r>
      <w:r w:rsidRPr="00306C1F">
        <w:rPr>
          <w:rFonts w:ascii="Times New Roman" w:hAnsi="Times New Roman"/>
          <w:sz w:val="28"/>
          <w:szCs w:val="32"/>
          <w:lang w:eastAsia="ru-RU"/>
        </w:rPr>
        <w:t>Бергамот - усиливает эротическую пульсацию, будит воображение и фантазию, устраняет депрессию, нервное напряжение. Это эфирное масло - средство для самого тонкого эротического массажа.</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Герань - открывает в женщине дыхание чувственности и после 45. Аромат герани окрыляет, поднимает над суетой, вносит элементы мечтательности и сентиментальности в эротическое общение. Питает чувственность и молодость.</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Иланг-иланг - окрашивает эротическое общение в яркие, неповторимые цвета, дарует уверенность, обостряет интуицию и психологизм любовной игры, помогает отгадывать и исполнять самые сокровенные желания партнера. Эфирное масло иланг-иланга усиливает потенцию мужчины и восприимчивость женщины, поднимает обоих на самые высокие вершины оргазма.</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Розмарин - окрыляет, согревает, усиливает восприимчивость, одухотворяет отношения, позволяет открыться самым прекрасным сторонам души, способствует повторению эротических контактов, увеличивая их длительность и насыщенность. Делает отношения более чувственными.</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Петитгрейн - создает легкий эротический эффект, привносит элементы свежести и игривости в отношения, снимает чувство депрессии и страха.</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Эфирные масла можно использовать как в чистом виде, так и в сочетании друг с другом. За счет соединения энергий, значительно усиливаются свойства каждого масла:</w:t>
      </w:r>
      <w:r w:rsidR="00306C1F">
        <w:rPr>
          <w:rFonts w:ascii="Times New Roman" w:hAnsi="Times New Roman"/>
          <w:sz w:val="28"/>
          <w:szCs w:val="32"/>
          <w:lang w:eastAsia="ru-RU"/>
        </w:rPr>
        <w:t xml:space="preserve"> </w:t>
      </w:r>
      <w:r w:rsidRPr="00306C1F">
        <w:rPr>
          <w:rFonts w:ascii="Times New Roman" w:hAnsi="Times New Roman"/>
          <w:b/>
          <w:bCs/>
          <w:sz w:val="28"/>
          <w:szCs w:val="32"/>
          <w:lang w:eastAsia="ru-RU"/>
        </w:rPr>
        <w:t>физиологические</w:t>
      </w:r>
      <w:r w:rsidRPr="00306C1F">
        <w:rPr>
          <w:rFonts w:ascii="Times New Roman" w:hAnsi="Times New Roman"/>
          <w:sz w:val="28"/>
          <w:szCs w:val="32"/>
          <w:lang w:eastAsia="ru-RU"/>
        </w:rPr>
        <w:t xml:space="preserve"> (повышается потенция, чувствительность эрогенных зон и т.п.);</w:t>
      </w:r>
      <w:r w:rsidR="00306C1F">
        <w:rPr>
          <w:rFonts w:ascii="Times New Roman" w:hAnsi="Times New Roman"/>
          <w:sz w:val="28"/>
          <w:szCs w:val="32"/>
          <w:lang w:eastAsia="ru-RU"/>
        </w:rPr>
        <w:t xml:space="preserve"> </w:t>
      </w:r>
      <w:r w:rsidRPr="00306C1F">
        <w:rPr>
          <w:rFonts w:ascii="Times New Roman" w:hAnsi="Times New Roman"/>
          <w:b/>
          <w:bCs/>
          <w:sz w:val="28"/>
          <w:szCs w:val="32"/>
          <w:lang w:eastAsia="ru-RU"/>
        </w:rPr>
        <w:t>энергетические</w:t>
      </w:r>
      <w:r w:rsidRPr="00306C1F">
        <w:rPr>
          <w:rFonts w:ascii="Times New Roman" w:hAnsi="Times New Roman"/>
          <w:sz w:val="28"/>
          <w:szCs w:val="32"/>
          <w:lang w:eastAsia="ru-RU"/>
        </w:rPr>
        <w:t xml:space="preserve"> (усиливаются эротическая пульсация, интуиция, естественность и т.п.).</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Некоторые эфирные масла, такие как герань, петитгрейн, "смягчают" слишком терпкие или сладкие запахи эротических масел иланг-иланга, пачули, муската, корицы, добавляют им легкости и чувственности.</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С древних времен на Востоке смеси запахов использовали для поднятия тонуса и пробуждения жизненной энергии. Древние жрецы в строгом секрете держали рецепты приготовления "ароматов любви", повышающие сексуальную восприимчивость. Однако сегодня нам все-таки стали известны некоторые из них:</w:t>
      </w:r>
      <w:r w:rsidR="00306C1F">
        <w:rPr>
          <w:rFonts w:ascii="Times New Roman" w:hAnsi="Times New Roman"/>
          <w:sz w:val="28"/>
          <w:szCs w:val="32"/>
          <w:lang w:eastAsia="ru-RU"/>
        </w:rPr>
        <w:t xml:space="preserve"> </w:t>
      </w:r>
      <w:r w:rsidRPr="00306C1F">
        <w:rPr>
          <w:rFonts w:ascii="Times New Roman" w:hAnsi="Times New Roman"/>
          <w:b/>
          <w:bCs/>
          <w:sz w:val="28"/>
          <w:szCs w:val="32"/>
          <w:lang w:eastAsia="ru-RU"/>
        </w:rPr>
        <w:t>Смесь Афродиты</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3 капли иланг-иланга + 3 капли розмарина + 2 капли муската.</w:t>
      </w:r>
      <w:r w:rsidR="00306C1F">
        <w:rPr>
          <w:rFonts w:ascii="Times New Roman" w:hAnsi="Times New Roman"/>
          <w:sz w:val="28"/>
          <w:szCs w:val="32"/>
          <w:lang w:eastAsia="ru-RU"/>
        </w:rPr>
        <w:t xml:space="preserve"> </w:t>
      </w:r>
      <w:r w:rsidRPr="00306C1F">
        <w:rPr>
          <w:rFonts w:ascii="Times New Roman" w:hAnsi="Times New Roman"/>
          <w:b/>
          <w:bCs/>
          <w:sz w:val="28"/>
          <w:szCs w:val="32"/>
          <w:lang w:eastAsia="ru-RU"/>
        </w:rPr>
        <w:t>Стимулирующий тоник</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3 капли корицы + 2 капли сосны + 2 капли муската.</w:t>
      </w:r>
      <w:r w:rsidR="00306C1F">
        <w:rPr>
          <w:rFonts w:ascii="Times New Roman" w:hAnsi="Times New Roman"/>
          <w:sz w:val="28"/>
          <w:szCs w:val="32"/>
          <w:lang w:eastAsia="ru-RU"/>
        </w:rPr>
        <w:t xml:space="preserve"> </w:t>
      </w:r>
      <w:r w:rsidRPr="00306C1F">
        <w:rPr>
          <w:rFonts w:ascii="Times New Roman" w:hAnsi="Times New Roman"/>
          <w:b/>
          <w:bCs/>
          <w:sz w:val="28"/>
          <w:szCs w:val="32"/>
          <w:lang w:eastAsia="ru-RU"/>
        </w:rPr>
        <w:t>Смесь победителя</w:t>
      </w:r>
      <w:r w:rsidR="00306C1F">
        <w:rPr>
          <w:rFonts w:ascii="Times New Roman" w:hAnsi="Times New Roman"/>
          <w:sz w:val="28"/>
          <w:szCs w:val="32"/>
          <w:lang w:eastAsia="ru-RU"/>
        </w:rPr>
        <w:t xml:space="preserve"> </w:t>
      </w:r>
      <w:r w:rsidRPr="00306C1F">
        <w:rPr>
          <w:rFonts w:ascii="Times New Roman" w:hAnsi="Times New Roman"/>
          <w:sz w:val="28"/>
          <w:szCs w:val="32"/>
          <w:lang w:eastAsia="ru-RU"/>
        </w:rPr>
        <w:t>3 капли муската + 2 капли корицы + 4 капли пачули + 3 капли бергамота.</w:t>
      </w:r>
    </w:p>
    <w:p w:rsidR="001448A1" w:rsidRPr="00306C1F" w:rsidRDefault="001448A1" w:rsidP="00306C1F">
      <w:pPr>
        <w:pStyle w:val="1"/>
        <w:shd w:val="clear" w:color="auto" w:fill="F8FCFF"/>
        <w:spacing w:after="0" w:line="360" w:lineRule="auto"/>
        <w:ind w:left="0"/>
        <w:jc w:val="both"/>
        <w:rPr>
          <w:rFonts w:cs="Arial"/>
          <w:color w:val="auto"/>
          <w:sz w:val="28"/>
          <w:szCs w:val="32"/>
        </w:rPr>
      </w:pPr>
    </w:p>
    <w:p w:rsidR="001448A1" w:rsidRPr="00164DBD" w:rsidRDefault="00164DBD" w:rsidP="00306C1F">
      <w:pPr>
        <w:pStyle w:val="1"/>
        <w:shd w:val="clear" w:color="auto" w:fill="F8FCFF"/>
        <w:spacing w:after="0" w:line="360" w:lineRule="auto"/>
        <w:ind w:left="0" w:firstLine="709"/>
        <w:jc w:val="both"/>
        <w:rPr>
          <w:rFonts w:cs="Arial"/>
          <w:b w:val="0"/>
          <w:color w:val="auto"/>
          <w:sz w:val="28"/>
          <w:szCs w:val="32"/>
        </w:rPr>
      </w:pPr>
      <w:r w:rsidRPr="00164DBD">
        <w:rPr>
          <w:rFonts w:cs="Arial"/>
          <w:b w:val="0"/>
          <w:color w:val="auto"/>
          <w:sz w:val="28"/>
          <w:szCs w:val="32"/>
        </w:rPr>
        <w:t>МЫЛО</w:t>
      </w:r>
    </w:p>
    <w:p w:rsidR="00306C1F" w:rsidRPr="00306C1F" w:rsidRDefault="00306C1F" w:rsidP="00306C1F">
      <w:pPr>
        <w:pStyle w:val="1"/>
        <w:shd w:val="clear" w:color="auto" w:fill="F8FCFF"/>
        <w:spacing w:after="0" w:line="360" w:lineRule="auto"/>
        <w:ind w:left="0" w:firstLine="709"/>
        <w:jc w:val="both"/>
        <w:rPr>
          <w:rFonts w:cs="Arial"/>
          <w:color w:val="auto"/>
          <w:sz w:val="28"/>
          <w:szCs w:val="32"/>
        </w:rPr>
      </w:pPr>
    </w:p>
    <w:p w:rsidR="001448A1" w:rsidRPr="00306C1F" w:rsidRDefault="001448A1" w:rsidP="00306C1F">
      <w:pPr>
        <w:shd w:val="clear" w:color="auto" w:fill="F8FCFF"/>
        <w:spacing w:after="0" w:line="360" w:lineRule="auto"/>
        <w:ind w:firstLine="709"/>
        <w:jc w:val="both"/>
        <w:outlineLvl w:val="3"/>
        <w:rPr>
          <w:rFonts w:ascii="Times New Roman" w:hAnsi="Times New Roman"/>
          <w:sz w:val="28"/>
          <w:szCs w:val="32"/>
        </w:rPr>
      </w:pPr>
      <w:r w:rsidRPr="00306C1F">
        <w:rPr>
          <w:rFonts w:ascii="Times New Roman" w:hAnsi="Times New Roman"/>
          <w:sz w:val="28"/>
          <w:szCs w:val="32"/>
        </w:rPr>
        <w:t>Материал из Википедии — свободной энциклопедии</w:t>
      </w:r>
    </w:p>
    <w:p w:rsidR="001448A1" w:rsidRPr="00306C1F" w:rsidRDefault="001448A1" w:rsidP="00306C1F">
      <w:pPr>
        <w:pStyle w:val="a4"/>
        <w:shd w:val="clear" w:color="auto" w:fill="F8FCFF"/>
        <w:spacing w:before="0" w:after="0" w:line="360" w:lineRule="auto"/>
        <w:ind w:firstLine="709"/>
        <w:jc w:val="both"/>
        <w:rPr>
          <w:sz w:val="28"/>
          <w:szCs w:val="32"/>
        </w:rPr>
      </w:pPr>
      <w:r w:rsidRPr="00306C1F">
        <w:rPr>
          <w:b/>
          <w:bCs/>
          <w:sz w:val="28"/>
          <w:szCs w:val="32"/>
        </w:rPr>
        <w:t>Мы́ло</w:t>
      </w:r>
      <w:r w:rsidRPr="00306C1F">
        <w:rPr>
          <w:sz w:val="28"/>
          <w:szCs w:val="32"/>
        </w:rPr>
        <w:t xml:space="preserve"> — жидкий или твёрдый продукт, </w:t>
      </w:r>
      <w:r w:rsidRPr="00D20995">
        <w:rPr>
          <w:sz w:val="28"/>
          <w:szCs w:val="32"/>
        </w:rPr>
        <w:t>поверхностно-активное вещество</w:t>
      </w:r>
      <w:r w:rsidRPr="00306C1F">
        <w:rPr>
          <w:sz w:val="28"/>
          <w:szCs w:val="32"/>
        </w:rPr>
        <w:t xml:space="preserve">, в соединении с водой используемое для очищения и </w:t>
      </w:r>
      <w:r w:rsidRPr="00D20995">
        <w:rPr>
          <w:sz w:val="28"/>
          <w:szCs w:val="32"/>
        </w:rPr>
        <w:t>ухода за кожей</w:t>
      </w:r>
      <w:r w:rsidRPr="00306C1F">
        <w:rPr>
          <w:sz w:val="28"/>
          <w:szCs w:val="32"/>
        </w:rPr>
        <w:t xml:space="preserve"> (</w:t>
      </w:r>
      <w:r w:rsidRPr="00D20995">
        <w:rPr>
          <w:sz w:val="28"/>
          <w:szCs w:val="32"/>
        </w:rPr>
        <w:t>туалетное мыло</w:t>
      </w:r>
      <w:r w:rsidRPr="00306C1F">
        <w:rPr>
          <w:sz w:val="28"/>
          <w:szCs w:val="32"/>
        </w:rPr>
        <w:t xml:space="preserve">). Использование мыла как </w:t>
      </w:r>
      <w:r w:rsidRPr="00D20995">
        <w:rPr>
          <w:sz w:val="28"/>
          <w:szCs w:val="32"/>
        </w:rPr>
        <w:t>моющего средства</w:t>
      </w:r>
      <w:r w:rsidRPr="00306C1F">
        <w:rPr>
          <w:sz w:val="28"/>
          <w:szCs w:val="32"/>
        </w:rPr>
        <w:t xml:space="preserve"> (</w:t>
      </w:r>
      <w:r w:rsidRPr="00D20995">
        <w:rPr>
          <w:sz w:val="28"/>
          <w:szCs w:val="32"/>
        </w:rPr>
        <w:t>мыло хозяйственное</w:t>
      </w:r>
      <w:r w:rsidRPr="00306C1F">
        <w:rPr>
          <w:sz w:val="28"/>
          <w:szCs w:val="32"/>
        </w:rPr>
        <w:t>) с каждым годом сокращается во всем мире: потребители выбирают стиральные порошки, средства для мытья посуды и пр.</w:t>
      </w:r>
    </w:p>
    <w:p w:rsidR="001448A1" w:rsidRPr="00164DBD" w:rsidRDefault="001448A1" w:rsidP="00164DBD">
      <w:pPr>
        <w:shd w:val="clear" w:color="auto" w:fill="F8FCFF"/>
        <w:spacing w:after="0" w:line="360" w:lineRule="auto"/>
        <w:ind w:firstLine="709"/>
        <w:jc w:val="both"/>
        <w:outlineLvl w:val="2"/>
        <w:rPr>
          <w:rFonts w:ascii="Times New Roman" w:hAnsi="Times New Roman"/>
          <w:sz w:val="28"/>
          <w:szCs w:val="32"/>
          <w:u w:val="single"/>
        </w:rPr>
      </w:pPr>
      <w:r w:rsidRPr="00164DBD">
        <w:rPr>
          <w:rStyle w:val="mw-headline"/>
          <w:rFonts w:ascii="Times New Roman" w:hAnsi="Times New Roman"/>
          <w:sz w:val="28"/>
          <w:szCs w:val="32"/>
          <w:u w:val="single"/>
        </w:rPr>
        <w:t>Состав</w:t>
      </w:r>
    </w:p>
    <w:p w:rsidR="001448A1" w:rsidRPr="00306C1F" w:rsidRDefault="001448A1" w:rsidP="00306C1F">
      <w:pPr>
        <w:pStyle w:val="a4"/>
        <w:shd w:val="clear" w:color="auto" w:fill="F8FCFF"/>
        <w:spacing w:before="0" w:after="0" w:line="360" w:lineRule="auto"/>
        <w:ind w:firstLine="709"/>
        <w:jc w:val="both"/>
        <w:rPr>
          <w:sz w:val="28"/>
          <w:szCs w:val="32"/>
        </w:rPr>
      </w:pPr>
      <w:r w:rsidRPr="00306C1F">
        <w:rPr>
          <w:sz w:val="28"/>
          <w:szCs w:val="32"/>
        </w:rPr>
        <w:t xml:space="preserve">В химическом отношении основным компонентом мыла являются смесь </w:t>
      </w:r>
      <w:r w:rsidRPr="00D20995">
        <w:rPr>
          <w:sz w:val="28"/>
          <w:szCs w:val="32"/>
        </w:rPr>
        <w:t>растворимых</w:t>
      </w:r>
      <w:r w:rsidRPr="00306C1F">
        <w:rPr>
          <w:sz w:val="28"/>
          <w:szCs w:val="32"/>
        </w:rPr>
        <w:t xml:space="preserve"> </w:t>
      </w:r>
      <w:r w:rsidRPr="00D20995">
        <w:rPr>
          <w:sz w:val="28"/>
          <w:szCs w:val="32"/>
        </w:rPr>
        <w:t>солей</w:t>
      </w:r>
      <w:r w:rsidRPr="00306C1F">
        <w:rPr>
          <w:sz w:val="28"/>
          <w:szCs w:val="32"/>
        </w:rPr>
        <w:t xml:space="preserve"> </w:t>
      </w:r>
      <w:r w:rsidRPr="00D20995">
        <w:rPr>
          <w:sz w:val="28"/>
          <w:szCs w:val="32"/>
        </w:rPr>
        <w:t>высших жирных кислот</w:t>
      </w:r>
      <w:r w:rsidRPr="00306C1F">
        <w:rPr>
          <w:sz w:val="28"/>
          <w:szCs w:val="32"/>
        </w:rPr>
        <w:t xml:space="preserve">. Обычно это </w:t>
      </w:r>
      <w:r w:rsidRPr="00D20995">
        <w:rPr>
          <w:sz w:val="28"/>
          <w:szCs w:val="32"/>
        </w:rPr>
        <w:t>натриевые</w:t>
      </w:r>
      <w:r w:rsidRPr="00306C1F">
        <w:rPr>
          <w:sz w:val="28"/>
          <w:szCs w:val="32"/>
        </w:rPr>
        <w:t xml:space="preserve">, реже — </w:t>
      </w:r>
      <w:r w:rsidRPr="00D20995">
        <w:rPr>
          <w:sz w:val="28"/>
          <w:szCs w:val="32"/>
        </w:rPr>
        <w:t>калиевые</w:t>
      </w:r>
      <w:r w:rsidRPr="00306C1F">
        <w:rPr>
          <w:sz w:val="28"/>
          <w:szCs w:val="32"/>
        </w:rPr>
        <w:t xml:space="preserve"> и </w:t>
      </w:r>
      <w:r w:rsidRPr="00D20995">
        <w:rPr>
          <w:sz w:val="28"/>
          <w:szCs w:val="32"/>
        </w:rPr>
        <w:t>аммониевые</w:t>
      </w:r>
      <w:r w:rsidRPr="00306C1F">
        <w:rPr>
          <w:sz w:val="28"/>
          <w:szCs w:val="32"/>
        </w:rPr>
        <w:t xml:space="preserve"> соли таких кислот как </w:t>
      </w:r>
      <w:r w:rsidRPr="00D20995">
        <w:rPr>
          <w:sz w:val="28"/>
          <w:szCs w:val="32"/>
        </w:rPr>
        <w:t>стеариновая</w:t>
      </w:r>
      <w:r w:rsidRPr="00306C1F">
        <w:rPr>
          <w:sz w:val="28"/>
          <w:szCs w:val="32"/>
        </w:rPr>
        <w:t xml:space="preserve">, </w:t>
      </w:r>
      <w:r w:rsidRPr="00D20995">
        <w:rPr>
          <w:sz w:val="28"/>
          <w:szCs w:val="32"/>
        </w:rPr>
        <w:t>пальмитиновая</w:t>
      </w:r>
      <w:r w:rsidRPr="00306C1F">
        <w:rPr>
          <w:sz w:val="28"/>
          <w:szCs w:val="32"/>
        </w:rPr>
        <w:t xml:space="preserve">, </w:t>
      </w:r>
      <w:r w:rsidRPr="00D20995">
        <w:rPr>
          <w:sz w:val="28"/>
          <w:szCs w:val="32"/>
        </w:rPr>
        <w:t>миристиновая</w:t>
      </w:r>
      <w:r w:rsidRPr="00306C1F">
        <w:rPr>
          <w:sz w:val="28"/>
          <w:szCs w:val="32"/>
        </w:rPr>
        <w:t xml:space="preserve">, </w:t>
      </w:r>
      <w:r w:rsidRPr="00D20995">
        <w:rPr>
          <w:sz w:val="28"/>
          <w:szCs w:val="32"/>
        </w:rPr>
        <w:t>лауриновая</w:t>
      </w:r>
      <w:r w:rsidRPr="00306C1F">
        <w:rPr>
          <w:sz w:val="28"/>
          <w:szCs w:val="32"/>
        </w:rPr>
        <w:t xml:space="preserve"> и </w:t>
      </w:r>
      <w:r w:rsidRPr="00D20995">
        <w:rPr>
          <w:sz w:val="28"/>
          <w:szCs w:val="32"/>
        </w:rPr>
        <w:t>олеиновая</w:t>
      </w:r>
      <w:r w:rsidRPr="00306C1F">
        <w:rPr>
          <w:sz w:val="28"/>
          <w:szCs w:val="32"/>
        </w:rPr>
        <w:t>.</w:t>
      </w:r>
    </w:p>
    <w:p w:rsidR="001448A1" w:rsidRPr="00306C1F" w:rsidRDefault="001448A1" w:rsidP="00306C1F">
      <w:pPr>
        <w:pStyle w:val="a4"/>
        <w:shd w:val="clear" w:color="auto" w:fill="F8FCFF"/>
        <w:spacing w:before="0" w:after="0" w:line="360" w:lineRule="auto"/>
        <w:ind w:firstLine="709"/>
        <w:jc w:val="both"/>
        <w:rPr>
          <w:sz w:val="28"/>
          <w:szCs w:val="32"/>
        </w:rPr>
      </w:pPr>
      <w:r w:rsidRPr="00306C1F">
        <w:rPr>
          <w:sz w:val="28"/>
          <w:szCs w:val="32"/>
        </w:rPr>
        <w:t>Дополнительно в составе мыла могут быть и другие вещества, обладающие моющим действием, а также ароматизаторы и красители.</w:t>
      </w:r>
    </w:p>
    <w:p w:rsidR="001448A1" w:rsidRPr="00306C1F" w:rsidRDefault="001448A1" w:rsidP="00306C1F">
      <w:pPr>
        <w:pStyle w:val="a4"/>
        <w:shd w:val="clear" w:color="auto" w:fill="F8FCFF"/>
        <w:spacing w:before="0" w:after="0" w:line="360" w:lineRule="auto"/>
        <w:ind w:firstLine="709"/>
        <w:jc w:val="both"/>
        <w:rPr>
          <w:sz w:val="28"/>
          <w:szCs w:val="32"/>
        </w:rPr>
      </w:pPr>
      <w:r w:rsidRPr="00306C1F">
        <w:rPr>
          <w:sz w:val="28"/>
          <w:szCs w:val="32"/>
        </w:rPr>
        <w:t>Современные жидкие мыла представляют собой водные растворы синтетических ионных или неионогенных поверхностно-активных веществ с добавлением консервантов, отдушек, красителей, солей для контроля вязкости, добавок для связывания ионов кальция и магния и т. д.</w:t>
      </w:r>
    </w:p>
    <w:p w:rsidR="001448A1" w:rsidRPr="00164DBD" w:rsidRDefault="001448A1" w:rsidP="00164DBD">
      <w:pPr>
        <w:shd w:val="clear" w:color="auto" w:fill="F8FCFF"/>
        <w:spacing w:after="0" w:line="360" w:lineRule="auto"/>
        <w:ind w:firstLine="709"/>
        <w:jc w:val="both"/>
        <w:outlineLvl w:val="2"/>
        <w:rPr>
          <w:rFonts w:ascii="Times New Roman" w:hAnsi="Times New Roman"/>
          <w:sz w:val="28"/>
          <w:szCs w:val="32"/>
          <w:u w:val="single"/>
        </w:rPr>
      </w:pPr>
      <w:bookmarkStart w:id="0" w:name=".D0.9F.D1.80.D0.B8.D0.BD.D1.86.D0.B8.D0."/>
      <w:bookmarkEnd w:id="0"/>
      <w:r w:rsidRPr="00164DBD">
        <w:rPr>
          <w:rStyle w:val="mw-headline"/>
          <w:rFonts w:ascii="Times New Roman" w:hAnsi="Times New Roman"/>
          <w:sz w:val="28"/>
          <w:szCs w:val="32"/>
          <w:u w:val="single"/>
        </w:rPr>
        <w:t>Принцип действия</w:t>
      </w:r>
    </w:p>
    <w:p w:rsidR="001448A1" w:rsidRPr="00306C1F" w:rsidRDefault="001448A1" w:rsidP="00306C1F">
      <w:pPr>
        <w:pStyle w:val="a4"/>
        <w:shd w:val="clear" w:color="auto" w:fill="F8FCFF"/>
        <w:spacing w:before="0" w:after="0" w:line="360" w:lineRule="auto"/>
        <w:ind w:firstLine="709"/>
        <w:jc w:val="both"/>
        <w:rPr>
          <w:sz w:val="28"/>
          <w:szCs w:val="32"/>
        </w:rPr>
      </w:pPr>
      <w:r w:rsidRPr="00306C1F">
        <w:rPr>
          <w:sz w:val="28"/>
          <w:szCs w:val="32"/>
        </w:rPr>
        <w:t xml:space="preserve">Частицы мыла обладают обволакивающими свойствами, которые приводят к образованию </w:t>
      </w:r>
      <w:r w:rsidRPr="00D20995">
        <w:rPr>
          <w:sz w:val="28"/>
          <w:szCs w:val="32"/>
        </w:rPr>
        <w:t>эмульсий</w:t>
      </w:r>
      <w:r w:rsidRPr="00306C1F">
        <w:rPr>
          <w:sz w:val="28"/>
          <w:szCs w:val="32"/>
        </w:rPr>
        <w:t xml:space="preserve"> различных загрязняющих веществ и препятствуют их повторному осаждению на поверхности. Они удерживают нерастворимые частицы в состоянии </w:t>
      </w:r>
      <w:r w:rsidRPr="00D20995">
        <w:rPr>
          <w:sz w:val="28"/>
          <w:szCs w:val="32"/>
        </w:rPr>
        <w:t>суспензии</w:t>
      </w:r>
      <w:r w:rsidRPr="00306C1F">
        <w:rPr>
          <w:sz w:val="28"/>
          <w:szCs w:val="32"/>
        </w:rPr>
        <w:t>, благодаря чему те могут быть легко удалены водой.</w:t>
      </w:r>
    </w:p>
    <w:p w:rsidR="001448A1" w:rsidRPr="00164DBD" w:rsidRDefault="001448A1" w:rsidP="00164DBD">
      <w:pPr>
        <w:shd w:val="clear" w:color="auto" w:fill="F8FCFF"/>
        <w:spacing w:after="0" w:line="360" w:lineRule="auto"/>
        <w:ind w:firstLine="709"/>
        <w:jc w:val="both"/>
        <w:outlineLvl w:val="2"/>
        <w:rPr>
          <w:rFonts w:ascii="Times New Roman" w:hAnsi="Times New Roman"/>
          <w:sz w:val="28"/>
          <w:szCs w:val="32"/>
          <w:u w:val="single"/>
        </w:rPr>
      </w:pPr>
      <w:bookmarkStart w:id="1" w:name=".D0.98.D1.81.D1.82.D0.BE.D1.80.D0.B8.D1."/>
      <w:bookmarkEnd w:id="1"/>
      <w:r w:rsidRPr="00164DBD">
        <w:rPr>
          <w:rStyle w:val="mw-headline"/>
          <w:rFonts w:ascii="Times New Roman" w:hAnsi="Times New Roman"/>
          <w:sz w:val="28"/>
          <w:szCs w:val="32"/>
          <w:u w:val="single"/>
        </w:rPr>
        <w:t>История</w:t>
      </w:r>
    </w:p>
    <w:p w:rsidR="001448A1" w:rsidRPr="00306C1F" w:rsidRDefault="001448A1" w:rsidP="00306C1F">
      <w:pPr>
        <w:pStyle w:val="a4"/>
        <w:shd w:val="clear" w:color="auto" w:fill="F8FCFF"/>
        <w:spacing w:before="0" w:after="0" w:line="360" w:lineRule="auto"/>
        <w:ind w:firstLine="709"/>
        <w:jc w:val="both"/>
        <w:rPr>
          <w:sz w:val="28"/>
          <w:szCs w:val="32"/>
        </w:rPr>
      </w:pPr>
      <w:r w:rsidRPr="00306C1F">
        <w:rPr>
          <w:sz w:val="28"/>
          <w:szCs w:val="32"/>
        </w:rPr>
        <w:t xml:space="preserve">По имеющимся данным, мыло изготовлялось ещё в древнем </w:t>
      </w:r>
      <w:r w:rsidRPr="00D20995">
        <w:rPr>
          <w:sz w:val="28"/>
          <w:szCs w:val="32"/>
        </w:rPr>
        <w:t>Шумере</w:t>
      </w:r>
      <w:r w:rsidRPr="00306C1F">
        <w:rPr>
          <w:sz w:val="28"/>
          <w:szCs w:val="32"/>
        </w:rPr>
        <w:t xml:space="preserve"> и </w:t>
      </w:r>
      <w:r w:rsidRPr="00D20995">
        <w:rPr>
          <w:sz w:val="28"/>
          <w:szCs w:val="32"/>
        </w:rPr>
        <w:t>Вавилоне</w:t>
      </w:r>
      <w:r w:rsidRPr="00306C1F">
        <w:rPr>
          <w:sz w:val="28"/>
          <w:szCs w:val="32"/>
        </w:rPr>
        <w:t xml:space="preserve"> (около </w:t>
      </w:r>
      <w:smartTag w:uri="urn:schemas-microsoft-com:office:smarttags" w:element="metricconverter">
        <w:smartTagPr>
          <w:attr w:name="ProductID" w:val="2800 г"/>
        </w:smartTagPr>
        <w:r w:rsidRPr="00306C1F">
          <w:rPr>
            <w:sz w:val="28"/>
            <w:szCs w:val="32"/>
          </w:rPr>
          <w:t>2800 г</w:t>
        </w:r>
      </w:smartTag>
      <w:r w:rsidRPr="00306C1F">
        <w:rPr>
          <w:sz w:val="28"/>
          <w:szCs w:val="32"/>
        </w:rPr>
        <w:t xml:space="preserve">. до н. э.). Описания технологий изготовления мыла найдены в </w:t>
      </w:r>
      <w:r w:rsidRPr="00D20995">
        <w:rPr>
          <w:sz w:val="28"/>
          <w:szCs w:val="32"/>
        </w:rPr>
        <w:t>Месопотамии</w:t>
      </w:r>
      <w:r w:rsidRPr="00306C1F">
        <w:rPr>
          <w:sz w:val="28"/>
          <w:szCs w:val="32"/>
        </w:rPr>
        <w:t xml:space="preserve"> на глиняных табличках, относящихся примерно к </w:t>
      </w:r>
      <w:smartTag w:uri="urn:schemas-microsoft-com:office:smarttags" w:element="metricconverter">
        <w:smartTagPr>
          <w:attr w:name="ProductID" w:val="2200 г"/>
        </w:smartTagPr>
        <w:r w:rsidRPr="00306C1F">
          <w:rPr>
            <w:sz w:val="28"/>
            <w:szCs w:val="32"/>
          </w:rPr>
          <w:t>2200 г</w:t>
        </w:r>
      </w:smartTag>
      <w:r w:rsidRPr="00306C1F">
        <w:rPr>
          <w:sz w:val="28"/>
          <w:szCs w:val="32"/>
        </w:rPr>
        <w:t xml:space="preserve">. до н. э. </w:t>
      </w:r>
      <w:r w:rsidRPr="00D20995">
        <w:rPr>
          <w:sz w:val="28"/>
          <w:szCs w:val="32"/>
        </w:rPr>
        <w:t>Египетский</w:t>
      </w:r>
      <w:r w:rsidRPr="00306C1F">
        <w:rPr>
          <w:sz w:val="28"/>
          <w:szCs w:val="32"/>
        </w:rPr>
        <w:t xml:space="preserve"> папирус середины второго тысячелетия до нашей эры свидетельствует, что египтяне регулярно мылись с помощью мыла. Широко применялись подобные моющие средства и в </w:t>
      </w:r>
      <w:r w:rsidRPr="00D20995">
        <w:rPr>
          <w:sz w:val="28"/>
          <w:szCs w:val="32"/>
        </w:rPr>
        <w:t>Древнем Риме</w:t>
      </w:r>
      <w:r w:rsidRPr="00306C1F">
        <w:rPr>
          <w:sz w:val="28"/>
          <w:szCs w:val="32"/>
        </w:rPr>
        <w:t>.</w:t>
      </w:r>
    </w:p>
    <w:p w:rsidR="001448A1" w:rsidRPr="00306C1F" w:rsidRDefault="001448A1" w:rsidP="00306C1F">
      <w:pPr>
        <w:pStyle w:val="a4"/>
        <w:shd w:val="clear" w:color="auto" w:fill="F8FCFF"/>
        <w:spacing w:before="0" w:after="0" w:line="360" w:lineRule="auto"/>
        <w:ind w:firstLine="709"/>
        <w:jc w:val="both"/>
        <w:rPr>
          <w:sz w:val="28"/>
          <w:szCs w:val="32"/>
        </w:rPr>
      </w:pPr>
      <w:r w:rsidRPr="00306C1F">
        <w:rPr>
          <w:sz w:val="28"/>
          <w:szCs w:val="32"/>
        </w:rPr>
        <w:t xml:space="preserve">В </w:t>
      </w:r>
      <w:r w:rsidRPr="00D20995">
        <w:rPr>
          <w:sz w:val="28"/>
          <w:szCs w:val="32"/>
        </w:rPr>
        <w:t>Европе</w:t>
      </w:r>
      <w:r w:rsidRPr="00306C1F">
        <w:rPr>
          <w:sz w:val="28"/>
          <w:szCs w:val="32"/>
        </w:rPr>
        <w:t xml:space="preserve"> и </w:t>
      </w:r>
      <w:r w:rsidRPr="00D20995">
        <w:rPr>
          <w:sz w:val="28"/>
          <w:szCs w:val="32"/>
        </w:rPr>
        <w:t>США</w:t>
      </w:r>
      <w:r w:rsidRPr="00306C1F">
        <w:rPr>
          <w:sz w:val="28"/>
          <w:szCs w:val="32"/>
        </w:rPr>
        <w:t xml:space="preserve"> непрерывный процесс мыловарения появился в конце 1930-х годов вместе с непрерывным процессом </w:t>
      </w:r>
      <w:r w:rsidRPr="00D20995">
        <w:rPr>
          <w:sz w:val="28"/>
          <w:szCs w:val="32"/>
        </w:rPr>
        <w:t>гидролиза</w:t>
      </w:r>
      <w:r w:rsidRPr="00306C1F">
        <w:rPr>
          <w:sz w:val="28"/>
          <w:szCs w:val="32"/>
        </w:rPr>
        <w:t xml:space="preserve"> (расщепления) </w:t>
      </w:r>
      <w:r w:rsidRPr="00D20995">
        <w:rPr>
          <w:sz w:val="28"/>
          <w:szCs w:val="32"/>
        </w:rPr>
        <w:t>жиров</w:t>
      </w:r>
      <w:r w:rsidRPr="00306C1F">
        <w:rPr>
          <w:sz w:val="28"/>
          <w:szCs w:val="32"/>
        </w:rPr>
        <w:t xml:space="preserve"> водой и паром высокого давления в мыловаренных башнях. В 1808 году французский химик Мишель Эжен Шеврёль (1786—1889) по просьбе владельцев текстильной фабрики установил состав мыла. В результате анализа оказалось, что мыло — это натриевая соль высшей жирной (карбоновой) кислоты.</w:t>
      </w:r>
    </w:p>
    <w:p w:rsidR="001448A1" w:rsidRPr="00164DBD" w:rsidRDefault="001448A1" w:rsidP="00164DBD">
      <w:pPr>
        <w:shd w:val="clear" w:color="auto" w:fill="F8FCFF"/>
        <w:spacing w:after="0" w:line="360" w:lineRule="auto"/>
        <w:ind w:firstLine="709"/>
        <w:jc w:val="both"/>
        <w:outlineLvl w:val="2"/>
        <w:rPr>
          <w:rFonts w:ascii="Times New Roman" w:hAnsi="Times New Roman"/>
          <w:sz w:val="28"/>
          <w:szCs w:val="32"/>
          <w:u w:val="single"/>
        </w:rPr>
      </w:pPr>
      <w:bookmarkStart w:id="2" w:name=".D0.A2.D0.B5.D1.85.D0.BD.D0.BE.D0.BB.D0."/>
      <w:bookmarkEnd w:id="2"/>
      <w:r w:rsidRPr="00164DBD">
        <w:rPr>
          <w:rStyle w:val="mw-headline"/>
          <w:rFonts w:ascii="Times New Roman" w:hAnsi="Times New Roman"/>
          <w:sz w:val="28"/>
          <w:szCs w:val="32"/>
          <w:u w:val="single"/>
        </w:rPr>
        <w:t>Технология изготовления</w:t>
      </w:r>
    </w:p>
    <w:p w:rsidR="001448A1" w:rsidRPr="00306C1F" w:rsidRDefault="001448A1" w:rsidP="00306C1F">
      <w:pPr>
        <w:pStyle w:val="a4"/>
        <w:shd w:val="clear" w:color="auto" w:fill="F8FCFF"/>
        <w:spacing w:before="0" w:after="0" w:line="360" w:lineRule="auto"/>
        <w:ind w:firstLine="709"/>
        <w:jc w:val="both"/>
        <w:rPr>
          <w:sz w:val="28"/>
          <w:szCs w:val="32"/>
        </w:rPr>
      </w:pPr>
      <w:r w:rsidRPr="00306C1F">
        <w:rPr>
          <w:sz w:val="28"/>
          <w:szCs w:val="32"/>
        </w:rPr>
        <w:t xml:space="preserve">В качестве сырья для получения основного компонента мыла могут использоваться </w:t>
      </w:r>
      <w:r w:rsidRPr="00D20995">
        <w:rPr>
          <w:sz w:val="28"/>
          <w:szCs w:val="32"/>
        </w:rPr>
        <w:t>животные</w:t>
      </w:r>
      <w:r w:rsidRPr="00306C1F">
        <w:rPr>
          <w:sz w:val="28"/>
          <w:szCs w:val="32"/>
        </w:rPr>
        <w:t xml:space="preserve"> и </w:t>
      </w:r>
      <w:r w:rsidRPr="00D20995">
        <w:rPr>
          <w:sz w:val="28"/>
          <w:szCs w:val="32"/>
        </w:rPr>
        <w:t>растительные</w:t>
      </w:r>
      <w:r w:rsidRPr="00306C1F">
        <w:rPr>
          <w:sz w:val="28"/>
          <w:szCs w:val="32"/>
        </w:rPr>
        <w:t xml:space="preserve"> жиры, </w:t>
      </w:r>
      <w:r w:rsidRPr="00D20995">
        <w:rPr>
          <w:sz w:val="28"/>
          <w:szCs w:val="32"/>
        </w:rPr>
        <w:t>жирозаменители</w:t>
      </w:r>
      <w:r w:rsidRPr="00306C1F">
        <w:rPr>
          <w:sz w:val="28"/>
          <w:szCs w:val="32"/>
        </w:rPr>
        <w:t xml:space="preserve"> (</w:t>
      </w:r>
      <w:r w:rsidRPr="00D20995">
        <w:rPr>
          <w:sz w:val="28"/>
          <w:szCs w:val="32"/>
        </w:rPr>
        <w:t>синтетические жирные кислоты</w:t>
      </w:r>
      <w:r w:rsidRPr="00306C1F">
        <w:rPr>
          <w:sz w:val="28"/>
          <w:szCs w:val="32"/>
        </w:rPr>
        <w:t xml:space="preserve">, </w:t>
      </w:r>
      <w:r w:rsidRPr="00D20995">
        <w:rPr>
          <w:sz w:val="28"/>
          <w:szCs w:val="32"/>
        </w:rPr>
        <w:t>канифоль</w:t>
      </w:r>
      <w:r w:rsidRPr="00306C1F">
        <w:rPr>
          <w:sz w:val="28"/>
          <w:szCs w:val="32"/>
        </w:rPr>
        <w:t xml:space="preserve">, </w:t>
      </w:r>
      <w:r w:rsidRPr="00D20995">
        <w:rPr>
          <w:sz w:val="28"/>
          <w:szCs w:val="32"/>
        </w:rPr>
        <w:t>нафтеновые кислоты</w:t>
      </w:r>
      <w:r w:rsidRPr="00306C1F">
        <w:rPr>
          <w:sz w:val="28"/>
          <w:szCs w:val="32"/>
        </w:rPr>
        <w:t xml:space="preserve">, </w:t>
      </w:r>
      <w:r w:rsidRPr="00D20995">
        <w:rPr>
          <w:sz w:val="28"/>
          <w:szCs w:val="32"/>
        </w:rPr>
        <w:t>талловое масло</w:t>
      </w:r>
      <w:r w:rsidRPr="00306C1F">
        <w:rPr>
          <w:sz w:val="28"/>
          <w:szCs w:val="32"/>
        </w:rPr>
        <w:t>).</w:t>
      </w:r>
    </w:p>
    <w:p w:rsidR="001448A1" w:rsidRPr="00306C1F" w:rsidRDefault="001448A1" w:rsidP="00306C1F">
      <w:pPr>
        <w:pStyle w:val="a4"/>
        <w:shd w:val="clear" w:color="auto" w:fill="F8FCFF"/>
        <w:spacing w:before="0" w:after="0" w:line="360" w:lineRule="auto"/>
        <w:ind w:firstLine="709"/>
        <w:jc w:val="both"/>
        <w:rPr>
          <w:sz w:val="28"/>
          <w:szCs w:val="32"/>
        </w:rPr>
      </w:pPr>
      <w:r w:rsidRPr="00306C1F">
        <w:rPr>
          <w:sz w:val="28"/>
          <w:szCs w:val="32"/>
        </w:rPr>
        <w:t xml:space="preserve">Получение мыла основано на реакции </w:t>
      </w:r>
      <w:r w:rsidRPr="00D20995">
        <w:rPr>
          <w:sz w:val="28"/>
          <w:szCs w:val="32"/>
        </w:rPr>
        <w:t>омыления</w:t>
      </w:r>
      <w:r w:rsidRPr="00306C1F">
        <w:rPr>
          <w:sz w:val="28"/>
          <w:szCs w:val="32"/>
        </w:rPr>
        <w:t xml:space="preserve"> — </w:t>
      </w:r>
      <w:r w:rsidRPr="00D20995">
        <w:rPr>
          <w:sz w:val="28"/>
          <w:szCs w:val="32"/>
        </w:rPr>
        <w:t>гидролиза</w:t>
      </w:r>
      <w:r w:rsidRPr="00306C1F">
        <w:rPr>
          <w:sz w:val="28"/>
          <w:szCs w:val="32"/>
        </w:rPr>
        <w:t xml:space="preserve"> </w:t>
      </w:r>
      <w:r w:rsidRPr="00D20995">
        <w:rPr>
          <w:sz w:val="28"/>
          <w:szCs w:val="32"/>
        </w:rPr>
        <w:t>сложных эфиров</w:t>
      </w:r>
      <w:r w:rsidRPr="00306C1F">
        <w:rPr>
          <w:sz w:val="28"/>
          <w:szCs w:val="32"/>
        </w:rPr>
        <w:t xml:space="preserve"> жирных кислот (то есть жиров) с </w:t>
      </w:r>
      <w:r w:rsidRPr="00D20995">
        <w:rPr>
          <w:sz w:val="28"/>
          <w:szCs w:val="32"/>
        </w:rPr>
        <w:t>щёлочами</w:t>
      </w:r>
      <w:r w:rsidRPr="00306C1F">
        <w:rPr>
          <w:sz w:val="28"/>
          <w:szCs w:val="32"/>
        </w:rPr>
        <w:t xml:space="preserve">, в результате которого образуются соли щелочных металлов и спирты (в данном случае — трёхатомный спирт </w:t>
      </w:r>
      <w:r w:rsidRPr="00D20995">
        <w:rPr>
          <w:sz w:val="28"/>
          <w:szCs w:val="32"/>
        </w:rPr>
        <w:t>глицерин</w:t>
      </w:r>
      <w:r w:rsidRPr="00306C1F">
        <w:rPr>
          <w:sz w:val="28"/>
          <w:szCs w:val="32"/>
        </w:rPr>
        <w:t>).</w:t>
      </w:r>
    </w:p>
    <w:p w:rsidR="001448A1" w:rsidRPr="00306C1F" w:rsidRDefault="001448A1" w:rsidP="00306C1F">
      <w:pPr>
        <w:pStyle w:val="a4"/>
        <w:shd w:val="clear" w:color="auto" w:fill="F8FCFF"/>
        <w:spacing w:before="0" w:after="0" w:line="360" w:lineRule="auto"/>
        <w:ind w:firstLine="709"/>
        <w:jc w:val="both"/>
        <w:rPr>
          <w:sz w:val="28"/>
          <w:szCs w:val="32"/>
        </w:rPr>
      </w:pPr>
      <w:r w:rsidRPr="00306C1F">
        <w:rPr>
          <w:sz w:val="28"/>
          <w:szCs w:val="32"/>
        </w:rPr>
        <w:t xml:space="preserve">В специальных ёмкостях (варочных котлах) нагретые жиры омыляют едкой щёлочью (обычно </w:t>
      </w:r>
      <w:r w:rsidRPr="00D20995">
        <w:rPr>
          <w:sz w:val="28"/>
          <w:szCs w:val="32"/>
        </w:rPr>
        <w:t>каустической содой</w:t>
      </w:r>
      <w:r w:rsidRPr="00306C1F">
        <w:rPr>
          <w:sz w:val="28"/>
          <w:szCs w:val="32"/>
        </w:rPr>
        <w:t xml:space="preserve">). В результате реакции в варочных котлах образуется однородная вязкая жидкость, густеющая при охлаждении — </w:t>
      </w:r>
      <w:r w:rsidRPr="00306C1F">
        <w:rPr>
          <w:i/>
          <w:iCs/>
          <w:sz w:val="28"/>
          <w:szCs w:val="32"/>
        </w:rPr>
        <w:t>мыльный клей</w:t>
      </w:r>
      <w:r w:rsidRPr="00306C1F">
        <w:rPr>
          <w:sz w:val="28"/>
          <w:szCs w:val="32"/>
        </w:rPr>
        <w:t>, состоящий из мыла и глицерина. Содержание жирных кислот в мыле, полученном непосредственно из мыльного клея обычно 40—60</w:t>
      </w:r>
      <w:r w:rsidR="00306C1F">
        <w:rPr>
          <w:sz w:val="28"/>
          <w:szCs w:val="32"/>
        </w:rPr>
        <w:t xml:space="preserve"> </w:t>
      </w:r>
      <w:r w:rsidRPr="00306C1F">
        <w:rPr>
          <w:sz w:val="28"/>
          <w:szCs w:val="32"/>
        </w:rPr>
        <w:t>%. Такое мыло имеет название «</w:t>
      </w:r>
      <w:r w:rsidRPr="00306C1F">
        <w:rPr>
          <w:i/>
          <w:iCs/>
          <w:sz w:val="28"/>
          <w:szCs w:val="32"/>
        </w:rPr>
        <w:t>клеевого мыла</w:t>
      </w:r>
      <w:r w:rsidRPr="00306C1F">
        <w:rPr>
          <w:sz w:val="28"/>
          <w:szCs w:val="32"/>
        </w:rPr>
        <w:t>». Способ получения клеевого мыла принято называть «прямым методом».</w:t>
      </w:r>
    </w:p>
    <w:p w:rsidR="001448A1" w:rsidRPr="00306C1F" w:rsidRDefault="001448A1" w:rsidP="00306C1F">
      <w:pPr>
        <w:pStyle w:val="a4"/>
        <w:shd w:val="clear" w:color="auto" w:fill="F8FCFF"/>
        <w:spacing w:before="0" w:after="0" w:line="360" w:lineRule="auto"/>
        <w:ind w:firstLine="709"/>
        <w:jc w:val="both"/>
        <w:rPr>
          <w:sz w:val="28"/>
          <w:szCs w:val="32"/>
        </w:rPr>
      </w:pPr>
      <w:r w:rsidRPr="00306C1F">
        <w:rPr>
          <w:sz w:val="28"/>
          <w:szCs w:val="32"/>
        </w:rPr>
        <w:t xml:space="preserve">«Косвенный метод» получения мыла заключается в дальнейшей обработке мыльного клея, который подвергают </w:t>
      </w:r>
      <w:r w:rsidRPr="00306C1F">
        <w:rPr>
          <w:i/>
          <w:iCs/>
          <w:sz w:val="28"/>
          <w:szCs w:val="32"/>
        </w:rPr>
        <w:t>отсолке</w:t>
      </w:r>
      <w:r w:rsidRPr="00306C1F">
        <w:rPr>
          <w:sz w:val="28"/>
          <w:szCs w:val="32"/>
        </w:rPr>
        <w:t xml:space="preserve"> — обработке </w:t>
      </w:r>
      <w:r w:rsidRPr="00D20995">
        <w:rPr>
          <w:sz w:val="28"/>
          <w:szCs w:val="32"/>
        </w:rPr>
        <w:t>электролитами</w:t>
      </w:r>
      <w:r w:rsidRPr="00306C1F">
        <w:rPr>
          <w:sz w:val="28"/>
          <w:szCs w:val="32"/>
        </w:rPr>
        <w:t xml:space="preserve"> (растворами едкой щёлочи или </w:t>
      </w:r>
      <w:r w:rsidRPr="00D20995">
        <w:rPr>
          <w:sz w:val="28"/>
          <w:szCs w:val="32"/>
        </w:rPr>
        <w:t>хлористого натрия</w:t>
      </w:r>
      <w:r w:rsidRPr="00306C1F">
        <w:rPr>
          <w:sz w:val="28"/>
          <w:szCs w:val="32"/>
        </w:rPr>
        <w:t xml:space="preserve">), в результате происходит расслоение жидкости: верхний слой, или </w:t>
      </w:r>
      <w:r w:rsidRPr="00306C1F">
        <w:rPr>
          <w:i/>
          <w:iCs/>
          <w:sz w:val="28"/>
          <w:szCs w:val="32"/>
        </w:rPr>
        <w:t>мыльное ядро</w:t>
      </w:r>
      <w:r w:rsidRPr="00306C1F">
        <w:rPr>
          <w:sz w:val="28"/>
          <w:szCs w:val="32"/>
        </w:rPr>
        <w:t>, содержит не менее 60</w:t>
      </w:r>
      <w:r w:rsidR="00306C1F">
        <w:rPr>
          <w:sz w:val="28"/>
          <w:szCs w:val="32"/>
        </w:rPr>
        <w:t xml:space="preserve"> </w:t>
      </w:r>
      <w:r w:rsidRPr="00306C1F">
        <w:rPr>
          <w:sz w:val="28"/>
          <w:szCs w:val="32"/>
        </w:rPr>
        <w:t xml:space="preserve">% жирных кислот; нижний слой — </w:t>
      </w:r>
      <w:r w:rsidRPr="00306C1F">
        <w:rPr>
          <w:i/>
          <w:iCs/>
          <w:sz w:val="28"/>
          <w:szCs w:val="32"/>
        </w:rPr>
        <w:t>подмыльный щёлок</w:t>
      </w:r>
      <w:r w:rsidRPr="00306C1F">
        <w:rPr>
          <w:sz w:val="28"/>
          <w:szCs w:val="32"/>
        </w:rPr>
        <w:t>, раствор электролита с большим содержанием глицерина (также содержит загрязняющие компоненты, содержавшиеся в исходном сырье). Полученное в результате косвенного метода мыло носит название «</w:t>
      </w:r>
      <w:r w:rsidRPr="00306C1F">
        <w:rPr>
          <w:i/>
          <w:iCs/>
          <w:sz w:val="28"/>
          <w:szCs w:val="32"/>
        </w:rPr>
        <w:t>ядрового</w:t>
      </w:r>
      <w:r w:rsidRPr="00306C1F">
        <w:rPr>
          <w:sz w:val="28"/>
          <w:szCs w:val="32"/>
        </w:rPr>
        <w:t>».</w:t>
      </w:r>
    </w:p>
    <w:p w:rsidR="001448A1" w:rsidRPr="00306C1F" w:rsidRDefault="001448A1" w:rsidP="00306C1F">
      <w:pPr>
        <w:pStyle w:val="a4"/>
        <w:shd w:val="clear" w:color="auto" w:fill="F8FCFF"/>
        <w:spacing w:before="0" w:after="0" w:line="360" w:lineRule="auto"/>
        <w:ind w:firstLine="709"/>
        <w:jc w:val="both"/>
        <w:rPr>
          <w:sz w:val="28"/>
          <w:szCs w:val="32"/>
        </w:rPr>
      </w:pPr>
      <w:r w:rsidRPr="00306C1F">
        <w:rPr>
          <w:sz w:val="28"/>
          <w:szCs w:val="32"/>
        </w:rPr>
        <w:t xml:space="preserve">Высший сорт мыла - </w:t>
      </w:r>
      <w:r w:rsidRPr="00306C1F">
        <w:rPr>
          <w:i/>
          <w:iCs/>
          <w:sz w:val="28"/>
          <w:szCs w:val="32"/>
        </w:rPr>
        <w:t>пилированное</w:t>
      </w:r>
      <w:r w:rsidRPr="00306C1F">
        <w:rPr>
          <w:sz w:val="28"/>
          <w:szCs w:val="32"/>
        </w:rPr>
        <w:t xml:space="preserve">, получают при перетирании высушенного ядрового мыла на валиках </w:t>
      </w:r>
      <w:r w:rsidRPr="00306C1F">
        <w:rPr>
          <w:i/>
          <w:iCs/>
          <w:sz w:val="28"/>
          <w:szCs w:val="32"/>
        </w:rPr>
        <w:t>пилирной</w:t>
      </w:r>
      <w:r w:rsidRPr="00306C1F">
        <w:rPr>
          <w:sz w:val="28"/>
          <w:szCs w:val="32"/>
        </w:rPr>
        <w:t xml:space="preserve"> машины. При этом в конечном продукте содержание жирных кислот повышается до 72-74</w:t>
      </w:r>
      <w:r w:rsidR="00306C1F">
        <w:rPr>
          <w:sz w:val="28"/>
          <w:szCs w:val="32"/>
        </w:rPr>
        <w:t xml:space="preserve"> </w:t>
      </w:r>
      <w:r w:rsidRPr="00306C1F">
        <w:rPr>
          <w:sz w:val="28"/>
          <w:szCs w:val="32"/>
        </w:rPr>
        <w:t xml:space="preserve">%, улучшается структура мыла, его устойчивость к усыханию, </w:t>
      </w:r>
      <w:r w:rsidRPr="00D20995">
        <w:rPr>
          <w:sz w:val="28"/>
          <w:szCs w:val="32"/>
        </w:rPr>
        <w:t>прогорканию</w:t>
      </w:r>
      <w:r w:rsidRPr="00306C1F">
        <w:rPr>
          <w:sz w:val="28"/>
          <w:szCs w:val="32"/>
        </w:rPr>
        <w:t xml:space="preserve"> и действию высоких температур при хранении.</w:t>
      </w:r>
    </w:p>
    <w:p w:rsidR="001448A1" w:rsidRPr="00306C1F" w:rsidRDefault="001448A1" w:rsidP="00306C1F">
      <w:pPr>
        <w:pStyle w:val="a4"/>
        <w:shd w:val="clear" w:color="auto" w:fill="F8FCFF"/>
        <w:spacing w:before="0" w:after="0" w:line="360" w:lineRule="auto"/>
        <w:ind w:firstLine="709"/>
        <w:jc w:val="both"/>
        <w:rPr>
          <w:sz w:val="28"/>
          <w:szCs w:val="32"/>
        </w:rPr>
      </w:pPr>
      <w:r w:rsidRPr="00306C1F">
        <w:rPr>
          <w:sz w:val="28"/>
          <w:szCs w:val="32"/>
        </w:rPr>
        <w:t xml:space="preserve">При использовании в качестве щёлочи каустической соды получают твердое натриевое мыло. Мягкое или даже жидкое калиевое мыло образуется, когда применяется </w:t>
      </w:r>
      <w:r w:rsidRPr="00D20995">
        <w:rPr>
          <w:sz w:val="28"/>
          <w:szCs w:val="32"/>
        </w:rPr>
        <w:t>каустический поташ</w:t>
      </w:r>
      <w:r w:rsidRPr="00306C1F">
        <w:rPr>
          <w:sz w:val="28"/>
          <w:szCs w:val="32"/>
        </w:rPr>
        <w:t>.</w:t>
      </w:r>
    </w:p>
    <w:p w:rsidR="001448A1" w:rsidRPr="00164DBD" w:rsidRDefault="001448A1" w:rsidP="00164DBD">
      <w:pPr>
        <w:shd w:val="clear" w:color="auto" w:fill="F8FCFF"/>
        <w:spacing w:after="0" w:line="360" w:lineRule="auto"/>
        <w:ind w:firstLine="709"/>
        <w:jc w:val="both"/>
        <w:outlineLvl w:val="2"/>
        <w:rPr>
          <w:rFonts w:ascii="Times New Roman" w:hAnsi="Times New Roman"/>
          <w:sz w:val="28"/>
          <w:szCs w:val="32"/>
          <w:u w:val="single"/>
        </w:rPr>
      </w:pPr>
      <w:bookmarkStart w:id="3" w:name=".D0.92.D0.B8.D0.B4.D1.8B_.D0.BC.D1.8B.D0"/>
      <w:bookmarkEnd w:id="3"/>
      <w:r w:rsidRPr="00164DBD">
        <w:rPr>
          <w:rStyle w:val="mw-headline"/>
          <w:rFonts w:ascii="Times New Roman" w:hAnsi="Times New Roman"/>
          <w:sz w:val="28"/>
          <w:szCs w:val="32"/>
          <w:u w:val="single"/>
        </w:rPr>
        <w:t>Виды мыла</w:t>
      </w:r>
    </w:p>
    <w:p w:rsidR="001448A1" w:rsidRPr="00306C1F" w:rsidRDefault="001448A1" w:rsidP="00306C1F">
      <w:pPr>
        <w:pStyle w:val="a4"/>
        <w:shd w:val="clear" w:color="auto" w:fill="F8FCFF"/>
        <w:spacing w:before="0" w:after="0" w:line="360" w:lineRule="auto"/>
        <w:ind w:firstLine="709"/>
        <w:jc w:val="both"/>
        <w:rPr>
          <w:sz w:val="28"/>
          <w:szCs w:val="32"/>
        </w:rPr>
      </w:pPr>
      <w:r w:rsidRPr="00306C1F">
        <w:rPr>
          <w:sz w:val="28"/>
          <w:szCs w:val="32"/>
        </w:rPr>
        <w:t xml:space="preserve">При охлаждении клеевого мыла получается </w:t>
      </w:r>
      <w:r w:rsidRPr="00D20995">
        <w:rPr>
          <w:sz w:val="28"/>
          <w:szCs w:val="32"/>
        </w:rPr>
        <w:t>хозяйственное мыло</w:t>
      </w:r>
      <w:r w:rsidRPr="00306C1F">
        <w:rPr>
          <w:sz w:val="28"/>
          <w:szCs w:val="32"/>
        </w:rPr>
        <w:t>. Твёрдое мыло содержит 40-72</w:t>
      </w:r>
      <w:r w:rsidR="00306C1F">
        <w:rPr>
          <w:sz w:val="28"/>
          <w:szCs w:val="32"/>
        </w:rPr>
        <w:t xml:space="preserve"> </w:t>
      </w:r>
      <w:r w:rsidRPr="00306C1F">
        <w:rPr>
          <w:sz w:val="28"/>
          <w:szCs w:val="32"/>
        </w:rPr>
        <w:t>% основного вещества, 0,1-0,2</w:t>
      </w:r>
      <w:r w:rsidR="00306C1F">
        <w:rPr>
          <w:sz w:val="28"/>
          <w:szCs w:val="32"/>
        </w:rPr>
        <w:t xml:space="preserve"> </w:t>
      </w:r>
      <w:r w:rsidRPr="00306C1F">
        <w:rPr>
          <w:sz w:val="28"/>
          <w:szCs w:val="32"/>
        </w:rPr>
        <w:t>% свободной щелочи, 1-2</w:t>
      </w:r>
      <w:r w:rsidR="00306C1F">
        <w:rPr>
          <w:sz w:val="28"/>
          <w:szCs w:val="32"/>
        </w:rPr>
        <w:t xml:space="preserve"> </w:t>
      </w:r>
      <w:r w:rsidRPr="00306C1F">
        <w:rPr>
          <w:sz w:val="28"/>
          <w:szCs w:val="32"/>
        </w:rPr>
        <w:t>% свобобных карбонатов Na или К, 0,5-1,5</w:t>
      </w:r>
      <w:r w:rsidR="00306C1F">
        <w:rPr>
          <w:sz w:val="28"/>
          <w:szCs w:val="32"/>
        </w:rPr>
        <w:t xml:space="preserve"> </w:t>
      </w:r>
      <w:r w:rsidRPr="00306C1F">
        <w:rPr>
          <w:sz w:val="28"/>
          <w:szCs w:val="32"/>
        </w:rPr>
        <w:t>% нерастворимого в воде остатка.</w:t>
      </w:r>
    </w:p>
    <w:p w:rsidR="001448A1" w:rsidRPr="00306C1F" w:rsidRDefault="001448A1" w:rsidP="00306C1F">
      <w:pPr>
        <w:spacing w:after="0" w:line="360" w:lineRule="auto"/>
        <w:ind w:firstLine="709"/>
        <w:jc w:val="both"/>
        <w:rPr>
          <w:rFonts w:ascii="Times New Roman" w:hAnsi="Times New Roman"/>
          <w:sz w:val="28"/>
          <w:szCs w:val="32"/>
          <w:lang w:eastAsia="ru-RU"/>
        </w:rPr>
      </w:pPr>
      <w:bookmarkStart w:id="4" w:name="_GoBack"/>
      <w:bookmarkEnd w:id="4"/>
    </w:p>
    <w:sectPr w:rsidR="001448A1" w:rsidRPr="00306C1F" w:rsidSect="00164DB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nsid w:val="454C35F0"/>
    <w:multiLevelType w:val="multilevel"/>
    <w:tmpl w:val="1362109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86F"/>
    <w:rsid w:val="00064590"/>
    <w:rsid w:val="001448A1"/>
    <w:rsid w:val="00164DBD"/>
    <w:rsid w:val="00306C1F"/>
    <w:rsid w:val="004E15D7"/>
    <w:rsid w:val="004E59D6"/>
    <w:rsid w:val="005A4670"/>
    <w:rsid w:val="006575F0"/>
    <w:rsid w:val="00675786"/>
    <w:rsid w:val="00C4337B"/>
    <w:rsid w:val="00D20995"/>
    <w:rsid w:val="00E61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16109172-774C-4B0B-A8D7-2589F020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590"/>
    <w:pPr>
      <w:spacing w:after="200" w:line="276" w:lineRule="auto"/>
    </w:pPr>
    <w:rPr>
      <w:sz w:val="22"/>
      <w:szCs w:val="22"/>
      <w:lang w:eastAsia="en-US"/>
    </w:rPr>
  </w:style>
  <w:style w:type="paragraph" w:styleId="1">
    <w:name w:val="heading 1"/>
    <w:basedOn w:val="a"/>
    <w:link w:val="10"/>
    <w:uiPriority w:val="99"/>
    <w:qFormat/>
    <w:rsid w:val="00E6186F"/>
    <w:pPr>
      <w:spacing w:after="15" w:line="240" w:lineRule="auto"/>
      <w:ind w:left="120"/>
      <w:outlineLvl w:val="0"/>
    </w:pPr>
    <w:rPr>
      <w:rFonts w:ascii="Times New Roman" w:eastAsia="Times New Roman" w:hAnsi="Times New Roman"/>
      <w:b/>
      <w:bCs/>
      <w:color w:val="009400"/>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E6186F"/>
    <w:rPr>
      <w:rFonts w:cs="Times New Roman"/>
      <w:color w:val="002BB8"/>
      <w:u w:val="none"/>
      <w:effect w:val="none"/>
    </w:rPr>
  </w:style>
  <w:style w:type="character" w:customStyle="1" w:styleId="10">
    <w:name w:val="Заголовок 1 Знак"/>
    <w:link w:val="1"/>
    <w:uiPriority w:val="99"/>
    <w:locked/>
    <w:rsid w:val="00E6186F"/>
    <w:rPr>
      <w:rFonts w:ascii="Times New Roman" w:hAnsi="Times New Roman" w:cs="Times New Roman"/>
      <w:b/>
      <w:bCs/>
      <w:color w:val="009400"/>
      <w:kern w:val="36"/>
      <w:sz w:val="38"/>
      <w:szCs w:val="38"/>
      <w:lang w:val="x-none" w:eastAsia="ru-RU"/>
    </w:rPr>
  </w:style>
  <w:style w:type="paragraph" w:styleId="a4">
    <w:name w:val="Normal (Web)"/>
    <w:basedOn w:val="a"/>
    <w:uiPriority w:val="99"/>
    <w:semiHidden/>
    <w:rsid w:val="00E6186F"/>
    <w:pPr>
      <w:spacing w:before="96" w:after="120" w:line="360" w:lineRule="atLeast"/>
    </w:pPr>
    <w:rPr>
      <w:rFonts w:ascii="Times New Roman" w:eastAsia="Times New Roman" w:hAnsi="Times New Roman"/>
      <w:sz w:val="24"/>
      <w:szCs w:val="24"/>
      <w:lang w:eastAsia="ru-RU"/>
    </w:rPr>
  </w:style>
  <w:style w:type="character" w:customStyle="1" w:styleId="editsection7">
    <w:name w:val="editsection7"/>
    <w:uiPriority w:val="99"/>
    <w:rsid w:val="00E6186F"/>
    <w:rPr>
      <w:rFonts w:cs="Times New Roman"/>
    </w:rPr>
  </w:style>
  <w:style w:type="character" w:customStyle="1" w:styleId="toctoggle3">
    <w:name w:val="toctoggle3"/>
    <w:uiPriority w:val="99"/>
    <w:rsid w:val="00E6186F"/>
    <w:rPr>
      <w:rFonts w:cs="Times New Roman"/>
      <w:sz w:val="23"/>
      <w:szCs w:val="23"/>
    </w:rPr>
  </w:style>
  <w:style w:type="character" w:customStyle="1" w:styleId="tocnumber">
    <w:name w:val="tocnumber"/>
    <w:uiPriority w:val="99"/>
    <w:rsid w:val="00E6186F"/>
    <w:rPr>
      <w:rFonts w:cs="Times New Roman"/>
    </w:rPr>
  </w:style>
  <w:style w:type="character" w:customStyle="1" w:styleId="toctext">
    <w:name w:val="toctext"/>
    <w:uiPriority w:val="99"/>
    <w:rsid w:val="00E6186F"/>
    <w:rPr>
      <w:rFonts w:cs="Times New Roman"/>
    </w:rPr>
  </w:style>
  <w:style w:type="character" w:customStyle="1" w:styleId="editsection8">
    <w:name w:val="editsection8"/>
    <w:uiPriority w:val="99"/>
    <w:rsid w:val="00E6186F"/>
    <w:rPr>
      <w:rFonts w:cs="Times New Roman"/>
      <w:sz w:val="16"/>
      <w:szCs w:val="16"/>
    </w:rPr>
  </w:style>
  <w:style w:type="character" w:customStyle="1" w:styleId="mw-headline">
    <w:name w:val="mw-headline"/>
    <w:uiPriority w:val="99"/>
    <w:rsid w:val="00E6186F"/>
    <w:rPr>
      <w:rFonts w:cs="Times New Roman"/>
    </w:rPr>
  </w:style>
  <w:style w:type="paragraph" w:styleId="a5">
    <w:name w:val="Balloon Text"/>
    <w:basedOn w:val="a"/>
    <w:link w:val="a6"/>
    <w:uiPriority w:val="99"/>
    <w:semiHidden/>
    <w:rsid w:val="00E6186F"/>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E61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832476">
      <w:marLeft w:val="0"/>
      <w:marRight w:val="0"/>
      <w:marTop w:val="0"/>
      <w:marBottom w:val="0"/>
      <w:divBdr>
        <w:top w:val="none" w:sz="0" w:space="0" w:color="auto"/>
        <w:left w:val="none" w:sz="0" w:space="0" w:color="auto"/>
        <w:bottom w:val="none" w:sz="0" w:space="0" w:color="auto"/>
        <w:right w:val="none" w:sz="0" w:space="0" w:color="auto"/>
      </w:divBdr>
      <w:divsChild>
        <w:div w:id="809832478">
          <w:marLeft w:val="0"/>
          <w:marRight w:val="0"/>
          <w:marTop w:val="0"/>
          <w:marBottom w:val="0"/>
          <w:divBdr>
            <w:top w:val="none" w:sz="0" w:space="0" w:color="auto"/>
            <w:left w:val="none" w:sz="0" w:space="0" w:color="auto"/>
            <w:bottom w:val="none" w:sz="0" w:space="0" w:color="auto"/>
            <w:right w:val="none" w:sz="0" w:space="0" w:color="auto"/>
          </w:divBdr>
          <w:divsChild>
            <w:div w:id="8098324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09832480">
      <w:marLeft w:val="0"/>
      <w:marRight w:val="0"/>
      <w:marTop w:val="0"/>
      <w:marBottom w:val="0"/>
      <w:divBdr>
        <w:top w:val="none" w:sz="0" w:space="0" w:color="auto"/>
        <w:left w:val="none" w:sz="0" w:space="0" w:color="auto"/>
        <w:bottom w:val="none" w:sz="0" w:space="0" w:color="auto"/>
        <w:right w:val="none" w:sz="0" w:space="0" w:color="auto"/>
      </w:divBdr>
      <w:divsChild>
        <w:div w:id="809832484">
          <w:marLeft w:val="0"/>
          <w:marRight w:val="0"/>
          <w:marTop w:val="0"/>
          <w:marBottom w:val="0"/>
          <w:divBdr>
            <w:top w:val="none" w:sz="0" w:space="0" w:color="auto"/>
            <w:left w:val="none" w:sz="0" w:space="0" w:color="auto"/>
            <w:bottom w:val="none" w:sz="0" w:space="0" w:color="auto"/>
            <w:right w:val="none" w:sz="0" w:space="0" w:color="auto"/>
          </w:divBdr>
          <w:divsChild>
            <w:div w:id="809832488">
              <w:marLeft w:val="-2928"/>
              <w:marRight w:val="0"/>
              <w:marTop w:val="0"/>
              <w:marBottom w:val="144"/>
              <w:divBdr>
                <w:top w:val="none" w:sz="0" w:space="0" w:color="auto"/>
                <w:left w:val="none" w:sz="0" w:space="0" w:color="auto"/>
                <w:bottom w:val="none" w:sz="0" w:space="0" w:color="auto"/>
                <w:right w:val="none" w:sz="0" w:space="0" w:color="auto"/>
              </w:divBdr>
              <w:divsChild>
                <w:div w:id="809832483">
                  <w:marLeft w:val="2928"/>
                  <w:marRight w:val="0"/>
                  <w:marTop w:val="720"/>
                  <w:marBottom w:val="0"/>
                  <w:divBdr>
                    <w:top w:val="single" w:sz="6" w:space="0" w:color="AAAAAA"/>
                    <w:left w:val="single" w:sz="6" w:space="0" w:color="AAAAAA"/>
                    <w:bottom w:val="single" w:sz="6" w:space="0" w:color="AAAAAA"/>
                    <w:right w:val="none" w:sz="0" w:space="0" w:color="auto"/>
                  </w:divBdr>
                  <w:divsChild>
                    <w:div w:id="809832479">
                      <w:marLeft w:val="0"/>
                      <w:marRight w:val="0"/>
                      <w:marTop w:val="0"/>
                      <w:marBottom w:val="0"/>
                      <w:divBdr>
                        <w:top w:val="none" w:sz="0" w:space="0" w:color="auto"/>
                        <w:left w:val="none" w:sz="0" w:space="0" w:color="auto"/>
                        <w:bottom w:val="none" w:sz="0" w:space="0" w:color="auto"/>
                        <w:right w:val="none" w:sz="0" w:space="0" w:color="auto"/>
                      </w:divBdr>
                    </w:div>
                    <w:div w:id="809832481">
                      <w:marLeft w:val="0"/>
                      <w:marRight w:val="0"/>
                      <w:marTop w:val="0"/>
                      <w:marBottom w:val="120"/>
                      <w:divBdr>
                        <w:top w:val="single" w:sz="24" w:space="0" w:color="F8FCFF"/>
                        <w:left w:val="single" w:sz="24" w:space="0" w:color="F8FCFF"/>
                        <w:bottom w:val="single" w:sz="24" w:space="0" w:color="F8FCFF"/>
                        <w:right w:val="single" w:sz="24" w:space="0" w:color="F8FCFF"/>
                      </w:divBdr>
                      <w:divsChild>
                        <w:div w:id="809832489">
                          <w:marLeft w:val="0"/>
                          <w:marRight w:val="0"/>
                          <w:marTop w:val="0"/>
                          <w:marBottom w:val="0"/>
                          <w:divBdr>
                            <w:top w:val="single" w:sz="6" w:space="0" w:color="CCCCCC"/>
                            <w:left w:val="single" w:sz="6" w:space="0" w:color="CCCCCC"/>
                            <w:bottom w:val="single" w:sz="6" w:space="0" w:color="CCCCCC"/>
                            <w:right w:val="single" w:sz="6" w:space="0" w:color="CCCCCC"/>
                          </w:divBdr>
                          <w:divsChild>
                            <w:div w:id="8098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32482">
                      <w:marLeft w:val="0"/>
                      <w:marRight w:val="0"/>
                      <w:marTop w:val="0"/>
                      <w:marBottom w:val="120"/>
                      <w:divBdr>
                        <w:top w:val="single" w:sz="24" w:space="0" w:color="F8FCFF"/>
                        <w:left w:val="single" w:sz="24" w:space="0" w:color="F8FCFF"/>
                        <w:bottom w:val="single" w:sz="24" w:space="0" w:color="F8FCFF"/>
                        <w:right w:val="single" w:sz="24" w:space="0" w:color="F8FCFF"/>
                      </w:divBdr>
                      <w:divsChild>
                        <w:div w:id="809832477">
                          <w:marLeft w:val="0"/>
                          <w:marRight w:val="0"/>
                          <w:marTop w:val="0"/>
                          <w:marBottom w:val="0"/>
                          <w:divBdr>
                            <w:top w:val="single" w:sz="6" w:space="0" w:color="CCCCCC"/>
                            <w:left w:val="single" w:sz="6" w:space="0" w:color="CCCCCC"/>
                            <w:bottom w:val="single" w:sz="6" w:space="0" w:color="CCCCCC"/>
                            <w:right w:val="single" w:sz="6" w:space="0" w:color="CCCCCC"/>
                          </w:divBdr>
                          <w:divsChild>
                            <w:div w:id="80983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8324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2399</Words>
  <Characters>13679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ИСТОРИЯ МЫЛА</vt:lpstr>
    </vt:vector>
  </TitlesOfParts>
  <Company/>
  <LinksUpToDate>false</LinksUpToDate>
  <CharactersWithSpaces>16046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МЫЛА</dc:title>
  <dc:subject/>
  <dc:creator>dom</dc:creator>
  <cp:keywords/>
  <dc:description/>
  <cp:lastModifiedBy>admin</cp:lastModifiedBy>
  <cp:revision>2</cp:revision>
  <cp:lastPrinted>2008-06-05T20:34:00Z</cp:lastPrinted>
  <dcterms:created xsi:type="dcterms:W3CDTF">2014-02-20T14:56:00Z</dcterms:created>
  <dcterms:modified xsi:type="dcterms:W3CDTF">2014-02-20T14:56:00Z</dcterms:modified>
</cp:coreProperties>
</file>