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CC" w:rsidRDefault="00B203CC" w:rsidP="00AE6F28">
      <w:pPr>
        <w:pStyle w:val="1"/>
      </w:pPr>
    </w:p>
    <w:p w:rsidR="00AE6F28" w:rsidRDefault="00AE6F28" w:rsidP="00AE6F28">
      <w:pPr>
        <w:pStyle w:val="1"/>
      </w:pPr>
      <w:r>
        <w:t>История развития гражданского права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С развитием товарно-денежных отношений связано появление и развитие гражданского права как самостоятельной отрасли права. Такие отношения впервые получили широкое развитие в Древнем Риме, где гражданское право сформировалось на основе обычного права и судебной практики магистратов, разрешавших имущественные споры, а в дальнейшем и на основе принимаемых в законодательном порядке правовых положений, сформулированных римскими юристами. В то время гражданское право представляло собой разветвленную систему правовых институтов, регулировавших товарные отношения (куплю-продажу, имущественный наем, подряд, заем и др.). Римское право было наиболее развитой формой права в античное время и именно в нем впервые были сформулированы основные положения современного гражданского права. С падением Римской империи и воцарением на её территории варварских племен применение римского права прекратилось.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В средние века в условиях феодального общества, основой которого являлось натуральное хозяйство, гражданское право имело узкую сферу применения и представляло собой торговые обычаи и локальные (местные) правовые нормы вновь развивающихся и возникающих городов.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Возрождение товарного производства в эпоху Возрождения привело к увеличению интереса к институтам римского гражданского права, как наиболее совершенному гражданскому праву на тот период, что обусловило их внедрение (в основном путем комментирования школами глоссаторов) в гражданский оборот и в дальнейшем субсидиарное (дополнительное) применение к обычаям и официальным нормам права (пандектное право). Возрождение римских норм получило название рецессии римского частного права.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После буржуазных революций 17—18 веков полностью либо в переработанном с учетом современных условий оборота виде нормы римского гражданского права были инкорпорированы в гражданские кодексы Франции (1804 — Гражданский кодекс Наполеона), Австрии (1811), Германии (1896 — Германское Гражданское уложение) и других стран в процессе кодификации гражданского права.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Основными принципами, заложенные в то время в основу кодифицированных актов Г.п., стали принципы невмешательства государства в экономику, свободы распоряжения частной собственностью и договорными условиями, формального равенства партнеров в гражданских правоотношениях.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Тогда же в некоторых странах из Г.п. стали выделять торговое право, нормы которого специально приспособлены для быстрого оформления сделок в промышленности и торговле. Более того, Торговые кодексы во многих странах (например, Германии) были приняты раньше гражданских.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В процессе развития гражданского права после средних веков в сферу интересов и регулирования гражданского права попадают личные неимущественные отношения, хотя непосредственно не связанные с защитой материальных интересов, но в конечном счете ими определяемые (защита деловой репутации и чести, неприкосновенность фирменного наименования, авторства и др.). Позже такие отношения органично вошли в состав гражданского права, поскольку методы их регулирования оказались чрезвычайно схожи с теми, что регулировали гражданский оборот (равенство участников отношений, диспозитивность, недопустимость вмешательства кого-либо в частные дела, материальная компенсация причиненного ущерба, в т.ч. морального).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Первая инкорпорация норм гражданского права в России была произведена М. М. Сперанским в 1-й половине 19 в. (Свод законов Российской империи).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К концу 19 в. устарелость положений Свода законов в части гражданского права стала столь явной, что началась разработка нового закона — Гражданского Уложения. Первая часть его была завершена в 1913, но так и не была введена в действие в связи с началом Первой Мировой войны.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После отмены в 1917 всех законов Российской империи земля, фабрики, заводы и иные основные средства производства и транспорта, жилищный фонд были национализированы.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По окончании гражданской войны и в связи с переходом к политике НЭПа в целях регулировании товарно-денежных отношений был принят первый советский Гражданский кодекс 1922.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Со свертыванием НЭПа в 1926—28 и в связи с развитием командной экономики область применения гражданского права значительно сузилась, большое значение получило занаряживание.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Следующая кодификация гражданского права завершилась принятием Основ гражданского законодательства СССР и союзных республик в 1961. Положения Основ в дальнейшем в незначительном объеме дополнялись и конкретизировались Гражданскими кодексами союзных республик.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>Первая часть нового Гражданского кодекса РФ, действующего в настоящее время, была принята лишь в 1994.</w:t>
      </w:r>
    </w:p>
    <w:p w:rsidR="00AE6F28" w:rsidRPr="00AE6F28" w:rsidRDefault="00AE6F28" w:rsidP="00AE6F28">
      <w:pPr>
        <w:pStyle w:val="2"/>
        <w:tabs>
          <w:tab w:val="left" w:pos="6860"/>
        </w:tabs>
        <w:rPr>
          <w:i w:val="0"/>
        </w:rPr>
      </w:pPr>
      <w:r w:rsidRPr="00AE6F28">
        <w:rPr>
          <w:rStyle w:val="mw-headline"/>
          <w:i w:val="0"/>
        </w:rPr>
        <w:t>Источники права</w:t>
      </w:r>
      <w:r>
        <w:rPr>
          <w:rStyle w:val="mw-headline"/>
          <w:i w:val="0"/>
        </w:rPr>
        <w:tab/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 xml:space="preserve">В </w:t>
      </w:r>
      <w:hyperlink r:id="rId4" w:tooltip="Континентальная Европа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континентальной Европе</w:t>
        </w:r>
      </w:hyperlink>
      <w:r w:rsidRPr="00AE6F28">
        <w:rPr>
          <w:rFonts w:ascii="Arial" w:hAnsi="Arial" w:cs="Arial"/>
          <w:sz w:val="20"/>
          <w:szCs w:val="20"/>
        </w:rPr>
        <w:t xml:space="preserve">, большинстве </w:t>
      </w:r>
      <w:hyperlink r:id="rId5" w:tooltip="Латиноамериканские страны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латиноамериканских стран</w:t>
        </w:r>
      </w:hyperlink>
      <w:r w:rsidRPr="00AE6F28">
        <w:rPr>
          <w:rFonts w:ascii="Arial" w:hAnsi="Arial" w:cs="Arial"/>
          <w:sz w:val="20"/>
          <w:szCs w:val="20"/>
        </w:rPr>
        <w:t xml:space="preserve">, некоторых странах Азии (например, </w:t>
      </w:r>
      <w:hyperlink r:id="rId6" w:tooltip="Япон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Японии</w:t>
        </w:r>
      </w:hyperlink>
      <w:r w:rsidRPr="00AE6F28">
        <w:rPr>
          <w:rFonts w:ascii="Arial" w:hAnsi="Arial" w:cs="Arial"/>
          <w:sz w:val="20"/>
          <w:szCs w:val="20"/>
        </w:rPr>
        <w:t xml:space="preserve"> и </w:t>
      </w:r>
      <w:hyperlink r:id="rId7" w:tooltip="Таиланд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Таиланде</w:t>
        </w:r>
      </w:hyperlink>
      <w:r w:rsidRPr="00AE6F28">
        <w:rPr>
          <w:rFonts w:ascii="Arial" w:hAnsi="Arial" w:cs="Arial"/>
          <w:sz w:val="20"/>
          <w:szCs w:val="20"/>
        </w:rPr>
        <w:t xml:space="preserve">) источниками гражданского права являются гражданские и торговые кодексы, построенные по </w:t>
      </w:r>
      <w:hyperlink r:id="rId8" w:tooltip="Пандектная система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пандектной</w:t>
        </w:r>
      </w:hyperlink>
      <w:r w:rsidRPr="00AE6F28">
        <w:rPr>
          <w:rFonts w:ascii="Arial" w:hAnsi="Arial" w:cs="Arial"/>
          <w:sz w:val="20"/>
          <w:szCs w:val="20"/>
        </w:rPr>
        <w:t xml:space="preserve"> либо </w:t>
      </w:r>
      <w:hyperlink r:id="rId9" w:tooltip="Институциональная система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институциональной системе</w:t>
        </w:r>
      </w:hyperlink>
      <w:r w:rsidRPr="00AE6F28">
        <w:rPr>
          <w:rFonts w:ascii="Arial" w:hAnsi="Arial" w:cs="Arial"/>
          <w:sz w:val="20"/>
          <w:szCs w:val="20"/>
        </w:rPr>
        <w:t>, а также иные законодательные акты. Дополняет их судебная практика, которая хотя формально и не может противоречить закону, но комментируя и конкретизируя его фактически создает новые правовые нормы. К источникам гражданского права относят также и обычаи гражданского оборота, применяемые судами в случаях, когда отсутствует законодательно установленная норма либо обобщение судебной практики.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 xml:space="preserve">Основным источником гражданского права </w:t>
      </w:r>
      <w:hyperlink r:id="rId10" w:tooltip="Великобритан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Великобритании</w:t>
        </w:r>
      </w:hyperlink>
      <w:r w:rsidRPr="00AE6F28">
        <w:rPr>
          <w:rFonts w:ascii="Arial" w:hAnsi="Arial" w:cs="Arial"/>
          <w:sz w:val="20"/>
          <w:szCs w:val="20"/>
        </w:rPr>
        <w:t xml:space="preserve"> (т.н. </w:t>
      </w:r>
      <w:hyperlink r:id="rId11" w:tooltip="Общее право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общего права</w:t>
        </w:r>
      </w:hyperlink>
      <w:r w:rsidRPr="00AE6F28">
        <w:rPr>
          <w:rFonts w:ascii="Arial" w:hAnsi="Arial" w:cs="Arial"/>
          <w:sz w:val="20"/>
          <w:szCs w:val="20"/>
        </w:rPr>
        <w:t xml:space="preserve">) с средних веков и до последнего времени являлся </w:t>
      </w:r>
      <w:hyperlink r:id="rId12" w:tooltip="Судебный прецедент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судебный прецедент</w:t>
        </w:r>
      </w:hyperlink>
      <w:r w:rsidRPr="00AE6F28">
        <w:rPr>
          <w:rFonts w:ascii="Arial" w:hAnsi="Arial" w:cs="Arial"/>
          <w:sz w:val="20"/>
          <w:szCs w:val="20"/>
        </w:rPr>
        <w:t xml:space="preserve">. Несмотря на то, что закон как источник гражданского права формально стоит выше прецедента, фактически система судебных прецедентов расширяет в достаточно широких пределах рамки </w:t>
      </w:r>
      <w:hyperlink r:id="rId13" w:tooltip="Судейское усмотрение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судейского усмотрения</w:t>
        </w:r>
      </w:hyperlink>
      <w:r w:rsidRPr="00AE6F28">
        <w:rPr>
          <w:rFonts w:ascii="Arial" w:hAnsi="Arial" w:cs="Arial"/>
          <w:sz w:val="20"/>
          <w:szCs w:val="20"/>
        </w:rPr>
        <w:t xml:space="preserve"> при решении конкретных дел. Такое положение стало меняться лишь в последние десятилетия в связи с ростом статуса и объема норм </w:t>
      </w:r>
      <w:hyperlink r:id="rId14" w:tooltip="Статутное право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статутного права</w:t>
        </w:r>
      </w:hyperlink>
      <w:r w:rsidRPr="00AE6F28">
        <w:rPr>
          <w:rFonts w:ascii="Arial" w:hAnsi="Arial" w:cs="Arial"/>
          <w:sz w:val="20"/>
          <w:szCs w:val="20"/>
        </w:rPr>
        <w:t xml:space="preserve"> (законодательства).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 xml:space="preserve">Систему </w:t>
      </w:r>
      <w:hyperlink r:id="rId15" w:tooltip="Общее право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общего права</w:t>
        </w:r>
      </w:hyperlink>
      <w:r w:rsidRPr="00AE6F28">
        <w:rPr>
          <w:rFonts w:ascii="Arial" w:hAnsi="Arial" w:cs="Arial"/>
          <w:sz w:val="20"/>
          <w:szCs w:val="20"/>
        </w:rPr>
        <w:t xml:space="preserve"> </w:t>
      </w:r>
      <w:hyperlink r:id="rId16" w:tooltip="Великобритан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Великобритании</w:t>
        </w:r>
      </w:hyperlink>
      <w:r w:rsidRPr="00AE6F28">
        <w:rPr>
          <w:rFonts w:ascii="Arial" w:hAnsi="Arial" w:cs="Arial"/>
          <w:sz w:val="20"/>
          <w:szCs w:val="20"/>
        </w:rPr>
        <w:t xml:space="preserve"> заимствовали </w:t>
      </w:r>
      <w:hyperlink r:id="rId17" w:tooltip="США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США</w:t>
        </w:r>
      </w:hyperlink>
      <w:r w:rsidRPr="00AE6F28">
        <w:rPr>
          <w:rFonts w:ascii="Arial" w:hAnsi="Arial" w:cs="Arial"/>
          <w:sz w:val="20"/>
          <w:szCs w:val="20"/>
        </w:rPr>
        <w:t xml:space="preserve">, </w:t>
      </w:r>
      <w:hyperlink r:id="rId18" w:tooltip="Канада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Канада</w:t>
        </w:r>
      </w:hyperlink>
      <w:r w:rsidRPr="00AE6F28">
        <w:rPr>
          <w:rFonts w:ascii="Arial" w:hAnsi="Arial" w:cs="Arial"/>
          <w:sz w:val="20"/>
          <w:szCs w:val="20"/>
        </w:rPr>
        <w:t xml:space="preserve">, </w:t>
      </w:r>
      <w:hyperlink r:id="rId19" w:tooltip="Австрал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Австралия</w:t>
        </w:r>
      </w:hyperlink>
      <w:r w:rsidRPr="00AE6F28">
        <w:rPr>
          <w:rFonts w:ascii="Arial" w:hAnsi="Arial" w:cs="Arial"/>
          <w:sz w:val="20"/>
          <w:szCs w:val="20"/>
        </w:rPr>
        <w:t xml:space="preserve">, </w:t>
      </w:r>
      <w:hyperlink r:id="rId20" w:tooltip="Новая Зеланд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Новая Зеландия</w:t>
        </w:r>
      </w:hyperlink>
      <w:r w:rsidRPr="00AE6F28">
        <w:rPr>
          <w:rFonts w:ascii="Arial" w:hAnsi="Arial" w:cs="Arial"/>
          <w:sz w:val="20"/>
          <w:szCs w:val="20"/>
        </w:rPr>
        <w:t xml:space="preserve">, </w:t>
      </w:r>
      <w:hyperlink r:id="rId21" w:tooltip="ЮАР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ЮАР</w:t>
        </w:r>
      </w:hyperlink>
      <w:r w:rsidRPr="00AE6F28">
        <w:rPr>
          <w:rFonts w:ascii="Arial" w:hAnsi="Arial" w:cs="Arial"/>
          <w:sz w:val="20"/>
          <w:szCs w:val="20"/>
        </w:rPr>
        <w:t xml:space="preserve">, </w:t>
      </w:r>
      <w:hyperlink r:id="rId22" w:tooltip="Индия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Индия</w:t>
        </w:r>
      </w:hyperlink>
      <w:r w:rsidRPr="00AE6F28">
        <w:rPr>
          <w:rFonts w:ascii="Arial" w:hAnsi="Arial" w:cs="Arial"/>
          <w:sz w:val="20"/>
          <w:szCs w:val="20"/>
        </w:rPr>
        <w:t xml:space="preserve"> и многие другие её бывшие колонии, где она в настоящее время применяется с незначительными отличиями. Также как и в Великобритании в этих странах в последнее время увеличивается роль закона и соответственно уменьшается — судебного прецедента.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 xml:space="preserve">В </w:t>
      </w:r>
      <w:hyperlink r:id="rId23" w:tooltip="США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США</w:t>
        </w:r>
      </w:hyperlink>
      <w:r w:rsidRPr="00AE6F28">
        <w:rPr>
          <w:rFonts w:ascii="Arial" w:hAnsi="Arial" w:cs="Arial"/>
          <w:sz w:val="20"/>
          <w:szCs w:val="20"/>
        </w:rPr>
        <w:t xml:space="preserve"> принятие правовых актов в области гражданского права отнесено к компетенции не федеральной власти, а штатов, которые однако, фактически принимают свои кодифицированные акты Г.п. на основе </w:t>
      </w:r>
      <w:hyperlink r:id="rId24" w:tooltip="Типовой кодекс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типового кодекса</w:t>
        </w:r>
      </w:hyperlink>
      <w:r w:rsidRPr="00AE6F28">
        <w:rPr>
          <w:rFonts w:ascii="Arial" w:hAnsi="Arial" w:cs="Arial"/>
          <w:sz w:val="20"/>
          <w:szCs w:val="20"/>
        </w:rPr>
        <w:t xml:space="preserve"> — </w:t>
      </w:r>
      <w:hyperlink r:id="rId25" w:tooltip="Единообразный торговый кодекс США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Единообразного торгового кодекса США</w:t>
        </w:r>
      </w:hyperlink>
      <w:r w:rsidRPr="00AE6F28">
        <w:rPr>
          <w:rFonts w:ascii="Arial" w:hAnsi="Arial" w:cs="Arial"/>
          <w:sz w:val="20"/>
          <w:szCs w:val="20"/>
        </w:rPr>
        <w:t>.</w:t>
      </w:r>
    </w:p>
    <w:p w:rsidR="00AE6F28" w:rsidRPr="00AE6F28" w:rsidRDefault="00AE6F28" w:rsidP="00AE6F28">
      <w:pPr>
        <w:pStyle w:val="a3"/>
        <w:rPr>
          <w:rFonts w:ascii="Arial" w:hAnsi="Arial" w:cs="Arial"/>
          <w:sz w:val="20"/>
          <w:szCs w:val="20"/>
        </w:rPr>
      </w:pPr>
      <w:r w:rsidRPr="00AE6F28">
        <w:rPr>
          <w:rFonts w:ascii="Arial" w:hAnsi="Arial" w:cs="Arial"/>
          <w:sz w:val="20"/>
          <w:szCs w:val="20"/>
        </w:rPr>
        <w:t xml:space="preserve">Гражданское право Российской Федерации относится к континентальному праву и вобрало в себя лучшие положения германского и французского гражданских кодексов. В настоящее время гражданско-правовые отношения регулируются прежде всего </w:t>
      </w:r>
      <w:hyperlink r:id="rId26" w:tooltip="Гражданский кодекс Российской Федерации (такой страницы не существует)" w:history="1">
        <w:r w:rsidRPr="00AE6F28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Гражданским кодексом</w:t>
        </w:r>
      </w:hyperlink>
      <w:r w:rsidRPr="00AE6F28">
        <w:rPr>
          <w:rFonts w:ascii="Arial" w:hAnsi="Arial" w:cs="Arial"/>
          <w:sz w:val="20"/>
          <w:szCs w:val="20"/>
        </w:rPr>
        <w:t>, а также другими важнейшими законодательными актами гражданского права (по авторскому праву, патентному праву, акционерному праву и т. п.).</w:t>
      </w:r>
    </w:p>
    <w:p w:rsidR="00AE6F28" w:rsidRDefault="00AE6F28"/>
    <w:p w:rsidR="00AE6F28" w:rsidRDefault="00AE6F28">
      <w:pPr>
        <w:rPr>
          <w:b/>
          <w:sz w:val="28"/>
          <w:szCs w:val="28"/>
        </w:rPr>
      </w:pPr>
      <w:r w:rsidRPr="00AE6F28">
        <w:rPr>
          <w:b/>
          <w:sz w:val="28"/>
          <w:szCs w:val="28"/>
        </w:rPr>
        <w:t xml:space="preserve"> Вывод</w:t>
      </w:r>
    </w:p>
    <w:p w:rsidR="00AE6F28" w:rsidRPr="00AE6F28" w:rsidRDefault="00AE6F28">
      <w:pPr>
        <w:rPr>
          <w:b/>
          <w:sz w:val="28"/>
          <w:szCs w:val="28"/>
        </w:rPr>
      </w:pPr>
    </w:p>
    <w:p w:rsidR="00AE6F28" w:rsidRDefault="00AE6F28">
      <w:r w:rsidRPr="00AE6F28">
        <w:rPr>
          <w:rFonts w:ascii="Arial" w:hAnsi="Arial" w:cs="Arial"/>
          <w:sz w:val="20"/>
          <w:szCs w:val="20"/>
        </w:rPr>
        <w:t>В современный период в ходе развития реформ в РФ гражданское право — одна из основных отраслей права. В ходе реформ Россия постепенно перешла на нормы гражданского права, принятые в развитых странах. Действующий Гражданский кодекс РФ принимался Государственной Думой по частям: в 1994 (часть первая), 1995 (часть вторая) и 2001 (часть третья). Приняты и иные законы, предусмотренные ГК и содержащие нормы гражданского права (законы об акционерных обществах, обществах с ограниченной ответственностью, о банкротстве, об авторском праве, патентный закон и др.). По большей части формирование современного гражданского права в России завершено</w:t>
      </w:r>
      <w:r>
        <w:t>.</w:t>
      </w:r>
      <w:bookmarkStart w:id="0" w:name="_GoBack"/>
      <w:bookmarkEnd w:id="0"/>
    </w:p>
    <w:sectPr w:rsidR="00AE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F28"/>
    <w:rsid w:val="00806431"/>
    <w:rsid w:val="00AE6F28"/>
    <w:rsid w:val="00B1621A"/>
    <w:rsid w:val="00B203CC"/>
    <w:rsid w:val="00C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4CFD3-68D8-4FEA-9D95-68B497C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6F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E6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F28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AE6F28"/>
  </w:style>
  <w:style w:type="character" w:styleId="a4">
    <w:name w:val="Hyperlink"/>
    <w:basedOn w:val="a0"/>
    <w:rsid w:val="00AE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.ru/w/index.php?title=%D0%9F%D0%B0%D0%BD%D0%B4%D0%B5%D0%BA%D1%82%D0%BD%D0%B0%D1%8F_%D1%81%D0%B8%D1%81%D1%82%D0%B5%D0%BC%D0%B0&amp;action=edit&amp;redlink=1" TargetMode="External"/><Relationship Id="rId13" Type="http://schemas.openxmlformats.org/officeDocument/2006/relationships/hyperlink" Target="http://traditio.ru/w/index.php?title=%D0%A1%D1%83%D0%B4%D0%B5%D0%B9%D1%81%D0%BA%D0%BE%D0%B5_%D1%83%D1%81%D0%BC%D0%BE%D1%82%D1%80%D0%B5%D0%BD%D0%B8%D0%B5&amp;action=edit&amp;redlink=1" TargetMode="External"/><Relationship Id="rId18" Type="http://schemas.openxmlformats.org/officeDocument/2006/relationships/hyperlink" Target="http://traditio.ru/wiki/%D0%9A%D0%B0%D0%BD%D0%B0%D0%B4%D0%B0" TargetMode="External"/><Relationship Id="rId26" Type="http://schemas.openxmlformats.org/officeDocument/2006/relationships/hyperlink" Target="http://traditio.ru/w/index.php?title=%D0%93%D1%80%D0%B0%D0%B6%D0%B4%D0%B0%D0%BD%D1%81%D0%BA%D0%B8%D0%B9_%D0%BA%D0%BE%D0%B4%D0%B5%D0%BA%D1%81_%D0%A0%D0%BE%D1%81%D1%81%D0%B8%D0%B9%D1%81%D0%BA%D0%BE%D0%B9_%D0%A4%D0%B5%D0%B4%D0%B5%D1%80%D0%B0%D1%86%D0%B8%D0%B8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ditio.ru/wiki/%D0%AE%D0%90%D0%A0" TargetMode="External"/><Relationship Id="rId7" Type="http://schemas.openxmlformats.org/officeDocument/2006/relationships/hyperlink" Target="http://traditio.ru/w/index.php?title=%D0%A2%D0%B0%D0%B8%D0%BB%D0%B0%D0%BD%D0%B4&amp;action=edit&amp;redlink=1" TargetMode="External"/><Relationship Id="rId12" Type="http://schemas.openxmlformats.org/officeDocument/2006/relationships/hyperlink" Target="http://traditio.ru/w/index.php?title=%D0%A1%D1%83%D0%B4%D0%B5%D0%B1%D0%BD%D1%8B%D0%B9_%D0%BF%D1%80%D0%B5%D1%86%D0%B5%D0%B4%D0%B5%D0%BD%D1%82&amp;action=edit&amp;redlink=1" TargetMode="External"/><Relationship Id="rId17" Type="http://schemas.openxmlformats.org/officeDocument/2006/relationships/hyperlink" Target="http://traditio.ru/wiki/%D0%A1%D0%A8%D0%90" TargetMode="External"/><Relationship Id="rId25" Type="http://schemas.openxmlformats.org/officeDocument/2006/relationships/hyperlink" Target="http://traditio.ru/w/index.php?title=%D0%95%D0%B4%D0%B8%D0%BD%D0%BE%D0%BE%D0%B1%D1%80%D0%B0%D0%B7%D0%BD%D1%8B%D0%B9_%D1%82%D0%BE%D1%80%D0%B3%D0%BE%D0%B2%D1%8B%D0%B9_%D0%BA%D0%BE%D0%B4%D0%B5%D0%BA%D1%81_%D0%A1%D0%A8%D0%90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ditio.ru/wiki/%D0%92%D0%B5%D0%BB%D0%B8%D0%BA%D0%BE%D0%B1%D1%80%D0%B8%D1%82%D0%B0%D0%BD%D0%B8%D1%8F" TargetMode="External"/><Relationship Id="rId20" Type="http://schemas.openxmlformats.org/officeDocument/2006/relationships/hyperlink" Target="http://traditio.ru/wiki/%D0%9D%D0%BE%D0%B2%D0%B0%D1%8F_%D0%97%D0%B5%D0%BB%D0%B0%D0%BD%D0%B4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ditio.ru/wiki/%D0%AF%D0%BF%D0%BE%D0%BD%D0%B8%D1%8F" TargetMode="External"/><Relationship Id="rId11" Type="http://schemas.openxmlformats.org/officeDocument/2006/relationships/hyperlink" Target="http://traditio.ru/w/index.php?title=%D0%9E%D0%B1%D1%89%D0%B5%D0%B5_%D0%BF%D1%80%D0%B0%D0%B2%D0%BE&amp;action=edit&amp;redlink=1" TargetMode="External"/><Relationship Id="rId24" Type="http://schemas.openxmlformats.org/officeDocument/2006/relationships/hyperlink" Target="http://traditio.ru/w/index.php?title=%D0%A2%D0%B8%D0%BF%D0%BE%D0%B2%D0%BE%D0%B9_%D0%BA%D0%BE%D0%B4%D0%B5%D0%BA%D1%81&amp;action=edit&amp;redlink=1" TargetMode="External"/><Relationship Id="rId5" Type="http://schemas.openxmlformats.org/officeDocument/2006/relationships/hyperlink" Target="http://traditio.ru/w/index.php?title=%D0%9B%D0%B0%D1%82%D0%B8%D0%BD%D0%BE%D0%B0%D0%BC%D0%B5%D1%80%D0%B8%D0%BA%D0%B0%D0%BD%D1%81%D0%BA%D0%B8%D0%B5_%D1%81%D1%82%D1%80%D0%B0%D0%BD%D1%8B&amp;action=edit&amp;redlink=1" TargetMode="External"/><Relationship Id="rId15" Type="http://schemas.openxmlformats.org/officeDocument/2006/relationships/hyperlink" Target="http://traditio.ru/w/index.php?title=%D0%9E%D0%B1%D1%89%D0%B5%D0%B5_%D0%BF%D1%80%D0%B0%D0%B2%D0%BE&amp;action=edit&amp;redlink=1" TargetMode="External"/><Relationship Id="rId23" Type="http://schemas.openxmlformats.org/officeDocument/2006/relationships/hyperlink" Target="http://traditio.ru/wiki/%D0%A1%D0%A8%D0%9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raditio.ru/wiki/%D0%92%D0%B5%D0%BB%D0%B8%D0%BA%D0%BE%D0%B1%D1%80%D0%B8%D1%82%D0%B0%D0%BD%D0%B8%D1%8F" TargetMode="External"/><Relationship Id="rId19" Type="http://schemas.openxmlformats.org/officeDocument/2006/relationships/hyperlink" Target="http://traditio.ru/wiki/%D0%90%D0%B2%D1%81%D1%82%D1%80%D0%B0%D0%BB%D0%B8%D1%8F" TargetMode="External"/><Relationship Id="rId4" Type="http://schemas.openxmlformats.org/officeDocument/2006/relationships/hyperlink" Target="http://traditio.ru/w/index.php?title=%D0%9A%D0%BE%D0%BD%D1%82%D0%B8%D0%BD%D0%B5%D0%BD%D1%82%D0%B0%D0%BB%D1%8C%D0%BD%D0%B0%D1%8F_%D0%95%D0%B2%D1%80%D0%BE%D0%BF%D0%B0&amp;action=edit&amp;redlink=1" TargetMode="External"/><Relationship Id="rId9" Type="http://schemas.openxmlformats.org/officeDocument/2006/relationships/hyperlink" Target="http://traditio.ru/w/index.php?title=%D0%98%D0%BD%D1%81%D1%82%D0%B8%D1%82%D1%83%D1%86%D0%B8%D0%BE%D0%BD%D0%B0%D0%BB%D1%8C%D0%BD%D0%B0%D1%8F_%D1%81%D0%B8%D1%81%D1%82%D0%B5%D0%BC%D0%B0&amp;action=edit&amp;redlink=1" TargetMode="External"/><Relationship Id="rId14" Type="http://schemas.openxmlformats.org/officeDocument/2006/relationships/hyperlink" Target="http://traditio.ru/w/index.php?title=%D0%A1%D1%82%D0%B0%D1%82%D1%83%D1%82%D0%BD%D0%BE%D0%B5_%D0%BF%D1%80%D0%B0%D0%B2%D0%BE&amp;action=edit&amp;redlink=1" TargetMode="External"/><Relationship Id="rId22" Type="http://schemas.openxmlformats.org/officeDocument/2006/relationships/hyperlink" Target="http://traditio.ru/wiki/%D0%98%D0%BD%D0%B4%D0%B8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гражданского права</vt:lpstr>
    </vt:vector>
  </TitlesOfParts>
  <Company>Alpha</Company>
  <LinksUpToDate>false</LinksUpToDate>
  <CharactersWithSpaces>11542</CharactersWithSpaces>
  <SharedDoc>false</SharedDoc>
  <HLinks>
    <vt:vector size="138" baseType="variant">
      <vt:variant>
        <vt:i4>7077891</vt:i4>
      </vt:variant>
      <vt:variant>
        <vt:i4>66</vt:i4>
      </vt:variant>
      <vt:variant>
        <vt:i4>0</vt:i4>
      </vt:variant>
      <vt:variant>
        <vt:i4>5</vt:i4>
      </vt:variant>
      <vt:variant>
        <vt:lpwstr>http://traditio.ru/w/index.php?title=%D0%93%D1%80%D0%B0%D0%B6%D0%B4%D0%B0%D0%BD%D1%81%D0%BA%D0%B8%D0%B9_%D0%BA%D0%BE%D0%B4%D0%B5%D0%BA%D1%81_%D0%A0%D0%BE%D1%81%D1%81%D0%B8%D0%B9%D1%81%D0%BA%D0%BE%D0%B9_%D0%A4%D0%B5%D0%B4%D0%B5%D1%80%D0%B0%D1%86%D0%B8%D0%B8&amp;action=edit&amp;redlink=1</vt:lpwstr>
      </vt:variant>
      <vt:variant>
        <vt:lpwstr/>
      </vt:variant>
      <vt:variant>
        <vt:i4>2555990</vt:i4>
      </vt:variant>
      <vt:variant>
        <vt:i4>63</vt:i4>
      </vt:variant>
      <vt:variant>
        <vt:i4>0</vt:i4>
      </vt:variant>
      <vt:variant>
        <vt:i4>5</vt:i4>
      </vt:variant>
      <vt:variant>
        <vt:lpwstr>http://traditio.ru/w/index.php?title=%D0%95%D0%B4%D0%B8%D0%BD%D0%BE%D0%BE%D0%B1%D1%80%D0%B0%D0%B7%D0%BD%D1%8B%D0%B9_%D1%82%D0%BE%D1%80%D0%B3%D0%BE%D0%B2%D1%8B%D0%B9_%D0%BA%D0%BE%D0%B4%D0%B5%D0%BA%D1%81_%D0%A1%D0%A8%D0%90&amp;action=edit&amp;redlink=1</vt:lpwstr>
      </vt:variant>
      <vt:variant>
        <vt:lpwstr/>
      </vt:variant>
      <vt:variant>
        <vt:i4>917619</vt:i4>
      </vt:variant>
      <vt:variant>
        <vt:i4>60</vt:i4>
      </vt:variant>
      <vt:variant>
        <vt:i4>0</vt:i4>
      </vt:variant>
      <vt:variant>
        <vt:i4>5</vt:i4>
      </vt:variant>
      <vt:variant>
        <vt:lpwstr>http://traditio.ru/w/index.php?title=%D0%A2%D0%B8%D0%BF%D0%BE%D0%B2%D0%BE%D0%B9_%D0%BA%D0%BE%D0%B4%D0%B5%D0%BA%D1%81&amp;action=edit&amp;redlink=1</vt:lpwstr>
      </vt:variant>
      <vt:variant>
        <vt:lpwstr/>
      </vt:variant>
      <vt:variant>
        <vt:i4>3014773</vt:i4>
      </vt:variant>
      <vt:variant>
        <vt:i4>57</vt:i4>
      </vt:variant>
      <vt:variant>
        <vt:i4>0</vt:i4>
      </vt:variant>
      <vt:variant>
        <vt:i4>5</vt:i4>
      </vt:variant>
      <vt:variant>
        <vt:lpwstr>http://traditio.ru/wiki/%D0%A1%D0%A8%D0%90</vt:lpwstr>
      </vt:variant>
      <vt:variant>
        <vt:lpwstr/>
      </vt:variant>
      <vt:variant>
        <vt:i4>2162734</vt:i4>
      </vt:variant>
      <vt:variant>
        <vt:i4>54</vt:i4>
      </vt:variant>
      <vt:variant>
        <vt:i4>0</vt:i4>
      </vt:variant>
      <vt:variant>
        <vt:i4>5</vt:i4>
      </vt:variant>
      <vt:variant>
        <vt:lpwstr>http://traditio.ru/wiki/%D0%98%D0%BD%D0%B4%D0%B8%D1%8F</vt:lpwstr>
      </vt:variant>
      <vt:variant>
        <vt:lpwstr/>
      </vt:variant>
      <vt:variant>
        <vt:i4>7471221</vt:i4>
      </vt:variant>
      <vt:variant>
        <vt:i4>51</vt:i4>
      </vt:variant>
      <vt:variant>
        <vt:i4>0</vt:i4>
      </vt:variant>
      <vt:variant>
        <vt:i4>5</vt:i4>
      </vt:variant>
      <vt:variant>
        <vt:lpwstr>http://traditio.ru/wiki/%D0%AE%D0%90%D0%A0</vt:lpwstr>
      </vt:variant>
      <vt:variant>
        <vt:lpwstr/>
      </vt:variant>
      <vt:variant>
        <vt:i4>7471177</vt:i4>
      </vt:variant>
      <vt:variant>
        <vt:i4>48</vt:i4>
      </vt:variant>
      <vt:variant>
        <vt:i4>0</vt:i4>
      </vt:variant>
      <vt:variant>
        <vt:i4>5</vt:i4>
      </vt:variant>
      <vt:variant>
        <vt:lpwstr>http://traditio.ru/wiki/%D0%9D%D0%BE%D0%B2%D0%B0%D1%8F_%D0%97%D0%B5%D0%BB%D0%B0%D0%BD%D0%B4%D0%B8%D1%8F</vt:lpwstr>
      </vt:variant>
      <vt:variant>
        <vt:lpwstr/>
      </vt:variant>
      <vt:variant>
        <vt:i4>2752629</vt:i4>
      </vt:variant>
      <vt:variant>
        <vt:i4>45</vt:i4>
      </vt:variant>
      <vt:variant>
        <vt:i4>0</vt:i4>
      </vt:variant>
      <vt:variant>
        <vt:i4>5</vt:i4>
      </vt:variant>
      <vt:variant>
        <vt:lpwstr>http://traditio.ru/wiki/%D0%90%D0%B2%D1%81%D1%82%D1%80%D0%B0%D0%BB%D0%B8%D1%8F</vt:lpwstr>
      </vt:variant>
      <vt:variant>
        <vt:lpwstr/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>http://traditio.ru/wiki/%D0%9A%D0%B0%D0%BD%D0%B0%D0%B4%D0%B0</vt:lpwstr>
      </vt:variant>
      <vt:variant>
        <vt:lpwstr/>
      </vt:variant>
      <vt:variant>
        <vt:i4>3014773</vt:i4>
      </vt:variant>
      <vt:variant>
        <vt:i4>39</vt:i4>
      </vt:variant>
      <vt:variant>
        <vt:i4>0</vt:i4>
      </vt:variant>
      <vt:variant>
        <vt:i4>5</vt:i4>
      </vt:variant>
      <vt:variant>
        <vt:lpwstr>http://traditio.ru/wiki/%D0%A1%D0%A8%D0%90</vt:lpwstr>
      </vt:variant>
      <vt:variant>
        <vt:lpwstr/>
      </vt:variant>
      <vt:variant>
        <vt:i4>917593</vt:i4>
      </vt:variant>
      <vt:variant>
        <vt:i4>36</vt:i4>
      </vt:variant>
      <vt:variant>
        <vt:i4>0</vt:i4>
      </vt:variant>
      <vt:variant>
        <vt:i4>5</vt:i4>
      </vt:variant>
      <vt:variant>
        <vt:lpwstr>http://traditio.ru/wiki/%D0%92%D0%B5%D0%BB%D0%B8%D0%BA%D0%BE%D0%B1%D1%80%D0%B8%D1%82%D0%B0%D0%BD%D0%B8%D1%8F</vt:lpwstr>
      </vt:variant>
      <vt:variant>
        <vt:lpwstr/>
      </vt:variant>
      <vt:variant>
        <vt:i4>2621454</vt:i4>
      </vt:variant>
      <vt:variant>
        <vt:i4>33</vt:i4>
      </vt:variant>
      <vt:variant>
        <vt:i4>0</vt:i4>
      </vt:variant>
      <vt:variant>
        <vt:i4>5</vt:i4>
      </vt:variant>
      <vt:variant>
        <vt:lpwstr>http://traditio.ru/w/index.php?title=%D0%9E%D0%B1%D1%89%D0%B5%D0%B5_%D0%BF%D1%80%D0%B0%D0%B2%D0%BE&amp;action=edit&amp;redlink=1</vt:lpwstr>
      </vt:variant>
      <vt:variant>
        <vt:lpwstr/>
      </vt:variant>
      <vt:variant>
        <vt:i4>2818135</vt:i4>
      </vt:variant>
      <vt:variant>
        <vt:i4>30</vt:i4>
      </vt:variant>
      <vt:variant>
        <vt:i4>0</vt:i4>
      </vt:variant>
      <vt:variant>
        <vt:i4>5</vt:i4>
      </vt:variant>
      <vt:variant>
        <vt:lpwstr>http://traditio.ru/w/index.php?title=%D0%A1%D1%82%D0%B0%D1%82%D1%83%D1%82%D0%BD%D0%BE%D0%B5_%D0%BF%D1%80%D0%B0%D0%B2%D0%BE&amp;action=edit&amp;redlink=1</vt:lpwstr>
      </vt:variant>
      <vt:variant>
        <vt:lpwstr/>
      </vt:variant>
      <vt:variant>
        <vt:i4>65653</vt:i4>
      </vt:variant>
      <vt:variant>
        <vt:i4>27</vt:i4>
      </vt:variant>
      <vt:variant>
        <vt:i4>0</vt:i4>
      </vt:variant>
      <vt:variant>
        <vt:i4>5</vt:i4>
      </vt:variant>
      <vt:variant>
        <vt:lpwstr>http://traditio.ru/w/index.php?title=%D0%A1%D1%83%D0%B4%D0%B5%D0%B9%D1%81%D0%BA%D0%BE%D0%B5_%D1%83%D1%81%D0%BC%D0%BE%D1%82%D1%80%D0%B5%D0%BD%D0%B8%D0%B5&amp;action=edit&amp;redlink=1</vt:lpwstr>
      </vt:variant>
      <vt:variant>
        <vt:lpwstr/>
      </vt:variant>
      <vt:variant>
        <vt:i4>5898287</vt:i4>
      </vt:variant>
      <vt:variant>
        <vt:i4>24</vt:i4>
      </vt:variant>
      <vt:variant>
        <vt:i4>0</vt:i4>
      </vt:variant>
      <vt:variant>
        <vt:i4>5</vt:i4>
      </vt:variant>
      <vt:variant>
        <vt:lpwstr>http://traditio.ru/w/index.php?title=%D0%A1%D1%83%D0%B4%D0%B5%D0%B1%D0%BD%D1%8B%D0%B9_%D0%BF%D1%80%D0%B5%D1%86%D0%B5%D0%B4%D0%B5%D0%BD%D1%82&amp;action=edit&amp;redlink=1</vt:lpwstr>
      </vt:variant>
      <vt:variant>
        <vt:lpwstr/>
      </vt:variant>
      <vt:variant>
        <vt:i4>2621454</vt:i4>
      </vt:variant>
      <vt:variant>
        <vt:i4>21</vt:i4>
      </vt:variant>
      <vt:variant>
        <vt:i4>0</vt:i4>
      </vt:variant>
      <vt:variant>
        <vt:i4>5</vt:i4>
      </vt:variant>
      <vt:variant>
        <vt:lpwstr>http://traditio.ru/w/index.php?title=%D0%9E%D0%B1%D1%89%D0%B5%D0%B5_%D0%BF%D1%80%D0%B0%D0%B2%D0%BE&amp;action=edit&amp;redlink=1</vt:lpwstr>
      </vt:variant>
      <vt:variant>
        <vt:lpwstr/>
      </vt:variant>
      <vt:variant>
        <vt:i4>917593</vt:i4>
      </vt:variant>
      <vt:variant>
        <vt:i4>18</vt:i4>
      </vt:variant>
      <vt:variant>
        <vt:i4>0</vt:i4>
      </vt:variant>
      <vt:variant>
        <vt:i4>5</vt:i4>
      </vt:variant>
      <vt:variant>
        <vt:lpwstr>http://traditio.ru/wiki/%D0%92%D0%B5%D0%BB%D0%B8%D0%BA%D0%BE%D0%B1%D1%80%D0%B8%D1%82%D0%B0%D0%BD%D0%B8%D1%8F</vt:lpwstr>
      </vt:variant>
      <vt:variant>
        <vt:lpwstr/>
      </vt:variant>
      <vt:variant>
        <vt:i4>7667721</vt:i4>
      </vt:variant>
      <vt:variant>
        <vt:i4>15</vt:i4>
      </vt:variant>
      <vt:variant>
        <vt:i4>0</vt:i4>
      </vt:variant>
      <vt:variant>
        <vt:i4>5</vt:i4>
      </vt:variant>
      <vt:variant>
        <vt:lpwstr>http://traditio.ru/w/index.php?title=%D0%98%D0%BD%D1%81%D1%82%D0%B8%D1%82%D1%83%D1%86%D0%B8%D0%BE%D0%BD%D0%B0%D0%BB%D1%8C%D0%BD%D0%B0%D1%8F_%D1%81%D0%B8%D1%81%D1%82%D0%B5%D0%BC%D0%B0&amp;action=edit&amp;redlink=1</vt:lpwstr>
      </vt:variant>
      <vt:variant>
        <vt:lpwstr/>
      </vt:variant>
      <vt:variant>
        <vt:i4>5832816</vt:i4>
      </vt:variant>
      <vt:variant>
        <vt:i4>12</vt:i4>
      </vt:variant>
      <vt:variant>
        <vt:i4>0</vt:i4>
      </vt:variant>
      <vt:variant>
        <vt:i4>5</vt:i4>
      </vt:variant>
      <vt:variant>
        <vt:lpwstr>http://traditio.ru/w/index.php?title=%D0%9F%D0%B0%D0%BD%D0%B4%D0%B5%D0%BA%D1%82%D0%BD%D0%B0%D1%8F_%D1%81%D0%B8%D1%81%D1%82%D0%B5%D0%BC%D0%B0&amp;action=edit&amp;redlink=1</vt:lpwstr>
      </vt:variant>
      <vt:variant>
        <vt:lpwstr/>
      </vt:variant>
      <vt:variant>
        <vt:i4>4456454</vt:i4>
      </vt:variant>
      <vt:variant>
        <vt:i4>9</vt:i4>
      </vt:variant>
      <vt:variant>
        <vt:i4>0</vt:i4>
      </vt:variant>
      <vt:variant>
        <vt:i4>5</vt:i4>
      </vt:variant>
      <vt:variant>
        <vt:lpwstr>http://traditio.ru/w/index.php?title=%D0%A2%D0%B0%D0%B8%D0%BB%D0%B0%D0%BD%D0%B4&amp;action=edit&amp;redlink=1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http://traditio.ru/wiki/%D0%AF%D0%BF%D0%BE%D0%BD%D0%B8%D1%8F</vt:lpwstr>
      </vt:variant>
      <vt:variant>
        <vt:lpwstr/>
      </vt:variant>
      <vt:variant>
        <vt:i4>2752593</vt:i4>
      </vt:variant>
      <vt:variant>
        <vt:i4>3</vt:i4>
      </vt:variant>
      <vt:variant>
        <vt:i4>0</vt:i4>
      </vt:variant>
      <vt:variant>
        <vt:i4>5</vt:i4>
      </vt:variant>
      <vt:variant>
        <vt:lpwstr>http://traditio.ru/w/index.php?title=%D0%9B%D0%B0%D1%82%D0%B8%D0%BD%D0%BE%D0%B0%D0%BC%D0%B5%D1%80%D0%B8%D0%BA%D0%B0%D0%BD%D1%81%D0%BA%D0%B8%D0%B5_%D1%81%D1%82%D1%80%D0%B0%D0%BD%D1%8B&amp;action=edit&amp;redlink=1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http://traditio.ru/w/index.php?title=%D0%9A%D0%BE%D0%BD%D1%82%D0%B8%D0%BD%D0%B5%D0%BD%D1%82%D0%B0%D0%BB%D1%8C%D0%BD%D0%B0%D1%8F_%D0%95%D0%B2%D1%80%D0%BE%D0%BF%D0%B0&amp;action=edit&amp;redlink=1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гражданского права</dc:title>
  <dc:subject/>
  <dc:creator>ввв</dc:creator>
  <cp:keywords/>
  <dc:description/>
  <cp:lastModifiedBy>admin</cp:lastModifiedBy>
  <cp:revision>2</cp:revision>
  <cp:lastPrinted>2010-10-01T13:02:00Z</cp:lastPrinted>
  <dcterms:created xsi:type="dcterms:W3CDTF">2014-04-17T10:51:00Z</dcterms:created>
  <dcterms:modified xsi:type="dcterms:W3CDTF">2014-04-17T10:51:00Z</dcterms:modified>
</cp:coreProperties>
</file>