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C6" w:rsidRPr="00F04CD3" w:rsidRDefault="006B6CC6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F04CD3">
        <w:rPr>
          <w:sz w:val="28"/>
          <w:szCs w:val="28"/>
        </w:rPr>
        <w:t>СОДЕРЖАНИЕ</w:t>
      </w:r>
    </w:p>
    <w:p w:rsidR="006B6CC6" w:rsidRPr="003B35C5" w:rsidRDefault="006B6CC6" w:rsidP="006B6CC6">
      <w:pPr>
        <w:tabs>
          <w:tab w:val="left" w:pos="284"/>
        </w:tabs>
        <w:spacing w:line="360" w:lineRule="auto"/>
        <w:rPr>
          <w:sz w:val="28"/>
          <w:szCs w:val="28"/>
        </w:rPr>
      </w:pPr>
    </w:p>
    <w:p w:rsidR="006B6CC6" w:rsidRPr="003B35C5" w:rsidRDefault="006B6CC6" w:rsidP="006B6CC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3B35C5">
        <w:rPr>
          <w:sz w:val="28"/>
          <w:szCs w:val="28"/>
        </w:rPr>
        <w:t>1.</w:t>
      </w:r>
      <w:r w:rsidRPr="003B35C5">
        <w:rPr>
          <w:sz w:val="28"/>
          <w:szCs w:val="28"/>
        </w:rPr>
        <w:tab/>
        <w:t>ФОРМИРОВАНИЕ ОСНОВ КОНФЛИКТОЛОГИИ</w:t>
      </w:r>
    </w:p>
    <w:p w:rsidR="006B6CC6" w:rsidRPr="003B35C5" w:rsidRDefault="00F04CD3" w:rsidP="006B6CC6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6B6CC6" w:rsidRPr="003B35C5">
        <w:rPr>
          <w:sz w:val="28"/>
          <w:szCs w:val="28"/>
        </w:rPr>
        <w:t xml:space="preserve"> Накопление знаний о конфликтах</w:t>
      </w:r>
    </w:p>
    <w:p w:rsidR="006B6CC6" w:rsidRPr="003B35C5" w:rsidRDefault="00F04CD3" w:rsidP="006B6CC6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6B6CC6" w:rsidRPr="003B35C5">
        <w:rPr>
          <w:sz w:val="28"/>
          <w:szCs w:val="28"/>
        </w:rPr>
        <w:t xml:space="preserve"> Становление конфликтологии как науки</w:t>
      </w:r>
    </w:p>
    <w:p w:rsidR="006B6CC6" w:rsidRPr="003B35C5" w:rsidRDefault="006B6CC6" w:rsidP="006B6CC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3B35C5">
        <w:rPr>
          <w:sz w:val="28"/>
          <w:szCs w:val="28"/>
        </w:rPr>
        <w:t>2. ОСНОВНЫЕ ЭТАПЫ РАЗВИТИЯ КОНФЛИКТОЛОГИИ</w:t>
      </w:r>
    </w:p>
    <w:p w:rsidR="006B6CC6" w:rsidRPr="003B35C5" w:rsidRDefault="006B6CC6" w:rsidP="006B6CC6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3B35C5">
        <w:rPr>
          <w:sz w:val="28"/>
          <w:szCs w:val="28"/>
        </w:rPr>
        <w:t>СПИСОК ИСПОЛЬЗОВАННОЙ ЛИТЕРАТУРЫ</w:t>
      </w:r>
    </w:p>
    <w:p w:rsidR="004D70FA" w:rsidRPr="003B35C5" w:rsidRDefault="006B6CC6" w:rsidP="006B6CC6">
      <w:pPr>
        <w:pStyle w:val="1"/>
        <w:numPr>
          <w:ilvl w:val="0"/>
          <w:numId w:val="1"/>
        </w:numPr>
        <w:tabs>
          <w:tab w:val="clear" w:pos="720"/>
          <w:tab w:val="num" w:pos="0"/>
        </w:tabs>
        <w:spacing w:before="0"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bookmarkStart w:id="0" w:name="_Toc243663527"/>
      <w:r w:rsidRPr="003B35C5">
        <w:rPr>
          <w:rFonts w:cs="Times New Roman"/>
          <w:b w:val="0"/>
          <w:bCs w:val="0"/>
          <w:kern w:val="0"/>
          <w:sz w:val="28"/>
          <w:szCs w:val="28"/>
        </w:rPr>
        <w:br w:type="page"/>
      </w:r>
      <w:r w:rsidR="004D70FA" w:rsidRPr="003B35C5">
        <w:rPr>
          <w:rFonts w:cs="Times New Roman"/>
          <w:sz w:val="28"/>
          <w:szCs w:val="28"/>
        </w:rPr>
        <w:t>ФОРМИРОВАНИЕ ОСНОВ КОНФЛИКТОЛОГИИ</w:t>
      </w:r>
      <w:bookmarkEnd w:id="0"/>
    </w:p>
    <w:p w:rsidR="006B6CC6" w:rsidRPr="003B35C5" w:rsidRDefault="006B6CC6" w:rsidP="006B6CC6">
      <w:pPr>
        <w:pStyle w:val="2"/>
        <w:tabs>
          <w:tab w:val="num" w:pos="720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bookmarkStart w:id="1" w:name="_Toc243663528"/>
    </w:p>
    <w:p w:rsidR="004D70FA" w:rsidRPr="003B35C5" w:rsidRDefault="00C315F5" w:rsidP="006B6CC6">
      <w:pPr>
        <w:pStyle w:val="2"/>
        <w:tabs>
          <w:tab w:val="num" w:pos="720"/>
        </w:tabs>
        <w:spacing w:before="0" w:after="0" w:line="360" w:lineRule="auto"/>
        <w:ind w:left="709"/>
        <w:jc w:val="both"/>
        <w:rPr>
          <w:rFonts w:ascii="Times New Roman" w:hAnsi="Times New Roman" w:cs="Times New Roman"/>
          <w:i w:val="0"/>
        </w:rPr>
      </w:pPr>
      <w:r w:rsidRPr="003B35C5">
        <w:rPr>
          <w:rFonts w:ascii="Times New Roman" w:hAnsi="Times New Roman" w:cs="Times New Roman"/>
          <w:i w:val="0"/>
        </w:rPr>
        <w:t xml:space="preserve">1.1. </w:t>
      </w:r>
      <w:r w:rsidR="004D70FA" w:rsidRPr="003B35C5">
        <w:rPr>
          <w:rFonts w:ascii="Times New Roman" w:hAnsi="Times New Roman" w:cs="Times New Roman"/>
          <w:i w:val="0"/>
        </w:rPr>
        <w:t>Накопление знаний о конфликтах</w:t>
      </w:r>
      <w:bookmarkEnd w:id="1"/>
    </w:p>
    <w:p w:rsidR="006B6CC6" w:rsidRPr="003B35C5" w:rsidRDefault="006B6CC6" w:rsidP="006B6CC6">
      <w:pPr>
        <w:spacing w:line="360" w:lineRule="auto"/>
        <w:ind w:firstLine="709"/>
        <w:jc w:val="both"/>
        <w:rPr>
          <w:sz w:val="28"/>
          <w:szCs w:val="28"/>
        </w:rPr>
      </w:pPr>
    </w:p>
    <w:p w:rsidR="004D70FA" w:rsidRPr="003B35C5" w:rsidRDefault="00E57414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Конфликты как существенная сторона социальных связей, взаимодействия и отношений людей, их поведения и поступков всегда, с незапамятных времен притягивали к себе пытливое внимание человека. Свидетельство тому – мифология и религия разных народов, фольклор и памятники древней литературы, суждения античных и средневековых мыслителей, достижения социальных и гуманитарных наук.</w:t>
      </w:r>
    </w:p>
    <w:p w:rsidR="00E57414" w:rsidRPr="003B35C5" w:rsidRDefault="00E57414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Взять, к примеру, сюжет с «яблоком раздора» и «судом Париса» в греческой мифологии. Это поэтический рассказ о том, как богиня раздора и вражды Эрида бросила на пиршественный стол золотое яблоко с лаконичной надписью «прекраснейшей» и как заспорили, кому предназначено яблоко, бывшие среди пирующих три влиятельные богини: Гера-супруга Зевса, верховная олимпийская богиня; Афина-богиня мудрости и справедливой войны; Афродита-богиня любви и красоты. За разрешением спора они обратились к Парису-юному царевичу из Трои. Тот отдал предпочтение Афродите, признав ее прекраснейшей из богинь…</w:t>
      </w:r>
    </w:p>
    <w:p w:rsidR="00E57414" w:rsidRPr="003B35C5" w:rsidRDefault="00E57414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Впечатляет библейское сказание о раздоре между Каином и Авелем</w:t>
      </w:r>
      <w:r w:rsidR="00CB2FFE" w:rsidRPr="003B35C5">
        <w:rPr>
          <w:sz w:val="28"/>
          <w:szCs w:val="28"/>
        </w:rPr>
        <w:t xml:space="preserve"> – сыновьями Адама и Евы. Конфликт между ними произошел тогда, когда братья приносили жертвы Богу каждый по своим занятиям: Каин как земледелец «от плодов земли»; Авель как пастух «из первородных стада своего». Бог благосклонно отнесся к дару Авеля, а «Каина и его дар не призрел». Это обстоятельство сильно расстроило последнего, вызвало у него ревность и зависть к брату. </w:t>
      </w:r>
      <w:r w:rsidR="006E1C85" w:rsidRPr="003B35C5">
        <w:rPr>
          <w:sz w:val="28"/>
          <w:szCs w:val="28"/>
        </w:rPr>
        <w:t xml:space="preserve">Произошла ссора, </w:t>
      </w:r>
      <w:r w:rsidR="00CB2FFE" w:rsidRPr="003B35C5">
        <w:rPr>
          <w:sz w:val="28"/>
          <w:szCs w:val="28"/>
        </w:rPr>
        <w:t>которая закончилась трагически</w:t>
      </w:r>
      <w:r w:rsidR="006E1C85" w:rsidRPr="003B35C5">
        <w:rPr>
          <w:sz w:val="28"/>
          <w:szCs w:val="28"/>
        </w:rPr>
        <w:t xml:space="preserve"> – </w:t>
      </w:r>
      <w:r w:rsidR="00CB2FFE" w:rsidRPr="003B35C5">
        <w:rPr>
          <w:sz w:val="28"/>
          <w:szCs w:val="28"/>
        </w:rPr>
        <w:t>убийством Авеля…</w:t>
      </w:r>
    </w:p>
    <w:p w:rsidR="00CB2FFE" w:rsidRPr="003B35C5" w:rsidRDefault="00CB2FFE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Можно вспомнить также русские былины. Отражая события, происходившие в пору становления Древней Руси, они красочно повествуют о защите рубежей своей земли от врагов, общественно-политических конфликтах того времени, богатырских подвигах Ильи Муромца, Добрыни Никитича,</w:t>
      </w:r>
      <w:r w:rsidR="006B6CC6" w:rsidRPr="003B35C5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Алеши</w:t>
      </w:r>
      <w:r w:rsidR="006B6CC6" w:rsidRPr="003B35C5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Поповича,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одолевших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в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трудных противоборствах</w:t>
      </w:r>
      <w:r w:rsidR="003B35C5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Соловья-разбойника, Идолище поганое и других чудищ…</w:t>
      </w:r>
    </w:p>
    <w:p w:rsidR="00CB2FFE" w:rsidRPr="003B35C5" w:rsidRDefault="00CB2FFE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Издавна была нащупана </w:t>
      </w:r>
      <w:r w:rsidRPr="003B35C5">
        <w:rPr>
          <w:b/>
          <w:sz w:val="28"/>
          <w:szCs w:val="28"/>
        </w:rPr>
        <w:t>связь объяснения конфликтов с пониманием сущности самого человека и общества.</w:t>
      </w:r>
      <w:r w:rsidRPr="003B35C5">
        <w:rPr>
          <w:sz w:val="28"/>
          <w:szCs w:val="28"/>
        </w:rPr>
        <w:t xml:space="preserve"> Потому-то корни конфликтологии уходят в глубокую древность, к истокам социальной философии.</w:t>
      </w:r>
    </w:p>
    <w:p w:rsidR="00072B92" w:rsidRPr="003B35C5" w:rsidRDefault="00CB2FFE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Так, Конфуций – знаменитый мудрец Древнего Китая – еще в </w:t>
      </w:r>
      <w:r w:rsidRPr="003B35C5">
        <w:rPr>
          <w:sz w:val="28"/>
          <w:szCs w:val="28"/>
          <w:lang w:val="en-US"/>
        </w:rPr>
        <w:t>VI</w:t>
      </w:r>
      <w:r w:rsidRPr="003B35C5">
        <w:rPr>
          <w:sz w:val="28"/>
          <w:szCs w:val="28"/>
        </w:rPr>
        <w:t xml:space="preserve"> в.до н.э. в своих изречениях утверждал, что злобу и заносчивость, а с ними и конфликты порождают, в первую очередь, </w:t>
      </w:r>
      <w:r w:rsidR="00072B92" w:rsidRPr="003B35C5">
        <w:rPr>
          <w:sz w:val="28"/>
          <w:szCs w:val="28"/>
        </w:rPr>
        <w:t>неравенство и несхожесть людей. Он говорил: «Трудно бедняку злобы не питать и легко богатому не быть заносчивым». Вредят нормальному общению также корысть, необузданное стремление к выгоде, лживость, лесть, краснобайство. Напротив, полезны строгое отношение к себе и снисходительность к другим, почтительность к высшим и старшим, благосклонность к простым и малым.</w:t>
      </w:r>
      <w:r w:rsidR="003A38E2" w:rsidRPr="003B35C5">
        <w:rPr>
          <w:sz w:val="28"/>
          <w:szCs w:val="28"/>
        </w:rPr>
        <w:t xml:space="preserve"> </w:t>
      </w:r>
      <w:r w:rsidR="00072B92" w:rsidRPr="003B35C5">
        <w:rPr>
          <w:sz w:val="28"/>
          <w:szCs w:val="28"/>
        </w:rPr>
        <w:t>Отвечая на вопрос о том, что составляет человечность, Конфуций пояснил: это значит «держать себя с почтительностью дома, благоговейно относиться к делу и честно поступать с другими»; вести себя одинаково как с простым человеком, так и при встрече с важной персоной; не делать другим того, чего не хотят себе; не вызывать ропота ни в семействе, ни в стране</w:t>
      </w:r>
      <w:r w:rsidR="00DE40A8" w:rsidRPr="003B35C5">
        <w:rPr>
          <w:sz w:val="28"/>
          <w:szCs w:val="28"/>
        </w:rPr>
        <w:t>»</w:t>
      </w:r>
      <w:r w:rsidR="00072B92" w:rsidRPr="003B35C5">
        <w:rPr>
          <w:sz w:val="28"/>
          <w:szCs w:val="28"/>
        </w:rPr>
        <w:t xml:space="preserve"> [</w:t>
      </w:r>
      <w:r w:rsidR="007F4B33" w:rsidRPr="003B35C5">
        <w:rPr>
          <w:sz w:val="28"/>
          <w:szCs w:val="28"/>
        </w:rPr>
        <w:t>2, C. 8-9</w:t>
      </w:r>
      <w:r w:rsidR="00072B92" w:rsidRPr="003B35C5">
        <w:rPr>
          <w:sz w:val="28"/>
          <w:szCs w:val="28"/>
        </w:rPr>
        <w:t>]</w:t>
      </w:r>
      <w:r w:rsidR="007F4B33" w:rsidRPr="003B35C5">
        <w:rPr>
          <w:sz w:val="28"/>
          <w:szCs w:val="28"/>
        </w:rPr>
        <w:t>.</w:t>
      </w:r>
    </w:p>
    <w:p w:rsidR="007F4B33" w:rsidRPr="003B35C5" w:rsidRDefault="00072B92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одно время с Конфуцием попытку рационально осмыслить природу конфликта предприняли древнегреческие философы</w:t>
      </w:r>
      <w:r w:rsidR="007F4B33" w:rsidRPr="003B35C5">
        <w:rPr>
          <w:sz w:val="28"/>
          <w:szCs w:val="28"/>
        </w:rPr>
        <w:t>.</w:t>
      </w:r>
      <w:r w:rsidRPr="003B35C5">
        <w:rPr>
          <w:sz w:val="28"/>
          <w:szCs w:val="28"/>
        </w:rPr>
        <w:t xml:space="preserve"> Анаксимандр </w:t>
      </w:r>
      <w:r w:rsidR="007F4B33" w:rsidRPr="003B35C5">
        <w:rPr>
          <w:sz w:val="28"/>
          <w:szCs w:val="28"/>
        </w:rPr>
        <w:t xml:space="preserve">(ок. 610-547 гг. до н.э.) утверждал, что вещи возникают из постоянного движения «апейрона» </w:t>
      </w:r>
      <w:r w:rsidR="00DE40A8" w:rsidRPr="003B35C5">
        <w:rPr>
          <w:sz w:val="28"/>
          <w:szCs w:val="28"/>
        </w:rPr>
        <w:t xml:space="preserve">– </w:t>
      </w:r>
      <w:r w:rsidR="007F4B33" w:rsidRPr="003B35C5">
        <w:rPr>
          <w:sz w:val="28"/>
          <w:szCs w:val="28"/>
        </w:rPr>
        <w:t>единого материального начала, приводящего к выделению из него противоположностей. Античный философ</w:t>
      </w:r>
      <w:r w:rsidRPr="003B35C5">
        <w:rPr>
          <w:sz w:val="28"/>
          <w:szCs w:val="28"/>
        </w:rPr>
        <w:t xml:space="preserve"> Гераклит</w:t>
      </w:r>
      <w:r w:rsidR="007F4B33" w:rsidRPr="003B35C5">
        <w:rPr>
          <w:sz w:val="28"/>
          <w:szCs w:val="28"/>
        </w:rPr>
        <w:t xml:space="preserve"> (ок. 530-ок. 470 гг. до н.э.) стремился связать свои рассуждения о войнах и социальных </w:t>
      </w:r>
      <w:r w:rsidR="006E1C85" w:rsidRPr="003B35C5">
        <w:rPr>
          <w:sz w:val="28"/>
          <w:szCs w:val="28"/>
        </w:rPr>
        <w:t>конфликтах</w:t>
      </w:r>
      <w:r w:rsidR="007F4B33" w:rsidRPr="003B35C5">
        <w:rPr>
          <w:sz w:val="28"/>
          <w:szCs w:val="28"/>
        </w:rPr>
        <w:t xml:space="preserve"> с общей системой взглядов на природу мироздания. Он считал, что</w:t>
      </w:r>
      <w:r w:rsidR="00AF5D1D">
        <w:rPr>
          <w:sz w:val="28"/>
          <w:szCs w:val="28"/>
        </w:rPr>
        <w:t xml:space="preserve"> </w:t>
      </w:r>
      <w:r w:rsidR="007F4B33" w:rsidRPr="003B35C5">
        <w:rPr>
          <w:sz w:val="28"/>
          <w:szCs w:val="28"/>
        </w:rPr>
        <w:t>в</w:t>
      </w:r>
      <w:r w:rsidR="006E1C85" w:rsidRPr="003B35C5">
        <w:rPr>
          <w:sz w:val="28"/>
          <w:szCs w:val="28"/>
        </w:rPr>
        <w:t xml:space="preserve"> </w:t>
      </w:r>
      <w:r w:rsidR="007F4B33" w:rsidRPr="003B35C5">
        <w:rPr>
          <w:sz w:val="28"/>
          <w:szCs w:val="28"/>
        </w:rPr>
        <w:t>мире все рождается через вражду и распри, что единственный закон, царящий в Космосе, – это война – отец всего и царь всего. Одним она определила быть богами, а другим – людьми, одних она сделала рабами, других – свободными. Эти слова являлись одной из первых попыток рационально обосновать позитивную роль борьбы в процессе общественного</w:t>
      </w:r>
      <w:r w:rsidR="006B6CC6" w:rsidRPr="003B35C5">
        <w:rPr>
          <w:sz w:val="28"/>
          <w:szCs w:val="28"/>
        </w:rPr>
        <w:t xml:space="preserve"> </w:t>
      </w:r>
      <w:r w:rsidR="007F4B33" w:rsidRPr="003B35C5">
        <w:rPr>
          <w:sz w:val="28"/>
          <w:szCs w:val="28"/>
        </w:rPr>
        <w:t xml:space="preserve">развития [1, </w:t>
      </w:r>
      <w:r w:rsidR="007F4B33" w:rsidRPr="003B35C5">
        <w:rPr>
          <w:sz w:val="28"/>
          <w:szCs w:val="28"/>
          <w:lang w:val="en-US"/>
        </w:rPr>
        <w:t>C</w:t>
      </w:r>
      <w:r w:rsidR="007F4B33" w:rsidRPr="003B35C5">
        <w:rPr>
          <w:sz w:val="28"/>
          <w:szCs w:val="28"/>
        </w:rPr>
        <w:t>.7].</w:t>
      </w:r>
    </w:p>
    <w:p w:rsidR="006E1C85" w:rsidRPr="003B35C5" w:rsidRDefault="007F4B33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Конфликтам уделяли внимание и такие выдающиеся умы античности, как Платон и </w:t>
      </w:r>
      <w:r w:rsidR="006E1C85" w:rsidRPr="003B35C5">
        <w:rPr>
          <w:sz w:val="28"/>
          <w:szCs w:val="28"/>
        </w:rPr>
        <w:t xml:space="preserve">Аристотель, жившие в </w:t>
      </w:r>
      <w:r w:rsidR="006E1C85" w:rsidRPr="003B35C5">
        <w:rPr>
          <w:sz w:val="28"/>
          <w:szCs w:val="28"/>
          <w:lang w:val="en-US"/>
        </w:rPr>
        <w:t>V</w:t>
      </w:r>
      <w:r w:rsidR="006E1C85" w:rsidRPr="003B35C5">
        <w:rPr>
          <w:sz w:val="28"/>
          <w:szCs w:val="28"/>
        </w:rPr>
        <w:t>-</w:t>
      </w:r>
      <w:r w:rsidR="006E1C85" w:rsidRPr="003B35C5">
        <w:rPr>
          <w:sz w:val="28"/>
          <w:szCs w:val="28"/>
          <w:lang w:val="en-US"/>
        </w:rPr>
        <w:t>IV</w:t>
      </w:r>
      <w:r w:rsidR="006E1C85" w:rsidRPr="003B35C5">
        <w:rPr>
          <w:sz w:val="28"/>
          <w:szCs w:val="28"/>
        </w:rPr>
        <w:t xml:space="preserve"> вв. до н.э. Они полагали: человек по природе своей существо общественное; отдельный человек представляет собой лишь часть более широкого целого – общества; заложенное в человеке общественное начало придает ему способность к взаимопониманию и сотрудничеству с другими людьми.</w:t>
      </w:r>
      <w:r w:rsidR="003A38E2" w:rsidRPr="003B35C5">
        <w:rPr>
          <w:sz w:val="28"/>
          <w:szCs w:val="28"/>
        </w:rPr>
        <w:t xml:space="preserve"> </w:t>
      </w:r>
      <w:r w:rsidR="006E1C85" w:rsidRPr="003B35C5">
        <w:rPr>
          <w:sz w:val="28"/>
          <w:szCs w:val="28"/>
        </w:rPr>
        <w:t>Не исключалась при этом и склонность к вражде, ненависти и насилию. В своем трактате «Политика» Аристотель указывал на источники распрей (конфликтов), которые, по его мнению, состоят в неравенстве людей по обладанию имуществом и получению почестей, а также в наглости, страхе, пренебрежении, происках, несходстве</w:t>
      </w:r>
      <w:r w:rsidR="00AF5D1D">
        <w:rPr>
          <w:sz w:val="28"/>
          <w:szCs w:val="28"/>
        </w:rPr>
        <w:t xml:space="preserve"> </w:t>
      </w:r>
      <w:r w:rsidR="006E1C85" w:rsidRPr="003B35C5">
        <w:rPr>
          <w:sz w:val="28"/>
          <w:szCs w:val="28"/>
        </w:rPr>
        <w:t xml:space="preserve">характеров, чрезмерном возвышении одних и унижении других [2, </w:t>
      </w:r>
      <w:r w:rsidR="006E1C85" w:rsidRPr="003B35C5">
        <w:rPr>
          <w:sz w:val="28"/>
          <w:szCs w:val="28"/>
          <w:lang w:val="en-US"/>
        </w:rPr>
        <w:t>C</w:t>
      </w:r>
      <w:r w:rsidR="006E1C85" w:rsidRPr="003B35C5">
        <w:rPr>
          <w:sz w:val="28"/>
          <w:szCs w:val="28"/>
        </w:rPr>
        <w:t>.10].</w:t>
      </w:r>
    </w:p>
    <w:p w:rsidR="006E1C85" w:rsidRPr="003B35C5" w:rsidRDefault="006E1C85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средние века Фома Аквинский (1225-1274 гг.) развивал мысль, что войны допустимы в жизни общества, определил</w:t>
      </w:r>
      <w:r w:rsidR="00375096" w:rsidRPr="003B35C5">
        <w:rPr>
          <w:sz w:val="28"/>
          <w:szCs w:val="28"/>
        </w:rPr>
        <w:t xml:space="preserve"> еще одно условие справедливой войны: должна быть дана санкция со стороны государства.</w:t>
      </w:r>
    </w:p>
    <w:p w:rsidR="00375096" w:rsidRPr="003B35C5" w:rsidRDefault="00375096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В период эпохи </w:t>
      </w:r>
      <w:r w:rsidR="00F04CD3" w:rsidRPr="003B35C5">
        <w:rPr>
          <w:sz w:val="28"/>
          <w:szCs w:val="28"/>
        </w:rPr>
        <w:t xml:space="preserve">Возрождения </w:t>
      </w:r>
      <w:r w:rsidRPr="003B35C5">
        <w:rPr>
          <w:sz w:val="28"/>
          <w:szCs w:val="28"/>
        </w:rPr>
        <w:t>известные гуманисты выступали с резким осуждением социальных столкновений и социальных конфликтов: Т.Мор, Э.Роттердамский, Ф.Рабле, Ф.Бекон.</w:t>
      </w:r>
    </w:p>
    <w:p w:rsidR="00375096" w:rsidRPr="003B35C5" w:rsidRDefault="00375096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Эразм Роттердамский (1469-1536 гг.) указывал на наличие собственной логики начавшегося конфликта, который разрастается подобно цепной реакции, вовлекая в орбиту своего влияния все новые и новые силы, слои населения и страны. Он обращал внимание на сложность примирения противостоящих в конфликте сторон даже в тех случаях, когда обе они стоят на единых идеологических позициях. Английский философ </w:t>
      </w:r>
      <w:r w:rsidR="00451338" w:rsidRPr="003B35C5">
        <w:rPr>
          <w:sz w:val="28"/>
          <w:szCs w:val="28"/>
        </w:rPr>
        <w:t xml:space="preserve">Фрэнсис </w:t>
      </w:r>
      <w:r w:rsidR="00496860" w:rsidRPr="003B35C5">
        <w:rPr>
          <w:sz w:val="28"/>
          <w:szCs w:val="28"/>
        </w:rPr>
        <w:t>Бекон (1561-1626 гг.) впервые подверг основательному теоретическому анализу совокупность причин социальных конфликтов внутри страны, подробно рассмотрел материальные, политические, психологические условия социальных беспорядков, а также возможные способы их преодоления.</w:t>
      </w:r>
    </w:p>
    <w:p w:rsidR="00496860" w:rsidRPr="003B35C5" w:rsidRDefault="00496860" w:rsidP="006B6CC6">
      <w:pPr>
        <w:spacing w:line="360" w:lineRule="auto"/>
        <w:ind w:firstLine="709"/>
        <w:jc w:val="both"/>
        <w:rPr>
          <w:sz w:val="28"/>
          <w:szCs w:val="28"/>
          <w:lang w:val="tt-RU"/>
        </w:rPr>
      </w:pPr>
      <w:r w:rsidRPr="003B35C5">
        <w:rPr>
          <w:sz w:val="28"/>
          <w:szCs w:val="28"/>
        </w:rPr>
        <w:t xml:space="preserve">В </w:t>
      </w:r>
      <w:r w:rsidRPr="003B35C5">
        <w:rPr>
          <w:sz w:val="28"/>
          <w:szCs w:val="28"/>
          <w:lang w:val="en-US"/>
        </w:rPr>
        <w:t>XVIII</w:t>
      </w:r>
      <w:r w:rsidRPr="003B35C5">
        <w:rPr>
          <w:sz w:val="28"/>
          <w:szCs w:val="28"/>
        </w:rPr>
        <w:t>-</w:t>
      </w:r>
      <w:r w:rsidRPr="003B35C5">
        <w:rPr>
          <w:sz w:val="28"/>
          <w:szCs w:val="28"/>
          <w:lang w:val="en-US"/>
        </w:rPr>
        <w:t>XIX</w:t>
      </w:r>
      <w:r w:rsidRPr="003B35C5">
        <w:rPr>
          <w:sz w:val="28"/>
          <w:szCs w:val="28"/>
          <w:lang w:val="tt-RU"/>
        </w:rPr>
        <w:t xml:space="preserve"> вв. с резкой критикой </w:t>
      </w:r>
      <w:r w:rsidR="00FE56ED" w:rsidRPr="003B35C5">
        <w:rPr>
          <w:sz w:val="28"/>
          <w:szCs w:val="28"/>
          <w:lang w:val="tt-RU"/>
        </w:rPr>
        <w:t>воору</w:t>
      </w:r>
      <w:r w:rsidR="00FE56ED" w:rsidRPr="003B35C5">
        <w:rPr>
          <w:sz w:val="28"/>
          <w:szCs w:val="28"/>
        </w:rPr>
        <w:t>ж</w:t>
      </w:r>
      <w:r w:rsidRPr="003B35C5">
        <w:rPr>
          <w:sz w:val="28"/>
          <w:szCs w:val="28"/>
          <w:lang w:val="tt-RU"/>
        </w:rPr>
        <w:t>енн</w:t>
      </w:r>
      <w:r w:rsidR="00FE56ED" w:rsidRPr="003B35C5">
        <w:rPr>
          <w:sz w:val="28"/>
          <w:szCs w:val="28"/>
          <w:lang w:val="tt-RU"/>
        </w:rPr>
        <w:t>ых конфликтов начинают выступать</w:t>
      </w:r>
      <w:r w:rsidRPr="003B35C5">
        <w:rPr>
          <w:sz w:val="28"/>
          <w:szCs w:val="28"/>
          <w:lang w:val="tt-RU"/>
        </w:rPr>
        <w:t xml:space="preserve"> английские демократы (Д.Пристли), французские просветители (Д.Дидро, Ж.Ж.Руссо, ВолЬтер), немецкие философы (И.Кант, Г.Гегель)</w:t>
      </w:r>
      <w:r w:rsidR="002C4788" w:rsidRPr="003B35C5">
        <w:rPr>
          <w:sz w:val="28"/>
          <w:szCs w:val="28"/>
          <w:lang w:val="tt-RU"/>
        </w:rPr>
        <w:t xml:space="preserve">. Иммануил Кант (1724-1804 гг.) считал, что состояние мира между людьм, живущими по соседству, не есть естественное состояние... последнее, наоборот, есть состояние войны, т.е. если и не беспрерывные враждебные действия, то постоянная их угроза. Следовательно, состояние мира должно быть устанолено. Пор мнению Георга Гегеля (1779-1831 гг.), главная причина конфликтов кроется в социальной поляризации между накопленным богатством, с одной стороны, и привязанным к труду классом, </w:t>
      </w:r>
      <w:r w:rsidR="002C4788" w:rsidRPr="003B35C5">
        <w:t xml:space="preserve">– </w:t>
      </w:r>
      <w:r w:rsidR="002C4788" w:rsidRPr="003B35C5">
        <w:rPr>
          <w:sz w:val="28"/>
          <w:szCs w:val="28"/>
          <w:lang w:val="tt-RU"/>
        </w:rPr>
        <w:t xml:space="preserve">с другой. Он считал, что государство должно представлять интересы всего общества и регулировать конфликты </w:t>
      </w:r>
      <w:r w:rsidR="002C4788" w:rsidRPr="003B35C5">
        <w:rPr>
          <w:sz w:val="28"/>
          <w:szCs w:val="28"/>
        </w:rPr>
        <w:t xml:space="preserve">[1, </w:t>
      </w:r>
      <w:r w:rsidR="002C4788" w:rsidRPr="003B35C5">
        <w:rPr>
          <w:sz w:val="28"/>
          <w:szCs w:val="28"/>
          <w:lang w:val="en-US"/>
        </w:rPr>
        <w:t>C</w:t>
      </w:r>
      <w:r w:rsidR="002C4788" w:rsidRPr="003B35C5">
        <w:rPr>
          <w:sz w:val="28"/>
          <w:szCs w:val="28"/>
        </w:rPr>
        <w:t>.7-8]</w:t>
      </w:r>
      <w:r w:rsidR="002C4788" w:rsidRPr="003B35C5">
        <w:rPr>
          <w:sz w:val="28"/>
          <w:szCs w:val="28"/>
          <w:lang w:val="tt-RU"/>
        </w:rPr>
        <w:t>.</w:t>
      </w:r>
    </w:p>
    <w:p w:rsidR="002C4788" w:rsidRPr="003B35C5" w:rsidRDefault="00FE56ED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  <w:lang w:val="en-US"/>
        </w:rPr>
        <w:t>XVIII</w:t>
      </w:r>
      <w:r w:rsidRPr="003B35C5">
        <w:rPr>
          <w:sz w:val="28"/>
          <w:szCs w:val="28"/>
        </w:rPr>
        <w:t xml:space="preserve"> в. – век Просвещения – не принес существенных перемен в разноголосице суждений относительно причин конфликтов и мер по их преодолению. Пожалуй, весьма характерно в этом плане мнение Адама Смита – родоначальника классической политэкономии. Он в своей книге «Теория нравственных чувств» выступил последовательным сторонником некой степени эгоизма, т.е. любви «к себе», но при непременной гармонии своекорыстных интересов с общими устремлениями людей к благополучию и счастью.</w:t>
      </w:r>
      <w:r w:rsidR="003A38E2" w:rsidRPr="003B35C5">
        <w:rPr>
          <w:sz w:val="28"/>
          <w:szCs w:val="28"/>
        </w:rPr>
        <w:t xml:space="preserve"> </w:t>
      </w:r>
      <w:r w:rsidR="00C315F5" w:rsidRPr="003B35C5">
        <w:rPr>
          <w:sz w:val="28"/>
          <w:szCs w:val="28"/>
        </w:rPr>
        <w:t xml:space="preserve">Смит полагал, что основная причина, которая движет человеком в стремлении улучшить свое положение, повысить социальный статус, состоит в том, чтобы «отличиться, обратить на себя внимании, вызвать одобрение, похвалу, сочувствие или получить сопровождающие их выгоды». Впоследствии в ставшем всемирно известном «Исследование о природе и причинах богатства народов» он вместо моральных отношений между людьми во главу угла поставил экономические интересы, считая, однако главным, чтобы приоритетная забота человека о собственном материальном благополучии не была помехой на пути к всеобщему благу, чтобы мысль о благоденствии всего общества преобладала над личными мотивами. Отмечая, что благоразумие, справедливость, человеколюбие – качества, приносящие людям наибольшую пользу, Смит писал: «Наше собственное благополучие побуждает нас к благоразумию; благополучие наших ближних побуждает нас к справедливости и человеколюбию; </w:t>
      </w:r>
      <w:r w:rsidR="00E940A9" w:rsidRPr="003B35C5">
        <w:rPr>
          <w:sz w:val="28"/>
          <w:szCs w:val="28"/>
        </w:rPr>
        <w:t>справедливость отстраняет нас от всего, что может повредить счастью наших ближних, а человеколюбие побуждает нас к тому, что может содействовать ему</w:t>
      </w:r>
      <w:r w:rsidR="00C315F5" w:rsidRPr="003B35C5">
        <w:rPr>
          <w:sz w:val="28"/>
          <w:szCs w:val="28"/>
        </w:rPr>
        <w:t>»</w:t>
      </w:r>
      <w:r w:rsidR="00E940A9" w:rsidRPr="003B35C5">
        <w:rPr>
          <w:sz w:val="28"/>
          <w:szCs w:val="28"/>
        </w:rPr>
        <w:t>.</w:t>
      </w:r>
    </w:p>
    <w:p w:rsidR="00E940A9" w:rsidRPr="003B35C5" w:rsidRDefault="00E940A9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Вполне допустимо считать, что смитовская нравственная позиция была по-своему эффективной для его времени – периода становления и утверждения капитализма эпохи свободной конкуренции. Она служила достаточно значимым средством предупреждения и улаживания конфликтов в ту переходную пору, когда набирал силу индивидуализм и сохраняли прочность коллективистские традиции прежнего общественного устройства [2, </w:t>
      </w:r>
      <w:r w:rsidRPr="003B35C5">
        <w:rPr>
          <w:sz w:val="28"/>
          <w:szCs w:val="28"/>
          <w:lang w:val="en-US"/>
        </w:rPr>
        <w:t>C</w:t>
      </w:r>
      <w:r w:rsidRPr="003B35C5">
        <w:rPr>
          <w:sz w:val="28"/>
          <w:szCs w:val="28"/>
        </w:rPr>
        <w:t xml:space="preserve"> 11-12].</w:t>
      </w:r>
    </w:p>
    <w:p w:rsidR="006B6CC6" w:rsidRPr="003B35C5" w:rsidRDefault="006B6CC6" w:rsidP="006B6CC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243663529"/>
    </w:p>
    <w:p w:rsidR="00E940A9" w:rsidRPr="003B35C5" w:rsidRDefault="00E940A9" w:rsidP="006B6CC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3B35C5">
        <w:rPr>
          <w:rFonts w:ascii="Times New Roman" w:hAnsi="Times New Roman" w:cs="Times New Roman"/>
          <w:i w:val="0"/>
        </w:rPr>
        <w:t>1.2. Становление конфликтологии как науки</w:t>
      </w:r>
      <w:bookmarkEnd w:id="2"/>
    </w:p>
    <w:p w:rsidR="006B6CC6" w:rsidRPr="003B35C5" w:rsidRDefault="006B6CC6" w:rsidP="006B6CC6">
      <w:pPr>
        <w:spacing w:line="360" w:lineRule="auto"/>
        <w:ind w:firstLine="709"/>
        <w:jc w:val="both"/>
        <w:rPr>
          <w:sz w:val="28"/>
          <w:szCs w:val="28"/>
        </w:rPr>
      </w:pPr>
    </w:p>
    <w:p w:rsidR="00E940A9" w:rsidRPr="003B35C5" w:rsidRDefault="00E940A9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Как следует из вышеизложенного, преимущественно эмпирическое восприятие конфликтов держалось долго. По-настоящему научный подход к ним проявился только со второй четверти </w:t>
      </w:r>
      <w:r w:rsidRPr="003B35C5">
        <w:rPr>
          <w:sz w:val="28"/>
          <w:szCs w:val="28"/>
          <w:lang w:val="en-US"/>
        </w:rPr>
        <w:t>XIX</w:t>
      </w:r>
      <w:r w:rsidRPr="003B35C5">
        <w:rPr>
          <w:sz w:val="28"/>
          <w:szCs w:val="28"/>
        </w:rPr>
        <w:t xml:space="preserve"> в. Именно с того времени конфликты выдвинулись в ряд предметов для социального изучения. Формирование конфликтологии как особой области такого рода исследований происходило вместе с развитием социологии, права, этики, психологии и других социальных наук.</w:t>
      </w:r>
    </w:p>
    <w:p w:rsidR="009222F1" w:rsidRPr="003B35C5" w:rsidRDefault="009222F1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Борьба, конфликтные столкновения представлялись не просто возможными, а неизбежными явлениями человеческого бытия. Вслед за Чарльзом Дарвиным, который выдвинул теорию биологической эволюции, появился так называемый социальный дарвинизм – направление, сторонники которого объясняли развитие общества биологическими законами естественного отбора наиболее приспособленных к выживанию и борьбы за существование.</w:t>
      </w:r>
      <w:r w:rsidR="003B35C5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Фундамент конфликтологии закладывался при участии основателей социологии, к числу которых по праву относят Огюста Конта, Герберта Спенсера, Карла Маркса. Их труды стали, с одной стороны, общетеоретической базой конфликтологии, а с другой – методологическим руководством для разработки практических приемов анализа, оценки и разрешения социальных конфликтов.</w:t>
      </w:r>
    </w:p>
    <w:p w:rsidR="009222F1" w:rsidRPr="003B35C5" w:rsidRDefault="009222F1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Конт, к примеру, уделял большое внимание приметным в истории человечества проявлениям разделения и кооперации труда.</w:t>
      </w:r>
      <w:r w:rsidR="003A1656" w:rsidRPr="003B35C5">
        <w:rPr>
          <w:sz w:val="28"/>
          <w:szCs w:val="28"/>
        </w:rPr>
        <w:t xml:space="preserve"> Неизбежные следствия отмеченной им закономерности: образование социальных групп; концентрация богатства в руках немногих и эксплуатация значительной части людей; возникновение в разных формах корпоративных объединений; усиление эгоистической морали.</w:t>
      </w:r>
    </w:p>
    <w:p w:rsidR="003A1656" w:rsidRPr="003B35C5" w:rsidRDefault="003A1656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Спенсер, в свою очередь, последовательно отстаивал взгляд на единый организм, целостную систему, каждая часть которой выполняет присущие ей специфические функции. Он считал состояние противоборства, конфликты универсальными, усматривал в них всеобщий закон общественного развития.</w:t>
      </w:r>
    </w:p>
    <w:p w:rsidR="003A1656" w:rsidRPr="003B35C5" w:rsidRDefault="003A1656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Маркс, как известно, истолковывал развитие общества с материалистических позиций. В соответствии с марксистской концепцией социального детерминизма, общество предстает как целостная интегральная система, состоящая из подсистем – экономической, социальной, политической, идеологической. Все подсистемы находятся в объективно обусловленной причинно-следственной зависимости одна от другой. Главенствующую роль среди них выполняет экономика.</w:t>
      </w:r>
    </w:p>
    <w:p w:rsidR="003733CE" w:rsidRPr="003B35C5" w:rsidRDefault="003A1656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Идеи классиков, заложивших основы конфликтологии, были восприняты и развиты следующим поколением представителей наук об обществе.</w:t>
      </w:r>
      <w:r w:rsidR="003733CE" w:rsidRPr="003B35C5">
        <w:rPr>
          <w:sz w:val="28"/>
          <w:szCs w:val="28"/>
        </w:rPr>
        <w:t xml:space="preserve"> Хотя представители разных направлений в социологии единодушно признавали важную роль конфликтов в жизнедеятельности общества, настоятельную потребность их внимательного исследования, все более очевидными оказывались несхожесть подходов отдельных мыслителей к конфликтам, серьезные расхождения между выдвигаемыми ими концепциями.</w:t>
      </w:r>
      <w:r w:rsidR="003B35C5">
        <w:rPr>
          <w:sz w:val="28"/>
          <w:szCs w:val="28"/>
        </w:rPr>
        <w:t xml:space="preserve"> </w:t>
      </w:r>
      <w:r w:rsidR="003733CE" w:rsidRPr="003B35C5">
        <w:rPr>
          <w:sz w:val="28"/>
          <w:szCs w:val="28"/>
        </w:rPr>
        <w:t>Например, Эмиль Дюркгейм – один из основоположников французской социологической школы – ставил знак равенства между общественным состоянием и социальной солидарностью.</w:t>
      </w:r>
      <w:r w:rsidR="00273077" w:rsidRPr="003B35C5">
        <w:rPr>
          <w:sz w:val="28"/>
          <w:szCs w:val="28"/>
        </w:rPr>
        <w:t xml:space="preserve"> Он считал, что люди объединяются в обществе не ради индивидуальной и групповой вражды, а вследствие взаимной потребности друг в друге. В его трактате «О разделении общественного труда» (</w:t>
      </w:r>
      <w:smartTag w:uri="urn:schemas-microsoft-com:office:smarttags" w:element="metricconverter">
        <w:smartTagPr>
          <w:attr w:name="ProductID" w:val="1893 г"/>
        </w:smartTagPr>
        <w:r w:rsidR="00273077" w:rsidRPr="003B35C5">
          <w:rPr>
            <w:sz w:val="28"/>
            <w:szCs w:val="28"/>
          </w:rPr>
          <w:t>1893 г</w:t>
        </w:r>
      </w:smartTag>
      <w:r w:rsidR="00273077" w:rsidRPr="003B35C5">
        <w:rPr>
          <w:sz w:val="28"/>
          <w:szCs w:val="28"/>
        </w:rPr>
        <w:t>.) утверждалось: конфликт – универсальное явление социально жизни, но не менее универсальны сотрудничество, взаимообмен и сплоченность людей; конфликт, если он разрешается эффективно и мирно, играет двоякую роль – выступает симптомом социальных проблем и является одновременно средством восстановления социального равновесия.</w:t>
      </w:r>
    </w:p>
    <w:p w:rsidR="00273077" w:rsidRPr="003B35C5" w:rsidRDefault="00273077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Для Макса Вебера – одного из ярких представителей немецкой социологии – субъектом социального действия являлось не общество в целом, а больше индивид, положение которого связано с определенным социальным статусом. С его точки зрения общество – это взаимодействие людей, являющихся продуктом социальных, т.е. ориентированных на других людей, действий; это арена, на которой действуют позитивно и негативно привилегированные статусные группы.</w:t>
      </w:r>
    </w:p>
    <w:p w:rsidR="00273077" w:rsidRPr="003B35C5" w:rsidRDefault="00273077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Георг Зиммель – современник и соотечественник Вебера – специально занялся разработкой теории конфликта, исходя при этом не только из ее социальной значимости, но и позитивной ценности как стимулирующего фактора. Именно Зиммель ввел в научный оборот термин «социология конфликта».</w:t>
      </w:r>
      <w:r w:rsidR="00961AAC" w:rsidRPr="003B35C5">
        <w:rPr>
          <w:sz w:val="28"/>
          <w:szCs w:val="28"/>
        </w:rPr>
        <w:t xml:space="preserve"> Его фундаментальный труд – «Социальная дифференциация». В нем обстоятельно проанализированы «чистые формы социализации», весь процесс усвоения человеческим индивидом определенной системы знаний, ценностей и норм. В ряду «чистых форм2 значится и конфликт как одно из проявлений разногласия, объединяющих противоборствующие и вместе тем взаимосвязанные стороны.</w:t>
      </w:r>
    </w:p>
    <w:p w:rsidR="00961AAC" w:rsidRPr="003B35C5" w:rsidRDefault="00961AAC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отличие от социологов психологи, объясняя природу конфликтного поведения, ставили его зависимость от психологических факторов. Например, хорошо известно, что это послужило Зигмунду Фрейду основанием для того, чтобы в развитии индивида, в формировании характера человека выдвинуть на первый план определенные влечения, в первую очередь сексуальное, предложить идею расчленения личности на три инстанции, т.е. ступени, звенья – «Оно», «Я», «Сверх-Я».</w:t>
      </w:r>
    </w:p>
    <w:p w:rsidR="003A38E2" w:rsidRPr="003B35C5" w:rsidRDefault="00961AAC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Крупный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австрийский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психолог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Альфред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Адлер в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противовес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Фрейду</w:t>
      </w:r>
    </w:p>
    <w:p w:rsidR="00961AAC" w:rsidRPr="003B35C5" w:rsidRDefault="00961AAC" w:rsidP="00F04CD3">
      <w:pPr>
        <w:spacing w:line="360" w:lineRule="auto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безусловное предпочтение в человеческом поведении отдавал социальным факторам, единству, а не расчленению личности. Он утверждал, что личность нельзя брать в отрыве от общества, ибо человек – прежде всего социальное существо.</w:t>
      </w:r>
    </w:p>
    <w:p w:rsidR="0085771C" w:rsidRPr="003B35C5" w:rsidRDefault="0085771C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Лучше ориентироваться в человеческих характерах помогала ставшая популярной во всем мире типология, разработанная швейцарским психиатром и социологом, основателем аналитической психологии Карлом Юнгом. В его широко известной книге «Психологические типы» (</w:t>
      </w:r>
      <w:smartTag w:uri="urn:schemas-microsoft-com:office:smarttags" w:element="metricconverter">
        <w:smartTagPr>
          <w:attr w:name="ProductID" w:val="1921 г"/>
        </w:smartTagPr>
        <w:r w:rsidRPr="003B35C5">
          <w:rPr>
            <w:sz w:val="28"/>
            <w:szCs w:val="28"/>
          </w:rPr>
          <w:t>1921 г</w:t>
        </w:r>
      </w:smartTag>
      <w:r w:rsidRPr="003B35C5">
        <w:rPr>
          <w:sz w:val="28"/>
          <w:szCs w:val="28"/>
        </w:rPr>
        <w:t xml:space="preserve">.) учитывались, с одной стороны, общая преобладающая направленность личности на внешний или внутренний мир (экстравертивный и интровертивный типы), а с другой – выделение доминирующей у данной личности психической функции (мышление, ощущения, интуиция). </w:t>
      </w:r>
    </w:p>
    <w:p w:rsidR="0085771C" w:rsidRPr="003B35C5" w:rsidRDefault="0085771C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Нужно отметить, что свою лепту в становлении конфликтологии вносили и отечественные мыслители. Они</w:t>
      </w:r>
      <w:r w:rsidR="00426E96" w:rsidRPr="003B35C5">
        <w:rPr>
          <w:sz w:val="28"/>
          <w:szCs w:val="28"/>
        </w:rPr>
        <w:t xml:space="preserve">, испытывая влияние разных зарубежных течений, вместе с тем отразили своеобразие российского общества во второй половине </w:t>
      </w:r>
      <w:r w:rsidR="00426E96" w:rsidRPr="003B35C5">
        <w:rPr>
          <w:sz w:val="28"/>
          <w:szCs w:val="28"/>
          <w:lang w:val="en-US"/>
        </w:rPr>
        <w:t>XIX</w:t>
      </w:r>
      <w:r w:rsidR="00426E96" w:rsidRPr="003B35C5">
        <w:rPr>
          <w:sz w:val="28"/>
          <w:szCs w:val="28"/>
        </w:rPr>
        <w:t xml:space="preserve"> и начале</w:t>
      </w:r>
      <w:r w:rsidR="00426E96" w:rsidRPr="003B35C5">
        <w:rPr>
          <w:sz w:val="28"/>
          <w:szCs w:val="28"/>
          <w:lang w:val="en-US"/>
        </w:rPr>
        <w:t>XX</w:t>
      </w:r>
      <w:r w:rsidR="00426E96" w:rsidRPr="003B35C5">
        <w:rPr>
          <w:sz w:val="28"/>
          <w:szCs w:val="28"/>
        </w:rPr>
        <w:t xml:space="preserve"> в.</w:t>
      </w:r>
    </w:p>
    <w:p w:rsidR="00426E96" w:rsidRPr="003B35C5" w:rsidRDefault="00426E96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Можно назвать имена Петра Лаврова и Николая Михайлоского – представителей так называемого субъективного идеализма. В центре их внимания находился общественный прогресс, но главным движителем и, следовательно, мерилом прогресса признавалась личность, ее всесторонне развитие в кооперации с равными себе. Отсюда выводилась необходимость предотвращать возникновение антагонистического конфликта между личностью и обществом.</w:t>
      </w:r>
    </w:p>
    <w:p w:rsidR="00426E96" w:rsidRPr="003B35C5" w:rsidRDefault="00426E96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Схожие положения лежали в основе социологических концепций идеологов народничества – Михаила Бакунина, Петра Кропоткина, Петра Ткачева. Они утверждали, что человек – часть природы и потому должен повиноваться ее законам, в том числе принципу борьбы за существование, понимаемому как борьба человека с природой; коренная цель и критерий социального прогресса – постоянное приращение свободы личности; на пути к идеалу приходится преодолевать антагонизм индивидуальных, частных интересов, порождающих конфликты между теми или иными общественными силами.</w:t>
      </w:r>
    </w:p>
    <w:p w:rsidR="00426E96" w:rsidRPr="003B35C5" w:rsidRDefault="00CE5567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Максим Ковалевский, опираясь на ставший популярным в России сравнительно-исторический метод, также усматривал сущность социального прогресса в упрочнении солидарности между людьми. При этом он ориентировался больше не на личность, а на социальные группы и классы, стремился выявить общее и особенное в общественных явлениях, видел критерий прогресса во все более полном воплощении в человеческом общежитии идей равенства и справедливости.</w:t>
      </w:r>
    </w:p>
    <w:p w:rsidR="00CE5567" w:rsidRPr="003B35C5" w:rsidRDefault="00CE5567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Свое видение социального конфликта высказывали и российские сторонники марксизма. В потоке идейной борьбы их взгляды были представлены двумя направлениями – ортодоксальным (Г.В.Плеханов, В.И.Ленин и др.) и «легальным» (П.Б.Струве, М.И.Туган-Барановский и др). При значительных расхождениях им присуще и нечто принципиально общее – детерминистский подход к историческому процессу, когда в развитии общества приоритет отдается сфере материального производства, а ведущая роль отводится производственным отношениям, борьбе противостоящих классов, когда крупномасштабный социальный конфликт рассматривается как непременное условие разрешения социальных противоречий и приведения общества в новое качественное состояние.</w:t>
      </w:r>
    </w:p>
    <w:p w:rsidR="00CE5567" w:rsidRPr="003B35C5" w:rsidRDefault="00CE5567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Заметный вклад</w:t>
      </w:r>
      <w:r w:rsidR="00DE40A8" w:rsidRPr="003B35C5">
        <w:rPr>
          <w:sz w:val="28"/>
          <w:szCs w:val="28"/>
        </w:rPr>
        <w:t xml:space="preserve"> в относительно новую область научного знания внес Питирим Сорокин. Он подчеркивал: без знания общества и культуры, в которых рождается и растет индивид, никакие его личные черты – верования, идеи, убеждения, вкусы, пристрастия и то, что вызывает неприязнь, - не могут быть поняты. Без такого знания непостижимы поведение человека, образ его мыслей, манеры и нравы. Иными словами, конфликт непременно связан с удовлетворением потребностей людей, его источник заключен как раз в подавлении определенных, преимущественно базовых потребностей человека.</w:t>
      </w:r>
    </w:p>
    <w:p w:rsidR="003B35C5" w:rsidRDefault="00131A10" w:rsidP="00F04CD3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Таким</w:t>
      </w:r>
      <w:r w:rsidR="006B6CC6" w:rsidRPr="003B35C5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образом,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можно</w:t>
      </w:r>
      <w:r w:rsidR="006B6CC6" w:rsidRPr="003B35C5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констатировать,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что</w:t>
      </w:r>
      <w:r w:rsidR="003A38E2" w:rsidRPr="003B35C5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к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началу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ХХ в.</w:t>
      </w:r>
      <w:r w:rsidR="00AF5D1D">
        <w:rPr>
          <w:sz w:val="28"/>
          <w:szCs w:val="28"/>
        </w:rPr>
        <w:t xml:space="preserve"> </w:t>
      </w:r>
      <w:r w:rsidR="00F04CD3" w:rsidRPr="003B35C5">
        <w:rPr>
          <w:sz w:val="28"/>
          <w:szCs w:val="28"/>
        </w:rPr>
        <w:t>И</w:t>
      </w:r>
      <w:r w:rsidRPr="003B35C5">
        <w:rPr>
          <w:sz w:val="28"/>
          <w:szCs w:val="28"/>
        </w:rPr>
        <w:t>нтерес</w:t>
      </w:r>
      <w:r w:rsidR="00F04CD3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ученых, прежде всего социологов и психологов, к исследованию конфликтов определился со всей отчетливостью. Конфликт признавался нормальным социальным явлением. Указывалось на ряд биологических, психологических, социальных и других факторов, которые с неизбежностью порождают конфликты. Отмечалось, что в свою очередь, конфликты могут выполнять позитивную роль, когда при их посредстве удается взаимно уравновешивать несовпадающие интересы социальных групп и общественных сил</w:t>
      </w:r>
      <w:r w:rsidR="007443AE" w:rsidRPr="003B35C5">
        <w:rPr>
          <w:sz w:val="28"/>
          <w:szCs w:val="28"/>
        </w:rPr>
        <w:t xml:space="preserve"> [2,</w:t>
      </w:r>
      <w:r w:rsidR="007443AE" w:rsidRPr="003B35C5">
        <w:rPr>
          <w:sz w:val="28"/>
          <w:szCs w:val="28"/>
          <w:lang w:val="en-US"/>
        </w:rPr>
        <w:t>C</w:t>
      </w:r>
      <w:r w:rsidR="007443AE" w:rsidRPr="003B35C5">
        <w:rPr>
          <w:sz w:val="28"/>
          <w:szCs w:val="28"/>
        </w:rPr>
        <w:t>. 14-22]</w:t>
      </w:r>
      <w:r w:rsidRPr="003B35C5">
        <w:rPr>
          <w:sz w:val="28"/>
          <w:szCs w:val="28"/>
        </w:rPr>
        <w:t>.</w:t>
      </w:r>
    </w:p>
    <w:p w:rsidR="007443AE" w:rsidRPr="003B35C5" w:rsidRDefault="003B35C5" w:rsidP="003B35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243663530"/>
      <w:r w:rsidR="00337D3A" w:rsidRPr="003B35C5">
        <w:rPr>
          <w:sz w:val="28"/>
          <w:szCs w:val="28"/>
        </w:rPr>
        <w:t xml:space="preserve">2. </w:t>
      </w:r>
      <w:r w:rsidR="007443AE" w:rsidRPr="003B35C5">
        <w:rPr>
          <w:sz w:val="28"/>
          <w:szCs w:val="28"/>
        </w:rPr>
        <w:t>ОСНОВНЫЕ ЭТАПЫ РАЗВИТИЯ КОНФЛИКТОЛОГИИ</w:t>
      </w:r>
      <w:bookmarkEnd w:id="3"/>
    </w:p>
    <w:p w:rsidR="003B35C5" w:rsidRDefault="003B35C5" w:rsidP="006B6CC6">
      <w:pPr>
        <w:spacing w:line="360" w:lineRule="auto"/>
        <w:ind w:firstLine="709"/>
        <w:jc w:val="both"/>
        <w:rPr>
          <w:sz w:val="28"/>
          <w:szCs w:val="28"/>
        </w:rPr>
      </w:pPr>
    </w:p>
    <w:p w:rsidR="00131A10" w:rsidRPr="003B35C5" w:rsidRDefault="007443AE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Конфликтология начала свой путь в США, затем развивалась в Западной Европе и являлась областью социологических исследований. Сегодня как западная, так и отечественная конфликтология все более и более тяготеют к психологии, к психологическому пониманию конфликта.</w:t>
      </w:r>
    </w:p>
    <w:p w:rsidR="007443AE" w:rsidRPr="003B35C5" w:rsidRDefault="007443AE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развитии конфликтологии выделяют три основных этапа: донаучный, или философский; монодисциплинированный, т.е. когда каждая наука самостоятельно исследовала конфликт, и междисциплинарный, когда предпринимаются попытки создания дисциплины, комплексно исследующий конфликт. Эти этапы охватывают разные по длительности периоды. Вкратце рассмотрим каждый из этих этапов.</w:t>
      </w:r>
    </w:p>
    <w:p w:rsidR="007443AE" w:rsidRPr="003B35C5" w:rsidRDefault="007443AE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Донаучный этап. Наиболее длительный этап, охватывающий период от эпохи Античности и почти до конца </w:t>
      </w:r>
      <w:r w:rsidRPr="003B35C5">
        <w:rPr>
          <w:sz w:val="28"/>
          <w:szCs w:val="28"/>
          <w:lang w:val="en-US"/>
        </w:rPr>
        <w:t>XIX</w:t>
      </w:r>
      <w:r w:rsidRPr="003B35C5">
        <w:rPr>
          <w:sz w:val="28"/>
          <w:szCs w:val="28"/>
        </w:rPr>
        <w:t xml:space="preserve"> в., когда философы стремились понять, в чем сущность войн и какова их роль в жизни человека и общества. Конфликт сначала находит отражение в древнем искусстве (легенды, сказания, наскальная живопись).</w:t>
      </w:r>
      <w:r w:rsidR="00A00651" w:rsidRPr="003B35C5">
        <w:rPr>
          <w:sz w:val="28"/>
          <w:szCs w:val="28"/>
        </w:rPr>
        <w:t xml:space="preserve"> Основной конфликт данного периода – конфликт человека и природы.</w:t>
      </w:r>
    </w:p>
    <w:p w:rsidR="00A00651" w:rsidRPr="003B35C5" w:rsidRDefault="00A00651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Особый интерес здесь представляют труды философов, из которых становится ясно, как шло развитие социальных отношений, как менялись оценки и восприятие конфликта и как постепенно на этом пути появлялись предпосылки научного понимания конфликта. </w:t>
      </w:r>
    </w:p>
    <w:p w:rsidR="00A00651" w:rsidRPr="003B35C5" w:rsidRDefault="00A00651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На данном этапе происходило осмысление роли конфликтов в человеческой жизни, хотя самого термина еще не существовало. В философии, по сути, вызревало отношение к конфликту через понимание войны и мира, насилия и подавления. Мыслители древности со всей очевидностью поставили вопрос о необходимости регулирования и предупреждения конфликтов, а в </w:t>
      </w:r>
      <w:r w:rsidRPr="003B35C5">
        <w:rPr>
          <w:sz w:val="28"/>
          <w:szCs w:val="28"/>
          <w:lang w:val="en-US"/>
        </w:rPr>
        <w:t>XV</w:t>
      </w:r>
      <w:r w:rsidRPr="003B35C5">
        <w:rPr>
          <w:sz w:val="28"/>
          <w:szCs w:val="28"/>
        </w:rPr>
        <w:t xml:space="preserve"> в. европейские философ поставили со всей ясностью вопрос о необходимости толерантности, веротерпимости в обществе.</w:t>
      </w:r>
    </w:p>
    <w:p w:rsidR="00A00651" w:rsidRPr="003B35C5" w:rsidRDefault="00A00651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Монодисциплинарный этап. Уже в </w:t>
      </w:r>
      <w:r w:rsidRPr="003B35C5">
        <w:rPr>
          <w:sz w:val="28"/>
          <w:szCs w:val="28"/>
          <w:lang w:val="en-US"/>
        </w:rPr>
        <w:t>XIX</w:t>
      </w:r>
      <w:r w:rsidRPr="003B35C5">
        <w:rPr>
          <w:sz w:val="28"/>
          <w:szCs w:val="28"/>
        </w:rPr>
        <w:t xml:space="preserve"> в. начинаются исследования конфликтов в рамках двух основных дисциплин – психологии и социологии. Этот этап характеризуется тем, что все исследования ориентированы на решение задач в рамках одной конкретной науки.</w:t>
      </w:r>
    </w:p>
    <w:p w:rsidR="00A00651" w:rsidRPr="003B35C5" w:rsidRDefault="00A00651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1820-1830-е гг. конфликт начинает привлекать внимание социальных психологов. По мнению У.Макдугалла, конфликты в обществе неизбежны, так как людям присущи врожденные инстинкты. Репертуар этих инстинктов определяется психофизической предрасположенностью.</w:t>
      </w:r>
    </w:p>
    <w:p w:rsidR="00FF5DA0" w:rsidRPr="003B35C5" w:rsidRDefault="00FF5DA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30-е гг. ХХ в. было положено начало этологическому подходу к конфликту работами австрийского естествоиспытателя К.Лоренца. Его гипотеза состояла в том, что главной причиной конфликтов он считал агрессивность индивида и толпы.</w:t>
      </w:r>
    </w:p>
    <w:p w:rsidR="00FF5DA0" w:rsidRPr="003B35C5" w:rsidRDefault="00FF5DA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Источником конфликта К.Левин считал стиль взаимодействия лидера и группы. Он разработал концепцию динамической системы, в которой, когда нарушается равновесие между индивидом и средой, появляются конфликты.</w:t>
      </w:r>
    </w:p>
    <w:p w:rsidR="00FF5DA0" w:rsidRPr="003B35C5" w:rsidRDefault="00FF5DA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1950-1960-е гг. ХХ в. на Западе появляются исследования, где научный интерес психологов обращен непосредственно к конфликту. Выделяются основные подходы, разрабатываются понятийный аппарат психологической теории конфликта. В этот период появляются публикации и отечественных ученых.</w:t>
      </w:r>
    </w:p>
    <w:p w:rsidR="00FF5DA0" w:rsidRPr="003B35C5" w:rsidRDefault="00FF5DA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1960-1970-е гг. начинает формироваться самостоятельное направление – по изучению переговорного процесса как части конфликтного взаимодействия.</w:t>
      </w:r>
    </w:p>
    <w:p w:rsidR="00FF5DA0" w:rsidRPr="003B35C5" w:rsidRDefault="00FF5DA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Междисциплинарный этап. Конфли</w:t>
      </w:r>
      <w:r w:rsidR="00AF5D1D">
        <w:rPr>
          <w:sz w:val="28"/>
          <w:szCs w:val="28"/>
        </w:rPr>
        <w:t>ктология</w:t>
      </w:r>
      <w:r w:rsidRPr="003B35C5">
        <w:rPr>
          <w:sz w:val="28"/>
          <w:szCs w:val="28"/>
        </w:rPr>
        <w:t xml:space="preserve"> как самостоятельная дисциплина начинает оформляться на Западе с конца 50-х гг. ХХ в. Особое влияние на ее развитие оказал опыт Второй мировой войны. Развитие конфликтологии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 xml:space="preserve">характеризуется постепенным соединением теории и </w:t>
      </w:r>
      <w:r w:rsidR="00070AC0" w:rsidRPr="003B35C5">
        <w:rPr>
          <w:sz w:val="28"/>
          <w:szCs w:val="28"/>
        </w:rPr>
        <w:t>практики</w:t>
      </w:r>
      <w:r w:rsidRPr="003B35C5">
        <w:rPr>
          <w:sz w:val="28"/>
          <w:szCs w:val="28"/>
        </w:rPr>
        <w:t>.</w:t>
      </w:r>
    </w:p>
    <w:p w:rsidR="00FF5DA0" w:rsidRPr="003B35C5" w:rsidRDefault="00FF5DA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нашей стране переход к междисциплинарным исследованиям начина</w:t>
      </w:r>
      <w:r w:rsidR="00070AC0" w:rsidRPr="003B35C5">
        <w:rPr>
          <w:sz w:val="28"/>
          <w:szCs w:val="28"/>
        </w:rPr>
        <w:t xml:space="preserve">ется с </w:t>
      </w:r>
      <w:smartTag w:uri="urn:schemas-microsoft-com:office:smarttags" w:element="metricconverter">
        <w:smartTagPr>
          <w:attr w:name="ProductID" w:val="1990 г"/>
        </w:smartTagPr>
        <w:r w:rsidR="00070AC0" w:rsidRPr="003B35C5">
          <w:rPr>
            <w:sz w:val="28"/>
            <w:szCs w:val="28"/>
          </w:rPr>
          <w:t>1990 г</w:t>
        </w:r>
      </w:smartTag>
      <w:r w:rsidR="00070AC0" w:rsidRPr="003B35C5">
        <w:rPr>
          <w:sz w:val="28"/>
          <w:szCs w:val="28"/>
        </w:rPr>
        <w:t>., когда впервые появляются исследования такого типа и проходит конференция по конфликтологии в Красноярске. С этого момента резко повышается интерес к этой сфере.</w:t>
      </w:r>
    </w:p>
    <w:p w:rsidR="00070AC0" w:rsidRPr="003B35C5" w:rsidRDefault="00070AC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9 г"/>
        </w:smartTagPr>
        <w:r w:rsidRPr="003B35C5">
          <w:rPr>
            <w:sz w:val="28"/>
            <w:szCs w:val="28"/>
          </w:rPr>
          <w:t>1999 г</w:t>
        </w:r>
      </w:smartTag>
      <w:r w:rsidRPr="003B35C5">
        <w:rPr>
          <w:sz w:val="28"/>
          <w:szCs w:val="28"/>
        </w:rPr>
        <w:t>. вышел первый учебник по конфликтологии (авторы А.Я.Анцупова, А.И.Шипилов), где предпринята попытка систематизации и интеграции научных знаний о конфликтах. Авторы стремились о конфликтах объединить практически все о конфликтах на основе общей методологии. Также следует отметить учебник Н.В.Гришиной «Психология конфликта», в котором исчерпывающе рассматриваются все психологические проблемы конфликтов.</w:t>
      </w:r>
    </w:p>
    <w:p w:rsidR="00070AC0" w:rsidRPr="003B35C5" w:rsidRDefault="00070AC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>В этот же период появляется в России несколько проектов ЮНЕСКО, связанных с культурой мира в России и проблемой формирования</w:t>
      </w:r>
      <w:r w:rsidR="00AF5D1D">
        <w:rPr>
          <w:sz w:val="28"/>
          <w:szCs w:val="28"/>
        </w:rPr>
        <w:t xml:space="preserve"> </w:t>
      </w:r>
      <w:r w:rsidRPr="003B35C5">
        <w:rPr>
          <w:sz w:val="28"/>
          <w:szCs w:val="28"/>
        </w:rPr>
        <w:t>толерантного сознания, начинает издаваться журнал «Век толерантности»; выпускается серия книг «На пути к толерантному сознанию»; выходят работы самого разного плана, в которых активно обсуждается толерантность как явление и предпринимаются попытки его анализа.</w:t>
      </w:r>
    </w:p>
    <w:p w:rsidR="00070AC0" w:rsidRPr="003B35C5" w:rsidRDefault="00070AC0" w:rsidP="006B6CC6">
      <w:pPr>
        <w:spacing w:line="360" w:lineRule="auto"/>
        <w:ind w:firstLine="709"/>
        <w:jc w:val="both"/>
        <w:rPr>
          <w:sz w:val="28"/>
          <w:szCs w:val="28"/>
        </w:rPr>
      </w:pPr>
      <w:r w:rsidRPr="003B35C5">
        <w:rPr>
          <w:sz w:val="28"/>
          <w:szCs w:val="28"/>
        </w:rPr>
        <w:t xml:space="preserve">В настоящее время мы находимся внутри данного этапа, что усложняет объективность анализа. Со всей очевидностью можно сказать только одно, что не случайно переплелись эти два направления: конфликт и толерантность. Сначала (в древности) они сменяли друг друга, а сегодня оказались рядом, как бы представляя человечеству выбор – куда идти, как развиваться, понять, что хотя конфликт и играет очень важную роль в нашей жизни, он не может быть целью нашей жизни, нормой существования [3, </w:t>
      </w:r>
      <w:r w:rsidRPr="003B35C5">
        <w:rPr>
          <w:sz w:val="28"/>
          <w:szCs w:val="28"/>
          <w:lang w:val="en-US"/>
        </w:rPr>
        <w:t>C</w:t>
      </w:r>
      <w:r w:rsidRPr="003B35C5">
        <w:rPr>
          <w:sz w:val="28"/>
          <w:szCs w:val="28"/>
        </w:rPr>
        <w:t xml:space="preserve">. </w:t>
      </w:r>
      <w:r w:rsidR="00DC4CD0" w:rsidRPr="003B35C5">
        <w:rPr>
          <w:sz w:val="28"/>
          <w:szCs w:val="28"/>
        </w:rPr>
        <w:t>11-18].</w:t>
      </w:r>
    </w:p>
    <w:p w:rsidR="00DC4CD0" w:rsidRDefault="003B35C5" w:rsidP="00F04CD3">
      <w:pPr>
        <w:pStyle w:val="1"/>
        <w:tabs>
          <w:tab w:val="left" w:pos="426"/>
        </w:tabs>
        <w:spacing w:before="0" w:after="0" w:line="360" w:lineRule="auto"/>
        <w:ind w:left="282" w:firstLine="426"/>
        <w:rPr>
          <w:rFonts w:cs="Times New Roman"/>
          <w:sz w:val="28"/>
          <w:szCs w:val="28"/>
        </w:rPr>
      </w:pPr>
      <w:bookmarkStart w:id="4" w:name="_Toc243663531"/>
      <w:r>
        <w:rPr>
          <w:rFonts w:cs="Times New Roman"/>
          <w:sz w:val="28"/>
          <w:szCs w:val="28"/>
        </w:rPr>
        <w:br w:type="page"/>
      </w:r>
      <w:r w:rsidR="00DC4CD0" w:rsidRPr="003B35C5">
        <w:rPr>
          <w:rFonts w:cs="Times New Roman"/>
          <w:sz w:val="28"/>
          <w:szCs w:val="28"/>
        </w:rPr>
        <w:t>СПИСОК ИСПОЛЬЗОВАННОЙ ЛИТЕРАТУРЫ</w:t>
      </w:r>
      <w:bookmarkEnd w:id="4"/>
    </w:p>
    <w:p w:rsidR="003B35C5" w:rsidRPr="003B35C5" w:rsidRDefault="003B35C5" w:rsidP="003B35C5">
      <w:pPr>
        <w:tabs>
          <w:tab w:val="left" w:pos="426"/>
        </w:tabs>
        <w:spacing w:line="360" w:lineRule="auto"/>
      </w:pPr>
    </w:p>
    <w:p w:rsidR="00DC4CD0" w:rsidRPr="003B35C5" w:rsidRDefault="00337D3A" w:rsidP="003B35C5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B35C5">
        <w:rPr>
          <w:sz w:val="28"/>
          <w:szCs w:val="28"/>
        </w:rPr>
        <w:t>Громова О.Н. Конфликтология. Курс лекций. – М.: Ассоциация авторов и издателей «Тандем». Издательство ЭКМОС, 2000. – 320 с.</w:t>
      </w:r>
    </w:p>
    <w:p w:rsidR="00337D3A" w:rsidRPr="003B35C5" w:rsidRDefault="00337D3A" w:rsidP="003B35C5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B35C5">
        <w:rPr>
          <w:sz w:val="28"/>
          <w:szCs w:val="28"/>
        </w:rPr>
        <w:t>Кибанов А.Я., Ворожейкин И.Е., Захаров д.к., Коновалова В.Г. Конфликтология: Учебник / Под ред. А.Я.Кибанова. – 2-е изд., перераб. и доп. – М.: ИНФРА-М, 2005. – 302с.</w:t>
      </w:r>
    </w:p>
    <w:p w:rsidR="00337D3A" w:rsidRPr="003B35C5" w:rsidRDefault="00337D3A" w:rsidP="003B35C5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B35C5">
        <w:rPr>
          <w:sz w:val="28"/>
          <w:szCs w:val="28"/>
        </w:rPr>
        <w:t>Мириманова М.С. Конфликтология: Учебник для студ. сред. пед. учеб. заведений. – М.: Издательский центр «Академия», 2003. – 320 с.</w:t>
      </w:r>
      <w:bookmarkStart w:id="5" w:name="_GoBack"/>
      <w:bookmarkEnd w:id="5"/>
    </w:p>
    <w:sectPr w:rsidR="00337D3A" w:rsidRPr="003B35C5" w:rsidSect="006B6CC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9B" w:rsidRDefault="00024A9B">
      <w:r>
        <w:separator/>
      </w:r>
    </w:p>
  </w:endnote>
  <w:endnote w:type="continuationSeparator" w:id="0">
    <w:p w:rsidR="00024A9B" w:rsidRDefault="0002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3A" w:rsidRDefault="00337D3A" w:rsidP="00D41F81">
    <w:pPr>
      <w:pStyle w:val="a4"/>
      <w:framePr w:wrap="around" w:vAnchor="text" w:hAnchor="margin" w:xAlign="right" w:y="1"/>
      <w:rPr>
        <w:rStyle w:val="a6"/>
      </w:rPr>
    </w:pPr>
  </w:p>
  <w:p w:rsidR="00337D3A" w:rsidRDefault="00337D3A" w:rsidP="00337D3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D3A" w:rsidRDefault="00DF4C66" w:rsidP="00D41F81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37D3A" w:rsidRDefault="00337D3A" w:rsidP="00337D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9B" w:rsidRDefault="00024A9B">
      <w:r>
        <w:separator/>
      </w:r>
    </w:p>
  </w:footnote>
  <w:footnote w:type="continuationSeparator" w:id="0">
    <w:p w:rsidR="00024A9B" w:rsidRDefault="0002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27ED"/>
    <w:multiLevelType w:val="hybridMultilevel"/>
    <w:tmpl w:val="8780D3CA"/>
    <w:lvl w:ilvl="0" w:tplc="85CC7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0E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063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436F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2CD8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2223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5A24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B88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285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2FD3D82"/>
    <w:multiLevelType w:val="hybridMultilevel"/>
    <w:tmpl w:val="B4F6A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0FA"/>
    <w:rsid w:val="00024A9B"/>
    <w:rsid w:val="00070AC0"/>
    <w:rsid w:val="00072B92"/>
    <w:rsid w:val="00131A10"/>
    <w:rsid w:val="00273077"/>
    <w:rsid w:val="002C4788"/>
    <w:rsid w:val="00337D3A"/>
    <w:rsid w:val="003733CE"/>
    <w:rsid w:val="00375096"/>
    <w:rsid w:val="003833D2"/>
    <w:rsid w:val="003A1656"/>
    <w:rsid w:val="003A38E2"/>
    <w:rsid w:val="003B35C5"/>
    <w:rsid w:val="00426E96"/>
    <w:rsid w:val="00451338"/>
    <w:rsid w:val="00490245"/>
    <w:rsid w:val="00496860"/>
    <w:rsid w:val="004C591A"/>
    <w:rsid w:val="004C6F39"/>
    <w:rsid w:val="004D70FA"/>
    <w:rsid w:val="00642C0C"/>
    <w:rsid w:val="006B6CC6"/>
    <w:rsid w:val="006E1C85"/>
    <w:rsid w:val="007443AE"/>
    <w:rsid w:val="00760517"/>
    <w:rsid w:val="007F4B33"/>
    <w:rsid w:val="0085771C"/>
    <w:rsid w:val="009222F1"/>
    <w:rsid w:val="00961AAC"/>
    <w:rsid w:val="00A00651"/>
    <w:rsid w:val="00AA52EF"/>
    <w:rsid w:val="00AF5D1D"/>
    <w:rsid w:val="00C315F5"/>
    <w:rsid w:val="00CB2FFE"/>
    <w:rsid w:val="00CE5567"/>
    <w:rsid w:val="00D41F81"/>
    <w:rsid w:val="00DC4CD0"/>
    <w:rsid w:val="00DE40A8"/>
    <w:rsid w:val="00DF4C66"/>
    <w:rsid w:val="00E57414"/>
    <w:rsid w:val="00E940A9"/>
    <w:rsid w:val="00F04CD3"/>
    <w:rsid w:val="00F35B3F"/>
    <w:rsid w:val="00F80DC1"/>
    <w:rsid w:val="00FE56ED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307AEF-9709-4FEC-B8B0-D2EC0B6F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70F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70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D41F81"/>
    <w:pPr>
      <w:tabs>
        <w:tab w:val="left" w:pos="480"/>
        <w:tab w:val="right" w:leader="dot" w:pos="9344"/>
      </w:tabs>
      <w:spacing w:line="360" w:lineRule="auto"/>
      <w:jc w:val="center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337D3A"/>
    <w:pPr>
      <w:ind w:left="240"/>
    </w:pPr>
  </w:style>
  <w:style w:type="character" w:styleId="a3">
    <w:name w:val="Hyperlink"/>
    <w:uiPriority w:val="99"/>
    <w:rsid w:val="00337D3A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337D3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337D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1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3478</Words>
  <Characters>19828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MoBIL GROUP</Company>
  <LinksUpToDate>false</LinksUpToDate>
  <CharactersWithSpaces>23260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2014-03-04T21:30:00Z</dcterms:created>
  <dcterms:modified xsi:type="dcterms:W3CDTF">2014-03-04T21:30:00Z</dcterms:modified>
</cp:coreProperties>
</file>