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997" w:rsidRDefault="00A11997" w:rsidP="00A11997">
      <w:pPr>
        <w:widowControl/>
        <w:suppressAutoHyphens/>
        <w:autoSpaceDE/>
        <w:autoSpaceDN/>
        <w:adjustRightInd/>
        <w:spacing w:line="360" w:lineRule="auto"/>
        <w:ind w:firstLine="709"/>
        <w:jc w:val="center"/>
        <w:rPr>
          <w:sz w:val="28"/>
          <w:szCs w:val="72"/>
          <w:lang w:val="en-US"/>
        </w:rPr>
      </w:pPr>
    </w:p>
    <w:p w:rsidR="00A11997" w:rsidRDefault="00A11997" w:rsidP="00A11997">
      <w:pPr>
        <w:widowControl/>
        <w:suppressAutoHyphens/>
        <w:autoSpaceDE/>
        <w:autoSpaceDN/>
        <w:adjustRightInd/>
        <w:spacing w:line="360" w:lineRule="auto"/>
        <w:ind w:firstLine="709"/>
        <w:jc w:val="center"/>
        <w:rPr>
          <w:sz w:val="28"/>
          <w:szCs w:val="72"/>
          <w:lang w:val="en-US"/>
        </w:rPr>
      </w:pPr>
    </w:p>
    <w:p w:rsidR="00A11997" w:rsidRDefault="00A11997" w:rsidP="00A11997">
      <w:pPr>
        <w:widowControl/>
        <w:suppressAutoHyphens/>
        <w:autoSpaceDE/>
        <w:autoSpaceDN/>
        <w:adjustRightInd/>
        <w:spacing w:line="360" w:lineRule="auto"/>
        <w:ind w:firstLine="709"/>
        <w:jc w:val="center"/>
        <w:rPr>
          <w:sz w:val="28"/>
          <w:szCs w:val="72"/>
          <w:lang w:val="en-US"/>
        </w:rPr>
      </w:pPr>
    </w:p>
    <w:p w:rsidR="00A11997" w:rsidRDefault="00A11997" w:rsidP="00A11997">
      <w:pPr>
        <w:widowControl/>
        <w:suppressAutoHyphens/>
        <w:autoSpaceDE/>
        <w:autoSpaceDN/>
        <w:adjustRightInd/>
        <w:spacing w:line="360" w:lineRule="auto"/>
        <w:ind w:firstLine="709"/>
        <w:jc w:val="center"/>
        <w:rPr>
          <w:sz w:val="28"/>
          <w:szCs w:val="72"/>
          <w:lang w:val="en-US"/>
        </w:rPr>
      </w:pPr>
    </w:p>
    <w:p w:rsidR="00A11997" w:rsidRDefault="00A11997" w:rsidP="00A11997">
      <w:pPr>
        <w:widowControl/>
        <w:suppressAutoHyphens/>
        <w:autoSpaceDE/>
        <w:autoSpaceDN/>
        <w:adjustRightInd/>
        <w:spacing w:line="360" w:lineRule="auto"/>
        <w:ind w:firstLine="709"/>
        <w:jc w:val="center"/>
        <w:rPr>
          <w:sz w:val="28"/>
          <w:szCs w:val="72"/>
          <w:lang w:val="en-US"/>
        </w:rPr>
      </w:pPr>
    </w:p>
    <w:p w:rsidR="00A11997" w:rsidRDefault="00A11997" w:rsidP="00A11997">
      <w:pPr>
        <w:widowControl/>
        <w:suppressAutoHyphens/>
        <w:autoSpaceDE/>
        <w:autoSpaceDN/>
        <w:adjustRightInd/>
        <w:spacing w:line="360" w:lineRule="auto"/>
        <w:ind w:firstLine="709"/>
        <w:jc w:val="center"/>
        <w:rPr>
          <w:sz w:val="28"/>
          <w:szCs w:val="72"/>
          <w:lang w:val="en-US"/>
        </w:rPr>
      </w:pPr>
    </w:p>
    <w:p w:rsidR="00A11997" w:rsidRDefault="00A11997" w:rsidP="00A11997">
      <w:pPr>
        <w:widowControl/>
        <w:suppressAutoHyphens/>
        <w:autoSpaceDE/>
        <w:autoSpaceDN/>
        <w:adjustRightInd/>
        <w:spacing w:line="360" w:lineRule="auto"/>
        <w:ind w:firstLine="709"/>
        <w:jc w:val="center"/>
        <w:rPr>
          <w:sz w:val="28"/>
          <w:szCs w:val="72"/>
          <w:lang w:val="en-US"/>
        </w:rPr>
      </w:pPr>
    </w:p>
    <w:p w:rsidR="00A11997" w:rsidRDefault="00A11997" w:rsidP="00A11997">
      <w:pPr>
        <w:widowControl/>
        <w:suppressAutoHyphens/>
        <w:autoSpaceDE/>
        <w:autoSpaceDN/>
        <w:adjustRightInd/>
        <w:spacing w:line="360" w:lineRule="auto"/>
        <w:ind w:firstLine="709"/>
        <w:jc w:val="center"/>
        <w:rPr>
          <w:sz w:val="28"/>
          <w:szCs w:val="72"/>
          <w:lang w:val="en-US"/>
        </w:rPr>
      </w:pPr>
    </w:p>
    <w:p w:rsidR="00A11997" w:rsidRDefault="00A11997" w:rsidP="00A11997">
      <w:pPr>
        <w:widowControl/>
        <w:suppressAutoHyphens/>
        <w:autoSpaceDE/>
        <w:autoSpaceDN/>
        <w:adjustRightInd/>
        <w:spacing w:line="360" w:lineRule="auto"/>
        <w:ind w:firstLine="709"/>
        <w:jc w:val="center"/>
        <w:rPr>
          <w:sz w:val="28"/>
          <w:szCs w:val="72"/>
          <w:lang w:val="en-US"/>
        </w:rPr>
      </w:pPr>
    </w:p>
    <w:p w:rsidR="00A11997" w:rsidRDefault="00A11997" w:rsidP="00A11997">
      <w:pPr>
        <w:widowControl/>
        <w:suppressAutoHyphens/>
        <w:autoSpaceDE/>
        <w:autoSpaceDN/>
        <w:adjustRightInd/>
        <w:spacing w:line="360" w:lineRule="auto"/>
        <w:ind w:firstLine="709"/>
        <w:jc w:val="center"/>
        <w:rPr>
          <w:sz w:val="28"/>
          <w:szCs w:val="72"/>
          <w:lang w:val="en-US"/>
        </w:rPr>
      </w:pPr>
    </w:p>
    <w:p w:rsidR="00B64D0C" w:rsidRPr="00A11997" w:rsidRDefault="00B64D0C" w:rsidP="00A11997">
      <w:pPr>
        <w:widowControl/>
        <w:suppressAutoHyphens/>
        <w:autoSpaceDE/>
        <w:autoSpaceDN/>
        <w:adjustRightInd/>
        <w:spacing w:line="360" w:lineRule="auto"/>
        <w:ind w:firstLine="709"/>
        <w:jc w:val="center"/>
        <w:rPr>
          <w:sz w:val="28"/>
          <w:szCs w:val="72"/>
        </w:rPr>
      </w:pPr>
      <w:r w:rsidRPr="00A11997">
        <w:rPr>
          <w:sz w:val="28"/>
          <w:szCs w:val="72"/>
        </w:rPr>
        <w:t>РЕФЕРАТ</w:t>
      </w:r>
    </w:p>
    <w:p w:rsidR="00B64D0C" w:rsidRPr="00A11997" w:rsidRDefault="00B64D0C" w:rsidP="00A11997">
      <w:pPr>
        <w:widowControl/>
        <w:suppressAutoHyphens/>
        <w:autoSpaceDE/>
        <w:autoSpaceDN/>
        <w:adjustRightInd/>
        <w:spacing w:line="360" w:lineRule="auto"/>
        <w:ind w:firstLine="709"/>
        <w:jc w:val="center"/>
        <w:rPr>
          <w:sz w:val="28"/>
          <w:szCs w:val="28"/>
        </w:rPr>
      </w:pPr>
      <w:r w:rsidRPr="00A11997">
        <w:rPr>
          <w:sz w:val="28"/>
          <w:szCs w:val="30"/>
        </w:rPr>
        <w:t xml:space="preserve">по </w:t>
      </w:r>
      <w:r w:rsidRPr="00A11997">
        <w:rPr>
          <w:sz w:val="28"/>
          <w:szCs w:val="28"/>
        </w:rPr>
        <w:t xml:space="preserve">курсу </w:t>
      </w:r>
      <w:r w:rsidR="00A11997" w:rsidRPr="00A11997">
        <w:rPr>
          <w:sz w:val="28"/>
          <w:szCs w:val="28"/>
        </w:rPr>
        <w:t>"</w:t>
      </w:r>
      <w:r w:rsidR="002C2A55" w:rsidRPr="00A11997">
        <w:rPr>
          <w:sz w:val="28"/>
          <w:szCs w:val="28"/>
        </w:rPr>
        <w:t>Реклама</w:t>
      </w:r>
      <w:r w:rsidR="00A11997" w:rsidRPr="00A11997">
        <w:rPr>
          <w:sz w:val="28"/>
          <w:szCs w:val="28"/>
        </w:rPr>
        <w:t>"</w:t>
      </w:r>
    </w:p>
    <w:p w:rsidR="00B64D0C" w:rsidRPr="00A11997" w:rsidRDefault="00B64D0C" w:rsidP="00A11997">
      <w:pPr>
        <w:widowControl/>
        <w:suppressAutoHyphens/>
        <w:autoSpaceDE/>
        <w:autoSpaceDN/>
        <w:adjustRightInd/>
        <w:spacing w:line="360" w:lineRule="auto"/>
        <w:ind w:firstLine="709"/>
        <w:jc w:val="center"/>
        <w:rPr>
          <w:sz w:val="28"/>
          <w:szCs w:val="28"/>
        </w:rPr>
      </w:pPr>
      <w:r w:rsidRPr="00A11997">
        <w:rPr>
          <w:sz w:val="28"/>
          <w:szCs w:val="28"/>
        </w:rPr>
        <w:t xml:space="preserve">по теме: </w:t>
      </w:r>
      <w:r w:rsidR="00A11997" w:rsidRPr="00A11997">
        <w:rPr>
          <w:sz w:val="28"/>
          <w:szCs w:val="28"/>
        </w:rPr>
        <w:t>"</w:t>
      </w:r>
      <w:r w:rsidR="00AC2FC6" w:rsidRPr="00A11997">
        <w:rPr>
          <w:sz w:val="28"/>
          <w:szCs w:val="28"/>
        </w:rPr>
        <w:t>История развития</w:t>
      </w:r>
      <w:r w:rsidR="00A53E1B" w:rsidRPr="00A11997">
        <w:rPr>
          <w:sz w:val="28"/>
          <w:szCs w:val="28"/>
        </w:rPr>
        <w:t xml:space="preserve"> рекламы</w:t>
      </w:r>
      <w:r w:rsidR="00A11997" w:rsidRPr="00A11997">
        <w:rPr>
          <w:sz w:val="28"/>
          <w:szCs w:val="28"/>
        </w:rPr>
        <w:t>"</w:t>
      </w:r>
    </w:p>
    <w:p w:rsidR="00B64D0C" w:rsidRPr="00A11997" w:rsidRDefault="00B64D0C" w:rsidP="00A11997">
      <w:pPr>
        <w:widowControl/>
        <w:suppressAutoHyphens/>
        <w:spacing w:line="360" w:lineRule="auto"/>
        <w:ind w:firstLine="709"/>
        <w:jc w:val="center"/>
        <w:rPr>
          <w:sz w:val="28"/>
          <w:szCs w:val="28"/>
        </w:rPr>
      </w:pPr>
    </w:p>
    <w:p w:rsidR="00106581" w:rsidRPr="00A11997" w:rsidRDefault="00356163" w:rsidP="00A11997">
      <w:pPr>
        <w:widowControl/>
        <w:suppressAutoHyphens/>
        <w:spacing w:line="360" w:lineRule="auto"/>
        <w:ind w:firstLine="709"/>
        <w:jc w:val="both"/>
        <w:rPr>
          <w:sz w:val="28"/>
          <w:szCs w:val="28"/>
        </w:rPr>
      </w:pPr>
      <w:r w:rsidRPr="00A11997">
        <w:rPr>
          <w:sz w:val="28"/>
          <w:szCs w:val="28"/>
        </w:rPr>
        <w:br w:type="page"/>
      </w:r>
      <w:r w:rsidR="00106581" w:rsidRPr="00A11997">
        <w:rPr>
          <w:sz w:val="28"/>
          <w:szCs w:val="28"/>
        </w:rPr>
        <w:t xml:space="preserve">1. </w:t>
      </w:r>
      <w:r w:rsidR="000A2A6D" w:rsidRPr="00A11997">
        <w:rPr>
          <w:sz w:val="28"/>
          <w:szCs w:val="28"/>
        </w:rPr>
        <w:t>Реклама в античном мире</w:t>
      </w:r>
    </w:p>
    <w:p w:rsidR="00106581" w:rsidRPr="00A11997" w:rsidRDefault="00106581" w:rsidP="00A11997">
      <w:pPr>
        <w:widowControl/>
        <w:suppressAutoHyphens/>
        <w:spacing w:line="360" w:lineRule="auto"/>
        <w:ind w:firstLine="709"/>
        <w:jc w:val="both"/>
        <w:rPr>
          <w:sz w:val="28"/>
          <w:szCs w:val="28"/>
        </w:rPr>
      </w:pPr>
    </w:p>
    <w:p w:rsidR="000A2A6D" w:rsidRPr="00A11997" w:rsidRDefault="00A11997" w:rsidP="00A11997">
      <w:pPr>
        <w:widowControl/>
        <w:suppressAutoHyphens/>
        <w:spacing w:line="360" w:lineRule="auto"/>
        <w:ind w:firstLine="709"/>
        <w:jc w:val="both"/>
        <w:rPr>
          <w:sz w:val="28"/>
          <w:szCs w:val="28"/>
        </w:rPr>
      </w:pPr>
      <w:r w:rsidRPr="00A11997">
        <w:rPr>
          <w:sz w:val="28"/>
          <w:szCs w:val="28"/>
        </w:rPr>
        <w:t>"</w:t>
      </w:r>
      <w:r w:rsidR="000A2A6D" w:rsidRPr="00A11997">
        <w:rPr>
          <w:sz w:val="28"/>
          <w:szCs w:val="28"/>
        </w:rPr>
        <w:t>Реклама родилась вместе с рынком</w:t>
      </w:r>
      <w:r w:rsidRPr="00A11997">
        <w:rPr>
          <w:sz w:val="28"/>
          <w:szCs w:val="28"/>
        </w:rPr>
        <w:t>"</w:t>
      </w:r>
      <w:r w:rsidR="000A2A6D" w:rsidRPr="00A11997">
        <w:rPr>
          <w:sz w:val="28"/>
          <w:szCs w:val="28"/>
        </w:rPr>
        <w:t xml:space="preserve"> — наиболее частое высказывание о времени возникновения рекламы. Однако оно отражает скорее ставшую привычной точку зрения на рекламу как элемент рыночного механизма товарного хозяйствования и намного приближает к современности сроки ее зарождения.</w:t>
      </w:r>
    </w:p>
    <w:p w:rsidR="000A2A6D" w:rsidRPr="00A11997" w:rsidRDefault="000A2A6D" w:rsidP="00A11997">
      <w:pPr>
        <w:widowControl/>
        <w:suppressAutoHyphens/>
        <w:spacing w:line="360" w:lineRule="auto"/>
        <w:ind w:firstLine="709"/>
        <w:jc w:val="both"/>
        <w:rPr>
          <w:sz w:val="28"/>
          <w:szCs w:val="28"/>
        </w:rPr>
      </w:pPr>
      <w:r w:rsidRPr="00A11997">
        <w:rPr>
          <w:sz w:val="28"/>
          <w:szCs w:val="28"/>
        </w:rPr>
        <w:t xml:space="preserve">На самом деле, вероятно, можно утверждать, что реклама в своем главном значении — оповещать, призывать — появилась уже на заре человечества. Люди каменного века, изготавливая различные орудия труда, обменивались ими. Можно предположить, что такой обмен не обходился без взаимного </w:t>
      </w:r>
      <w:r w:rsidR="00A11997" w:rsidRPr="00A11997">
        <w:rPr>
          <w:sz w:val="28"/>
          <w:szCs w:val="28"/>
        </w:rPr>
        <w:t>"</w:t>
      </w:r>
      <w:r w:rsidRPr="00A11997">
        <w:rPr>
          <w:sz w:val="28"/>
          <w:szCs w:val="28"/>
        </w:rPr>
        <w:t>рекламирования</w:t>
      </w:r>
      <w:r w:rsidR="00A11997" w:rsidRPr="00A11997">
        <w:rPr>
          <w:sz w:val="28"/>
          <w:szCs w:val="28"/>
        </w:rPr>
        <w:t>"</w:t>
      </w:r>
      <w:r w:rsidRPr="00A11997">
        <w:rPr>
          <w:sz w:val="28"/>
          <w:szCs w:val="28"/>
        </w:rPr>
        <w:t>, с одной стороны, напри</w:t>
      </w:r>
      <w:r w:rsidR="00217C72" w:rsidRPr="00A11997">
        <w:rPr>
          <w:sz w:val="28"/>
          <w:szCs w:val="28"/>
        </w:rPr>
        <w:t>м</w:t>
      </w:r>
      <w:r w:rsidRPr="00A11997">
        <w:rPr>
          <w:sz w:val="28"/>
          <w:szCs w:val="28"/>
        </w:rPr>
        <w:t>ер, ножа, а с другой — кремня для добывания огня. Древние рисунки на скалах также свидетельствуют о том, что еще в эпоху палеолита и неолита человек старался подчеркнуть особенности своего труда, выделить его среди других. Так, на многих рисунках древнего человека утверждалась особая значимость охотника как добытчика пищи для всей общины. В последующие периоды развития общества на рисунках уже отображались особенности деятельности разных племен — скотоводов, землепашцев и др.</w:t>
      </w:r>
    </w:p>
    <w:p w:rsidR="000A2A6D" w:rsidRPr="00A11997" w:rsidRDefault="000A2A6D" w:rsidP="00A11997">
      <w:pPr>
        <w:widowControl/>
        <w:suppressAutoHyphens/>
        <w:spacing w:line="360" w:lineRule="auto"/>
        <w:ind w:firstLine="709"/>
        <w:jc w:val="both"/>
        <w:rPr>
          <w:sz w:val="28"/>
          <w:szCs w:val="28"/>
        </w:rPr>
      </w:pPr>
      <w:r w:rsidRPr="00A11997">
        <w:rPr>
          <w:sz w:val="28"/>
          <w:szCs w:val="28"/>
        </w:rPr>
        <w:t>Эпоха зарождения древних цивилизаций также оставила много памятников, свидетельствующих о появлении элементов древней рекламы. Например, в странах Средней Азии и в Египте возводились сооружения, восхвалявшие правителей и их деяния.</w:t>
      </w:r>
    </w:p>
    <w:p w:rsidR="000A2A6D" w:rsidRPr="00A11997" w:rsidRDefault="000A2A6D" w:rsidP="00A11997">
      <w:pPr>
        <w:widowControl/>
        <w:suppressAutoHyphens/>
        <w:spacing w:line="360" w:lineRule="auto"/>
        <w:ind w:firstLine="709"/>
        <w:jc w:val="both"/>
        <w:rPr>
          <w:sz w:val="28"/>
          <w:szCs w:val="28"/>
        </w:rPr>
      </w:pPr>
      <w:r w:rsidRPr="00A11997">
        <w:rPr>
          <w:sz w:val="28"/>
          <w:szCs w:val="28"/>
        </w:rPr>
        <w:t>В эпоху античной цивилизации начали широко развиваться торговые отношения. Первым, кто стал использовать самую эффективную форму рекламы — громкие призывы и воззвания, были разного рода торговцы, устроители зрелищных мероприятий, а также глашатые правительственных указов. Площади и улицы древних городов оглашались громкими криками многочисленных продавцов и зазывал, которые таким образом привлекали внимание горожан к их товарам или услугам. Таким образом, широко распространялась реклама посредством слова, и не случайно для последующих поколений ее главное значение выражалось двумя латинскими глаголами: reklamo — выкрикивать и reklamate — откликаться, требовать.</w:t>
      </w:r>
    </w:p>
    <w:p w:rsidR="000A2A6D" w:rsidRPr="00A11997" w:rsidRDefault="000A2A6D" w:rsidP="00A11997">
      <w:pPr>
        <w:widowControl/>
        <w:suppressAutoHyphens/>
        <w:spacing w:line="360" w:lineRule="auto"/>
        <w:ind w:firstLine="709"/>
        <w:jc w:val="both"/>
        <w:rPr>
          <w:sz w:val="28"/>
          <w:szCs w:val="28"/>
        </w:rPr>
      </w:pPr>
      <w:r w:rsidRPr="00A11997">
        <w:rPr>
          <w:sz w:val="28"/>
          <w:szCs w:val="28"/>
        </w:rPr>
        <w:t xml:space="preserve">По улицам Древнего Рима и Азии ходили глашатаи, извещавшие о продаже рабов, скота, предметов домашнего обихода </w:t>
      </w:r>
      <w:r w:rsidR="00217C72" w:rsidRPr="00A11997">
        <w:rPr>
          <w:sz w:val="28"/>
          <w:szCs w:val="28"/>
        </w:rPr>
        <w:t xml:space="preserve">и товаров. Служители правителей </w:t>
      </w:r>
      <w:r w:rsidRPr="00A11997">
        <w:rPr>
          <w:sz w:val="28"/>
          <w:szCs w:val="28"/>
        </w:rPr>
        <w:t>оповещали простой люд об их указах и приговорах.</w:t>
      </w:r>
    </w:p>
    <w:p w:rsidR="000A2A6D" w:rsidRPr="00A11997" w:rsidRDefault="000A2A6D" w:rsidP="00A11997">
      <w:pPr>
        <w:widowControl/>
        <w:suppressAutoHyphens/>
        <w:spacing w:line="360" w:lineRule="auto"/>
        <w:ind w:firstLine="709"/>
        <w:jc w:val="both"/>
        <w:rPr>
          <w:sz w:val="28"/>
          <w:szCs w:val="28"/>
        </w:rPr>
      </w:pPr>
      <w:r w:rsidRPr="00A11997">
        <w:rPr>
          <w:sz w:val="28"/>
          <w:szCs w:val="28"/>
        </w:rPr>
        <w:t>Работа такого глашатая была не из легких и требовала особого мастерства и особых личностных качеств. Об этом свидетель</w:t>
      </w:r>
      <w:r w:rsidR="00217C72" w:rsidRPr="00A11997">
        <w:rPr>
          <w:sz w:val="28"/>
          <w:szCs w:val="28"/>
        </w:rPr>
        <w:t xml:space="preserve">ствует, например, тот факт, что </w:t>
      </w:r>
      <w:r w:rsidRPr="00A11997">
        <w:rPr>
          <w:sz w:val="28"/>
          <w:szCs w:val="28"/>
        </w:rPr>
        <w:t xml:space="preserve">в Древнем Риме проводились многочисленные (и даже политические) состязания </w:t>
      </w:r>
      <w:r w:rsidR="00A11997" w:rsidRPr="00A11997">
        <w:rPr>
          <w:sz w:val="28"/>
          <w:szCs w:val="28"/>
        </w:rPr>
        <w:t>"</w:t>
      </w:r>
      <w:r w:rsidRPr="00A11997">
        <w:rPr>
          <w:sz w:val="28"/>
          <w:szCs w:val="28"/>
        </w:rPr>
        <w:t>крикунов</w:t>
      </w:r>
      <w:r w:rsidR="00A11997" w:rsidRPr="00A11997">
        <w:rPr>
          <w:sz w:val="28"/>
          <w:szCs w:val="28"/>
        </w:rPr>
        <w:t>"</w:t>
      </w:r>
      <w:r w:rsidRPr="00A11997">
        <w:rPr>
          <w:sz w:val="28"/>
          <w:szCs w:val="28"/>
        </w:rPr>
        <w:t xml:space="preserve">. Как правило, это была </w:t>
      </w:r>
      <w:r w:rsidR="00A11997" w:rsidRPr="00A11997">
        <w:rPr>
          <w:sz w:val="28"/>
          <w:szCs w:val="28"/>
        </w:rPr>
        <w:t>"</w:t>
      </w:r>
      <w:r w:rsidRPr="00A11997">
        <w:rPr>
          <w:sz w:val="28"/>
          <w:szCs w:val="28"/>
        </w:rPr>
        <w:t>битва</w:t>
      </w:r>
      <w:r w:rsidR="00A11997" w:rsidRPr="00A11997">
        <w:rPr>
          <w:sz w:val="28"/>
          <w:szCs w:val="28"/>
        </w:rPr>
        <w:t>"</w:t>
      </w:r>
      <w:r w:rsidRPr="00A11997">
        <w:rPr>
          <w:sz w:val="28"/>
          <w:szCs w:val="28"/>
        </w:rPr>
        <w:t xml:space="preserve"> за имидж покровителя крикуна. Каждый из соперников старал</w:t>
      </w:r>
      <w:r w:rsidR="00217C72" w:rsidRPr="00A11997">
        <w:rPr>
          <w:sz w:val="28"/>
          <w:szCs w:val="28"/>
        </w:rPr>
        <w:t>с</w:t>
      </w:r>
      <w:r w:rsidRPr="00A11997">
        <w:rPr>
          <w:sz w:val="28"/>
          <w:szCs w:val="28"/>
        </w:rPr>
        <w:t xml:space="preserve">я превознести своего правителя или хозяина, не брезгуя при этом громкими </w:t>
      </w:r>
      <w:r w:rsidR="00A11997" w:rsidRPr="00A11997">
        <w:rPr>
          <w:sz w:val="28"/>
          <w:szCs w:val="28"/>
        </w:rPr>
        <w:t>"</w:t>
      </w:r>
      <w:r w:rsidRPr="00A11997">
        <w:rPr>
          <w:sz w:val="28"/>
          <w:szCs w:val="28"/>
        </w:rPr>
        <w:t>разоблачениями</w:t>
      </w:r>
      <w:r w:rsidR="00A11997" w:rsidRPr="00A11997">
        <w:rPr>
          <w:sz w:val="28"/>
          <w:szCs w:val="28"/>
        </w:rPr>
        <w:t>"</w:t>
      </w:r>
      <w:r w:rsidRPr="00A11997">
        <w:rPr>
          <w:sz w:val="28"/>
          <w:szCs w:val="28"/>
        </w:rPr>
        <w:t xml:space="preserve"> другого правителя. Поскольку все это происходило на глазах большой толпы, привлеченной громкими криками соревнующихся, то эффективность рекламы для победителя была обеспечена.</w:t>
      </w:r>
    </w:p>
    <w:p w:rsidR="000A2A6D" w:rsidRPr="00A11997" w:rsidRDefault="000A2A6D" w:rsidP="00A11997">
      <w:pPr>
        <w:widowControl/>
        <w:suppressAutoHyphens/>
        <w:spacing w:line="360" w:lineRule="auto"/>
        <w:ind w:firstLine="709"/>
        <w:jc w:val="both"/>
        <w:rPr>
          <w:sz w:val="28"/>
          <w:szCs w:val="28"/>
        </w:rPr>
      </w:pPr>
      <w:r w:rsidRPr="00A11997">
        <w:rPr>
          <w:sz w:val="28"/>
          <w:szCs w:val="28"/>
        </w:rPr>
        <w:t>Распространенной была и наружная, наглядная реклама. Об этом свидетельствуют многочисленные раскопки на территориях античных стран. В Древнем Риме расписывались стены каменных домов и стадионов сообщениями о гладиаторских боях или цирковых представлениях. Наскальные фрески, создаваемые по маршрутам народных шествий, превозносили достоинства товаров торговых и ремесленных лавок. Внешняя реклама включала в себя также вывески на домах, где располагались торговые или ремесленные лавки. Часто такие вывески сопровождались картинками или описанием преимуществ товаров (услуг) соответствующего учреждения. Например, на знаменитых фресках общественных бань Помпеи изображались сцены наслаждения от ритуала купания. И конечно, такие рисунки-рекламы играли не последнюю роль в привлечении посетителей.</w:t>
      </w:r>
    </w:p>
    <w:p w:rsidR="00106581" w:rsidRPr="00A11997" w:rsidRDefault="00106581" w:rsidP="00A11997">
      <w:pPr>
        <w:widowControl/>
        <w:suppressAutoHyphens/>
        <w:spacing w:line="360" w:lineRule="auto"/>
        <w:ind w:firstLine="709"/>
        <w:jc w:val="both"/>
        <w:rPr>
          <w:sz w:val="28"/>
          <w:szCs w:val="28"/>
        </w:rPr>
      </w:pPr>
    </w:p>
    <w:p w:rsidR="00106581" w:rsidRPr="00A11997" w:rsidRDefault="00A11997" w:rsidP="00A11997">
      <w:pPr>
        <w:widowControl/>
        <w:suppressAutoHyphens/>
        <w:spacing w:line="360" w:lineRule="auto"/>
        <w:ind w:firstLine="709"/>
        <w:jc w:val="both"/>
        <w:rPr>
          <w:sz w:val="28"/>
          <w:szCs w:val="28"/>
        </w:rPr>
      </w:pPr>
      <w:r>
        <w:rPr>
          <w:sz w:val="28"/>
          <w:szCs w:val="28"/>
        </w:rPr>
        <w:br w:type="page"/>
      </w:r>
      <w:r w:rsidR="00106581" w:rsidRPr="00A11997">
        <w:rPr>
          <w:sz w:val="28"/>
          <w:szCs w:val="28"/>
        </w:rPr>
        <w:t xml:space="preserve">2. </w:t>
      </w:r>
      <w:r w:rsidR="000A2A6D" w:rsidRPr="00A11997">
        <w:rPr>
          <w:sz w:val="28"/>
          <w:szCs w:val="28"/>
        </w:rPr>
        <w:t>Реклама средневековья</w:t>
      </w:r>
    </w:p>
    <w:p w:rsidR="00106581" w:rsidRPr="00A11997" w:rsidRDefault="00106581" w:rsidP="00A11997">
      <w:pPr>
        <w:widowControl/>
        <w:suppressAutoHyphens/>
        <w:spacing w:line="360" w:lineRule="auto"/>
        <w:ind w:firstLine="709"/>
        <w:jc w:val="both"/>
        <w:rPr>
          <w:sz w:val="28"/>
          <w:szCs w:val="28"/>
        </w:rPr>
      </w:pPr>
    </w:p>
    <w:p w:rsidR="000A2A6D" w:rsidRPr="00A11997" w:rsidRDefault="000A2A6D" w:rsidP="00A11997">
      <w:pPr>
        <w:widowControl/>
        <w:suppressAutoHyphens/>
        <w:spacing w:line="360" w:lineRule="auto"/>
        <w:ind w:firstLine="709"/>
        <w:jc w:val="both"/>
        <w:rPr>
          <w:sz w:val="28"/>
          <w:szCs w:val="28"/>
        </w:rPr>
      </w:pPr>
      <w:r w:rsidRPr="00A11997">
        <w:rPr>
          <w:sz w:val="28"/>
          <w:szCs w:val="28"/>
        </w:rPr>
        <w:t>С падением Римской империи в странах Центральной Европы наступил тысячелетний период варварства, когда обозначилось резкое замедление в развитии как самого общества, так и его экономических и других хозяйственных и социальных сфер. Естественно, что это был не лучший период для рекламы. Наука, искусство также развивались очень медленно в первое тысячелетие новой эры.</w:t>
      </w:r>
    </w:p>
    <w:p w:rsidR="000A2A6D" w:rsidRPr="00A11997" w:rsidRDefault="000A2A6D" w:rsidP="00A11997">
      <w:pPr>
        <w:widowControl/>
        <w:suppressAutoHyphens/>
        <w:spacing w:line="360" w:lineRule="auto"/>
        <w:ind w:firstLine="709"/>
        <w:jc w:val="both"/>
        <w:rPr>
          <w:sz w:val="28"/>
          <w:szCs w:val="28"/>
        </w:rPr>
      </w:pPr>
      <w:r w:rsidRPr="00A11997">
        <w:rPr>
          <w:sz w:val="28"/>
          <w:szCs w:val="28"/>
        </w:rPr>
        <w:t>Однако уже в XII в. наблюдается оживление в ремеслах и торговле. В Западной Европе в XII — XV вв. возникают цехи ремесленников и купеческие гильдии. Возвращается к жизни и реклама. Каждое объединение ремесленников имело свои отличительные знаки: цеховые гербы и знамена. Товары, сделанные ими, также имели свои отличительные знаки. Часто это были клейма с инициалами мастеров, изготовивших изделия. Более того, в ряде городов запрещалась продажа товара без клейма (марки) мастера. Таким образом, реклама вновь</w:t>
      </w:r>
      <w:r w:rsidR="00217C72" w:rsidRPr="00A11997">
        <w:rPr>
          <w:sz w:val="28"/>
          <w:szCs w:val="28"/>
        </w:rPr>
        <w:t xml:space="preserve"> н</w:t>
      </w:r>
      <w:r w:rsidRPr="00A11997">
        <w:rPr>
          <w:sz w:val="28"/>
          <w:szCs w:val="28"/>
        </w:rPr>
        <w:t>ачинала выполнять свою имиджевую и товарную функции на рынке товаров.</w:t>
      </w:r>
    </w:p>
    <w:p w:rsidR="000A2A6D" w:rsidRPr="00A11997" w:rsidRDefault="000A2A6D" w:rsidP="00A11997">
      <w:pPr>
        <w:widowControl/>
        <w:suppressAutoHyphens/>
        <w:spacing w:line="360" w:lineRule="auto"/>
        <w:ind w:firstLine="709"/>
        <w:jc w:val="both"/>
        <w:rPr>
          <w:sz w:val="28"/>
          <w:szCs w:val="28"/>
        </w:rPr>
      </w:pPr>
      <w:r w:rsidRPr="00A11997">
        <w:rPr>
          <w:sz w:val="28"/>
          <w:szCs w:val="28"/>
        </w:rPr>
        <w:t>Наступивший в середине средних веков период Ренессанса возвратил к жизни все, что было утрачено в эпоху варварства: хозяйство, ремесла, торговлю, искусства, науку.</w:t>
      </w:r>
    </w:p>
    <w:p w:rsidR="000A2A6D" w:rsidRPr="00A11997" w:rsidRDefault="000A2A6D" w:rsidP="00A11997">
      <w:pPr>
        <w:widowControl/>
        <w:suppressAutoHyphens/>
        <w:spacing w:line="360" w:lineRule="auto"/>
        <w:ind w:firstLine="709"/>
        <w:jc w:val="both"/>
        <w:rPr>
          <w:sz w:val="28"/>
          <w:szCs w:val="28"/>
        </w:rPr>
      </w:pPr>
      <w:r w:rsidRPr="00A11997">
        <w:rPr>
          <w:sz w:val="28"/>
          <w:szCs w:val="28"/>
        </w:rPr>
        <w:t xml:space="preserve">И вновь начала широко использоваться в жизни общества реклама. Главным в ней опять стало живое слово. Торговцы, глашатаи, а также специально нанятые зазывалы у дверей лавок и </w:t>
      </w:r>
      <w:r w:rsidR="00217C72" w:rsidRPr="00A11997">
        <w:rPr>
          <w:sz w:val="28"/>
          <w:szCs w:val="28"/>
        </w:rPr>
        <w:t>таверн</w:t>
      </w:r>
      <w:r w:rsidRPr="00A11997">
        <w:rPr>
          <w:sz w:val="28"/>
          <w:szCs w:val="28"/>
        </w:rPr>
        <w:t xml:space="preserve"> расхваливали товары и услуги, громко обращаясь к прохожим, уговаривая их купить, зайти посмотреть или поесть, например, рекламируемую пищу и др.</w:t>
      </w:r>
    </w:p>
    <w:p w:rsidR="000A2A6D" w:rsidRPr="00A11997" w:rsidRDefault="000A2A6D" w:rsidP="00A11997">
      <w:pPr>
        <w:widowControl/>
        <w:suppressAutoHyphens/>
        <w:spacing w:line="360" w:lineRule="auto"/>
        <w:ind w:firstLine="709"/>
        <w:jc w:val="both"/>
        <w:rPr>
          <w:sz w:val="28"/>
          <w:szCs w:val="28"/>
        </w:rPr>
      </w:pPr>
      <w:r w:rsidRPr="00A11997">
        <w:rPr>
          <w:sz w:val="28"/>
          <w:szCs w:val="28"/>
        </w:rPr>
        <w:t>Большое распространение получила и наружная реклама в виде вывесок, эмблем и изображений товаров. Такая реклама была доступна простому люду, который в основной своей массе не умел читать и писать. Появились универсальные символы товаров, показывающих, что здесь, в этой лавке, продается такой-то товар или предоставляются такие-то услуги. Например, на конторе ростовщика висела вывеска с тремя шарами. Ступа и пестик стали отличительным знаком химика, а золотой сапог свидетельствовал, что владелец лавки шьет обувь. Все больше стало продаваться товаров с марками их производителей.</w:t>
      </w:r>
    </w:p>
    <w:p w:rsidR="000A2A6D" w:rsidRPr="00A11997" w:rsidRDefault="000A2A6D" w:rsidP="00A11997">
      <w:pPr>
        <w:widowControl/>
        <w:suppressAutoHyphens/>
        <w:spacing w:line="360" w:lineRule="auto"/>
        <w:ind w:firstLine="709"/>
        <w:jc w:val="both"/>
        <w:rPr>
          <w:sz w:val="28"/>
          <w:szCs w:val="28"/>
        </w:rPr>
      </w:pPr>
      <w:r w:rsidRPr="00A11997">
        <w:rPr>
          <w:sz w:val="28"/>
          <w:szCs w:val="28"/>
        </w:rPr>
        <w:t xml:space="preserve">В середине XV в. с появлением печатного станка на книгах также начали ставиться издательские марки, обычно в виде красиво оформленных вензельных знаков. Они выполняли различительную и имиджевую функции рекламы. В одних случаях книгоиздатель избирал в качестве своей марки эмблему города или графства, где он жил, в других случаях это была геральдическая эмблема его родословной. Часто отличительным знаком служил вензель из инициалов владельца типографии. Распространенным в книгоиздательстве был графический символ вместе с каким-нибудь латинским изречением (прототипы логотипа и слогана рекламы). Например, во всей Европе любители книг знали марку нидерландской типографии Плантенов. Она изображала руку, державшую циркуль, и латинское изречение </w:t>
      </w:r>
      <w:r w:rsidR="00A11997" w:rsidRPr="00A11997">
        <w:rPr>
          <w:sz w:val="28"/>
          <w:szCs w:val="28"/>
        </w:rPr>
        <w:t>"</w:t>
      </w:r>
      <w:r w:rsidRPr="00A11997">
        <w:rPr>
          <w:sz w:val="28"/>
          <w:szCs w:val="28"/>
        </w:rPr>
        <w:t>Lahore et constantia</w:t>
      </w:r>
      <w:r w:rsidR="00A11997" w:rsidRPr="00A11997">
        <w:rPr>
          <w:sz w:val="28"/>
          <w:szCs w:val="28"/>
        </w:rPr>
        <w:t>"</w:t>
      </w:r>
      <w:r w:rsidRPr="00A11997">
        <w:rPr>
          <w:sz w:val="28"/>
          <w:szCs w:val="28"/>
        </w:rPr>
        <w:t>, которое озна</w:t>
      </w:r>
      <w:r w:rsidR="00217C72" w:rsidRPr="00A11997">
        <w:rPr>
          <w:sz w:val="28"/>
          <w:szCs w:val="28"/>
        </w:rPr>
        <w:t>ч</w:t>
      </w:r>
      <w:r w:rsidRPr="00A11997">
        <w:rPr>
          <w:sz w:val="28"/>
          <w:szCs w:val="28"/>
        </w:rPr>
        <w:t xml:space="preserve">ало </w:t>
      </w:r>
      <w:r w:rsidR="00A11997" w:rsidRPr="00A11997">
        <w:rPr>
          <w:sz w:val="28"/>
          <w:szCs w:val="28"/>
        </w:rPr>
        <w:t>"</w:t>
      </w:r>
      <w:r w:rsidRPr="00A11997">
        <w:rPr>
          <w:sz w:val="28"/>
          <w:szCs w:val="28"/>
        </w:rPr>
        <w:t>трудом и постоянством</w:t>
      </w:r>
      <w:r w:rsidR="00A11997" w:rsidRPr="00A11997">
        <w:rPr>
          <w:sz w:val="28"/>
          <w:szCs w:val="28"/>
        </w:rPr>
        <w:t>"</w:t>
      </w:r>
      <w:r w:rsidRPr="00A11997">
        <w:rPr>
          <w:sz w:val="28"/>
          <w:szCs w:val="28"/>
        </w:rPr>
        <w:t>. В течение 300 лет просуществовала типография, сохраняя свой девиз и соответствующие ему высокое качество и надежность издательских услуг.</w:t>
      </w:r>
    </w:p>
    <w:p w:rsidR="000A2A6D" w:rsidRPr="00A11997" w:rsidRDefault="000A2A6D" w:rsidP="00A11997">
      <w:pPr>
        <w:widowControl/>
        <w:suppressAutoHyphens/>
        <w:spacing w:line="360" w:lineRule="auto"/>
        <w:ind w:firstLine="709"/>
        <w:jc w:val="both"/>
        <w:rPr>
          <w:sz w:val="28"/>
          <w:szCs w:val="28"/>
        </w:rPr>
      </w:pPr>
      <w:r w:rsidRPr="00A11997">
        <w:rPr>
          <w:sz w:val="28"/>
          <w:szCs w:val="28"/>
        </w:rPr>
        <w:t xml:space="preserve">Начало XVII в. ознаменовалось появлением печатной текстовой рекламы. Во Франции вышел первый журнал объявлений. Несколько позднее, в 1622 г., в Лондоне стала печататься газета </w:t>
      </w:r>
      <w:r w:rsidR="00A11997" w:rsidRPr="00A11997">
        <w:rPr>
          <w:sz w:val="28"/>
          <w:szCs w:val="28"/>
        </w:rPr>
        <w:t>"</w:t>
      </w:r>
      <w:r w:rsidRPr="00A11997">
        <w:rPr>
          <w:sz w:val="28"/>
          <w:szCs w:val="28"/>
        </w:rPr>
        <w:t>Weekly News</w:t>
      </w:r>
      <w:r w:rsidR="00A11997" w:rsidRPr="00A11997">
        <w:rPr>
          <w:sz w:val="28"/>
          <w:szCs w:val="28"/>
        </w:rPr>
        <w:t>"</w:t>
      </w:r>
      <w:r w:rsidRPr="00A11997">
        <w:rPr>
          <w:sz w:val="28"/>
          <w:szCs w:val="28"/>
        </w:rPr>
        <w:t xml:space="preserve"> (</w:t>
      </w:r>
      <w:r w:rsidR="00A11997" w:rsidRPr="00A11997">
        <w:rPr>
          <w:sz w:val="28"/>
          <w:szCs w:val="28"/>
        </w:rPr>
        <w:t>"</w:t>
      </w:r>
      <w:r w:rsidRPr="00A11997">
        <w:rPr>
          <w:sz w:val="28"/>
          <w:szCs w:val="28"/>
        </w:rPr>
        <w:t>Еженедельные новости</w:t>
      </w:r>
      <w:r w:rsidR="00A11997" w:rsidRPr="00A11997">
        <w:rPr>
          <w:sz w:val="28"/>
          <w:szCs w:val="28"/>
        </w:rPr>
        <w:t>"</w:t>
      </w:r>
      <w:r w:rsidRPr="00A11997">
        <w:rPr>
          <w:sz w:val="28"/>
          <w:szCs w:val="28"/>
        </w:rPr>
        <w:t xml:space="preserve">) с рекламными объявлениями о продажах и покупках или, как тогда говорили, </w:t>
      </w:r>
      <w:r w:rsidR="00A11997" w:rsidRPr="00A11997">
        <w:rPr>
          <w:sz w:val="28"/>
          <w:szCs w:val="28"/>
        </w:rPr>
        <w:t>"</w:t>
      </w:r>
      <w:r w:rsidRPr="00A11997">
        <w:rPr>
          <w:sz w:val="28"/>
          <w:szCs w:val="28"/>
        </w:rPr>
        <w:t>о намерениях и желаниях</w:t>
      </w:r>
      <w:r w:rsidR="00A11997" w:rsidRPr="00A11997">
        <w:rPr>
          <w:sz w:val="28"/>
          <w:szCs w:val="28"/>
        </w:rPr>
        <w:t>"</w:t>
      </w:r>
      <w:r w:rsidRPr="00A11997">
        <w:rPr>
          <w:sz w:val="28"/>
          <w:szCs w:val="28"/>
        </w:rPr>
        <w:t>.</w:t>
      </w:r>
    </w:p>
    <w:p w:rsidR="000A2A6D" w:rsidRPr="00A11997" w:rsidRDefault="000A2A6D" w:rsidP="00A11997">
      <w:pPr>
        <w:widowControl/>
        <w:suppressAutoHyphens/>
        <w:spacing w:line="360" w:lineRule="auto"/>
        <w:ind w:firstLine="709"/>
        <w:jc w:val="both"/>
        <w:rPr>
          <w:sz w:val="28"/>
          <w:szCs w:val="28"/>
        </w:rPr>
      </w:pPr>
      <w:r w:rsidRPr="00A11997">
        <w:rPr>
          <w:sz w:val="28"/>
          <w:szCs w:val="28"/>
        </w:rPr>
        <w:t xml:space="preserve">В 1682 г. Джон Хауртон, американский издатель, основал газету </w:t>
      </w:r>
      <w:r w:rsidR="00A11997" w:rsidRPr="00A11997">
        <w:rPr>
          <w:sz w:val="28"/>
          <w:szCs w:val="28"/>
        </w:rPr>
        <w:t>"</w:t>
      </w:r>
      <w:r w:rsidRPr="00A11997">
        <w:rPr>
          <w:sz w:val="28"/>
          <w:szCs w:val="28"/>
        </w:rPr>
        <w:t>Сборник для совершенствования супружества и торговли</w:t>
      </w:r>
      <w:r w:rsidR="00A11997" w:rsidRPr="00A11997">
        <w:rPr>
          <w:sz w:val="28"/>
          <w:szCs w:val="28"/>
        </w:rPr>
        <w:t>"</w:t>
      </w:r>
      <w:r w:rsidRPr="00A11997">
        <w:rPr>
          <w:sz w:val="28"/>
          <w:szCs w:val="28"/>
        </w:rPr>
        <w:t xml:space="preserve">. В газете помещались рекламные сообщения в бытовой и торговой сферах жизни местного населения. Сам владелец был большим сторонником рекламного бизнеса и много сделал для его развития, за что впоследствии его назвали </w:t>
      </w:r>
      <w:r w:rsidR="00A11997" w:rsidRPr="00A11997">
        <w:rPr>
          <w:sz w:val="28"/>
          <w:szCs w:val="28"/>
        </w:rPr>
        <w:t>"</w:t>
      </w:r>
      <w:r w:rsidRPr="00A11997">
        <w:rPr>
          <w:sz w:val="28"/>
          <w:szCs w:val="28"/>
        </w:rPr>
        <w:t>отцом рекламных публикаций</w:t>
      </w:r>
      <w:r w:rsidR="00A11997" w:rsidRPr="00A11997">
        <w:rPr>
          <w:sz w:val="28"/>
          <w:szCs w:val="28"/>
        </w:rPr>
        <w:t>"</w:t>
      </w:r>
      <w:r w:rsidRPr="00A11997">
        <w:rPr>
          <w:sz w:val="28"/>
          <w:szCs w:val="28"/>
        </w:rPr>
        <w:t xml:space="preserve">. Через три десятилетия автор всем известной книги </w:t>
      </w:r>
      <w:r w:rsidR="00A11997" w:rsidRPr="00A11997">
        <w:rPr>
          <w:sz w:val="28"/>
          <w:szCs w:val="28"/>
        </w:rPr>
        <w:t>"</w:t>
      </w:r>
      <w:r w:rsidRPr="00A11997">
        <w:rPr>
          <w:sz w:val="28"/>
          <w:szCs w:val="28"/>
        </w:rPr>
        <w:t>Робинзон Крузо</w:t>
      </w:r>
      <w:r w:rsidR="00A11997" w:rsidRPr="00A11997">
        <w:rPr>
          <w:sz w:val="28"/>
          <w:szCs w:val="28"/>
        </w:rPr>
        <w:t>"</w:t>
      </w:r>
      <w:r w:rsidRPr="00A11997">
        <w:rPr>
          <w:sz w:val="28"/>
          <w:szCs w:val="28"/>
        </w:rPr>
        <w:t xml:space="preserve"> Даниель Дефо, не менее известный купец, путешественник и издатель, серьезно занимался рекламой в своей газете </w:t>
      </w:r>
      <w:r w:rsidR="00A11997" w:rsidRPr="00A11997">
        <w:rPr>
          <w:sz w:val="28"/>
          <w:szCs w:val="28"/>
        </w:rPr>
        <w:t>"</w:t>
      </w:r>
      <w:r w:rsidRPr="00A11997">
        <w:rPr>
          <w:sz w:val="28"/>
          <w:szCs w:val="28"/>
        </w:rPr>
        <w:t>Ревью</w:t>
      </w:r>
      <w:r w:rsidR="00A11997" w:rsidRPr="00A11997">
        <w:rPr>
          <w:sz w:val="28"/>
          <w:szCs w:val="28"/>
        </w:rPr>
        <w:t>"</w:t>
      </w:r>
      <w:r w:rsidRPr="00A11997">
        <w:rPr>
          <w:sz w:val="28"/>
          <w:szCs w:val="28"/>
        </w:rPr>
        <w:t>. Деятельность его в этой области носила такой же профессиональный характер, как и в других. Он оставил о себе мнение как о талантливом рекламисте.</w:t>
      </w:r>
    </w:p>
    <w:p w:rsidR="000A2A6D" w:rsidRPr="00A11997" w:rsidRDefault="000A2A6D" w:rsidP="00A11997">
      <w:pPr>
        <w:widowControl/>
        <w:suppressAutoHyphens/>
        <w:spacing w:line="360" w:lineRule="auto"/>
        <w:ind w:firstLine="709"/>
        <w:jc w:val="both"/>
        <w:rPr>
          <w:sz w:val="28"/>
          <w:szCs w:val="28"/>
        </w:rPr>
      </w:pPr>
      <w:r w:rsidRPr="00A11997">
        <w:rPr>
          <w:sz w:val="28"/>
          <w:szCs w:val="28"/>
        </w:rPr>
        <w:t xml:space="preserve">В Англии середины и конца XVII в. развернулась и долгое время длилась широкая рекламная кампания, но не предметов и услуг, а, образно говоря, </w:t>
      </w:r>
      <w:r w:rsidR="00A11997" w:rsidRPr="00A11997">
        <w:rPr>
          <w:sz w:val="28"/>
          <w:szCs w:val="28"/>
        </w:rPr>
        <w:t>"</w:t>
      </w:r>
      <w:r w:rsidRPr="00A11997">
        <w:rPr>
          <w:sz w:val="28"/>
          <w:szCs w:val="28"/>
        </w:rPr>
        <w:t>живого товара</w:t>
      </w:r>
      <w:r w:rsidR="00A11997" w:rsidRPr="00A11997">
        <w:rPr>
          <w:sz w:val="28"/>
          <w:szCs w:val="28"/>
        </w:rPr>
        <w:t>"</w:t>
      </w:r>
      <w:r w:rsidRPr="00A11997">
        <w:rPr>
          <w:sz w:val="28"/>
          <w:szCs w:val="28"/>
        </w:rPr>
        <w:t xml:space="preserve">. Американские колонии с помощью многочисленных пропагандистских брошюр и писем зазывали к себе новых переселенцев. Исследователи американской истории утверждают, что Соединенные Штаты никогда не смогли бы так быстро превратиться в самостоятельное, сильное государство, если бы не эта мощная кампания по </w:t>
      </w:r>
      <w:r w:rsidR="00A11997" w:rsidRPr="00A11997">
        <w:rPr>
          <w:sz w:val="28"/>
          <w:szCs w:val="28"/>
        </w:rPr>
        <w:t>"</w:t>
      </w:r>
      <w:r w:rsidRPr="00A11997">
        <w:rPr>
          <w:sz w:val="28"/>
          <w:szCs w:val="28"/>
        </w:rPr>
        <w:t>заманиванию</w:t>
      </w:r>
      <w:r w:rsidR="00A11997" w:rsidRPr="00A11997">
        <w:rPr>
          <w:sz w:val="28"/>
          <w:szCs w:val="28"/>
        </w:rPr>
        <w:t>"</w:t>
      </w:r>
      <w:r w:rsidRPr="00A11997">
        <w:rPr>
          <w:sz w:val="28"/>
          <w:szCs w:val="28"/>
        </w:rPr>
        <w:t xml:space="preserve"> предприимчивых людей в Новый Свет. В Англии, Ирландии издавались рекламные брошюры, содержавшие обещания, иногда полуправдивые, а часто и намеренно лживые. Все шло в ход в рекламе </w:t>
      </w:r>
      <w:r w:rsidR="00A11997" w:rsidRPr="00A11997">
        <w:rPr>
          <w:sz w:val="28"/>
          <w:szCs w:val="28"/>
        </w:rPr>
        <w:t>"</w:t>
      </w:r>
      <w:r w:rsidRPr="00A11997">
        <w:rPr>
          <w:sz w:val="28"/>
          <w:szCs w:val="28"/>
        </w:rPr>
        <w:t>райской</w:t>
      </w:r>
      <w:r w:rsidR="00A11997" w:rsidRPr="00A11997">
        <w:rPr>
          <w:sz w:val="28"/>
          <w:szCs w:val="28"/>
        </w:rPr>
        <w:t>"</w:t>
      </w:r>
      <w:r w:rsidRPr="00A11997">
        <w:rPr>
          <w:sz w:val="28"/>
          <w:szCs w:val="28"/>
        </w:rPr>
        <w:t xml:space="preserve"> жизни на новых местах: обещание несметных богатств, золота и серебра, которые переселенец найдет там; обилия рыбы, зве</w:t>
      </w:r>
      <w:r w:rsidR="007E69D1" w:rsidRPr="00A11997">
        <w:rPr>
          <w:sz w:val="28"/>
          <w:szCs w:val="28"/>
        </w:rPr>
        <w:t>р</w:t>
      </w:r>
      <w:r w:rsidRPr="00A11997">
        <w:rPr>
          <w:sz w:val="28"/>
          <w:szCs w:val="28"/>
        </w:rPr>
        <w:t>ья и дичи — для любителей дикой природы; наконец, бескрайних пространств для земледелия и пастбищ. Часть обещаний соответствовала истине, но большая часть реклам была рассчитана на психологию человека — верить в слово и надеяться на возможности осуществления своей мечты. И независимо от того, что переселенцы реально обрели в Новом Свете, реклама выполнила свою роль — Америка была заселена, в том числе большим количеством умных, предприимчивых людей.</w:t>
      </w:r>
    </w:p>
    <w:p w:rsidR="000A2A6D" w:rsidRPr="00A11997" w:rsidRDefault="000A2A6D" w:rsidP="00A11997">
      <w:pPr>
        <w:widowControl/>
        <w:suppressAutoHyphens/>
        <w:spacing w:line="360" w:lineRule="auto"/>
        <w:ind w:firstLine="709"/>
        <w:jc w:val="both"/>
        <w:rPr>
          <w:sz w:val="28"/>
          <w:szCs w:val="28"/>
        </w:rPr>
      </w:pPr>
      <w:r w:rsidRPr="00A11997">
        <w:rPr>
          <w:sz w:val="28"/>
          <w:szCs w:val="28"/>
        </w:rPr>
        <w:t xml:space="preserve">Центром рекламы в Западной Европе в XVII — XVIII вв. были Англия и Франция. Однако реклама начинала развиваться и в Америке, но уже не в виде социально-пропагандистской брошюры, а чтобы информировать о товаре и привлекать как можно больше его покупателей. При этом ранняя американская реклама была в основном свободна от преувеличений, характерных для английских рекламных объявлений. Талантливым рекламистом оказался Бенджамин Франклин. В основанной им в 1728 г. </w:t>
      </w:r>
      <w:r w:rsidR="00A11997" w:rsidRPr="00A11997">
        <w:rPr>
          <w:sz w:val="28"/>
          <w:szCs w:val="28"/>
        </w:rPr>
        <w:t>"</w:t>
      </w:r>
      <w:r w:rsidRPr="00A11997">
        <w:rPr>
          <w:sz w:val="28"/>
          <w:szCs w:val="28"/>
        </w:rPr>
        <w:t>Газете Пенсильвании</w:t>
      </w:r>
      <w:r w:rsidR="00A11997" w:rsidRPr="00A11997">
        <w:rPr>
          <w:sz w:val="28"/>
          <w:szCs w:val="28"/>
        </w:rPr>
        <w:t>"</w:t>
      </w:r>
      <w:r w:rsidRPr="00A11997">
        <w:rPr>
          <w:sz w:val="28"/>
          <w:szCs w:val="28"/>
        </w:rPr>
        <w:t xml:space="preserve"> продавались площади под рекламные объявления производителей различных товаров. Публикуемые в газете рекламы отличались простотой и правдивостью информации. Интересно отметить, что сам Франклин составлял многие из них. Реклама его личного изобретения (нового вида печи), написанная лично им, явилась образцом нового вида реклам — в ней излагались в первую очередь преимущества, которые эта печь обеспечит покупателю, а не привычные сведения о размерах и форме товара.</w:t>
      </w:r>
    </w:p>
    <w:p w:rsidR="00106581" w:rsidRPr="00A11997" w:rsidRDefault="00106581" w:rsidP="00A11997">
      <w:pPr>
        <w:widowControl/>
        <w:suppressAutoHyphens/>
        <w:spacing w:line="360" w:lineRule="auto"/>
        <w:ind w:firstLine="709"/>
        <w:jc w:val="both"/>
        <w:rPr>
          <w:sz w:val="28"/>
          <w:szCs w:val="28"/>
        </w:rPr>
      </w:pPr>
    </w:p>
    <w:p w:rsidR="00106581" w:rsidRPr="00A11997" w:rsidRDefault="00106581" w:rsidP="00A11997">
      <w:pPr>
        <w:widowControl/>
        <w:suppressAutoHyphens/>
        <w:spacing w:line="360" w:lineRule="auto"/>
        <w:ind w:firstLine="709"/>
        <w:jc w:val="both"/>
        <w:rPr>
          <w:sz w:val="28"/>
          <w:szCs w:val="28"/>
        </w:rPr>
      </w:pPr>
      <w:r w:rsidRPr="00A11997">
        <w:rPr>
          <w:sz w:val="28"/>
          <w:szCs w:val="28"/>
        </w:rPr>
        <w:t xml:space="preserve">3. </w:t>
      </w:r>
      <w:r w:rsidR="000A2A6D" w:rsidRPr="00A11997">
        <w:rPr>
          <w:sz w:val="28"/>
          <w:szCs w:val="28"/>
        </w:rPr>
        <w:t>Начало становления сов</w:t>
      </w:r>
      <w:r w:rsidRPr="00A11997">
        <w:rPr>
          <w:sz w:val="28"/>
          <w:szCs w:val="28"/>
        </w:rPr>
        <w:t>ременной рекламы (XIX — XX вв.)</w:t>
      </w:r>
    </w:p>
    <w:p w:rsidR="00106581" w:rsidRPr="00A11997" w:rsidRDefault="00106581" w:rsidP="00A11997">
      <w:pPr>
        <w:widowControl/>
        <w:suppressAutoHyphens/>
        <w:spacing w:line="360" w:lineRule="auto"/>
        <w:ind w:firstLine="709"/>
        <w:jc w:val="both"/>
        <w:rPr>
          <w:sz w:val="28"/>
          <w:szCs w:val="28"/>
        </w:rPr>
      </w:pPr>
    </w:p>
    <w:p w:rsidR="000A2A6D" w:rsidRPr="00A11997" w:rsidRDefault="000A2A6D" w:rsidP="00A11997">
      <w:pPr>
        <w:widowControl/>
        <w:suppressAutoHyphens/>
        <w:spacing w:line="360" w:lineRule="auto"/>
        <w:ind w:firstLine="709"/>
        <w:jc w:val="both"/>
        <w:rPr>
          <w:sz w:val="28"/>
          <w:szCs w:val="28"/>
        </w:rPr>
      </w:pPr>
      <w:r w:rsidRPr="00A11997">
        <w:rPr>
          <w:sz w:val="28"/>
          <w:szCs w:val="28"/>
        </w:rPr>
        <w:t>XIX в. можно с полным основанием наряду с первой половиной XX в. назвать периодом становления современной рекламы.</w:t>
      </w:r>
    </w:p>
    <w:p w:rsidR="000A2A6D" w:rsidRPr="00A11997" w:rsidRDefault="000A2A6D" w:rsidP="00A11997">
      <w:pPr>
        <w:widowControl/>
        <w:suppressAutoHyphens/>
        <w:spacing w:line="360" w:lineRule="auto"/>
        <w:ind w:firstLine="709"/>
        <w:jc w:val="both"/>
        <w:rPr>
          <w:sz w:val="28"/>
          <w:szCs w:val="28"/>
        </w:rPr>
      </w:pPr>
      <w:r w:rsidRPr="00A11997">
        <w:rPr>
          <w:sz w:val="28"/>
          <w:szCs w:val="28"/>
        </w:rPr>
        <w:t>В середине XIX в. начала очень быстро развиваться реклама в Америке. Этот процесс был настолько интенсивным и плодотворным, что к 20-м годам XX столетия реклама в Америке (а за ней и в странах Запада) приобрела по существу тот вид, в котором она предстает сейчас, за исключением некоторых специфических деталей. За этот период оформились практически все важнейшие составляющие современной рекламы: содержание и функ</w:t>
      </w:r>
      <w:r w:rsidR="00AF2605" w:rsidRPr="00A11997">
        <w:rPr>
          <w:sz w:val="28"/>
          <w:szCs w:val="28"/>
        </w:rPr>
        <w:t>ци</w:t>
      </w:r>
      <w:r w:rsidRPr="00A11997">
        <w:rPr>
          <w:sz w:val="28"/>
          <w:szCs w:val="28"/>
        </w:rPr>
        <w:t>и рекламы, характер общенациональной рекламы, рекламное агентство как главный исполнитель рекламных материалов и организатор рекламной кампании, финансовая зависимость средств информации от рекламы. Обозначились также взаимоотношения между рекламой и потребителем, как позитивные, так и критические со стороны потребителя.</w:t>
      </w:r>
    </w:p>
    <w:p w:rsidR="000A2A6D" w:rsidRPr="00A11997" w:rsidRDefault="000A2A6D" w:rsidP="00A11997">
      <w:pPr>
        <w:widowControl/>
        <w:suppressAutoHyphens/>
        <w:spacing w:line="360" w:lineRule="auto"/>
        <w:ind w:firstLine="709"/>
        <w:jc w:val="both"/>
        <w:rPr>
          <w:sz w:val="28"/>
          <w:szCs w:val="28"/>
        </w:rPr>
      </w:pPr>
      <w:r w:rsidRPr="00A11997">
        <w:rPr>
          <w:sz w:val="28"/>
          <w:szCs w:val="28"/>
        </w:rPr>
        <w:t>В 70 — 80-х годах XIX вв. в мире разразилась промышленная революция, которая многократно по</w:t>
      </w:r>
      <w:r w:rsidR="00AF2605" w:rsidRPr="00A11997">
        <w:rPr>
          <w:sz w:val="28"/>
          <w:szCs w:val="28"/>
        </w:rPr>
        <w:t>в</w:t>
      </w:r>
      <w:r w:rsidRPr="00A11997">
        <w:rPr>
          <w:sz w:val="28"/>
          <w:szCs w:val="28"/>
        </w:rPr>
        <w:t>ысила производительность труда и объемы произ</w:t>
      </w:r>
      <w:r w:rsidR="00AF2605" w:rsidRPr="00A11997">
        <w:rPr>
          <w:sz w:val="28"/>
          <w:szCs w:val="28"/>
        </w:rPr>
        <w:t>в</w:t>
      </w:r>
      <w:r w:rsidRPr="00A11997">
        <w:rPr>
          <w:sz w:val="28"/>
          <w:szCs w:val="28"/>
        </w:rPr>
        <w:t>одства продукции. Значительно усилилась конкуренция, потому что рынок стал наполняться большим количеством товаров. В создавшейся ситуации производители вынуждены были искать различные способы совершенствования сбыта своих товаров. В принципе существовали два не противоречивших один другому способа: повышение качества продукции и увеличение рынка сбыта. Реклама стала инструментом второго способа. Уже в 70 — 90-х годах крупные производственные фирмы развернули широкие рекламные акции по завоеванию массового потребителя.</w:t>
      </w:r>
    </w:p>
    <w:p w:rsidR="000A2A6D" w:rsidRPr="00A11997" w:rsidRDefault="000A2A6D" w:rsidP="00A11997">
      <w:pPr>
        <w:widowControl/>
        <w:suppressAutoHyphens/>
        <w:spacing w:line="360" w:lineRule="auto"/>
        <w:ind w:firstLine="709"/>
        <w:jc w:val="both"/>
        <w:rPr>
          <w:sz w:val="28"/>
          <w:szCs w:val="28"/>
        </w:rPr>
      </w:pPr>
      <w:r w:rsidRPr="00A11997">
        <w:rPr>
          <w:sz w:val="28"/>
          <w:szCs w:val="28"/>
        </w:rPr>
        <w:t>Вторая половина XIX в. была ознаменована бурным развитием газетно-издательского дела, что очень положительно сказалось на зародившемся рекламном бизнесе. Так, в Северной Америке в 50-е годы издавалось более тысячи газет, в том числе около 80 ежедневных, и более двух тысяч журналов. Рекламодатель имел широкий выбор различных газетных и журнальных изданий для размещения своих реклам. Это способствовало развитию конкуренции среди издателей и, следовательно, служило стимулом для совершенствования их деятельности, в том числе рекламной.</w:t>
      </w:r>
    </w:p>
    <w:p w:rsidR="000A2A6D" w:rsidRPr="00A11997" w:rsidRDefault="000A2A6D" w:rsidP="00A11997">
      <w:pPr>
        <w:widowControl/>
        <w:suppressAutoHyphens/>
        <w:spacing w:line="360" w:lineRule="auto"/>
        <w:ind w:firstLine="709"/>
        <w:jc w:val="both"/>
        <w:rPr>
          <w:sz w:val="28"/>
          <w:szCs w:val="28"/>
        </w:rPr>
      </w:pPr>
      <w:r w:rsidRPr="00A11997">
        <w:rPr>
          <w:sz w:val="28"/>
          <w:szCs w:val="28"/>
        </w:rPr>
        <w:t xml:space="preserve">В этот же период в США начала создаваться общенациональная реклама. Производители товаров старались распространить их на все внутренние рынки сбыта, и для этого им нужна была реклама, способная охватить как можно больше потенциальных покупателей. Способом решения проблемы явилось размещение рекламы в общенациональных журналах. Именно журналы, которые </w:t>
      </w:r>
      <w:r w:rsidR="00A11997" w:rsidRPr="00A11997">
        <w:rPr>
          <w:sz w:val="28"/>
          <w:szCs w:val="28"/>
        </w:rPr>
        <w:t>"</w:t>
      </w:r>
      <w:r w:rsidRPr="00A11997">
        <w:rPr>
          <w:sz w:val="28"/>
          <w:szCs w:val="28"/>
        </w:rPr>
        <w:t>шли по пятам за железными дорогами в отдаленные город</w:t>
      </w:r>
      <w:r w:rsidR="00AF2605" w:rsidRPr="00A11997">
        <w:rPr>
          <w:sz w:val="28"/>
          <w:szCs w:val="28"/>
        </w:rPr>
        <w:t>к</w:t>
      </w:r>
      <w:r w:rsidRPr="00A11997">
        <w:rPr>
          <w:sz w:val="28"/>
          <w:szCs w:val="28"/>
        </w:rPr>
        <w:t>и</w:t>
      </w:r>
      <w:r w:rsidR="00A11997" w:rsidRPr="00A11997">
        <w:rPr>
          <w:sz w:val="28"/>
          <w:szCs w:val="28"/>
        </w:rPr>
        <w:t>"</w:t>
      </w:r>
      <w:r w:rsidRPr="00A11997">
        <w:rPr>
          <w:sz w:val="28"/>
          <w:szCs w:val="28"/>
        </w:rPr>
        <w:t>, стали главным средством донесения сообщений о качественных товарах до большого числа жителей провинции. Вторым средством массового проникновения рекламы в жизнь американского общества, в том числе жителей сельских районов, стал каталог посылочной торговли. Его эффективность оказалась настолько велика, что он, можно смело сказать, явился началом современного директ-маркетинга или по меньшей мере директ-мейл.</w:t>
      </w:r>
    </w:p>
    <w:p w:rsidR="000A2A6D" w:rsidRPr="00A11997" w:rsidRDefault="000A2A6D" w:rsidP="00A11997">
      <w:pPr>
        <w:widowControl/>
        <w:suppressAutoHyphens/>
        <w:spacing w:line="360" w:lineRule="auto"/>
        <w:ind w:firstLine="709"/>
        <w:jc w:val="both"/>
        <w:rPr>
          <w:sz w:val="28"/>
          <w:szCs w:val="28"/>
        </w:rPr>
      </w:pPr>
      <w:r w:rsidRPr="00A11997">
        <w:rPr>
          <w:sz w:val="28"/>
          <w:szCs w:val="28"/>
        </w:rPr>
        <w:t>Важнейшим этапом в развитии рекламного дела стало создание рекламных агентств. Первые профессиональные рекламные организации возникли в Америке. В 1841 г. предприниматели Волни В. Палмер и Джон Хупер договорились с несколькими газетами, что они будут продавать часть площадей этих газет под рекламу за определенное комиссионное вознаграждение. Затем они занялись поисками покупателей рекламных площадей для промышленников.</w:t>
      </w:r>
    </w:p>
    <w:p w:rsidR="000A2A6D" w:rsidRPr="00A11997" w:rsidRDefault="000A2A6D" w:rsidP="00A11997">
      <w:pPr>
        <w:widowControl/>
        <w:suppressAutoHyphens/>
        <w:spacing w:line="360" w:lineRule="auto"/>
        <w:ind w:firstLine="709"/>
        <w:jc w:val="both"/>
        <w:rPr>
          <w:sz w:val="28"/>
          <w:szCs w:val="28"/>
        </w:rPr>
      </w:pPr>
      <w:r w:rsidRPr="00A11997">
        <w:rPr>
          <w:sz w:val="28"/>
          <w:szCs w:val="28"/>
        </w:rPr>
        <w:t>Таким образом, появились первые рекламные агенты. Действовали они вначале как агенты издателя. Однако в очень короткий промежуток времени такие рекламные агенты превратились в независимых посредников (брокеров), которые договаривались о тарифах как с издателями, так и рекламодателями. В конце 40-х годов было создано первое рекламное агентство в Америке с отделениями сразу в нескольких крупных городах. Агентство избрало способ взаимоотношения со средствами размещения рекламы на основе фиксированных 25 % комиссионных.</w:t>
      </w:r>
    </w:p>
    <w:p w:rsidR="000A2A6D" w:rsidRPr="00A11997" w:rsidRDefault="000A2A6D" w:rsidP="00A11997">
      <w:pPr>
        <w:widowControl/>
        <w:suppressAutoHyphens/>
        <w:spacing w:line="360" w:lineRule="auto"/>
        <w:ind w:firstLine="709"/>
        <w:jc w:val="both"/>
        <w:rPr>
          <w:sz w:val="28"/>
          <w:szCs w:val="28"/>
        </w:rPr>
      </w:pPr>
      <w:r w:rsidRPr="00A11997">
        <w:rPr>
          <w:sz w:val="28"/>
          <w:szCs w:val="28"/>
        </w:rPr>
        <w:t xml:space="preserve">В последующие годы произошел качественный сдвиг в деятельности рекламного агентства — его переориентация на рекламодателя как главное лицо, от которого зависит его существование и </w:t>
      </w:r>
      <w:r w:rsidR="00A11997" w:rsidRPr="00A11997">
        <w:rPr>
          <w:sz w:val="28"/>
          <w:szCs w:val="28"/>
        </w:rPr>
        <w:t>"</w:t>
      </w:r>
      <w:r w:rsidRPr="00A11997">
        <w:rPr>
          <w:sz w:val="28"/>
          <w:szCs w:val="28"/>
        </w:rPr>
        <w:t>благоденствие</w:t>
      </w:r>
      <w:r w:rsidR="00A11997" w:rsidRPr="00A11997">
        <w:rPr>
          <w:sz w:val="28"/>
          <w:szCs w:val="28"/>
        </w:rPr>
        <w:t>"</w:t>
      </w:r>
      <w:r w:rsidRPr="00A11997">
        <w:rPr>
          <w:sz w:val="28"/>
          <w:szCs w:val="28"/>
        </w:rPr>
        <w:t xml:space="preserve">, Пионером такого подхода стало рекламное агентство </w:t>
      </w:r>
      <w:r w:rsidR="00A11997" w:rsidRPr="00A11997">
        <w:rPr>
          <w:sz w:val="28"/>
          <w:szCs w:val="28"/>
        </w:rPr>
        <w:t>"</w:t>
      </w:r>
      <w:r w:rsidRPr="00A11997">
        <w:rPr>
          <w:sz w:val="28"/>
          <w:szCs w:val="28"/>
        </w:rPr>
        <w:t>Эйер</w:t>
      </w:r>
      <w:r w:rsidR="00A11997" w:rsidRPr="00A11997">
        <w:rPr>
          <w:sz w:val="28"/>
          <w:szCs w:val="28"/>
        </w:rPr>
        <w:t>"</w:t>
      </w:r>
      <w:r w:rsidRPr="00A11997">
        <w:rPr>
          <w:sz w:val="28"/>
          <w:szCs w:val="28"/>
        </w:rPr>
        <w:t>, разработавшее в 1870 г. так называемый открытый контракт. Согласно этому документу, в контрактных отношениях агентство брало на себя обязательства работать в качестве агента рекламодателя и делиться с ним сведениями о средствах размещения рекламы. В этот период сложился основной принцип деятельности рекламного агентства, действующий и в настоящее время, —</w:t>
      </w:r>
      <w:r w:rsidR="00AF2605" w:rsidRPr="00A11997">
        <w:rPr>
          <w:sz w:val="28"/>
          <w:szCs w:val="28"/>
        </w:rPr>
        <w:t xml:space="preserve"> р</w:t>
      </w:r>
      <w:r w:rsidRPr="00A11997">
        <w:rPr>
          <w:sz w:val="28"/>
          <w:szCs w:val="28"/>
        </w:rPr>
        <w:t>абота на рекламодателя с оплатой в осно</w:t>
      </w:r>
      <w:r w:rsidR="00AF2605" w:rsidRPr="00A11997">
        <w:rPr>
          <w:sz w:val="28"/>
          <w:szCs w:val="28"/>
        </w:rPr>
        <w:t>вном за счет</w:t>
      </w:r>
      <w:r w:rsidRPr="00A11997">
        <w:rPr>
          <w:sz w:val="28"/>
          <w:szCs w:val="28"/>
        </w:rPr>
        <w:t xml:space="preserve"> комиссионных от средств распространения рек-ям мы.</w:t>
      </w:r>
    </w:p>
    <w:p w:rsidR="000A2A6D" w:rsidRPr="00A11997" w:rsidRDefault="000A2A6D" w:rsidP="00A11997">
      <w:pPr>
        <w:widowControl/>
        <w:suppressAutoHyphens/>
        <w:spacing w:line="360" w:lineRule="auto"/>
        <w:ind w:firstLine="709"/>
        <w:jc w:val="both"/>
        <w:rPr>
          <w:sz w:val="28"/>
          <w:szCs w:val="28"/>
        </w:rPr>
      </w:pPr>
      <w:r w:rsidRPr="00A11997">
        <w:rPr>
          <w:sz w:val="28"/>
          <w:szCs w:val="28"/>
        </w:rPr>
        <w:t xml:space="preserve">Создание и деятельность рекламных агентств не </w:t>
      </w:r>
      <w:r w:rsidR="00AF2605" w:rsidRPr="00A11997">
        <w:rPr>
          <w:sz w:val="28"/>
          <w:szCs w:val="28"/>
        </w:rPr>
        <w:t>яв</w:t>
      </w:r>
      <w:r w:rsidRPr="00A11997">
        <w:rPr>
          <w:sz w:val="28"/>
          <w:szCs w:val="28"/>
        </w:rPr>
        <w:t>ляются приоритетом развития рекламного бизнеса только в</w:t>
      </w:r>
      <w:r w:rsidR="00106581" w:rsidRPr="00A11997">
        <w:rPr>
          <w:sz w:val="28"/>
          <w:szCs w:val="28"/>
        </w:rPr>
        <w:t xml:space="preserve"> </w:t>
      </w:r>
      <w:r w:rsidRPr="00A11997">
        <w:rPr>
          <w:sz w:val="28"/>
          <w:szCs w:val="28"/>
        </w:rPr>
        <w:t>Америке. Параллельно с США реклам</w:t>
      </w:r>
      <w:r w:rsidR="00AF2605" w:rsidRPr="00A11997">
        <w:rPr>
          <w:sz w:val="28"/>
          <w:szCs w:val="28"/>
        </w:rPr>
        <w:t>ные</w:t>
      </w:r>
      <w:r w:rsidRPr="00A11997">
        <w:rPr>
          <w:sz w:val="28"/>
          <w:szCs w:val="28"/>
        </w:rPr>
        <w:t xml:space="preserve"> агентства создавались в больших количествах и индустриально развивающихся странах Европы. </w:t>
      </w:r>
      <w:r w:rsidR="00106581" w:rsidRPr="00A11997">
        <w:rPr>
          <w:sz w:val="28"/>
          <w:szCs w:val="28"/>
        </w:rPr>
        <w:t>На</w:t>
      </w:r>
      <w:r w:rsidRPr="00A11997">
        <w:rPr>
          <w:sz w:val="28"/>
          <w:szCs w:val="28"/>
        </w:rPr>
        <w:t xml:space="preserve"> протяжении всего этого времени их деятельность </w:t>
      </w:r>
      <w:r w:rsidR="00106581" w:rsidRPr="00A11997">
        <w:rPr>
          <w:sz w:val="28"/>
          <w:szCs w:val="28"/>
        </w:rPr>
        <w:t>вид</w:t>
      </w:r>
      <w:r w:rsidRPr="00A11997">
        <w:rPr>
          <w:sz w:val="28"/>
          <w:szCs w:val="28"/>
        </w:rPr>
        <w:t>оизменялась и совершенствовалась, как и в США.</w:t>
      </w:r>
    </w:p>
    <w:p w:rsidR="000A2A6D" w:rsidRPr="00A11997" w:rsidRDefault="000A2A6D" w:rsidP="00A11997">
      <w:pPr>
        <w:widowControl/>
        <w:suppressAutoHyphens/>
        <w:spacing w:line="360" w:lineRule="auto"/>
        <w:ind w:firstLine="709"/>
        <w:jc w:val="both"/>
        <w:rPr>
          <w:sz w:val="28"/>
          <w:szCs w:val="28"/>
        </w:rPr>
      </w:pPr>
      <w:r w:rsidRPr="00A11997">
        <w:rPr>
          <w:sz w:val="28"/>
          <w:szCs w:val="28"/>
        </w:rPr>
        <w:t xml:space="preserve">За последние два десятилетия XIX в. рекламные агентства расширили свои функции до выполнения самого главного вида своей деятельности — </w:t>
      </w:r>
      <w:r w:rsidR="00AF2605" w:rsidRPr="00A11997">
        <w:rPr>
          <w:sz w:val="28"/>
          <w:szCs w:val="28"/>
        </w:rPr>
        <w:t>ра</w:t>
      </w:r>
      <w:r w:rsidRPr="00A11997">
        <w:rPr>
          <w:sz w:val="28"/>
          <w:szCs w:val="28"/>
        </w:rPr>
        <w:t>зработки рекламы или рекламной кампании для заказчика — рекламодателя. Таким образом, к началу XX в. в рекламном бизнесе сложился полноценный институт оказания рекламных услуг производственным фирмам в лице рекламного, агентства.</w:t>
      </w:r>
    </w:p>
    <w:p w:rsidR="000A2A6D" w:rsidRPr="00A11997" w:rsidRDefault="000A2A6D" w:rsidP="00A11997">
      <w:pPr>
        <w:widowControl/>
        <w:suppressAutoHyphens/>
        <w:spacing w:line="360" w:lineRule="auto"/>
        <w:ind w:firstLine="709"/>
        <w:jc w:val="both"/>
        <w:rPr>
          <w:sz w:val="28"/>
          <w:szCs w:val="28"/>
        </w:rPr>
      </w:pPr>
      <w:r w:rsidRPr="00A11997">
        <w:rPr>
          <w:sz w:val="28"/>
          <w:szCs w:val="28"/>
        </w:rPr>
        <w:t>XX в. вошел в историю общества новыми промышленными и социальными достижениями.</w:t>
      </w:r>
    </w:p>
    <w:p w:rsidR="000A2A6D" w:rsidRPr="00A11997" w:rsidRDefault="000A2A6D" w:rsidP="00A11997">
      <w:pPr>
        <w:widowControl/>
        <w:suppressAutoHyphens/>
        <w:spacing w:line="360" w:lineRule="auto"/>
        <w:ind w:firstLine="709"/>
        <w:jc w:val="both"/>
        <w:rPr>
          <w:sz w:val="28"/>
          <w:szCs w:val="28"/>
        </w:rPr>
      </w:pPr>
      <w:r w:rsidRPr="00A11997">
        <w:rPr>
          <w:sz w:val="28"/>
          <w:szCs w:val="28"/>
        </w:rPr>
        <w:t>Началось бурное развитие рекламы, но уже в со</w:t>
      </w:r>
      <w:r w:rsidR="00AF2605" w:rsidRPr="00A11997">
        <w:rPr>
          <w:sz w:val="28"/>
          <w:szCs w:val="28"/>
        </w:rPr>
        <w:t>в</w:t>
      </w:r>
      <w:r w:rsidRPr="00A11997">
        <w:rPr>
          <w:sz w:val="28"/>
          <w:szCs w:val="28"/>
        </w:rPr>
        <w:t>сем новых областях, с новыми средствами ее распространения. Появились радио и затем телевидение, возникли коммерческие каналы радиовещания, а впоследствии и телевещания. В США первая коммерческая радиостанция начала работать в 1920 г. В течение последующих двух лет было создано 30 радиостанций. Еще больший стимул для рекламного бизнеса возник в 50-е годы, когда телевидение менее чем за два десятилетия завоевало внимание всего цивилизованного человечества.</w:t>
      </w:r>
    </w:p>
    <w:p w:rsidR="000A2A6D" w:rsidRPr="00A11997" w:rsidRDefault="000A2A6D" w:rsidP="00A11997">
      <w:pPr>
        <w:widowControl/>
        <w:suppressAutoHyphens/>
        <w:spacing w:line="360" w:lineRule="auto"/>
        <w:ind w:firstLine="709"/>
        <w:jc w:val="both"/>
        <w:rPr>
          <w:sz w:val="28"/>
          <w:szCs w:val="28"/>
        </w:rPr>
      </w:pPr>
      <w:r w:rsidRPr="00A11997">
        <w:rPr>
          <w:sz w:val="28"/>
          <w:szCs w:val="28"/>
        </w:rPr>
        <w:t>Особенно интенсивно развивался рекламный бизнес в США, что было обусловлено широкими экономическими возможностями и большими промышленными достижениями страны в первые и последующие десятилетия после окончания второй мировой войны.</w:t>
      </w:r>
    </w:p>
    <w:p w:rsidR="000A2A6D" w:rsidRPr="00A11997" w:rsidRDefault="000A2A6D" w:rsidP="00A11997">
      <w:pPr>
        <w:widowControl/>
        <w:suppressAutoHyphens/>
        <w:spacing w:line="360" w:lineRule="auto"/>
        <w:ind w:firstLine="709"/>
        <w:jc w:val="both"/>
        <w:rPr>
          <w:sz w:val="28"/>
          <w:szCs w:val="28"/>
        </w:rPr>
      </w:pPr>
      <w:r w:rsidRPr="00A11997">
        <w:rPr>
          <w:sz w:val="28"/>
          <w:szCs w:val="28"/>
        </w:rPr>
        <w:t>Развернулись широкие исследования во всех областях рекламного дела, в том числе маркетинговых, психологических, социальных и художественных аспектов рекламы.</w:t>
      </w:r>
    </w:p>
    <w:p w:rsidR="00AF2605" w:rsidRPr="00A11997" w:rsidRDefault="000A2A6D" w:rsidP="00A11997">
      <w:pPr>
        <w:widowControl/>
        <w:suppressAutoHyphens/>
        <w:spacing w:line="360" w:lineRule="auto"/>
        <w:ind w:firstLine="709"/>
        <w:jc w:val="both"/>
        <w:rPr>
          <w:sz w:val="28"/>
          <w:szCs w:val="28"/>
        </w:rPr>
      </w:pPr>
      <w:r w:rsidRPr="00A11997">
        <w:rPr>
          <w:sz w:val="28"/>
          <w:szCs w:val="28"/>
        </w:rPr>
        <w:t>Америка середины XX в. прочно завоевала место лидера в мировом рекламном бизнесе.</w:t>
      </w:r>
    </w:p>
    <w:p w:rsidR="000A2A6D" w:rsidRPr="00A11997" w:rsidRDefault="00AF2605" w:rsidP="00A11997">
      <w:pPr>
        <w:widowControl/>
        <w:suppressAutoHyphens/>
        <w:spacing w:line="360" w:lineRule="auto"/>
        <w:ind w:firstLine="709"/>
        <w:jc w:val="both"/>
        <w:rPr>
          <w:sz w:val="28"/>
          <w:szCs w:val="28"/>
        </w:rPr>
      </w:pPr>
      <w:r w:rsidRPr="00A11997">
        <w:rPr>
          <w:sz w:val="28"/>
          <w:szCs w:val="28"/>
        </w:rPr>
        <w:t>И</w:t>
      </w:r>
      <w:r w:rsidR="000A2A6D" w:rsidRPr="00A11997">
        <w:rPr>
          <w:sz w:val="28"/>
          <w:szCs w:val="28"/>
        </w:rPr>
        <w:t>стория развития рекламы подошла к ее современному периоду.</w:t>
      </w:r>
    </w:p>
    <w:p w:rsidR="00106581" w:rsidRPr="00A11997" w:rsidRDefault="00106581" w:rsidP="00A11997">
      <w:pPr>
        <w:widowControl/>
        <w:suppressAutoHyphens/>
        <w:spacing w:line="360" w:lineRule="auto"/>
        <w:ind w:firstLine="709"/>
        <w:jc w:val="both"/>
        <w:rPr>
          <w:sz w:val="28"/>
          <w:szCs w:val="28"/>
        </w:rPr>
      </w:pPr>
    </w:p>
    <w:p w:rsidR="00106581" w:rsidRPr="00A11997" w:rsidRDefault="00106581" w:rsidP="00A11997">
      <w:pPr>
        <w:widowControl/>
        <w:suppressAutoHyphens/>
        <w:spacing w:line="360" w:lineRule="auto"/>
        <w:ind w:firstLine="709"/>
        <w:jc w:val="both"/>
        <w:rPr>
          <w:sz w:val="28"/>
          <w:szCs w:val="28"/>
        </w:rPr>
      </w:pPr>
      <w:r w:rsidRPr="00A11997">
        <w:rPr>
          <w:sz w:val="28"/>
          <w:szCs w:val="28"/>
        </w:rPr>
        <w:t xml:space="preserve">4. </w:t>
      </w:r>
      <w:r w:rsidR="000A2A6D" w:rsidRPr="00A11997">
        <w:rPr>
          <w:sz w:val="28"/>
          <w:szCs w:val="28"/>
        </w:rPr>
        <w:t>Реклама в России</w:t>
      </w:r>
    </w:p>
    <w:p w:rsidR="00106581" w:rsidRPr="00A11997" w:rsidRDefault="00106581" w:rsidP="00A11997">
      <w:pPr>
        <w:widowControl/>
        <w:suppressAutoHyphens/>
        <w:spacing w:line="360" w:lineRule="auto"/>
        <w:ind w:firstLine="709"/>
        <w:jc w:val="both"/>
        <w:rPr>
          <w:sz w:val="28"/>
          <w:szCs w:val="28"/>
        </w:rPr>
      </w:pPr>
    </w:p>
    <w:p w:rsidR="000A2A6D" w:rsidRPr="00A11997" w:rsidRDefault="000A2A6D" w:rsidP="00A11997">
      <w:pPr>
        <w:widowControl/>
        <w:suppressAutoHyphens/>
        <w:spacing w:line="360" w:lineRule="auto"/>
        <w:ind w:firstLine="709"/>
        <w:jc w:val="both"/>
        <w:rPr>
          <w:sz w:val="28"/>
          <w:szCs w:val="28"/>
        </w:rPr>
      </w:pPr>
      <w:r w:rsidRPr="00A11997">
        <w:rPr>
          <w:sz w:val="28"/>
          <w:szCs w:val="28"/>
        </w:rPr>
        <w:t>О развитии рекламы в России имеются несколько отрывочные сведения, по которым трудно воссоздать ее полную картину. Существуют два мнения относительно этого процесса. Некоторые исследователи рекламы считают, что в дореволюционной России, а также в Советской России периода нэпа рекламное дело процветало, другие исследователи дают несколько иную характеристику этим этапам.</w:t>
      </w:r>
    </w:p>
    <w:p w:rsidR="000A2A6D" w:rsidRPr="00A11997" w:rsidRDefault="000A2A6D" w:rsidP="00A11997">
      <w:pPr>
        <w:widowControl/>
        <w:suppressAutoHyphens/>
        <w:spacing w:line="360" w:lineRule="auto"/>
        <w:ind w:firstLine="709"/>
        <w:jc w:val="both"/>
        <w:rPr>
          <w:sz w:val="28"/>
          <w:szCs w:val="28"/>
        </w:rPr>
      </w:pPr>
      <w:r w:rsidRPr="00A11997">
        <w:rPr>
          <w:sz w:val="28"/>
          <w:szCs w:val="28"/>
        </w:rPr>
        <w:t xml:space="preserve">Так, известный ученый и специалист в области рекламы И.Я.Рожков, признавая факт определенного усиления рекламного дела в России в указанные периоды, все-таки высказывает мнение, что в России </w:t>
      </w:r>
      <w:r w:rsidR="00A11997" w:rsidRPr="00A11997">
        <w:rPr>
          <w:sz w:val="28"/>
          <w:szCs w:val="28"/>
        </w:rPr>
        <w:t>"</w:t>
      </w:r>
      <w:r w:rsidRPr="00A11997">
        <w:rPr>
          <w:sz w:val="28"/>
          <w:szCs w:val="28"/>
        </w:rPr>
        <w:t>никогда не было подлинного осознания важности и необходимости радикального совершенствования рекламного дела для развития коммерции и укрепления экономики</w:t>
      </w:r>
      <w:r w:rsidR="00A11997" w:rsidRPr="00A11997">
        <w:rPr>
          <w:sz w:val="28"/>
          <w:szCs w:val="28"/>
        </w:rPr>
        <w:t>"</w:t>
      </w:r>
      <w:r w:rsidRPr="00A11997">
        <w:rPr>
          <w:sz w:val="28"/>
          <w:szCs w:val="28"/>
        </w:rPr>
        <w:t>.</w:t>
      </w:r>
    </w:p>
    <w:p w:rsidR="000A2A6D" w:rsidRPr="00A11997" w:rsidRDefault="000A2A6D" w:rsidP="00A11997">
      <w:pPr>
        <w:widowControl/>
        <w:suppressAutoHyphens/>
        <w:spacing w:line="360" w:lineRule="auto"/>
        <w:ind w:firstLine="709"/>
        <w:jc w:val="both"/>
        <w:rPr>
          <w:sz w:val="28"/>
          <w:szCs w:val="28"/>
        </w:rPr>
      </w:pPr>
      <w:r w:rsidRPr="00A11997">
        <w:rPr>
          <w:sz w:val="28"/>
          <w:szCs w:val="28"/>
        </w:rPr>
        <w:t>Становление товарного хозяйства, являющегося объективной основой развития рыночных отношений и вместе с ними необходимых информационных потоков, произошло в России значительно позже, чем в европейских странах. Соответственно и коммерческая реклама, как и другие источники информирования населения, появилась в России также позже. Более того, информационный процесс в России XVI — XVII вв. носил крайне специфический характер. В то время как в странах Запада набирали темп развитие производства и коммуникативные, в том числе рекламные средства, способствовавшие такому процессу, в России даже привилегированные слои населения почти не обладали информацией о том, что происходит в экономической жизни страны и в мире. Говорить о рекламировании среди населения производимых в стране товаров в такой ситуации информационного вакуума, естественно, весьма проблематично.</w:t>
      </w:r>
    </w:p>
    <w:p w:rsidR="000A2A6D" w:rsidRPr="00A11997" w:rsidRDefault="000A2A6D" w:rsidP="00A11997">
      <w:pPr>
        <w:widowControl/>
        <w:suppressAutoHyphens/>
        <w:spacing w:line="360" w:lineRule="auto"/>
        <w:ind w:firstLine="709"/>
        <w:jc w:val="both"/>
        <w:rPr>
          <w:sz w:val="28"/>
          <w:szCs w:val="28"/>
        </w:rPr>
      </w:pPr>
      <w:r w:rsidRPr="00A11997">
        <w:rPr>
          <w:sz w:val="28"/>
          <w:szCs w:val="28"/>
        </w:rPr>
        <w:t xml:space="preserve">Так, почти одновременно с европейскими странами в 1621 г. в России появилась первая газета под названием </w:t>
      </w:r>
      <w:r w:rsidR="00A11997" w:rsidRPr="00A11997">
        <w:rPr>
          <w:sz w:val="28"/>
          <w:szCs w:val="28"/>
        </w:rPr>
        <w:t>"</w:t>
      </w:r>
      <w:r w:rsidRPr="00A11997">
        <w:rPr>
          <w:sz w:val="28"/>
          <w:szCs w:val="28"/>
        </w:rPr>
        <w:t>Вестовые письма, или Куранты</w:t>
      </w:r>
      <w:r w:rsidR="00A11997" w:rsidRPr="00A11997">
        <w:rPr>
          <w:sz w:val="28"/>
          <w:szCs w:val="28"/>
        </w:rPr>
        <w:t>"</w:t>
      </w:r>
      <w:r w:rsidRPr="00A11997">
        <w:rPr>
          <w:sz w:val="28"/>
          <w:szCs w:val="28"/>
        </w:rPr>
        <w:t>.</w:t>
      </w:r>
    </w:p>
    <w:p w:rsidR="000A2A6D" w:rsidRPr="00A11997" w:rsidRDefault="00AF2605" w:rsidP="00A11997">
      <w:pPr>
        <w:widowControl/>
        <w:suppressAutoHyphens/>
        <w:spacing w:line="360" w:lineRule="auto"/>
        <w:ind w:firstLine="709"/>
        <w:jc w:val="both"/>
        <w:rPr>
          <w:sz w:val="28"/>
          <w:szCs w:val="28"/>
        </w:rPr>
      </w:pPr>
      <w:r w:rsidRPr="00A11997">
        <w:rPr>
          <w:sz w:val="28"/>
          <w:szCs w:val="28"/>
        </w:rPr>
        <w:t>Г</w:t>
      </w:r>
      <w:r w:rsidR="000A2A6D" w:rsidRPr="00A11997">
        <w:rPr>
          <w:sz w:val="28"/>
          <w:szCs w:val="28"/>
        </w:rPr>
        <w:t xml:space="preserve">азета печатала новости о жизни при иностранных дворах, о войне и разные </w:t>
      </w:r>
      <w:r w:rsidR="00A11997" w:rsidRPr="00A11997">
        <w:rPr>
          <w:sz w:val="28"/>
          <w:szCs w:val="28"/>
        </w:rPr>
        <w:t>"</w:t>
      </w:r>
      <w:r w:rsidR="000A2A6D" w:rsidRPr="00A11997">
        <w:rPr>
          <w:sz w:val="28"/>
          <w:szCs w:val="28"/>
        </w:rPr>
        <w:t>были и небылицы</w:t>
      </w:r>
      <w:r w:rsidR="00A11997" w:rsidRPr="00A11997">
        <w:rPr>
          <w:sz w:val="28"/>
          <w:szCs w:val="28"/>
        </w:rPr>
        <w:t>"</w:t>
      </w:r>
      <w:r w:rsidR="000A2A6D" w:rsidRPr="00A11997">
        <w:rPr>
          <w:sz w:val="28"/>
          <w:szCs w:val="28"/>
        </w:rPr>
        <w:t>, например о том, как живут люди за морем и океаном и какие чудеса там творятся. Однако эта газета не доходила даже до узкого круга читателей из знати. Она была рукописной, ее тираж составлял всего два экземпляра: один для царя Михаила Федоровича, а другой</w:t>
      </w:r>
      <w:r w:rsidR="00A11997" w:rsidRPr="00A11997">
        <w:rPr>
          <w:sz w:val="28"/>
          <w:szCs w:val="28"/>
        </w:rPr>
        <w:t xml:space="preserve"> </w:t>
      </w:r>
      <w:r w:rsidR="000A2A6D" w:rsidRPr="00A11997">
        <w:rPr>
          <w:sz w:val="28"/>
          <w:szCs w:val="28"/>
        </w:rPr>
        <w:t>— для боярской Думы.</w:t>
      </w:r>
    </w:p>
    <w:p w:rsidR="000A2A6D" w:rsidRPr="00A11997" w:rsidRDefault="000A2A6D" w:rsidP="00A11997">
      <w:pPr>
        <w:widowControl/>
        <w:suppressAutoHyphens/>
        <w:spacing w:line="360" w:lineRule="auto"/>
        <w:ind w:firstLine="709"/>
        <w:jc w:val="both"/>
        <w:rPr>
          <w:sz w:val="28"/>
          <w:szCs w:val="28"/>
        </w:rPr>
      </w:pPr>
      <w:r w:rsidRPr="00A11997">
        <w:rPr>
          <w:sz w:val="28"/>
          <w:szCs w:val="28"/>
        </w:rPr>
        <w:t>В период царствования последующих царей (вторая половина XVII — XVIII в.) начался информационный прорыв в российском обществе. Потоки информации шли из зарубежных стран. Развитие собственного производства в годы царствования Петра I, а затем Екатерины II, развитие культуры — все эти факторы способствовали и началу рекламной деятельности в стране. Это не были, естественно, широкие рекламные кампании, но уже наблюдалось появление различных видов рекламы в жизни населения. Некоторые из них приобрели сразу специфический характер, позволивший говорить об определенном, русском, стиле рекламы.</w:t>
      </w:r>
    </w:p>
    <w:p w:rsidR="000A2A6D" w:rsidRPr="00A11997" w:rsidRDefault="000A2A6D" w:rsidP="00A11997">
      <w:pPr>
        <w:widowControl/>
        <w:suppressAutoHyphens/>
        <w:spacing w:line="360" w:lineRule="auto"/>
        <w:ind w:firstLine="709"/>
        <w:jc w:val="both"/>
        <w:rPr>
          <w:sz w:val="28"/>
          <w:szCs w:val="28"/>
        </w:rPr>
      </w:pPr>
      <w:r w:rsidRPr="00A11997">
        <w:rPr>
          <w:sz w:val="28"/>
          <w:szCs w:val="28"/>
        </w:rPr>
        <w:t xml:space="preserve">Первой такой рекламой, вошедшей в быт русского народа, стали </w:t>
      </w:r>
      <w:r w:rsidR="00A11997" w:rsidRPr="00A11997">
        <w:rPr>
          <w:sz w:val="28"/>
          <w:szCs w:val="28"/>
        </w:rPr>
        <w:t>"</w:t>
      </w:r>
      <w:r w:rsidRPr="00A11997">
        <w:rPr>
          <w:sz w:val="28"/>
          <w:szCs w:val="28"/>
        </w:rPr>
        <w:t>потешные</w:t>
      </w:r>
      <w:r w:rsidR="00A11997" w:rsidRPr="00A11997">
        <w:rPr>
          <w:sz w:val="28"/>
          <w:szCs w:val="28"/>
        </w:rPr>
        <w:t>"</w:t>
      </w:r>
      <w:r w:rsidRPr="00A11997">
        <w:rPr>
          <w:sz w:val="28"/>
          <w:szCs w:val="28"/>
        </w:rPr>
        <w:t xml:space="preserve"> листы, получившие в России название </w:t>
      </w:r>
      <w:r w:rsidR="00A11997" w:rsidRPr="00A11997">
        <w:rPr>
          <w:sz w:val="28"/>
          <w:szCs w:val="28"/>
        </w:rPr>
        <w:t>"</w:t>
      </w:r>
      <w:r w:rsidRPr="00A11997">
        <w:rPr>
          <w:sz w:val="28"/>
          <w:szCs w:val="28"/>
        </w:rPr>
        <w:t>лубки</w:t>
      </w:r>
      <w:r w:rsidR="00A11997" w:rsidRPr="00A11997">
        <w:rPr>
          <w:sz w:val="28"/>
          <w:szCs w:val="28"/>
        </w:rPr>
        <w:t>"</w:t>
      </w:r>
      <w:r w:rsidRPr="00A11997">
        <w:rPr>
          <w:sz w:val="28"/>
          <w:szCs w:val="28"/>
        </w:rPr>
        <w:t>. Они представляли собой гравюры на бумаге с жанровыми сценами, посвященными разнообразным темам: политическим, религиозным, развлекательным (потешные). Лубками они назывались потому, что их изготавливали методом ксилографии: вначале изображение вырезалось на деревянной доске (лубке), а затем штамповалось на бумаге. Лубки получили очень широкое распространение в народе. Почти во всех деревенских избах висели на стенах лубочные жанровые картины, представлявшие собой элементы крестьянской культуры. Лубки распространились и на литературу того периода. Народные сказки нашли свое отражение также в лубковой живописи.</w:t>
      </w:r>
    </w:p>
    <w:p w:rsidR="000A2A6D" w:rsidRPr="00A11997" w:rsidRDefault="000A2A6D" w:rsidP="00A11997">
      <w:pPr>
        <w:widowControl/>
        <w:suppressAutoHyphens/>
        <w:spacing w:line="360" w:lineRule="auto"/>
        <w:ind w:firstLine="709"/>
        <w:jc w:val="both"/>
        <w:rPr>
          <w:sz w:val="28"/>
          <w:szCs w:val="28"/>
        </w:rPr>
      </w:pPr>
      <w:r w:rsidRPr="00A11997">
        <w:rPr>
          <w:sz w:val="28"/>
          <w:szCs w:val="28"/>
        </w:rPr>
        <w:t>Лубки можно рассматривать как первую печатную рекламу в России</w:t>
      </w:r>
      <w:r w:rsidR="00A11997" w:rsidRPr="00A11997">
        <w:rPr>
          <w:sz w:val="28"/>
          <w:szCs w:val="28"/>
        </w:rPr>
        <w:t>"</w:t>
      </w:r>
      <w:r w:rsidRPr="00A11997">
        <w:rPr>
          <w:sz w:val="28"/>
          <w:szCs w:val="28"/>
        </w:rPr>
        <w:t xml:space="preserve">. Много было, выпущено лубков, являвшихся </w:t>
      </w:r>
      <w:r w:rsidR="00AF2605" w:rsidRPr="00A11997">
        <w:rPr>
          <w:sz w:val="28"/>
          <w:szCs w:val="28"/>
        </w:rPr>
        <w:t xml:space="preserve">по </w:t>
      </w:r>
      <w:r w:rsidRPr="00A11997">
        <w:rPr>
          <w:sz w:val="28"/>
          <w:szCs w:val="28"/>
        </w:rPr>
        <w:t>существу рекламой каких-нибудь товаров российского или заморского происхождения. Помимо картинки на таком лубке был написан короткий текст, сообщавший о товаре и его полезных качествах. Например, выпускались лубки,</w:t>
      </w:r>
      <w:r w:rsidR="00AF2605" w:rsidRPr="00A11997">
        <w:rPr>
          <w:sz w:val="28"/>
          <w:szCs w:val="28"/>
        </w:rPr>
        <w:t xml:space="preserve"> р</w:t>
      </w:r>
      <w:r w:rsidRPr="00A11997">
        <w:rPr>
          <w:sz w:val="28"/>
          <w:szCs w:val="28"/>
        </w:rPr>
        <w:t>екламировавшие табак, сахар, медовые и фруктовые напитки и многие другие продукты, а также предметы домашнего обихода и хозяйства.</w:t>
      </w:r>
    </w:p>
    <w:p w:rsidR="000A2A6D" w:rsidRPr="00A11997" w:rsidRDefault="000A2A6D" w:rsidP="00A11997">
      <w:pPr>
        <w:widowControl/>
        <w:suppressAutoHyphens/>
        <w:spacing w:line="360" w:lineRule="auto"/>
        <w:ind w:firstLine="709"/>
        <w:jc w:val="both"/>
        <w:rPr>
          <w:sz w:val="28"/>
          <w:szCs w:val="28"/>
        </w:rPr>
      </w:pPr>
      <w:r w:rsidRPr="00A11997">
        <w:rPr>
          <w:sz w:val="28"/>
          <w:szCs w:val="28"/>
        </w:rPr>
        <w:t xml:space="preserve">Создавались лубки и по указу царской службы, когда дело касалось пользы государства и его населения. Так, при Екатерине II был выпущен лубок о пользе прививок против оспы с повелением распространить его в народе. На лубке-рекламе изображалась привитая </w:t>
      </w:r>
      <w:r w:rsidR="00A11997" w:rsidRPr="00A11997">
        <w:rPr>
          <w:sz w:val="28"/>
          <w:szCs w:val="28"/>
        </w:rPr>
        <w:t>"</w:t>
      </w:r>
      <w:r w:rsidRPr="00A11997">
        <w:rPr>
          <w:sz w:val="28"/>
          <w:szCs w:val="28"/>
        </w:rPr>
        <w:t>девка бела</w:t>
      </w:r>
      <w:r w:rsidR="00A11997" w:rsidRPr="00A11997">
        <w:rPr>
          <w:sz w:val="28"/>
          <w:szCs w:val="28"/>
        </w:rPr>
        <w:t>"</w:t>
      </w:r>
      <w:r w:rsidRPr="00A11997">
        <w:rPr>
          <w:sz w:val="28"/>
          <w:szCs w:val="28"/>
        </w:rPr>
        <w:t xml:space="preserve"> и непривитая, заболевшая </w:t>
      </w:r>
      <w:r w:rsidR="00A11997" w:rsidRPr="00A11997">
        <w:rPr>
          <w:sz w:val="28"/>
          <w:szCs w:val="28"/>
        </w:rPr>
        <w:t>"</w:t>
      </w:r>
      <w:r w:rsidRPr="00A11997">
        <w:rPr>
          <w:sz w:val="28"/>
          <w:szCs w:val="28"/>
        </w:rPr>
        <w:t>девка ряба</w:t>
      </w:r>
      <w:r w:rsidR="00A11997" w:rsidRPr="00A11997">
        <w:rPr>
          <w:sz w:val="28"/>
          <w:szCs w:val="28"/>
        </w:rPr>
        <w:t>"</w:t>
      </w:r>
      <w:r w:rsidRPr="00A11997">
        <w:rPr>
          <w:sz w:val="28"/>
          <w:szCs w:val="28"/>
        </w:rPr>
        <w:t>.</w:t>
      </w:r>
    </w:p>
    <w:p w:rsidR="000A2A6D" w:rsidRPr="00A11997" w:rsidRDefault="000A2A6D" w:rsidP="00A11997">
      <w:pPr>
        <w:widowControl/>
        <w:suppressAutoHyphens/>
        <w:spacing w:line="360" w:lineRule="auto"/>
        <w:ind w:firstLine="709"/>
        <w:jc w:val="both"/>
        <w:rPr>
          <w:sz w:val="28"/>
          <w:szCs w:val="28"/>
        </w:rPr>
      </w:pPr>
      <w:r w:rsidRPr="00A11997">
        <w:rPr>
          <w:sz w:val="28"/>
          <w:szCs w:val="28"/>
        </w:rPr>
        <w:t>Распространилась на Руси и устная, уличная реклама. Коробейники и менялы ходили по деревням и селам, громко зазывая народ купить товары. Скоморохи, уличные циркачи и другие бродячие люди тоже появлялись в селах и маленьких городках и своими театрализованными костюмами и действиями привлекали народ на зрелища. Яркость костюмов, жесты, мимика, пронзительные голоса и непременный юмор в призывах комедиантов и торговцев, несомненно, были отличными рекламными приемами, хорошо отработанными и проверенными в течение многих лет.</w:t>
      </w:r>
    </w:p>
    <w:p w:rsidR="000A2A6D" w:rsidRPr="00A11997" w:rsidRDefault="000A2A6D" w:rsidP="00A11997">
      <w:pPr>
        <w:widowControl/>
        <w:suppressAutoHyphens/>
        <w:spacing w:line="360" w:lineRule="auto"/>
        <w:ind w:firstLine="709"/>
        <w:jc w:val="both"/>
        <w:rPr>
          <w:sz w:val="28"/>
          <w:szCs w:val="28"/>
        </w:rPr>
      </w:pPr>
      <w:r w:rsidRPr="00A11997">
        <w:rPr>
          <w:sz w:val="28"/>
          <w:szCs w:val="28"/>
        </w:rPr>
        <w:t>Яркие рисунки, громкие крики всякого рода зазывал являются характерной чертой российской ярмарочно-балаганной рекламы. Характерным образцом такой фольклорной рекламы был изобретенный в народе раек, который представлял собой зрелищную шарманку, внутри которой двигалась лента соединенных лубков или фигурок. Игра на шарманке сопровождалась одновременным показом действа помещенных внутрь фигурок. Появился даже особый вид стиха — раешный, сочетавший в себе звук, ритм, рифму и особую манеру ярмарочного исполнения. Русская ярмарка, таким образом, носила совершенно специфический характер. Она представляла собой единство праздника и дела, развлечения и коммерции. И трудно было, на первый взгляд, различить, что для чего существует: широкие увеселения для поддержки торговли или торговля для поддержки народных гуляний.</w:t>
      </w:r>
    </w:p>
    <w:p w:rsidR="000A2A6D" w:rsidRPr="00A11997" w:rsidRDefault="000A2A6D" w:rsidP="00A11997">
      <w:pPr>
        <w:widowControl/>
        <w:suppressAutoHyphens/>
        <w:spacing w:line="360" w:lineRule="auto"/>
        <w:ind w:firstLine="709"/>
        <w:jc w:val="both"/>
        <w:rPr>
          <w:sz w:val="28"/>
          <w:szCs w:val="28"/>
        </w:rPr>
      </w:pPr>
      <w:r w:rsidRPr="00A11997">
        <w:rPr>
          <w:sz w:val="28"/>
          <w:szCs w:val="28"/>
        </w:rPr>
        <w:t>Однако что бы ни лежало в ее основе, ярмарка сама по себе являлась очень яркой рекламой и рекламировала саму себя. В этом, вероятно, и скрыва</w:t>
      </w:r>
      <w:r w:rsidR="00AF2605" w:rsidRPr="00A11997">
        <w:rPr>
          <w:sz w:val="28"/>
          <w:szCs w:val="28"/>
        </w:rPr>
        <w:t>е</w:t>
      </w:r>
      <w:r w:rsidRPr="00A11997">
        <w:rPr>
          <w:sz w:val="28"/>
          <w:szCs w:val="28"/>
        </w:rPr>
        <w:t>тся тайна русских народных ярмарок и их славы, Распространившейся за рубежом.</w:t>
      </w:r>
    </w:p>
    <w:p w:rsidR="000A2A6D" w:rsidRPr="00A11997" w:rsidRDefault="000A2A6D" w:rsidP="00A11997">
      <w:pPr>
        <w:widowControl/>
        <w:suppressAutoHyphens/>
        <w:spacing w:line="360" w:lineRule="auto"/>
        <w:ind w:firstLine="709"/>
        <w:jc w:val="both"/>
        <w:rPr>
          <w:sz w:val="28"/>
          <w:szCs w:val="28"/>
        </w:rPr>
      </w:pPr>
      <w:r w:rsidRPr="00A11997">
        <w:rPr>
          <w:sz w:val="28"/>
          <w:szCs w:val="28"/>
        </w:rPr>
        <w:t xml:space="preserve">Очень заметным явлением в истории русской городской рекламы является наглядная реклама, в первую очередь вывеска. Современники отмечали, что самым примечательным элементом городского пейзажа были вывески. Об этом свидетельствуют и фотографии городов XIX — начала XX в. Глядя на них, удивляешься такому большому количеству </w:t>
      </w:r>
      <w:r w:rsidR="00AF2605" w:rsidRPr="00A11997">
        <w:rPr>
          <w:sz w:val="28"/>
          <w:szCs w:val="28"/>
        </w:rPr>
        <w:t>в</w:t>
      </w:r>
      <w:r w:rsidRPr="00A11997">
        <w:rPr>
          <w:sz w:val="28"/>
          <w:szCs w:val="28"/>
        </w:rPr>
        <w:t>ывесок, размещенных в несколько рядов на фасадах домов.</w:t>
      </w:r>
    </w:p>
    <w:p w:rsidR="000A2A6D" w:rsidRPr="00A11997" w:rsidRDefault="000A2A6D" w:rsidP="00A11997">
      <w:pPr>
        <w:widowControl/>
        <w:suppressAutoHyphens/>
        <w:spacing w:line="360" w:lineRule="auto"/>
        <w:ind w:firstLine="709"/>
        <w:jc w:val="both"/>
        <w:rPr>
          <w:sz w:val="28"/>
          <w:szCs w:val="28"/>
        </w:rPr>
      </w:pPr>
      <w:r w:rsidRPr="00A11997">
        <w:rPr>
          <w:sz w:val="28"/>
          <w:szCs w:val="28"/>
        </w:rPr>
        <w:t xml:space="preserve">Вначале в качестве таких вывесок служили предметы сбыта товара или услуг мастера-ремесленника: пук соломы на воротах означал постоялый двор, обруч сообщал об услугах бондаря, кожа теленка — о ремесле сыромятника или шорника. Затем с широким развитием ремесла и торговли предметные </w:t>
      </w:r>
      <w:r w:rsidR="00AF2605" w:rsidRPr="00A11997">
        <w:rPr>
          <w:sz w:val="28"/>
          <w:szCs w:val="28"/>
        </w:rPr>
        <w:t>в</w:t>
      </w:r>
      <w:r w:rsidRPr="00A11997">
        <w:rPr>
          <w:sz w:val="28"/>
          <w:szCs w:val="28"/>
        </w:rPr>
        <w:t xml:space="preserve">ывески были вытеснены более удобными и броскими живописными. Вырабатывались даже специальные приемы искусства создания вывесок. Не случайно известный русский поэт Максимилиан Волошин считал, что именно вывески как нельзя лучше определяют </w:t>
      </w:r>
      <w:r w:rsidR="00A11997" w:rsidRPr="00A11997">
        <w:rPr>
          <w:sz w:val="28"/>
          <w:szCs w:val="28"/>
        </w:rPr>
        <w:t>"</w:t>
      </w:r>
      <w:r w:rsidRPr="00A11997">
        <w:rPr>
          <w:sz w:val="28"/>
          <w:szCs w:val="28"/>
        </w:rPr>
        <w:t>физиономию</w:t>
      </w:r>
      <w:r w:rsidR="00A11997" w:rsidRPr="00A11997">
        <w:rPr>
          <w:sz w:val="28"/>
          <w:szCs w:val="28"/>
        </w:rPr>
        <w:t>"</w:t>
      </w:r>
      <w:r w:rsidRPr="00A11997">
        <w:rPr>
          <w:sz w:val="28"/>
          <w:szCs w:val="28"/>
        </w:rPr>
        <w:t xml:space="preserve"> улицы уже потому, что они постоянно висят на своих местах.</w:t>
      </w:r>
    </w:p>
    <w:p w:rsidR="000A2A6D" w:rsidRPr="00A11997" w:rsidRDefault="000A2A6D" w:rsidP="00A11997">
      <w:pPr>
        <w:widowControl/>
        <w:suppressAutoHyphens/>
        <w:spacing w:line="360" w:lineRule="auto"/>
        <w:ind w:firstLine="709"/>
        <w:jc w:val="both"/>
        <w:rPr>
          <w:sz w:val="28"/>
          <w:szCs w:val="28"/>
        </w:rPr>
      </w:pPr>
      <w:r w:rsidRPr="00A11997">
        <w:rPr>
          <w:sz w:val="28"/>
          <w:szCs w:val="28"/>
        </w:rPr>
        <w:t xml:space="preserve">Многие русские художники, писавшие городские пейзажи, отражали этот элемент внешней рекламы в своих картинах, например Борис Кустодиев, Михаил Ларионов, Константин Петров-Водкин. Петров-Водкин уделял этому аспекту рекламного творчества в России особое внимание и даже считал вывески </w:t>
      </w:r>
      <w:r w:rsidR="00A11997" w:rsidRPr="00A11997">
        <w:rPr>
          <w:sz w:val="28"/>
          <w:szCs w:val="28"/>
        </w:rPr>
        <w:t>"</w:t>
      </w:r>
      <w:r w:rsidRPr="00A11997">
        <w:rPr>
          <w:sz w:val="28"/>
          <w:szCs w:val="28"/>
        </w:rPr>
        <w:t>школой первой ступени</w:t>
      </w:r>
      <w:r w:rsidR="00A11997" w:rsidRPr="00A11997">
        <w:rPr>
          <w:sz w:val="28"/>
          <w:szCs w:val="28"/>
        </w:rPr>
        <w:t>"</w:t>
      </w:r>
      <w:r w:rsidRPr="00A11997">
        <w:rPr>
          <w:sz w:val="28"/>
          <w:szCs w:val="28"/>
        </w:rPr>
        <w:t xml:space="preserve"> для художника.</w:t>
      </w:r>
    </w:p>
    <w:p w:rsidR="000A2A6D" w:rsidRPr="00A11997" w:rsidRDefault="000A2A6D" w:rsidP="00A11997">
      <w:pPr>
        <w:widowControl/>
        <w:suppressAutoHyphens/>
        <w:spacing w:line="360" w:lineRule="auto"/>
        <w:ind w:firstLine="709"/>
        <w:jc w:val="both"/>
        <w:rPr>
          <w:sz w:val="28"/>
          <w:szCs w:val="28"/>
        </w:rPr>
      </w:pPr>
      <w:r w:rsidRPr="00A11997">
        <w:rPr>
          <w:sz w:val="28"/>
          <w:szCs w:val="28"/>
        </w:rPr>
        <w:t xml:space="preserve">Многие вывески в дореволюционной России действительно выглядели настоящими шедеврами по своим изобразительным качествам и, что было не менее, а может, и более важно, — искусно представленному предмету рекламирования. Оба эти фактора имели первостепенное значение для </w:t>
      </w:r>
      <w:r w:rsidR="00A11997" w:rsidRPr="00A11997">
        <w:rPr>
          <w:sz w:val="28"/>
          <w:szCs w:val="28"/>
        </w:rPr>
        <w:t>"</w:t>
      </w:r>
      <w:r w:rsidRPr="00A11997">
        <w:rPr>
          <w:sz w:val="28"/>
          <w:szCs w:val="28"/>
        </w:rPr>
        <w:t>направления спроса</w:t>
      </w:r>
      <w:r w:rsidR="00A11997" w:rsidRPr="00A11997">
        <w:rPr>
          <w:sz w:val="28"/>
          <w:szCs w:val="28"/>
        </w:rPr>
        <w:t>"</w:t>
      </w:r>
      <w:r w:rsidRPr="00A11997">
        <w:rPr>
          <w:sz w:val="28"/>
          <w:szCs w:val="28"/>
        </w:rPr>
        <w:t xml:space="preserve"> в условиях многоязычности и подавляющей неграмотности людей, пришедших из деревень в города.</w:t>
      </w:r>
    </w:p>
    <w:p w:rsidR="000A2A6D" w:rsidRPr="00A11997" w:rsidRDefault="00AF2605" w:rsidP="00A11997">
      <w:pPr>
        <w:widowControl/>
        <w:suppressAutoHyphens/>
        <w:spacing w:line="360" w:lineRule="auto"/>
        <w:ind w:firstLine="709"/>
        <w:jc w:val="both"/>
        <w:rPr>
          <w:sz w:val="28"/>
          <w:szCs w:val="28"/>
        </w:rPr>
      </w:pPr>
      <w:r w:rsidRPr="00A11997">
        <w:rPr>
          <w:sz w:val="28"/>
          <w:szCs w:val="28"/>
        </w:rPr>
        <w:t xml:space="preserve">Кончался </w:t>
      </w:r>
      <w:r w:rsidRPr="00A11997">
        <w:rPr>
          <w:sz w:val="28"/>
          <w:szCs w:val="28"/>
          <w:lang w:val="en-US"/>
        </w:rPr>
        <w:t>XIX</w:t>
      </w:r>
      <w:r w:rsidRPr="00A11997">
        <w:rPr>
          <w:sz w:val="28"/>
          <w:szCs w:val="28"/>
        </w:rPr>
        <w:t xml:space="preserve"> в., наступало первое десятилетие нового XX столетия. Это были годы экономического и промышленного подъема, в то же время явственно начали проявляться признаки будущих тяж</w:t>
      </w:r>
      <w:r w:rsidR="000A2A6D" w:rsidRPr="00A11997">
        <w:rPr>
          <w:sz w:val="28"/>
          <w:szCs w:val="28"/>
        </w:rPr>
        <w:t>елых потрясений: первой мировой войны, революций. Реклама XIX в., носившая национальный, фольклорный характер, мало связанная с политикой и большим бизнесом, должна была уступить место новым ее формам, с новым содержанием и новыми экономическими целями. Необходимо было приблизить ее к реальным экономическим и производственным процессам в стране, сделать ее рекламой массового товара для массового потребителя.</w:t>
      </w:r>
    </w:p>
    <w:p w:rsidR="000A2A6D" w:rsidRPr="00A11997" w:rsidRDefault="000A2A6D" w:rsidP="00A11997">
      <w:pPr>
        <w:widowControl/>
        <w:suppressAutoHyphens/>
        <w:spacing w:line="360" w:lineRule="auto"/>
        <w:ind w:firstLine="709"/>
        <w:jc w:val="both"/>
        <w:rPr>
          <w:sz w:val="28"/>
          <w:szCs w:val="28"/>
        </w:rPr>
      </w:pPr>
      <w:r w:rsidRPr="00A11997">
        <w:rPr>
          <w:sz w:val="28"/>
          <w:szCs w:val="28"/>
        </w:rPr>
        <w:t>И если в Америке и странах Западной Европы такой процесс экспансии рекламного бизнеса во все сферы, особенно в производственную, жизни общества набирал все более высокие темпы, России, вероятно, не хватило для этого времени. Возможно, были и другие причины, задержавшие в эти годы развитие рекламы. Наступающие тяжелые времена уже ограничивали старые, фольклорные формы ее проявления. Время же новой, товарно-рыночной рекламы еще не пришло.</w:t>
      </w:r>
    </w:p>
    <w:p w:rsidR="00106581" w:rsidRPr="00A11997" w:rsidRDefault="00106581" w:rsidP="00A11997">
      <w:pPr>
        <w:widowControl/>
        <w:suppressAutoHyphens/>
        <w:spacing w:line="360" w:lineRule="auto"/>
        <w:ind w:firstLine="709"/>
        <w:jc w:val="both"/>
        <w:rPr>
          <w:sz w:val="28"/>
          <w:szCs w:val="28"/>
        </w:rPr>
      </w:pPr>
    </w:p>
    <w:p w:rsidR="00106581" w:rsidRPr="00A11997" w:rsidRDefault="00106581" w:rsidP="00A11997">
      <w:pPr>
        <w:widowControl/>
        <w:suppressAutoHyphens/>
        <w:spacing w:line="360" w:lineRule="auto"/>
        <w:ind w:firstLine="709"/>
        <w:jc w:val="both"/>
        <w:rPr>
          <w:sz w:val="28"/>
          <w:szCs w:val="28"/>
        </w:rPr>
      </w:pPr>
      <w:r w:rsidRPr="00A11997">
        <w:rPr>
          <w:sz w:val="28"/>
          <w:szCs w:val="28"/>
        </w:rPr>
        <w:t xml:space="preserve">5. </w:t>
      </w:r>
      <w:r w:rsidR="000A2A6D" w:rsidRPr="00A11997">
        <w:rPr>
          <w:sz w:val="28"/>
          <w:szCs w:val="28"/>
        </w:rPr>
        <w:t>Реклама в СССР</w:t>
      </w:r>
    </w:p>
    <w:p w:rsidR="00106581" w:rsidRPr="00A11997" w:rsidRDefault="00106581" w:rsidP="00A11997">
      <w:pPr>
        <w:widowControl/>
        <w:suppressAutoHyphens/>
        <w:spacing w:line="360" w:lineRule="auto"/>
        <w:ind w:firstLine="709"/>
        <w:jc w:val="both"/>
        <w:rPr>
          <w:sz w:val="28"/>
          <w:szCs w:val="28"/>
        </w:rPr>
      </w:pPr>
    </w:p>
    <w:p w:rsidR="000A2A6D" w:rsidRPr="00A11997" w:rsidRDefault="000A2A6D" w:rsidP="00A11997">
      <w:pPr>
        <w:widowControl/>
        <w:suppressAutoHyphens/>
        <w:spacing w:line="360" w:lineRule="auto"/>
        <w:ind w:firstLine="709"/>
        <w:jc w:val="both"/>
        <w:rPr>
          <w:sz w:val="28"/>
          <w:szCs w:val="28"/>
        </w:rPr>
      </w:pPr>
      <w:r w:rsidRPr="00A11997">
        <w:rPr>
          <w:sz w:val="28"/>
          <w:szCs w:val="28"/>
        </w:rPr>
        <w:t>Сразу после свершения революции в октябре 1917 г. появился декрет правительства о введении государственной монополии на объявления. С этих пор реклама по существу прекратила свое существование в России, а затем и в образованном в 1920 г. Советском Союзе.</w:t>
      </w:r>
    </w:p>
    <w:p w:rsidR="000A2A6D" w:rsidRPr="00A11997" w:rsidRDefault="000A2A6D" w:rsidP="00A11997">
      <w:pPr>
        <w:widowControl/>
        <w:suppressAutoHyphens/>
        <w:spacing w:line="360" w:lineRule="auto"/>
        <w:ind w:firstLine="709"/>
        <w:jc w:val="both"/>
        <w:rPr>
          <w:sz w:val="28"/>
          <w:szCs w:val="28"/>
        </w:rPr>
      </w:pPr>
      <w:r w:rsidRPr="00A11997">
        <w:rPr>
          <w:sz w:val="28"/>
          <w:szCs w:val="28"/>
        </w:rPr>
        <w:t>Несколько коротких лет нэпа в стране (середина 20 — начало 30-х годов) можно рассматривать как короткий период развития рекламы. В 1921 г. был издан правительственный декрет о разрешении помещать в газетах объявления от государственных организаций, кооперативов и частных лиц. Правительство также санкционировало создание рекламных агентств, в основном государственных. Реклама была официально объявлена важным средством пропаганды среди населения отличительных качеств советского образа жизни, в основу ее темы была положена идея прекрасного будущего. Особенно красочно оформлялись плакаты с лозунгами борьбы за это будущее. При этом реклама приобрела характер орудия государства в борьбе между социалистическим и частным секторами экономики.</w:t>
      </w:r>
    </w:p>
    <w:p w:rsidR="000A2A6D" w:rsidRPr="00A11997" w:rsidRDefault="000A2A6D" w:rsidP="00A11997">
      <w:pPr>
        <w:widowControl/>
        <w:suppressAutoHyphens/>
        <w:spacing w:line="360" w:lineRule="auto"/>
        <w:ind w:firstLine="709"/>
        <w:jc w:val="both"/>
        <w:rPr>
          <w:sz w:val="28"/>
          <w:szCs w:val="28"/>
        </w:rPr>
      </w:pPr>
      <w:r w:rsidRPr="00A11997">
        <w:rPr>
          <w:sz w:val="28"/>
          <w:szCs w:val="28"/>
        </w:rPr>
        <w:t>Многие художники и поэты были причастны в этот период к созданию и распространению рекламы. Всем известна деятельность В. Маяковского в</w:t>
      </w:r>
      <w:r w:rsidR="00AF2605" w:rsidRPr="00A11997">
        <w:rPr>
          <w:sz w:val="28"/>
          <w:szCs w:val="28"/>
        </w:rPr>
        <w:t xml:space="preserve"> </w:t>
      </w:r>
      <w:r w:rsidR="00A11997" w:rsidRPr="00A11997">
        <w:rPr>
          <w:sz w:val="28"/>
          <w:szCs w:val="28"/>
        </w:rPr>
        <w:t>"</w:t>
      </w:r>
      <w:r w:rsidRPr="00A11997">
        <w:rPr>
          <w:sz w:val="28"/>
          <w:szCs w:val="28"/>
        </w:rPr>
        <w:t>Окнах РОСТА</w:t>
      </w:r>
      <w:r w:rsidR="00A11997" w:rsidRPr="00A11997">
        <w:rPr>
          <w:sz w:val="28"/>
          <w:szCs w:val="28"/>
        </w:rPr>
        <w:t>"</w:t>
      </w:r>
      <w:r w:rsidRPr="00A11997">
        <w:rPr>
          <w:sz w:val="28"/>
          <w:szCs w:val="28"/>
        </w:rPr>
        <w:t>. Он написал более 100 стихотворных реклам. Известные советские художники того времени разрабатывали специальный дизайн рекламных объявлений и госзнаков. По качеству выполнения, профессиональному использованию красок и ди</w:t>
      </w:r>
      <w:r w:rsidR="00AF2605" w:rsidRPr="00A11997">
        <w:rPr>
          <w:sz w:val="28"/>
          <w:szCs w:val="28"/>
        </w:rPr>
        <w:t>з</w:t>
      </w:r>
      <w:r w:rsidRPr="00A11997">
        <w:rPr>
          <w:sz w:val="28"/>
          <w:szCs w:val="28"/>
        </w:rPr>
        <w:t>айна реклама 30-х годов может рассматриваться как образец рекламного искусства в Советской России.</w:t>
      </w:r>
    </w:p>
    <w:p w:rsidR="000A2A6D" w:rsidRPr="00A11997" w:rsidRDefault="000A2A6D" w:rsidP="00A11997">
      <w:pPr>
        <w:widowControl/>
        <w:suppressAutoHyphens/>
        <w:spacing w:line="360" w:lineRule="auto"/>
        <w:ind w:firstLine="709"/>
        <w:jc w:val="both"/>
        <w:rPr>
          <w:sz w:val="28"/>
          <w:szCs w:val="28"/>
        </w:rPr>
      </w:pPr>
      <w:r w:rsidRPr="00A11997">
        <w:rPr>
          <w:sz w:val="28"/>
          <w:szCs w:val="28"/>
        </w:rPr>
        <w:t>Однако несмотря на всю красочность и пользу, которую принесла официальная реклама в эти годы, следует отметить, что она по существу не выполняла своей главной функции — быть посредником между производителем и потребителем. В стране не было серьезной конкуренции между производителями, поскольку нэп не означал подъема и развития мощных частных промышленных предприятий, все ограничивалось мелкими частными структурами. Большого рынка товаров в стране не было. И реклама частных мелких предпринимателей не могла сравниться с развившейся за рубежом в этот период индустрией рекламного дела.</w:t>
      </w:r>
    </w:p>
    <w:p w:rsidR="000A2A6D" w:rsidRPr="00A11997" w:rsidRDefault="000A2A6D" w:rsidP="00A11997">
      <w:pPr>
        <w:widowControl/>
        <w:suppressAutoHyphens/>
        <w:spacing w:line="360" w:lineRule="auto"/>
        <w:ind w:firstLine="709"/>
        <w:jc w:val="both"/>
        <w:rPr>
          <w:sz w:val="28"/>
          <w:szCs w:val="28"/>
        </w:rPr>
      </w:pPr>
      <w:r w:rsidRPr="00A11997">
        <w:rPr>
          <w:sz w:val="28"/>
          <w:szCs w:val="28"/>
        </w:rPr>
        <w:t>С отменой нэпа и целенаправленным развитием социалистической экономики в СССР реклама вновь, как и после революции 1917 г,, исчезла как инструмент экономического развития. Перестала существовать не только частная реклама и для частных, лиц, но утратила свое значение и реклама, контролируемая самим государством. На протяжении пятидесяти лет доперестроечного периода реклама в СССР развивалась очень слабо и если существовала как таковая, так только во внешнеэкономической деятельности государства.</w:t>
      </w:r>
    </w:p>
    <w:p w:rsidR="00106581" w:rsidRPr="00A11997" w:rsidRDefault="00106581" w:rsidP="00A11997">
      <w:pPr>
        <w:widowControl/>
        <w:suppressAutoHyphens/>
        <w:spacing w:line="360" w:lineRule="auto"/>
        <w:ind w:firstLine="709"/>
        <w:jc w:val="both"/>
        <w:rPr>
          <w:sz w:val="28"/>
          <w:szCs w:val="28"/>
        </w:rPr>
      </w:pPr>
    </w:p>
    <w:p w:rsidR="00106581" w:rsidRPr="00A11997" w:rsidRDefault="00106581" w:rsidP="00A11997">
      <w:pPr>
        <w:widowControl/>
        <w:suppressAutoHyphens/>
        <w:spacing w:line="360" w:lineRule="auto"/>
        <w:ind w:firstLine="709"/>
        <w:jc w:val="both"/>
        <w:rPr>
          <w:sz w:val="28"/>
          <w:szCs w:val="28"/>
        </w:rPr>
      </w:pPr>
      <w:r w:rsidRPr="00A11997">
        <w:rPr>
          <w:sz w:val="28"/>
          <w:szCs w:val="28"/>
        </w:rPr>
        <w:t xml:space="preserve">6. </w:t>
      </w:r>
      <w:r w:rsidR="000A2A6D" w:rsidRPr="00A11997">
        <w:rPr>
          <w:sz w:val="28"/>
          <w:szCs w:val="28"/>
        </w:rPr>
        <w:t>Реклама в постсоциалистической России (странах СНГ)</w:t>
      </w:r>
    </w:p>
    <w:p w:rsidR="00106581" w:rsidRPr="00A11997" w:rsidRDefault="00106581" w:rsidP="00A11997">
      <w:pPr>
        <w:widowControl/>
        <w:suppressAutoHyphens/>
        <w:spacing w:line="360" w:lineRule="auto"/>
        <w:ind w:firstLine="709"/>
        <w:jc w:val="both"/>
        <w:rPr>
          <w:sz w:val="28"/>
          <w:szCs w:val="28"/>
        </w:rPr>
      </w:pPr>
    </w:p>
    <w:p w:rsidR="000A2A6D" w:rsidRPr="00A11997" w:rsidRDefault="000A2A6D" w:rsidP="00A11997">
      <w:pPr>
        <w:widowControl/>
        <w:suppressAutoHyphens/>
        <w:spacing w:line="360" w:lineRule="auto"/>
        <w:ind w:firstLine="709"/>
        <w:jc w:val="both"/>
        <w:rPr>
          <w:sz w:val="28"/>
          <w:szCs w:val="28"/>
        </w:rPr>
      </w:pPr>
      <w:r w:rsidRPr="00A11997">
        <w:rPr>
          <w:sz w:val="28"/>
          <w:szCs w:val="28"/>
        </w:rPr>
        <w:t xml:space="preserve">Реклама, обращенная к массовому потребителю, появилась впервые в СССР в 80-е годы, годы перестройки. Она началась вначале с объявлений в средствах массовой информации о зарубежных товарах; естественно, ряд иностранных фирм заплатили значительные суммы денег за нее. Затем было разрешено часть газетных площадей отдавать под рекламу отечественных предприятий. Вторая половина 80-х — первая половина 90-х годов — период </w:t>
      </w:r>
      <w:r w:rsidR="00A11997" w:rsidRPr="00A11997">
        <w:rPr>
          <w:sz w:val="28"/>
          <w:szCs w:val="28"/>
        </w:rPr>
        <w:t>"</w:t>
      </w:r>
      <w:r w:rsidRPr="00A11997">
        <w:rPr>
          <w:sz w:val="28"/>
          <w:szCs w:val="28"/>
        </w:rPr>
        <w:t>внедрения</w:t>
      </w:r>
      <w:r w:rsidR="00A11997" w:rsidRPr="00A11997">
        <w:rPr>
          <w:sz w:val="28"/>
          <w:szCs w:val="28"/>
        </w:rPr>
        <w:t>"</w:t>
      </w:r>
      <w:r w:rsidRPr="00A11997">
        <w:rPr>
          <w:sz w:val="28"/>
          <w:szCs w:val="28"/>
        </w:rPr>
        <w:t xml:space="preserve"> нового, незнакомого и трудно воспринимавшегося сначала явления — рекламы — в жизнь также начинавшего изменяться</w:t>
      </w:r>
      <w:r w:rsidR="00AF2605" w:rsidRPr="00A11997">
        <w:rPr>
          <w:sz w:val="28"/>
          <w:szCs w:val="28"/>
        </w:rPr>
        <w:t xml:space="preserve"> о</w:t>
      </w:r>
      <w:r w:rsidRPr="00A11997">
        <w:rPr>
          <w:sz w:val="28"/>
          <w:szCs w:val="28"/>
        </w:rPr>
        <w:t>бщества постсоциалистической России и других республик бывшего СССР.</w:t>
      </w:r>
    </w:p>
    <w:p w:rsidR="000A2A6D" w:rsidRPr="00A11997" w:rsidRDefault="000A2A6D" w:rsidP="00A11997">
      <w:pPr>
        <w:widowControl/>
        <w:suppressAutoHyphens/>
        <w:spacing w:line="360" w:lineRule="auto"/>
        <w:ind w:firstLine="709"/>
        <w:jc w:val="both"/>
        <w:rPr>
          <w:sz w:val="28"/>
          <w:szCs w:val="28"/>
        </w:rPr>
      </w:pPr>
      <w:r w:rsidRPr="00A11997">
        <w:rPr>
          <w:sz w:val="28"/>
          <w:szCs w:val="28"/>
        </w:rPr>
        <w:t>Современный период — конец 90-х годов — можно назвать бумом в российской рекламной деятельности. Если рассматривать качественный аспект изменений в экономиках других бывших социалистических республик, можно также говорить если не о буме, то о начале распространения рекламного бизнеса и в этих республиках.</w:t>
      </w:r>
    </w:p>
    <w:p w:rsidR="000A2A6D" w:rsidRPr="00A11997" w:rsidRDefault="000A2A6D" w:rsidP="00A11997">
      <w:pPr>
        <w:widowControl/>
        <w:suppressAutoHyphens/>
        <w:spacing w:line="360" w:lineRule="auto"/>
        <w:ind w:firstLine="709"/>
        <w:jc w:val="both"/>
        <w:rPr>
          <w:sz w:val="28"/>
          <w:szCs w:val="28"/>
        </w:rPr>
      </w:pPr>
      <w:r w:rsidRPr="00A11997">
        <w:rPr>
          <w:sz w:val="28"/>
          <w:szCs w:val="28"/>
        </w:rPr>
        <w:t>В России развивается целая индустрия рекламного бизнеса. Об этом свидетельствуют два таких очевидных показателя:</w:t>
      </w:r>
    </w:p>
    <w:p w:rsidR="000A2A6D" w:rsidRPr="00A11997" w:rsidRDefault="000A2A6D" w:rsidP="00A11997">
      <w:pPr>
        <w:widowControl/>
        <w:suppressAutoHyphens/>
        <w:spacing w:line="360" w:lineRule="auto"/>
        <w:ind w:firstLine="709"/>
        <w:jc w:val="both"/>
        <w:rPr>
          <w:sz w:val="28"/>
          <w:szCs w:val="28"/>
        </w:rPr>
      </w:pPr>
      <w:r w:rsidRPr="00A11997">
        <w:rPr>
          <w:sz w:val="28"/>
          <w:szCs w:val="28"/>
        </w:rPr>
        <w:t>возникновение большого числа рекламных агентств;</w:t>
      </w:r>
    </w:p>
    <w:p w:rsidR="000A2A6D" w:rsidRPr="00A11997" w:rsidRDefault="000A2A6D" w:rsidP="00A11997">
      <w:pPr>
        <w:widowControl/>
        <w:suppressAutoHyphens/>
        <w:spacing w:line="360" w:lineRule="auto"/>
        <w:ind w:firstLine="709"/>
        <w:jc w:val="both"/>
        <w:rPr>
          <w:sz w:val="28"/>
          <w:szCs w:val="28"/>
        </w:rPr>
      </w:pPr>
      <w:r w:rsidRPr="00A11997">
        <w:rPr>
          <w:sz w:val="28"/>
          <w:szCs w:val="28"/>
        </w:rPr>
        <w:t>всевозрастающее количество людей, занимающихся рекламой как своей основной специальностью.</w:t>
      </w:r>
    </w:p>
    <w:p w:rsidR="000A2A6D" w:rsidRPr="00A11997" w:rsidRDefault="000A2A6D" w:rsidP="00A11997">
      <w:pPr>
        <w:widowControl/>
        <w:suppressAutoHyphens/>
        <w:spacing w:line="360" w:lineRule="auto"/>
        <w:ind w:firstLine="709"/>
        <w:jc w:val="both"/>
        <w:rPr>
          <w:sz w:val="28"/>
          <w:szCs w:val="28"/>
        </w:rPr>
      </w:pPr>
      <w:r w:rsidRPr="00A11997">
        <w:rPr>
          <w:sz w:val="28"/>
          <w:szCs w:val="28"/>
        </w:rPr>
        <w:t>Третьим, не менее важным показателем развития рекламного бизнеса в России, а также в других странах СНГ является характер восприятия рекламы населением этих стран. Если в первое перестроечное десятилетие реклама рассматривалась как чужеродное явление и по многим причинам отвергалась значительным числом людей, то в настоящее время явно проявляется тенденция к большей терпимости, а в ряде случаев и полностью положительной оценке рекламы в жизни общества.</w:t>
      </w:r>
    </w:p>
    <w:p w:rsidR="000A2A6D" w:rsidRPr="00A11997" w:rsidRDefault="000A2A6D" w:rsidP="00A11997">
      <w:pPr>
        <w:widowControl/>
        <w:suppressAutoHyphens/>
        <w:spacing w:line="360" w:lineRule="auto"/>
        <w:ind w:firstLine="709"/>
        <w:jc w:val="both"/>
        <w:rPr>
          <w:sz w:val="28"/>
          <w:szCs w:val="28"/>
        </w:rPr>
      </w:pPr>
      <w:r w:rsidRPr="00A11997">
        <w:rPr>
          <w:sz w:val="28"/>
          <w:szCs w:val="28"/>
        </w:rPr>
        <w:t>По оценке западных специалистов, развитие рекламы в странах СНГ только набирает силу, его темпы и качество будут зависеть от возможностей и темпов развития экономик этих стран.</w:t>
      </w:r>
    </w:p>
    <w:p w:rsidR="002F676A" w:rsidRDefault="002F676A" w:rsidP="00A11997">
      <w:pPr>
        <w:widowControl/>
        <w:suppressAutoHyphens/>
        <w:spacing w:line="360" w:lineRule="auto"/>
        <w:ind w:firstLine="709"/>
        <w:jc w:val="both"/>
        <w:rPr>
          <w:sz w:val="28"/>
          <w:szCs w:val="28"/>
        </w:rPr>
      </w:pPr>
    </w:p>
    <w:p w:rsidR="00B64D0C" w:rsidRPr="00A11997" w:rsidRDefault="00A11997" w:rsidP="00A11997">
      <w:pPr>
        <w:widowControl/>
        <w:suppressAutoHyphens/>
        <w:spacing w:line="360" w:lineRule="auto"/>
        <w:ind w:firstLine="709"/>
        <w:jc w:val="both"/>
        <w:rPr>
          <w:sz w:val="28"/>
          <w:szCs w:val="28"/>
        </w:rPr>
      </w:pPr>
      <w:r>
        <w:rPr>
          <w:sz w:val="28"/>
          <w:szCs w:val="28"/>
        </w:rPr>
        <w:br w:type="page"/>
      </w:r>
      <w:r w:rsidR="00B64D0C" w:rsidRPr="00A11997">
        <w:rPr>
          <w:sz w:val="28"/>
          <w:szCs w:val="28"/>
        </w:rPr>
        <w:t>Список литературы</w:t>
      </w:r>
    </w:p>
    <w:p w:rsidR="002F676A" w:rsidRPr="00411B53" w:rsidRDefault="00411B53" w:rsidP="00A11997">
      <w:pPr>
        <w:widowControl/>
        <w:suppressAutoHyphens/>
        <w:spacing w:line="360" w:lineRule="auto"/>
        <w:rPr>
          <w:color w:val="FFFFFF"/>
          <w:sz w:val="28"/>
          <w:szCs w:val="28"/>
        </w:rPr>
      </w:pPr>
      <w:r w:rsidRPr="00411B53">
        <w:rPr>
          <w:color w:val="FFFFFF"/>
          <w:sz w:val="28"/>
          <w:szCs w:val="28"/>
        </w:rPr>
        <w:t>реклама торговый товар имиджевый</w:t>
      </w:r>
    </w:p>
    <w:p w:rsidR="00B64D0C" w:rsidRPr="00A11997" w:rsidRDefault="00B64D0C" w:rsidP="00A11997">
      <w:pPr>
        <w:widowControl/>
        <w:suppressAutoHyphens/>
        <w:spacing w:line="360" w:lineRule="auto"/>
        <w:rPr>
          <w:sz w:val="28"/>
          <w:szCs w:val="28"/>
        </w:rPr>
      </w:pPr>
      <w:r w:rsidRPr="00A11997">
        <w:rPr>
          <w:sz w:val="28"/>
          <w:szCs w:val="28"/>
        </w:rPr>
        <w:t>Гермогенова Л.Ю. Эффективная реклама в России. Практика и рекомендации. М., 2004.</w:t>
      </w:r>
    </w:p>
    <w:p w:rsidR="00B64D0C" w:rsidRPr="00A11997" w:rsidRDefault="00B64D0C" w:rsidP="00A11997">
      <w:pPr>
        <w:widowControl/>
        <w:suppressAutoHyphens/>
        <w:spacing w:line="360" w:lineRule="auto"/>
        <w:rPr>
          <w:sz w:val="28"/>
          <w:szCs w:val="28"/>
        </w:rPr>
      </w:pPr>
      <w:r w:rsidRPr="00A11997">
        <w:rPr>
          <w:sz w:val="28"/>
          <w:szCs w:val="28"/>
        </w:rPr>
        <w:t>Денисон Делл., Таби Линда. Учебник по рекламе. М., 2007.</w:t>
      </w:r>
    </w:p>
    <w:p w:rsidR="00B64D0C" w:rsidRPr="00A11997" w:rsidRDefault="00B64D0C" w:rsidP="00A11997">
      <w:pPr>
        <w:widowControl/>
        <w:suppressAutoHyphens/>
        <w:spacing w:line="360" w:lineRule="auto"/>
        <w:rPr>
          <w:sz w:val="28"/>
          <w:szCs w:val="28"/>
        </w:rPr>
      </w:pPr>
      <w:r w:rsidRPr="00A11997">
        <w:rPr>
          <w:sz w:val="28"/>
          <w:szCs w:val="28"/>
        </w:rPr>
        <w:t>Казаков В.Ю., Шокин Ю.П. Реклама — путь к бизнесу и успеху (пособие предпринимателя). СПб., 2008.</w:t>
      </w:r>
    </w:p>
    <w:p w:rsidR="00B64D0C" w:rsidRPr="00A11997" w:rsidRDefault="00B64D0C" w:rsidP="00A11997">
      <w:pPr>
        <w:widowControl/>
        <w:suppressAutoHyphens/>
        <w:spacing w:line="360" w:lineRule="auto"/>
        <w:rPr>
          <w:sz w:val="28"/>
          <w:szCs w:val="28"/>
        </w:rPr>
      </w:pPr>
      <w:r w:rsidRPr="00A11997">
        <w:rPr>
          <w:sz w:val="28"/>
          <w:szCs w:val="28"/>
        </w:rPr>
        <w:t>Крылов И.В. Теория и практика рекламы в России. Антология рекламы. М., 2007.</w:t>
      </w:r>
    </w:p>
    <w:p w:rsidR="00B64D0C" w:rsidRPr="00A11997" w:rsidRDefault="00B64D0C" w:rsidP="00A11997">
      <w:pPr>
        <w:widowControl/>
        <w:suppressAutoHyphens/>
        <w:spacing w:line="360" w:lineRule="auto"/>
        <w:rPr>
          <w:sz w:val="28"/>
          <w:szCs w:val="28"/>
        </w:rPr>
      </w:pPr>
      <w:r w:rsidRPr="00A11997">
        <w:rPr>
          <w:sz w:val="28"/>
          <w:szCs w:val="28"/>
        </w:rPr>
        <w:t>Реклама: Нормативные акты и обзор действующего законодательства. Мн,, 2009.</w:t>
      </w:r>
    </w:p>
    <w:p w:rsidR="00B64D0C" w:rsidRPr="00A11997" w:rsidRDefault="00B64D0C" w:rsidP="00A11997">
      <w:pPr>
        <w:widowControl/>
        <w:suppressAutoHyphens/>
        <w:spacing w:line="360" w:lineRule="auto"/>
        <w:rPr>
          <w:sz w:val="28"/>
          <w:szCs w:val="28"/>
        </w:rPr>
      </w:pPr>
      <w:r w:rsidRPr="00A11997">
        <w:rPr>
          <w:sz w:val="28"/>
          <w:szCs w:val="28"/>
        </w:rPr>
        <w:t>Рожков И.Я. Международное рекламное дело. М., 2004.</w:t>
      </w:r>
    </w:p>
    <w:p w:rsidR="00B64D0C" w:rsidRPr="00A11997" w:rsidRDefault="00B64D0C" w:rsidP="00A11997">
      <w:pPr>
        <w:widowControl/>
        <w:suppressAutoHyphens/>
        <w:spacing w:line="360" w:lineRule="auto"/>
        <w:rPr>
          <w:sz w:val="28"/>
          <w:szCs w:val="28"/>
        </w:rPr>
      </w:pPr>
      <w:r w:rsidRPr="00A11997">
        <w:rPr>
          <w:sz w:val="28"/>
          <w:szCs w:val="28"/>
        </w:rPr>
        <w:t>Ротман Е. Реклама в системе маркетинга: Учеб. пособие. М., 2009.</w:t>
      </w:r>
    </w:p>
    <w:p w:rsidR="00B64D0C" w:rsidRPr="00A11997" w:rsidRDefault="00B64D0C" w:rsidP="00A11997">
      <w:pPr>
        <w:widowControl/>
        <w:suppressAutoHyphens/>
        <w:spacing w:line="360" w:lineRule="auto"/>
        <w:rPr>
          <w:sz w:val="28"/>
          <w:szCs w:val="28"/>
        </w:rPr>
      </w:pPr>
      <w:r w:rsidRPr="00A11997">
        <w:rPr>
          <w:sz w:val="28"/>
          <w:szCs w:val="28"/>
        </w:rPr>
        <w:t>Серегина Т.К. , Титкова Л.М. Реклама в бизнесе. Учеб. пособие. М., 2009.</w:t>
      </w:r>
    </w:p>
    <w:p w:rsidR="00A11997" w:rsidRPr="00A11997" w:rsidRDefault="00A11997" w:rsidP="00A11997">
      <w:pPr>
        <w:rPr>
          <w:color w:val="FFFFFF"/>
          <w:sz w:val="28"/>
          <w:szCs w:val="28"/>
          <w:lang w:val="uk-UA"/>
        </w:rPr>
      </w:pPr>
      <w:bookmarkStart w:id="0" w:name="_GoBack"/>
      <w:bookmarkEnd w:id="0"/>
    </w:p>
    <w:sectPr w:rsidR="00A11997" w:rsidRPr="00A11997" w:rsidSect="00A11997">
      <w:headerReference w:type="default" r:id="rId7"/>
      <w:pgSz w:w="11909" w:h="16834" w:code="9"/>
      <w:pgMar w:top="1134" w:right="850" w:bottom="1134" w:left="1701" w:header="709" w:footer="709" w:gutter="0"/>
      <w:cols w:space="6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32A" w:rsidRDefault="00A5732A" w:rsidP="00A11997">
      <w:r>
        <w:separator/>
      </w:r>
    </w:p>
  </w:endnote>
  <w:endnote w:type="continuationSeparator" w:id="0">
    <w:p w:rsidR="00A5732A" w:rsidRDefault="00A5732A" w:rsidP="00A11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32A" w:rsidRDefault="00A5732A" w:rsidP="00A11997">
      <w:r>
        <w:separator/>
      </w:r>
    </w:p>
  </w:footnote>
  <w:footnote w:type="continuationSeparator" w:id="0">
    <w:p w:rsidR="00A5732A" w:rsidRDefault="00A5732A" w:rsidP="00A119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997" w:rsidRPr="005A2189" w:rsidRDefault="00A11997" w:rsidP="00A11997">
    <w:pP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347A38"/>
    <w:multiLevelType w:val="singleLevel"/>
    <w:tmpl w:val="27FC671A"/>
    <w:lvl w:ilvl="0">
      <w:start w:val="4"/>
      <w:numFmt w:val="decimal"/>
      <w:lvlText w:val="%1)"/>
      <w:legacy w:legacy="1" w:legacySpace="0" w:legacyIndent="296"/>
      <w:lvlJc w:val="left"/>
      <w:rPr>
        <w:rFonts w:ascii="Times New Roman" w:hAnsi="Times New Roman" w:cs="Times New Roman" w:hint="default"/>
      </w:rPr>
    </w:lvl>
  </w:abstractNum>
  <w:abstractNum w:abstractNumId="1">
    <w:nsid w:val="57646218"/>
    <w:multiLevelType w:val="singleLevel"/>
    <w:tmpl w:val="B2FE5AEC"/>
    <w:lvl w:ilvl="0">
      <w:start w:val="1"/>
      <w:numFmt w:val="decimal"/>
      <w:lvlText w:val="%1)"/>
      <w:legacy w:legacy="1" w:legacySpace="0" w:legacyIndent="274"/>
      <w:lvlJc w:val="left"/>
      <w:rPr>
        <w:rFonts w:ascii="Times New Roman" w:hAnsi="Times New Roman" w:cs="Times New Roman" w:hint="default"/>
      </w:rPr>
    </w:lvl>
  </w:abstractNum>
  <w:abstractNum w:abstractNumId="2">
    <w:nsid w:val="5B365D45"/>
    <w:multiLevelType w:val="singleLevel"/>
    <w:tmpl w:val="F0B856E2"/>
    <w:lvl w:ilvl="0">
      <w:start w:val="1"/>
      <w:numFmt w:val="decimal"/>
      <w:lvlText w:val="%1."/>
      <w:legacy w:legacy="1" w:legacySpace="0" w:legacyIndent="266"/>
      <w:lvlJc w:val="left"/>
      <w:rPr>
        <w:rFonts w:ascii="Times New Roman" w:hAnsi="Times New Roman" w:cs="Times New Roman"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3A06"/>
    <w:rsid w:val="00026AA3"/>
    <w:rsid w:val="00027FC5"/>
    <w:rsid w:val="000A1763"/>
    <w:rsid w:val="000A2A6D"/>
    <w:rsid w:val="00106581"/>
    <w:rsid w:val="00136CF3"/>
    <w:rsid w:val="001F3447"/>
    <w:rsid w:val="00217C72"/>
    <w:rsid w:val="002C2A55"/>
    <w:rsid w:val="002F676A"/>
    <w:rsid w:val="00356163"/>
    <w:rsid w:val="00411B53"/>
    <w:rsid w:val="00516D5A"/>
    <w:rsid w:val="005A2189"/>
    <w:rsid w:val="005F06A6"/>
    <w:rsid w:val="005F1FDC"/>
    <w:rsid w:val="00683AB0"/>
    <w:rsid w:val="00715DF2"/>
    <w:rsid w:val="00776E19"/>
    <w:rsid w:val="007E69D1"/>
    <w:rsid w:val="008860C1"/>
    <w:rsid w:val="00A11997"/>
    <w:rsid w:val="00A13A06"/>
    <w:rsid w:val="00A53E1B"/>
    <w:rsid w:val="00A5732A"/>
    <w:rsid w:val="00AC2FC6"/>
    <w:rsid w:val="00AF2605"/>
    <w:rsid w:val="00B34BF1"/>
    <w:rsid w:val="00B64D0C"/>
    <w:rsid w:val="00BC582B"/>
    <w:rsid w:val="00C04979"/>
    <w:rsid w:val="00C763E4"/>
    <w:rsid w:val="00F252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F7A5393-283B-4B7F-B5C2-C733A9DCA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1997"/>
    <w:pPr>
      <w:tabs>
        <w:tab w:val="center" w:pos="4677"/>
        <w:tab w:val="right" w:pos="9355"/>
      </w:tabs>
    </w:pPr>
  </w:style>
  <w:style w:type="character" w:customStyle="1" w:styleId="a4">
    <w:name w:val="Верхний колонтитул Знак"/>
    <w:link w:val="a3"/>
    <w:uiPriority w:val="99"/>
    <w:locked/>
    <w:rsid w:val="00A11997"/>
    <w:rPr>
      <w:rFonts w:ascii="Times New Roman" w:hAnsi="Times New Roman" w:cs="Times New Roman"/>
    </w:rPr>
  </w:style>
  <w:style w:type="paragraph" w:styleId="a5">
    <w:name w:val="footer"/>
    <w:basedOn w:val="a"/>
    <w:link w:val="a6"/>
    <w:uiPriority w:val="99"/>
    <w:semiHidden/>
    <w:unhideWhenUsed/>
    <w:rsid w:val="00A11997"/>
    <w:pPr>
      <w:tabs>
        <w:tab w:val="center" w:pos="4677"/>
        <w:tab w:val="right" w:pos="9355"/>
      </w:tabs>
    </w:pPr>
  </w:style>
  <w:style w:type="character" w:customStyle="1" w:styleId="a6">
    <w:name w:val="Нижний колонтитул Знак"/>
    <w:link w:val="a5"/>
    <w:uiPriority w:val="99"/>
    <w:semiHidden/>
    <w:locked/>
    <w:rsid w:val="00A1199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4453</Words>
  <Characters>25388</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29782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Васильевич</dc:creator>
  <cp:keywords/>
  <dc:description/>
  <cp:lastModifiedBy>admin</cp:lastModifiedBy>
  <cp:revision>2</cp:revision>
  <dcterms:created xsi:type="dcterms:W3CDTF">2014-03-24T11:07:00Z</dcterms:created>
  <dcterms:modified xsi:type="dcterms:W3CDTF">2014-03-24T11:07:00Z</dcterms:modified>
</cp:coreProperties>
</file>