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17" w:rsidRDefault="00E72117">
      <w:pPr>
        <w:shd w:val="clear" w:color="auto" w:fill="FFFFFF"/>
        <w:spacing w:before="106" w:line="360" w:lineRule="auto"/>
        <w:ind w:left="19" w:right="442"/>
        <w:jc w:val="center"/>
        <w:rPr>
          <w:rFonts w:ascii="Courier New" w:hAnsi="Courier New" w:cs="Courier New"/>
          <w:b/>
          <w:bCs/>
          <w:color w:val="000000"/>
          <w:spacing w:val="-9"/>
          <w:sz w:val="32"/>
          <w:szCs w:val="23"/>
        </w:rPr>
      </w:pPr>
    </w:p>
    <w:p w:rsidR="00E72117" w:rsidRDefault="00E72117">
      <w:pPr>
        <w:shd w:val="clear" w:color="auto" w:fill="FFFFFF"/>
        <w:spacing w:before="106" w:line="360" w:lineRule="auto"/>
        <w:ind w:left="19" w:right="442"/>
        <w:jc w:val="center"/>
        <w:rPr>
          <w:rFonts w:ascii="Courier New" w:hAnsi="Courier New" w:cs="Courier New"/>
          <w:b/>
          <w:bCs/>
          <w:color w:val="000000"/>
          <w:spacing w:val="-9"/>
          <w:sz w:val="32"/>
          <w:szCs w:val="23"/>
        </w:rPr>
      </w:pPr>
      <w:r>
        <w:rPr>
          <w:rFonts w:ascii="Courier New" w:hAnsi="Courier New" w:cs="Courier New"/>
          <w:b/>
          <w:bCs/>
          <w:color w:val="000000"/>
          <w:spacing w:val="-9"/>
          <w:sz w:val="32"/>
          <w:szCs w:val="23"/>
        </w:rPr>
        <w:t>Содержание:</w:t>
      </w:r>
    </w:p>
    <w:p w:rsidR="00E72117" w:rsidRDefault="00E72117">
      <w:pPr>
        <w:shd w:val="clear" w:color="auto" w:fill="FFFFFF"/>
        <w:spacing w:before="106" w:line="360" w:lineRule="auto"/>
        <w:ind w:left="19" w:right="442"/>
        <w:jc w:val="center"/>
        <w:rPr>
          <w:rFonts w:ascii="Courier New" w:hAnsi="Courier New" w:cs="Courier New"/>
          <w:b/>
          <w:bCs/>
          <w:color w:val="000000"/>
          <w:spacing w:val="-9"/>
          <w:sz w:val="32"/>
          <w:szCs w:val="23"/>
        </w:rPr>
      </w:pPr>
    </w:p>
    <w:p w:rsidR="00E72117" w:rsidRDefault="00E72117">
      <w:pPr>
        <w:shd w:val="clear" w:color="auto" w:fill="FFFFFF"/>
        <w:spacing w:before="106" w:line="360" w:lineRule="auto"/>
        <w:ind w:left="19" w:right="442"/>
        <w:jc w:val="center"/>
        <w:rPr>
          <w:rFonts w:ascii="Courier New" w:hAnsi="Courier New" w:cs="Courier New"/>
          <w:b/>
          <w:bCs/>
          <w:color w:val="000000"/>
          <w:spacing w:val="-9"/>
          <w:sz w:val="32"/>
          <w:szCs w:val="23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8505"/>
        <w:gridCol w:w="921"/>
      </w:tblGrid>
      <w:tr w:rsidR="00E72117">
        <w:tc>
          <w:tcPr>
            <w:tcW w:w="8505" w:type="dxa"/>
            <w:vAlign w:val="center"/>
          </w:tcPr>
          <w:p w:rsidR="00E72117" w:rsidRDefault="00E72117">
            <w:pPr>
              <w:pStyle w:val="1"/>
            </w:pPr>
            <w:r>
              <w:t>Введение………………………………………………………………………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E72117" w:rsidRDefault="00E72117">
            <w:pPr>
              <w:spacing w:before="106" w:line="360" w:lineRule="auto"/>
              <w:ind w:right="442"/>
              <w:rPr>
                <w:color w:val="000000"/>
                <w:spacing w:val="-9"/>
                <w:sz w:val="28"/>
                <w:szCs w:val="23"/>
              </w:rPr>
            </w:pPr>
            <w:r>
              <w:rPr>
                <w:color w:val="000000"/>
                <w:spacing w:val="-9"/>
                <w:sz w:val="28"/>
                <w:szCs w:val="23"/>
              </w:rPr>
              <w:t xml:space="preserve">  3</w:t>
            </w:r>
          </w:p>
        </w:tc>
      </w:tr>
      <w:tr w:rsidR="00E72117">
        <w:tc>
          <w:tcPr>
            <w:tcW w:w="8505" w:type="dxa"/>
            <w:vAlign w:val="center"/>
          </w:tcPr>
          <w:p w:rsidR="00E72117" w:rsidRDefault="00E72117">
            <w:pPr>
              <w:pStyle w:val="1"/>
            </w:pPr>
            <w:r>
              <w:t xml:space="preserve">     §1. Предыстория и социально-философские предпосылки социологии…</w:t>
            </w:r>
          </w:p>
        </w:tc>
        <w:tc>
          <w:tcPr>
            <w:tcW w:w="851" w:type="dxa"/>
            <w:vAlign w:val="center"/>
          </w:tcPr>
          <w:p w:rsidR="00E72117" w:rsidRDefault="00E72117">
            <w:pPr>
              <w:spacing w:before="106" w:line="360" w:lineRule="auto"/>
              <w:ind w:right="442"/>
              <w:rPr>
                <w:color w:val="000000"/>
                <w:spacing w:val="-9"/>
                <w:sz w:val="28"/>
                <w:szCs w:val="23"/>
              </w:rPr>
            </w:pPr>
            <w:r>
              <w:rPr>
                <w:color w:val="000000"/>
                <w:spacing w:val="-9"/>
                <w:sz w:val="28"/>
                <w:szCs w:val="23"/>
              </w:rPr>
              <w:t xml:space="preserve">  4</w:t>
            </w:r>
          </w:p>
        </w:tc>
      </w:tr>
      <w:tr w:rsidR="00E72117">
        <w:tc>
          <w:tcPr>
            <w:tcW w:w="8505" w:type="dxa"/>
            <w:vAlign w:val="center"/>
          </w:tcPr>
          <w:p w:rsidR="00E72117" w:rsidRDefault="00E72117">
            <w:pPr>
              <w:pStyle w:val="1"/>
            </w:pPr>
            <w:r>
              <w:t xml:space="preserve">     §2. Западноевропейская социология </w:t>
            </w:r>
            <w:r>
              <w:rPr>
                <w:lang w:val="en-US"/>
              </w:rPr>
              <w:t>XIX</w:t>
            </w:r>
            <w:r>
              <w:t xml:space="preserve"> – начала </w:t>
            </w:r>
            <w:r>
              <w:rPr>
                <w:lang w:val="en-US"/>
              </w:rPr>
              <w:t>XX</w:t>
            </w:r>
            <w:r>
              <w:t xml:space="preserve"> века……………...</w:t>
            </w:r>
          </w:p>
        </w:tc>
        <w:tc>
          <w:tcPr>
            <w:tcW w:w="851" w:type="dxa"/>
            <w:vAlign w:val="center"/>
          </w:tcPr>
          <w:p w:rsidR="00E72117" w:rsidRDefault="00E72117">
            <w:pPr>
              <w:spacing w:before="106" w:line="360" w:lineRule="auto"/>
              <w:ind w:right="442"/>
              <w:rPr>
                <w:color w:val="000000"/>
                <w:spacing w:val="-9"/>
                <w:sz w:val="28"/>
                <w:szCs w:val="23"/>
              </w:rPr>
            </w:pPr>
            <w:r>
              <w:rPr>
                <w:color w:val="000000"/>
                <w:spacing w:val="-9"/>
                <w:sz w:val="28"/>
                <w:szCs w:val="23"/>
              </w:rPr>
              <w:t xml:space="preserve">  7</w:t>
            </w:r>
          </w:p>
        </w:tc>
      </w:tr>
      <w:tr w:rsidR="00E72117">
        <w:tc>
          <w:tcPr>
            <w:tcW w:w="8505" w:type="dxa"/>
            <w:vAlign w:val="center"/>
          </w:tcPr>
          <w:p w:rsidR="00E72117" w:rsidRDefault="00E72117">
            <w:pPr>
              <w:pStyle w:val="1"/>
            </w:pPr>
            <w:r>
              <w:t xml:space="preserve">     §3. Классическая  зарубежная социология………………………………..</w:t>
            </w:r>
          </w:p>
        </w:tc>
        <w:tc>
          <w:tcPr>
            <w:tcW w:w="851" w:type="dxa"/>
            <w:vAlign w:val="center"/>
          </w:tcPr>
          <w:p w:rsidR="00E72117" w:rsidRDefault="00E72117">
            <w:pPr>
              <w:spacing w:before="106" w:line="360" w:lineRule="auto"/>
              <w:ind w:right="442"/>
              <w:rPr>
                <w:color w:val="000000"/>
                <w:spacing w:val="-9"/>
                <w:sz w:val="28"/>
                <w:szCs w:val="23"/>
              </w:rPr>
            </w:pPr>
            <w:r>
              <w:rPr>
                <w:color w:val="000000"/>
                <w:spacing w:val="-9"/>
                <w:sz w:val="28"/>
                <w:szCs w:val="23"/>
              </w:rPr>
              <w:t>13</w:t>
            </w:r>
          </w:p>
        </w:tc>
      </w:tr>
      <w:tr w:rsidR="00E72117">
        <w:tc>
          <w:tcPr>
            <w:tcW w:w="8505" w:type="dxa"/>
            <w:vAlign w:val="center"/>
          </w:tcPr>
          <w:p w:rsidR="00E72117" w:rsidRDefault="00E72117">
            <w:pPr>
              <w:pStyle w:val="1"/>
            </w:pPr>
            <w:r>
              <w:t xml:space="preserve">     §4. Современная  зарубежная социология………………………………...</w:t>
            </w:r>
          </w:p>
        </w:tc>
        <w:tc>
          <w:tcPr>
            <w:tcW w:w="851" w:type="dxa"/>
            <w:vAlign w:val="center"/>
          </w:tcPr>
          <w:p w:rsidR="00E72117" w:rsidRDefault="00E72117">
            <w:pPr>
              <w:spacing w:before="106" w:line="360" w:lineRule="auto"/>
              <w:ind w:right="442"/>
              <w:rPr>
                <w:color w:val="000000"/>
                <w:spacing w:val="-9"/>
                <w:sz w:val="28"/>
                <w:szCs w:val="23"/>
              </w:rPr>
            </w:pPr>
            <w:r>
              <w:rPr>
                <w:color w:val="000000"/>
                <w:spacing w:val="-9"/>
                <w:sz w:val="28"/>
                <w:szCs w:val="23"/>
              </w:rPr>
              <w:t>17</w:t>
            </w:r>
          </w:p>
        </w:tc>
      </w:tr>
      <w:tr w:rsidR="00E72117">
        <w:tc>
          <w:tcPr>
            <w:tcW w:w="8505" w:type="dxa"/>
            <w:vAlign w:val="center"/>
          </w:tcPr>
          <w:p w:rsidR="00E72117" w:rsidRDefault="00E72117">
            <w:pPr>
              <w:pStyle w:val="1"/>
            </w:pPr>
            <w:r>
              <w:t>Заключение……………………………………………………………………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E72117" w:rsidRDefault="00E72117">
            <w:pPr>
              <w:spacing w:before="106" w:line="360" w:lineRule="auto"/>
              <w:ind w:right="442"/>
              <w:rPr>
                <w:color w:val="000000"/>
                <w:spacing w:val="-9"/>
                <w:sz w:val="28"/>
                <w:szCs w:val="23"/>
              </w:rPr>
            </w:pPr>
            <w:r>
              <w:rPr>
                <w:color w:val="000000"/>
                <w:spacing w:val="-9"/>
                <w:sz w:val="28"/>
                <w:szCs w:val="23"/>
              </w:rPr>
              <w:t>19</w:t>
            </w:r>
          </w:p>
        </w:tc>
      </w:tr>
      <w:tr w:rsidR="00E72117">
        <w:tc>
          <w:tcPr>
            <w:tcW w:w="8505" w:type="dxa"/>
            <w:vAlign w:val="center"/>
          </w:tcPr>
          <w:p w:rsidR="00E72117" w:rsidRDefault="00E72117">
            <w:pPr>
              <w:pStyle w:val="1"/>
            </w:pPr>
            <w:r>
              <w:t>Список литературы…………………………………………………………...</w:t>
            </w:r>
          </w:p>
        </w:tc>
        <w:tc>
          <w:tcPr>
            <w:tcW w:w="851" w:type="dxa"/>
            <w:vAlign w:val="center"/>
          </w:tcPr>
          <w:p w:rsidR="00E72117" w:rsidRDefault="00E72117">
            <w:pPr>
              <w:spacing w:before="106" w:line="360" w:lineRule="auto"/>
              <w:ind w:right="442"/>
              <w:rPr>
                <w:color w:val="000000"/>
                <w:spacing w:val="-9"/>
                <w:sz w:val="28"/>
                <w:szCs w:val="23"/>
              </w:rPr>
            </w:pPr>
            <w:r>
              <w:rPr>
                <w:color w:val="000000"/>
                <w:spacing w:val="-9"/>
                <w:sz w:val="28"/>
                <w:szCs w:val="23"/>
              </w:rPr>
              <w:t>20</w:t>
            </w:r>
          </w:p>
        </w:tc>
      </w:tr>
    </w:tbl>
    <w:p w:rsidR="00E72117" w:rsidRDefault="00E72117">
      <w:pPr>
        <w:shd w:val="clear" w:color="auto" w:fill="FFFFFF"/>
        <w:spacing w:before="106" w:line="360" w:lineRule="auto"/>
        <w:ind w:left="19" w:right="442"/>
        <w:jc w:val="center"/>
        <w:rPr>
          <w:rFonts w:ascii="Courier New" w:hAnsi="Courier New" w:cs="Courier New"/>
          <w:color w:val="000000"/>
          <w:spacing w:val="-9"/>
          <w:sz w:val="28"/>
          <w:szCs w:val="23"/>
        </w:rPr>
      </w:pPr>
    </w:p>
    <w:p w:rsidR="00E72117" w:rsidRDefault="00E72117">
      <w:pPr>
        <w:shd w:val="clear" w:color="auto" w:fill="FFFFFF"/>
        <w:spacing w:before="106" w:line="360" w:lineRule="auto"/>
        <w:ind w:left="19" w:right="442"/>
        <w:jc w:val="center"/>
        <w:rPr>
          <w:rFonts w:ascii="Courier New" w:hAnsi="Courier New" w:cs="Courier New"/>
          <w:b/>
          <w:bCs/>
          <w:color w:val="000000"/>
          <w:spacing w:val="-9"/>
          <w:sz w:val="32"/>
          <w:szCs w:val="23"/>
        </w:rPr>
      </w:pPr>
    </w:p>
    <w:p w:rsidR="00E72117" w:rsidRDefault="00E72117">
      <w:pPr>
        <w:shd w:val="clear" w:color="auto" w:fill="FFFFFF"/>
        <w:spacing w:before="106" w:line="360" w:lineRule="auto"/>
        <w:ind w:left="19" w:right="442"/>
        <w:jc w:val="center"/>
        <w:rPr>
          <w:rFonts w:ascii="Courier New" w:hAnsi="Courier New" w:cs="Courier New"/>
          <w:b/>
          <w:bCs/>
          <w:color w:val="000000"/>
          <w:spacing w:val="-9"/>
          <w:sz w:val="32"/>
          <w:szCs w:val="23"/>
        </w:rPr>
      </w:pPr>
    </w:p>
    <w:p w:rsidR="00E72117" w:rsidRDefault="00E72117">
      <w:pPr>
        <w:shd w:val="clear" w:color="auto" w:fill="FFFFFF"/>
        <w:spacing w:before="106" w:line="360" w:lineRule="auto"/>
        <w:ind w:left="19" w:right="442"/>
        <w:jc w:val="center"/>
        <w:rPr>
          <w:rFonts w:ascii="Courier New" w:hAnsi="Courier New" w:cs="Courier New"/>
          <w:b/>
          <w:bCs/>
          <w:color w:val="000000"/>
          <w:spacing w:val="-9"/>
          <w:sz w:val="32"/>
          <w:szCs w:val="23"/>
        </w:rPr>
      </w:pPr>
    </w:p>
    <w:p w:rsidR="00E72117" w:rsidRDefault="00E72117">
      <w:pPr>
        <w:shd w:val="clear" w:color="auto" w:fill="FFFFFF"/>
        <w:spacing w:before="106" w:line="360" w:lineRule="auto"/>
        <w:ind w:left="19" w:right="442"/>
        <w:jc w:val="center"/>
        <w:rPr>
          <w:rFonts w:ascii="Courier New" w:hAnsi="Courier New" w:cs="Courier New"/>
          <w:b/>
          <w:bCs/>
          <w:color w:val="000000"/>
          <w:spacing w:val="-9"/>
          <w:sz w:val="32"/>
          <w:szCs w:val="23"/>
        </w:rPr>
      </w:pPr>
    </w:p>
    <w:p w:rsidR="00E72117" w:rsidRDefault="00E72117">
      <w:pPr>
        <w:shd w:val="clear" w:color="auto" w:fill="FFFFFF"/>
        <w:spacing w:before="106" w:line="360" w:lineRule="auto"/>
        <w:ind w:left="19" w:right="442"/>
        <w:jc w:val="center"/>
        <w:rPr>
          <w:rFonts w:ascii="Courier New" w:hAnsi="Courier New" w:cs="Courier New"/>
          <w:b/>
          <w:bCs/>
          <w:color w:val="000000"/>
          <w:spacing w:val="-9"/>
          <w:sz w:val="32"/>
          <w:szCs w:val="23"/>
        </w:rPr>
      </w:pPr>
    </w:p>
    <w:p w:rsidR="00E72117" w:rsidRDefault="00E72117">
      <w:pPr>
        <w:shd w:val="clear" w:color="auto" w:fill="FFFFFF"/>
        <w:spacing w:before="106" w:line="360" w:lineRule="auto"/>
        <w:ind w:left="19" w:right="442"/>
        <w:jc w:val="center"/>
        <w:rPr>
          <w:rFonts w:ascii="Courier New" w:hAnsi="Courier New" w:cs="Courier New"/>
          <w:b/>
          <w:bCs/>
          <w:color w:val="000000"/>
          <w:spacing w:val="-9"/>
          <w:sz w:val="32"/>
          <w:szCs w:val="23"/>
        </w:rPr>
      </w:pPr>
    </w:p>
    <w:p w:rsidR="00E72117" w:rsidRDefault="00E72117">
      <w:pPr>
        <w:shd w:val="clear" w:color="auto" w:fill="FFFFFF"/>
        <w:spacing w:before="106" w:line="360" w:lineRule="auto"/>
        <w:ind w:left="19" w:right="442"/>
        <w:jc w:val="center"/>
        <w:rPr>
          <w:rFonts w:ascii="Courier New" w:hAnsi="Courier New" w:cs="Courier New"/>
          <w:b/>
          <w:bCs/>
          <w:color w:val="000000"/>
          <w:spacing w:val="-9"/>
          <w:sz w:val="32"/>
          <w:szCs w:val="23"/>
        </w:rPr>
      </w:pPr>
    </w:p>
    <w:p w:rsidR="00E72117" w:rsidRDefault="00E72117">
      <w:pPr>
        <w:shd w:val="clear" w:color="auto" w:fill="FFFFFF"/>
        <w:spacing w:before="106" w:line="360" w:lineRule="auto"/>
        <w:ind w:left="19" w:right="442"/>
        <w:jc w:val="center"/>
        <w:rPr>
          <w:rFonts w:ascii="Courier New" w:hAnsi="Courier New" w:cs="Courier New"/>
          <w:b/>
          <w:bCs/>
          <w:color w:val="000000"/>
          <w:spacing w:val="-9"/>
          <w:sz w:val="32"/>
          <w:szCs w:val="23"/>
        </w:rPr>
      </w:pPr>
    </w:p>
    <w:p w:rsidR="00E72117" w:rsidRDefault="00E72117">
      <w:pPr>
        <w:shd w:val="clear" w:color="auto" w:fill="FFFFFF"/>
        <w:spacing w:before="106" w:line="360" w:lineRule="auto"/>
        <w:ind w:left="19" w:right="442"/>
        <w:jc w:val="center"/>
        <w:rPr>
          <w:rFonts w:ascii="Courier New" w:hAnsi="Courier New" w:cs="Courier New"/>
          <w:b/>
          <w:bCs/>
          <w:color w:val="000000"/>
          <w:spacing w:val="-9"/>
          <w:sz w:val="32"/>
          <w:szCs w:val="23"/>
        </w:rPr>
      </w:pPr>
    </w:p>
    <w:p w:rsidR="00E72117" w:rsidRDefault="00E72117">
      <w:pPr>
        <w:shd w:val="clear" w:color="auto" w:fill="FFFFFF"/>
        <w:spacing w:before="106" w:line="360" w:lineRule="auto"/>
        <w:ind w:left="19" w:right="442"/>
        <w:jc w:val="center"/>
        <w:rPr>
          <w:rFonts w:ascii="Courier New" w:hAnsi="Courier New" w:cs="Courier New"/>
          <w:b/>
          <w:bCs/>
          <w:color w:val="000000"/>
          <w:spacing w:val="-9"/>
          <w:sz w:val="32"/>
          <w:szCs w:val="23"/>
        </w:rPr>
      </w:pPr>
    </w:p>
    <w:p w:rsidR="00E72117" w:rsidRDefault="00E72117">
      <w:pPr>
        <w:shd w:val="clear" w:color="auto" w:fill="FFFFFF"/>
        <w:spacing w:before="106" w:line="360" w:lineRule="auto"/>
        <w:ind w:left="19" w:right="442"/>
        <w:jc w:val="center"/>
        <w:rPr>
          <w:rFonts w:ascii="Courier New" w:hAnsi="Courier New" w:cs="Courier New"/>
          <w:b/>
          <w:bCs/>
          <w:color w:val="000000"/>
          <w:spacing w:val="-9"/>
          <w:sz w:val="32"/>
          <w:szCs w:val="23"/>
        </w:rPr>
      </w:pPr>
    </w:p>
    <w:p w:rsidR="00E72117" w:rsidRDefault="00E72117">
      <w:pPr>
        <w:shd w:val="clear" w:color="auto" w:fill="FFFFFF"/>
        <w:spacing w:before="106" w:line="360" w:lineRule="auto"/>
        <w:ind w:left="19" w:right="442"/>
        <w:jc w:val="center"/>
        <w:rPr>
          <w:rFonts w:ascii="Courier New" w:hAnsi="Courier New" w:cs="Courier New"/>
          <w:b/>
          <w:bCs/>
          <w:color w:val="000000"/>
          <w:spacing w:val="-9"/>
          <w:sz w:val="32"/>
          <w:szCs w:val="23"/>
        </w:rPr>
      </w:pPr>
      <w:r>
        <w:rPr>
          <w:rFonts w:ascii="Courier New" w:hAnsi="Courier New" w:cs="Courier New"/>
          <w:b/>
          <w:bCs/>
          <w:color w:val="000000"/>
          <w:spacing w:val="-9"/>
          <w:sz w:val="32"/>
          <w:szCs w:val="23"/>
        </w:rPr>
        <w:t>Введение.</w:t>
      </w:r>
    </w:p>
    <w:p w:rsidR="00E72117" w:rsidRDefault="00E72117">
      <w:pPr>
        <w:shd w:val="clear" w:color="auto" w:fill="FFFFFF"/>
        <w:spacing w:before="106" w:line="360" w:lineRule="auto"/>
        <w:ind w:left="19" w:right="442"/>
        <w:jc w:val="center"/>
        <w:rPr>
          <w:rFonts w:ascii="Courier New" w:hAnsi="Courier New" w:cs="Courier New"/>
          <w:color w:val="000000"/>
          <w:spacing w:val="-9"/>
          <w:sz w:val="28"/>
          <w:szCs w:val="23"/>
        </w:rPr>
      </w:pPr>
    </w:p>
    <w:p w:rsidR="00E72117" w:rsidRDefault="00E72117">
      <w:pPr>
        <w:pStyle w:val="a3"/>
        <w:rPr>
          <w:color w:val="auto"/>
          <w:spacing w:val="-9"/>
          <w:szCs w:val="23"/>
        </w:rPr>
      </w:pPr>
      <w:r>
        <w:rPr>
          <w:spacing w:val="-9"/>
          <w:szCs w:val="23"/>
        </w:rPr>
        <w:t xml:space="preserve">Я считаю, что изучение такой науки, как социология, является очень важным для современного общества и для каждого человека отдельно. Социология имеет очень много определений, но все они сводятся к одному, что предметом и объектом социологии является общество и вся общественная жизнь, а знания в этой области, мне кажется очень важны </w:t>
      </w:r>
      <w:r>
        <w:rPr>
          <w:color w:val="auto"/>
          <w:spacing w:val="-9"/>
          <w:szCs w:val="23"/>
        </w:rPr>
        <w:t>для современного человека.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  <w:szCs w:val="23"/>
        </w:rPr>
      </w:pPr>
      <w:r>
        <w:rPr>
          <w:rFonts w:ascii="Courier New" w:hAnsi="Courier New" w:cs="Courier New"/>
          <w:spacing w:val="-9"/>
          <w:sz w:val="28"/>
          <w:szCs w:val="23"/>
        </w:rPr>
        <w:t xml:space="preserve">Но изучать что-либо, в частности науку, не зная её </w:t>
      </w:r>
      <w:r>
        <w:rPr>
          <w:rFonts w:ascii="Courier New" w:hAnsi="Courier New" w:cs="Courier New"/>
          <w:sz w:val="28"/>
          <w:szCs w:val="23"/>
        </w:rPr>
        <w:t xml:space="preserve">историю возникновения, развития - просто невозможно. 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  <w:szCs w:val="23"/>
        </w:rPr>
      </w:pPr>
      <w:r>
        <w:rPr>
          <w:rFonts w:ascii="Courier New" w:hAnsi="Courier New" w:cs="Courier New"/>
          <w:sz w:val="28"/>
          <w:szCs w:val="23"/>
        </w:rPr>
        <w:t>История каждой науки свидетельствует, что вначале за</w:t>
      </w:r>
      <w:r>
        <w:rPr>
          <w:rFonts w:ascii="Courier New" w:hAnsi="Courier New" w:cs="Courier New"/>
          <w:sz w:val="28"/>
          <w:szCs w:val="23"/>
        </w:rPr>
        <w:softHyphen/>
        <w:t>рождаются, формируются и развиваются лишь отдельные элементы науки, а затем уже уточняется и закрепляется наиме</w:t>
      </w:r>
      <w:r>
        <w:rPr>
          <w:rFonts w:ascii="Courier New" w:hAnsi="Courier New" w:cs="Courier New"/>
          <w:sz w:val="28"/>
          <w:szCs w:val="23"/>
        </w:rPr>
        <w:softHyphen/>
        <w:t>нование, объясняющее ее сущность и содержание. Иначе говоря, дело не в термине и не в том, когда и как он появился. Дело в том, что каждая наука возникает как ответ на по</w:t>
      </w:r>
      <w:r>
        <w:rPr>
          <w:rFonts w:ascii="Courier New" w:hAnsi="Courier New" w:cs="Courier New"/>
          <w:sz w:val="28"/>
          <w:szCs w:val="23"/>
        </w:rPr>
        <w:softHyphen/>
        <w:t xml:space="preserve">требности общественного развития. И </w:t>
      </w:r>
      <w:r>
        <w:rPr>
          <w:rFonts w:ascii="Courier New" w:hAnsi="Courier New" w:cs="Courier New"/>
          <w:i/>
          <w:iCs/>
          <w:sz w:val="28"/>
          <w:szCs w:val="23"/>
        </w:rPr>
        <w:t xml:space="preserve">хотя </w:t>
      </w:r>
      <w:r>
        <w:rPr>
          <w:rFonts w:ascii="Courier New" w:hAnsi="Courier New" w:cs="Courier New"/>
          <w:sz w:val="28"/>
          <w:szCs w:val="23"/>
        </w:rPr>
        <w:t xml:space="preserve">сам термин </w:t>
      </w:r>
      <w:r>
        <w:rPr>
          <w:rFonts w:ascii="Courier New" w:hAnsi="Courier New" w:cs="Courier New"/>
          <w:i/>
          <w:iCs/>
          <w:sz w:val="28"/>
          <w:szCs w:val="23"/>
        </w:rPr>
        <w:t xml:space="preserve">социология </w:t>
      </w:r>
      <w:r>
        <w:rPr>
          <w:rFonts w:ascii="Courier New" w:hAnsi="Courier New" w:cs="Courier New"/>
          <w:sz w:val="28"/>
          <w:szCs w:val="23"/>
        </w:rPr>
        <w:t>связан с именем О. Конта, это вовсе не означает, что именно он создал эту науку.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  <w:szCs w:val="23"/>
        </w:rPr>
      </w:pPr>
      <w:r>
        <w:rPr>
          <w:rFonts w:ascii="Courier New" w:hAnsi="Courier New" w:cs="Courier New"/>
          <w:sz w:val="28"/>
          <w:szCs w:val="23"/>
        </w:rPr>
        <w:t>В своей курсовой работе я попытаюсь осветить только часть истории социологии, т.е. речь пойдёт только об истории социологии за рубежом. Так же я постараюсь охватить большие исторические рамки возникновения и развития зарубежной социологии, начиная с Аристотеля и Платона, становлением социологии как науки и заканчивая уже современной социологией.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pacing w:val="-9"/>
          <w:sz w:val="28"/>
          <w:szCs w:val="23"/>
        </w:rPr>
      </w:pPr>
      <w:r>
        <w:rPr>
          <w:rFonts w:ascii="Courier New" w:hAnsi="Courier New" w:cs="Courier New"/>
          <w:sz w:val="28"/>
          <w:szCs w:val="23"/>
        </w:rPr>
        <w:t>Первый параграф моей работы будет посвящён предыстории и предпосылкам возникновения социологии, т.е. трудам Аристотеля и Платона, и их последователей.</w:t>
      </w:r>
    </w:p>
    <w:p w:rsidR="00E72117" w:rsidRDefault="00E72117">
      <w:pPr>
        <w:shd w:val="clear" w:color="auto" w:fill="FFFFFF"/>
        <w:spacing w:before="106" w:line="360" w:lineRule="auto"/>
        <w:ind w:left="19" w:right="442"/>
        <w:jc w:val="center"/>
        <w:rPr>
          <w:rFonts w:ascii="Courier New" w:hAnsi="Courier New" w:cs="Courier New"/>
          <w:b/>
          <w:bCs/>
          <w:color w:val="000000"/>
          <w:spacing w:val="-6"/>
          <w:sz w:val="32"/>
          <w:szCs w:val="24"/>
        </w:rPr>
      </w:pPr>
      <w:r>
        <w:rPr>
          <w:rFonts w:ascii="Courier New" w:hAnsi="Courier New" w:cs="Courier New"/>
          <w:b/>
          <w:bCs/>
          <w:color w:val="000000"/>
          <w:spacing w:val="-9"/>
          <w:sz w:val="32"/>
          <w:szCs w:val="23"/>
        </w:rPr>
        <w:t xml:space="preserve">§1. </w:t>
      </w:r>
      <w:r>
        <w:rPr>
          <w:rFonts w:ascii="Courier New" w:hAnsi="Courier New" w:cs="Courier New"/>
          <w:b/>
          <w:bCs/>
          <w:color w:val="000000"/>
          <w:spacing w:val="-4"/>
          <w:sz w:val="32"/>
          <w:szCs w:val="24"/>
        </w:rPr>
        <w:t xml:space="preserve">Предыстория и социально-философские предпосылки </w:t>
      </w:r>
      <w:r>
        <w:rPr>
          <w:rFonts w:ascii="Courier New" w:hAnsi="Courier New" w:cs="Courier New"/>
          <w:b/>
          <w:bCs/>
          <w:color w:val="000000"/>
          <w:spacing w:val="-6"/>
          <w:sz w:val="32"/>
          <w:szCs w:val="24"/>
        </w:rPr>
        <w:t>социологии.</w:t>
      </w:r>
    </w:p>
    <w:p w:rsidR="00E72117" w:rsidRDefault="00E72117">
      <w:pPr>
        <w:shd w:val="clear" w:color="auto" w:fill="FFFFFF"/>
        <w:spacing w:before="106" w:line="360" w:lineRule="auto"/>
        <w:ind w:left="19" w:right="442"/>
        <w:jc w:val="center"/>
        <w:rPr>
          <w:rFonts w:ascii="Courier New" w:hAnsi="Courier New" w:cs="Courier New"/>
          <w:b/>
          <w:bCs/>
          <w:color w:val="000000"/>
          <w:spacing w:val="-6"/>
          <w:sz w:val="32"/>
          <w:szCs w:val="24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  <w:szCs w:val="21"/>
        </w:rPr>
        <w:t>Первые в истории европейской мысли тео</w:t>
      </w:r>
      <w:r>
        <w:rPr>
          <w:rFonts w:ascii="Courier New" w:hAnsi="Courier New" w:cs="Courier New"/>
          <w:sz w:val="28"/>
          <w:szCs w:val="21"/>
        </w:rPr>
        <w:softHyphen/>
        <w:t>рии общества возникли в рамках античной философии. Наиболее значительные из них принадлежат двум крупнейшим древнегре</w:t>
      </w:r>
      <w:r>
        <w:rPr>
          <w:rFonts w:ascii="Courier New" w:hAnsi="Courier New" w:cs="Courier New"/>
          <w:sz w:val="28"/>
          <w:szCs w:val="21"/>
        </w:rPr>
        <w:softHyphen/>
        <w:t>ческим философам — Платону (428/427—348/347 до н.э.) и Арис</w:t>
      </w:r>
      <w:r>
        <w:rPr>
          <w:rFonts w:ascii="Courier New" w:hAnsi="Courier New" w:cs="Courier New"/>
          <w:sz w:val="28"/>
          <w:szCs w:val="21"/>
        </w:rPr>
        <w:softHyphen/>
        <w:t>тотелю (384—322 до н.э.).</w:t>
      </w:r>
    </w:p>
    <w:p w:rsidR="00E72117" w:rsidRDefault="00E72117">
      <w:pPr>
        <w:pStyle w:val="a3"/>
        <w:rPr>
          <w:color w:val="auto"/>
        </w:rPr>
      </w:pPr>
      <w:r>
        <w:rPr>
          <w:color w:val="auto"/>
        </w:rPr>
        <w:t>Социальные взгляды Платона наиболее полно отражены в диалоге «Государство». Главная его мысль заключается в том, что человеческое общество должно воплотить в жизнь идеальную общественную систему, сознательно построенную и управляемую интеллектуальной элитой в соответствии с принципами разума и целесообразности.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  <w:szCs w:val="21"/>
        </w:rPr>
        <w:t>Принадлежность к интеллектуальной элите, согласно Плато</w:t>
      </w:r>
      <w:r>
        <w:rPr>
          <w:rFonts w:ascii="Courier New" w:hAnsi="Courier New" w:cs="Courier New"/>
          <w:sz w:val="28"/>
          <w:szCs w:val="21"/>
        </w:rPr>
        <w:softHyphen/>
        <w:t>ну, обусловлена только происхождением. Платон считал, что люди от природы не равны и управлять могут только те, кто от рождения наделен высшими качествами души, — мудрецы и фи</w:t>
      </w:r>
      <w:r>
        <w:rPr>
          <w:rFonts w:ascii="Courier New" w:hAnsi="Courier New" w:cs="Courier New"/>
          <w:sz w:val="28"/>
          <w:szCs w:val="21"/>
        </w:rPr>
        <w:softHyphen/>
        <w:t>лософы. Они должны сохранять нравственную высоту и быть абсолютным образцом поведения для низших слоев общества.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  <w:szCs w:val="21"/>
        </w:rPr>
        <w:t>У Аристотеля опорой порядка выступает зажиточное сред</w:t>
      </w:r>
      <w:r>
        <w:rPr>
          <w:rFonts w:ascii="Courier New" w:hAnsi="Courier New" w:cs="Courier New"/>
          <w:sz w:val="28"/>
          <w:szCs w:val="21"/>
        </w:rPr>
        <w:softHyphen/>
        <w:t>нее сословие. Кроме него, существуют еще два сословия: богатая плутократия и лишенные собственности бедняки. Государ</w:t>
      </w:r>
      <w:r>
        <w:rPr>
          <w:rFonts w:ascii="Courier New" w:hAnsi="Courier New" w:cs="Courier New"/>
          <w:sz w:val="28"/>
          <w:szCs w:val="21"/>
        </w:rPr>
        <w:softHyphen/>
        <w:t>ство лучше всего управляется в том случае, когда масса лишен</w:t>
      </w:r>
      <w:r>
        <w:rPr>
          <w:rFonts w:ascii="Courier New" w:hAnsi="Courier New" w:cs="Courier New"/>
          <w:sz w:val="28"/>
          <w:szCs w:val="21"/>
        </w:rPr>
        <w:softHyphen/>
        <w:t>ных собственности бедняков не отстранена от участия в управ</w:t>
      </w:r>
      <w:r>
        <w:rPr>
          <w:rFonts w:ascii="Courier New" w:hAnsi="Courier New" w:cs="Courier New"/>
          <w:sz w:val="28"/>
          <w:szCs w:val="21"/>
        </w:rPr>
        <w:softHyphen/>
        <w:t>лении, эгоистические интересы богатой плутократии ограниче</w:t>
      </w:r>
      <w:r>
        <w:rPr>
          <w:rFonts w:ascii="Courier New" w:hAnsi="Courier New" w:cs="Courier New"/>
          <w:sz w:val="28"/>
          <w:szCs w:val="21"/>
        </w:rPr>
        <w:softHyphen/>
        <w:t>ны, а среднее сословие многочисленнее и сильнее, чем два других.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  <w:szCs w:val="21"/>
        </w:rPr>
        <w:t>Аристотель учил, что несовершенство общества исправляется не уравнительным распределением, а моральным улучшением людей. Законодатель должен стремиться не ко всеобщему равен</w:t>
      </w:r>
      <w:r>
        <w:rPr>
          <w:rFonts w:ascii="Courier New" w:hAnsi="Courier New" w:cs="Courier New"/>
          <w:sz w:val="28"/>
          <w:szCs w:val="21"/>
        </w:rPr>
        <w:softHyphen/>
        <w:t>ству, а к выравниванию жизненных шансов.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  <w:szCs w:val="21"/>
        </w:rPr>
      </w:pPr>
      <w:r>
        <w:rPr>
          <w:rFonts w:ascii="Courier New" w:hAnsi="Courier New" w:cs="Courier New"/>
          <w:sz w:val="28"/>
          <w:szCs w:val="21"/>
        </w:rPr>
        <w:t xml:space="preserve">Первым из мыслителей Нового времени обратился к идеям Платона и Аристотеля и создал на их основе оригинальную теорию общества и государства Никколо Макиавелли (1469—1527). 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  <w:szCs w:val="21"/>
        </w:rPr>
      </w:pPr>
      <w:r>
        <w:rPr>
          <w:rFonts w:ascii="Courier New" w:hAnsi="Courier New" w:cs="Courier New"/>
          <w:sz w:val="28"/>
          <w:szCs w:val="21"/>
        </w:rPr>
        <w:t>В его главном произведении «Государь» описываются прин</w:t>
      </w:r>
      <w:r>
        <w:rPr>
          <w:rFonts w:ascii="Courier New" w:hAnsi="Courier New" w:cs="Courier New"/>
          <w:sz w:val="28"/>
          <w:szCs w:val="21"/>
        </w:rPr>
        <w:softHyphen/>
        <w:t>ципы создания сильного государства в условиях, когда в народе не развиты гражданские добродетели, но акцент делается не на структуре общества, а на поведении политического лидера. Ма</w:t>
      </w:r>
      <w:r>
        <w:rPr>
          <w:rFonts w:ascii="Courier New" w:hAnsi="Courier New" w:cs="Courier New"/>
          <w:sz w:val="28"/>
          <w:szCs w:val="21"/>
        </w:rPr>
        <w:softHyphen/>
        <w:t>киавелли сформулировал законы поведения правителя, желающе</w:t>
      </w:r>
      <w:r>
        <w:rPr>
          <w:rFonts w:ascii="Courier New" w:hAnsi="Courier New" w:cs="Courier New"/>
          <w:sz w:val="28"/>
          <w:szCs w:val="21"/>
        </w:rPr>
        <w:softHyphen/>
        <w:t>го добиться успеха.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  <w:szCs w:val="21"/>
        </w:rPr>
        <w:t>Томас Гоббс (1588—1679) сделал следующий шаг: он разработал теорию общественного договора, ставшую основой учения о граж</w:t>
      </w:r>
      <w:r>
        <w:rPr>
          <w:rFonts w:ascii="Courier New" w:hAnsi="Courier New" w:cs="Courier New"/>
          <w:sz w:val="28"/>
          <w:szCs w:val="21"/>
        </w:rPr>
        <w:softHyphen/>
        <w:t>данском обществе.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  <w:szCs w:val="21"/>
        </w:rPr>
        <w:t>Жан Жак Руссо (1712—1778) разработал концепцию «</w:t>
      </w:r>
      <w:r>
        <w:rPr>
          <w:rFonts w:ascii="Courier New" w:hAnsi="Courier New" w:cs="Courier New"/>
          <w:sz w:val="28"/>
          <w:szCs w:val="21"/>
          <w:lang w:val="en-US"/>
        </w:rPr>
        <w:t>ordre</w:t>
      </w:r>
      <w:r>
        <w:rPr>
          <w:rFonts w:ascii="Courier New" w:hAnsi="Courier New" w:cs="Courier New"/>
          <w:sz w:val="28"/>
          <w:szCs w:val="21"/>
        </w:rPr>
        <w:t xml:space="preserve"> </w:t>
      </w:r>
      <w:r>
        <w:rPr>
          <w:rFonts w:ascii="Courier New" w:hAnsi="Courier New" w:cs="Courier New"/>
          <w:sz w:val="28"/>
          <w:szCs w:val="21"/>
          <w:lang w:val="en-US"/>
        </w:rPr>
        <w:t>naturel</w:t>
      </w:r>
      <w:r>
        <w:rPr>
          <w:rFonts w:ascii="Courier New" w:hAnsi="Courier New" w:cs="Courier New"/>
          <w:sz w:val="28"/>
          <w:szCs w:val="21"/>
        </w:rPr>
        <w:t>» (естественного порядка), который благодаря общественному договору превращается в «</w:t>
      </w:r>
      <w:r>
        <w:rPr>
          <w:rFonts w:ascii="Courier New" w:hAnsi="Courier New" w:cs="Courier New"/>
          <w:sz w:val="28"/>
          <w:szCs w:val="21"/>
          <w:lang w:val="en-US"/>
        </w:rPr>
        <w:t>ordre</w:t>
      </w:r>
      <w:r>
        <w:rPr>
          <w:rFonts w:ascii="Courier New" w:hAnsi="Courier New" w:cs="Courier New"/>
          <w:sz w:val="28"/>
          <w:szCs w:val="21"/>
        </w:rPr>
        <w:t xml:space="preserve"> </w:t>
      </w:r>
      <w:r>
        <w:rPr>
          <w:rFonts w:ascii="Courier New" w:hAnsi="Courier New" w:cs="Courier New"/>
          <w:sz w:val="28"/>
          <w:szCs w:val="21"/>
          <w:lang w:val="en-US"/>
        </w:rPr>
        <w:t>positif</w:t>
      </w:r>
      <w:r>
        <w:rPr>
          <w:rFonts w:ascii="Courier New" w:hAnsi="Courier New" w:cs="Courier New"/>
          <w:sz w:val="28"/>
          <w:szCs w:val="21"/>
        </w:rPr>
        <w:t>» («порядок позитив</w:t>
      </w:r>
      <w:r>
        <w:rPr>
          <w:rFonts w:ascii="Courier New" w:hAnsi="Courier New" w:cs="Courier New"/>
          <w:sz w:val="28"/>
          <w:szCs w:val="21"/>
        </w:rPr>
        <w:softHyphen/>
        <w:t>ный»).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  <w:szCs w:val="21"/>
        </w:rPr>
      </w:pPr>
      <w:r>
        <w:rPr>
          <w:rFonts w:ascii="Courier New" w:hAnsi="Courier New" w:cs="Courier New"/>
          <w:sz w:val="28"/>
          <w:szCs w:val="21"/>
        </w:rPr>
        <w:t>Джамбаттиста Вико (1668—1744) в эпоху Просвещения разраба</w:t>
      </w:r>
      <w:r>
        <w:rPr>
          <w:rFonts w:ascii="Courier New" w:hAnsi="Courier New" w:cs="Courier New"/>
          <w:sz w:val="28"/>
          <w:szCs w:val="21"/>
        </w:rPr>
        <w:softHyphen/>
        <w:t>тывал принципы исторического метода и познания «гражданско</w:t>
      </w:r>
      <w:r>
        <w:rPr>
          <w:rFonts w:ascii="Courier New" w:hAnsi="Courier New" w:cs="Courier New"/>
          <w:sz w:val="28"/>
          <w:szCs w:val="21"/>
        </w:rPr>
        <w:softHyphen/>
        <w:t>го мира», полностью сотворенного людьми.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  <w:szCs w:val="21"/>
        </w:rPr>
      </w:pPr>
      <w:r>
        <w:rPr>
          <w:rFonts w:ascii="Courier New" w:hAnsi="Courier New" w:cs="Courier New"/>
          <w:sz w:val="28"/>
          <w:szCs w:val="21"/>
        </w:rPr>
        <w:t>Вообще социология своими корнями уходит в эпоху Просвещения и исторические события Французской революции, оказавшей суще</w:t>
      </w:r>
      <w:r>
        <w:rPr>
          <w:rFonts w:ascii="Courier New" w:hAnsi="Courier New" w:cs="Courier New"/>
          <w:sz w:val="28"/>
          <w:szCs w:val="21"/>
        </w:rPr>
        <w:softHyphen/>
        <w:t>ственное влияние на дальнейшее развитие человечества.</w:t>
      </w:r>
    </w:p>
    <w:p w:rsidR="00E72117" w:rsidRDefault="00E72117">
      <w:pPr>
        <w:pStyle w:val="2"/>
      </w:pPr>
      <w:r>
        <w:t>В этот период под влиянием Великой французской рево</w:t>
      </w:r>
      <w:r>
        <w:softHyphen/>
        <w:t>люции происходило формирование гражданского общества со всеми присущими ему качественными характеристиками</w:t>
      </w:r>
      <w:r>
        <w:br/>
        <w:t>и гуманистическими особенностями, в центр которого по</w:t>
      </w:r>
      <w:r>
        <w:softHyphen/>
        <w:t xml:space="preserve"> степенно становился человек в его специфическом общественном измерении. Здесь следует назвать таких мыслителей, как Монтескье (1689 - 1755), Вальтер (1694 - 1778), Гельвеций (1715 - 1771), Тюрго (1727 - 1781), Кондорсе (1743 - 1794), и про которых я уже упомянул – Вико и Руссо.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z w:val="28"/>
          <w:szCs w:val="22"/>
        </w:rPr>
        <w:t>Но я бы хотел обратится к названию этого параграфа, который нам говорит что это только предыстория и различные предпосылки появления социологии, а о дальнейшем изучении и развитии, я бы даже сказал о становлении социологии как науки, пойдёт речь в следующем параграфе моей работы.</w:t>
      </w:r>
    </w:p>
    <w:p w:rsidR="00E72117" w:rsidRDefault="00E72117">
      <w:pPr>
        <w:pStyle w:val="2"/>
      </w:pPr>
    </w:p>
    <w:p w:rsidR="00E72117" w:rsidRDefault="00E72117">
      <w:pPr>
        <w:pStyle w:val="2"/>
      </w:pPr>
    </w:p>
    <w:p w:rsidR="00E72117" w:rsidRDefault="00E72117">
      <w:pPr>
        <w:pStyle w:val="2"/>
      </w:pPr>
    </w:p>
    <w:p w:rsidR="00E72117" w:rsidRDefault="00E72117">
      <w:pPr>
        <w:pStyle w:val="2"/>
      </w:pPr>
    </w:p>
    <w:p w:rsidR="00E72117" w:rsidRDefault="00E72117">
      <w:pPr>
        <w:pStyle w:val="2"/>
      </w:pPr>
    </w:p>
    <w:p w:rsidR="00E72117" w:rsidRDefault="00E72117">
      <w:pPr>
        <w:pStyle w:val="2"/>
      </w:pPr>
    </w:p>
    <w:p w:rsidR="00E72117" w:rsidRDefault="00E72117">
      <w:pPr>
        <w:pStyle w:val="2"/>
      </w:pPr>
    </w:p>
    <w:p w:rsidR="00E72117" w:rsidRDefault="00E72117">
      <w:pPr>
        <w:pStyle w:val="2"/>
      </w:pPr>
    </w:p>
    <w:p w:rsidR="00E72117" w:rsidRDefault="00E72117">
      <w:pPr>
        <w:pStyle w:val="2"/>
      </w:pPr>
    </w:p>
    <w:p w:rsidR="00E72117" w:rsidRDefault="00E72117">
      <w:pPr>
        <w:pStyle w:val="2"/>
      </w:pPr>
    </w:p>
    <w:p w:rsidR="00E72117" w:rsidRDefault="00E72117">
      <w:pPr>
        <w:pStyle w:val="2"/>
      </w:pPr>
    </w:p>
    <w:p w:rsidR="00E72117" w:rsidRDefault="00E72117">
      <w:pPr>
        <w:pStyle w:val="2"/>
      </w:pPr>
    </w:p>
    <w:p w:rsidR="00E72117" w:rsidRDefault="00E72117">
      <w:pPr>
        <w:pStyle w:val="2"/>
      </w:pPr>
    </w:p>
    <w:p w:rsidR="00E72117" w:rsidRDefault="00E72117">
      <w:pPr>
        <w:shd w:val="clear" w:color="auto" w:fill="FFFFFF"/>
        <w:spacing w:line="360" w:lineRule="auto"/>
        <w:jc w:val="center"/>
        <w:rPr>
          <w:rFonts w:ascii="Courier New" w:hAnsi="Courier New" w:cs="Courier New"/>
          <w:b/>
          <w:bCs/>
          <w:sz w:val="32"/>
          <w:szCs w:val="19"/>
        </w:rPr>
      </w:pPr>
      <w:r>
        <w:rPr>
          <w:rFonts w:ascii="Courier New" w:hAnsi="Courier New" w:cs="Courier New"/>
          <w:b/>
          <w:bCs/>
          <w:sz w:val="32"/>
          <w:szCs w:val="19"/>
        </w:rPr>
        <w:t xml:space="preserve">§ 2. ЗАПАДНОЕВРОПЕЙСКАЯ СОЦИОЛОГИЯ </w:t>
      </w:r>
    </w:p>
    <w:p w:rsidR="00E72117" w:rsidRDefault="00E72117">
      <w:pPr>
        <w:shd w:val="clear" w:color="auto" w:fill="FFFFFF"/>
        <w:spacing w:line="360" w:lineRule="auto"/>
        <w:jc w:val="center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b/>
          <w:bCs/>
          <w:sz w:val="32"/>
          <w:szCs w:val="19"/>
          <w:lang w:val="en-US"/>
        </w:rPr>
        <w:t>XIX</w:t>
      </w:r>
      <w:r>
        <w:rPr>
          <w:rFonts w:ascii="Courier New" w:hAnsi="Courier New" w:cs="Courier New"/>
          <w:b/>
          <w:bCs/>
          <w:sz w:val="32"/>
          <w:szCs w:val="19"/>
        </w:rPr>
        <w:t xml:space="preserve">—начала </w:t>
      </w:r>
      <w:r>
        <w:rPr>
          <w:rFonts w:ascii="Courier New" w:hAnsi="Courier New" w:cs="Courier New"/>
          <w:b/>
          <w:bCs/>
          <w:sz w:val="32"/>
          <w:szCs w:val="19"/>
          <w:lang w:val="en-US"/>
        </w:rPr>
        <w:t>XX</w:t>
      </w:r>
      <w:r>
        <w:rPr>
          <w:rFonts w:ascii="Courier New" w:hAnsi="Courier New" w:cs="Courier New"/>
          <w:b/>
          <w:bCs/>
          <w:sz w:val="32"/>
          <w:szCs w:val="19"/>
        </w:rPr>
        <w:t xml:space="preserve"> века.</w:t>
      </w:r>
    </w:p>
    <w:p w:rsidR="00E72117" w:rsidRDefault="00E72117">
      <w:pPr>
        <w:pStyle w:val="2"/>
        <w:ind w:firstLine="0"/>
        <w:jc w:val="center"/>
        <w:rPr>
          <w:b/>
          <w:bCs/>
          <w:color w:val="000000"/>
          <w:spacing w:val="-6"/>
          <w:sz w:val="32"/>
          <w:szCs w:val="24"/>
        </w:rPr>
      </w:pPr>
    </w:p>
    <w:p w:rsidR="00E72117" w:rsidRDefault="00E72117">
      <w:pPr>
        <w:pStyle w:val="2"/>
      </w:pPr>
      <w:r>
        <w:t xml:space="preserve">Термин </w:t>
      </w:r>
      <w:r>
        <w:rPr>
          <w:i/>
          <w:iCs/>
        </w:rPr>
        <w:t xml:space="preserve">социология </w:t>
      </w:r>
      <w:r>
        <w:t>в буквальном смысле слова означает «наука об обществе» или «учение об обществе». Впервые его употребил Опост Конт (1798—1857). В главных своих сочине</w:t>
      </w:r>
      <w:r>
        <w:softHyphen/>
        <w:t>ниях — «Курс позитивной философии» и «Система позитивной политики» — он высказал рациональную идею о необходимости всесторонне</w:t>
      </w:r>
      <w:r>
        <w:softHyphen/>
        <w:t>го анализа общественных явлений.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  <w:szCs w:val="21"/>
        </w:rPr>
        <w:t>В своем глав</w:t>
      </w:r>
      <w:r>
        <w:rPr>
          <w:rFonts w:ascii="Courier New" w:hAnsi="Courier New" w:cs="Courier New"/>
          <w:sz w:val="28"/>
          <w:szCs w:val="21"/>
        </w:rPr>
        <w:softHyphen/>
        <w:t>ном произведении «Курс позитивной философии» (1842) он ус</w:t>
      </w:r>
      <w:r>
        <w:rPr>
          <w:rFonts w:ascii="Courier New" w:hAnsi="Courier New" w:cs="Courier New"/>
          <w:sz w:val="28"/>
          <w:szCs w:val="21"/>
        </w:rPr>
        <w:softHyphen/>
        <w:t>танавливает единый закон движения истории и человеческого познания, переформулировав предложенные уже Джамбаттиста Вико три стадии истории человечества в стадии познания, кото</w:t>
      </w:r>
      <w:r>
        <w:rPr>
          <w:rFonts w:ascii="Courier New" w:hAnsi="Courier New" w:cs="Courier New"/>
          <w:sz w:val="28"/>
          <w:szCs w:val="21"/>
        </w:rPr>
        <w:softHyphen/>
        <w:t>рые последовательно должен пройти человеческий дух: теологи</w:t>
      </w:r>
      <w:r>
        <w:rPr>
          <w:rFonts w:ascii="Courier New" w:hAnsi="Courier New" w:cs="Courier New"/>
          <w:sz w:val="28"/>
          <w:szCs w:val="21"/>
        </w:rPr>
        <w:softHyphen/>
        <w:t>ческая, или фиктивная; метафизическая, или абстрактная; науч</w:t>
      </w:r>
      <w:r>
        <w:rPr>
          <w:rFonts w:ascii="Courier New" w:hAnsi="Courier New" w:cs="Courier New"/>
          <w:sz w:val="28"/>
          <w:szCs w:val="21"/>
        </w:rPr>
        <w:softHyphen/>
        <w:t>ная, или позитивная.</w:t>
      </w:r>
    </w:p>
    <w:p w:rsidR="00E72117" w:rsidRDefault="00E72117">
      <w:pPr>
        <w:pStyle w:val="2"/>
        <w:rPr>
          <w:szCs w:val="21"/>
        </w:rPr>
      </w:pPr>
      <w:r>
        <w:rPr>
          <w:szCs w:val="21"/>
        </w:rPr>
        <w:t>На первой, теологической стадии человеческий ум объясня</w:t>
      </w:r>
      <w:r>
        <w:rPr>
          <w:szCs w:val="21"/>
        </w:rPr>
        <w:softHyphen/>
        <w:t>ет мир и совершающиеся вокруг него процессы прямым и посто</w:t>
      </w:r>
      <w:r>
        <w:rPr>
          <w:szCs w:val="21"/>
        </w:rPr>
        <w:softHyphen/>
        <w:t>янным действием сверхъестественных сил. На второй стадии, метафизической, антропоморфные божества заменяются отвлечёнными силами, различными рода абстракциями, воплощенными в разных сущностях мира. Что касается третей стадии, позитивной то Конт характеризует её так: «человеческий ум отказывается от решения вопроса о происхождении и назначении Вселенной», чтобы заниматься лишь «открытием путём соединения рассуждений и наблюдений действительных законов этих явлений».</w:t>
      </w:r>
    </w:p>
    <w:p w:rsidR="00E72117" w:rsidRDefault="00E72117">
      <w:pPr>
        <w:pStyle w:val="2"/>
        <w:rPr>
          <w:color w:val="000000"/>
          <w:szCs w:val="21"/>
        </w:rPr>
      </w:pPr>
      <w:r>
        <w:rPr>
          <w:color w:val="000000"/>
          <w:szCs w:val="21"/>
        </w:rPr>
        <w:t>С помощью социологии Конт пытается преодолеть социаль</w:t>
      </w:r>
      <w:r>
        <w:rPr>
          <w:color w:val="000000"/>
          <w:szCs w:val="21"/>
        </w:rPr>
        <w:softHyphen/>
        <w:t>ные катаклизмы своего времени и объединить оба полюса — порядок и прогресс. Прогресс без порядка — это анархия, поря</w:t>
      </w:r>
      <w:r>
        <w:rPr>
          <w:color w:val="000000"/>
          <w:szCs w:val="21"/>
        </w:rPr>
        <w:softHyphen/>
        <w:t>док без прогресса превращается в реакцию. В позитивной поли</w:t>
      </w:r>
      <w:r>
        <w:rPr>
          <w:color w:val="000000"/>
          <w:szCs w:val="21"/>
        </w:rPr>
        <w:softHyphen/>
        <w:t>тике порядок и прогресс — это две неразрывные стороны одного и того же принципа. Конт воспринимает порядок и прогресс прежде всего как два вида общественных закономерностей, которые фиксируют две части социологии — социальную статику и социальную динамику, из чего и состоит теория А. Конта.</w:t>
      </w:r>
    </w:p>
    <w:p w:rsidR="00E72117" w:rsidRDefault="00E72117">
      <w:pPr>
        <w:pStyle w:val="2"/>
        <w:rPr>
          <w:color w:val="000000"/>
          <w:szCs w:val="21"/>
        </w:rPr>
      </w:pPr>
      <w:r>
        <w:rPr>
          <w:color w:val="000000"/>
          <w:szCs w:val="21"/>
        </w:rPr>
        <w:t>Социальная статика имеет дело с общественным по</w:t>
      </w:r>
      <w:r>
        <w:rPr>
          <w:color w:val="000000"/>
          <w:szCs w:val="21"/>
        </w:rPr>
        <w:softHyphen/>
        <w:t>рядком, который понимается как гармония элементов, основыва</w:t>
      </w:r>
      <w:r>
        <w:rPr>
          <w:color w:val="000000"/>
          <w:szCs w:val="21"/>
        </w:rPr>
        <w:softHyphen/>
        <w:t>ющихся на отношениях общности, и акцентирует внимание на «структуре коллективного существа» (общества), исследует усло</w:t>
      </w:r>
      <w:r>
        <w:rPr>
          <w:color w:val="000000"/>
          <w:szCs w:val="21"/>
        </w:rPr>
        <w:softHyphen/>
        <w:t>вия его существования и законы социальной гармонии.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z w:val="28"/>
          <w:szCs w:val="21"/>
        </w:rPr>
        <w:t>Социальная динамика основывается на определенной последовательности этапов развития. Согласно законам развития общества, по Конту, имеют место три стадии политико-социаль</w:t>
      </w:r>
      <w:r>
        <w:rPr>
          <w:rFonts w:ascii="Courier New" w:hAnsi="Courier New" w:cs="Courier New"/>
          <w:color w:val="000000"/>
          <w:sz w:val="28"/>
          <w:szCs w:val="21"/>
        </w:rPr>
        <w:softHyphen/>
        <w:t>ных форм организации: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z w:val="28"/>
          <w:szCs w:val="21"/>
        </w:rPr>
        <w:t>- теологическая стадия — военное господство;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z w:val="28"/>
          <w:szCs w:val="21"/>
        </w:rPr>
        <w:t>- метафизическая стадия — феодальное господство;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z w:val="28"/>
          <w:szCs w:val="21"/>
        </w:rPr>
        <w:t>- позитивная стадия — промышленная цивилизация.</w:t>
      </w:r>
    </w:p>
    <w:p w:rsidR="00E72117" w:rsidRDefault="00E72117">
      <w:pPr>
        <w:pStyle w:val="2"/>
        <w:rPr>
          <w:color w:val="000000"/>
          <w:szCs w:val="21"/>
        </w:rPr>
      </w:pPr>
      <w:r>
        <w:rPr>
          <w:color w:val="000000"/>
          <w:szCs w:val="21"/>
        </w:rPr>
        <w:t>Эти стадии закономерно следуют друг за другом; поэтому неравенство между социальными группами связано с определен</w:t>
      </w:r>
      <w:r>
        <w:rPr>
          <w:color w:val="000000"/>
          <w:szCs w:val="21"/>
        </w:rPr>
        <w:softHyphen/>
        <w:t>ным уровнем развития.</w:t>
      </w:r>
    </w:p>
    <w:p w:rsidR="00E72117" w:rsidRDefault="00E72117">
      <w:pPr>
        <w:pStyle w:val="2"/>
        <w:rPr>
          <w:color w:val="000000"/>
          <w:szCs w:val="22"/>
        </w:rPr>
      </w:pPr>
      <w:r>
        <w:rPr>
          <w:color w:val="000000"/>
          <w:szCs w:val="22"/>
        </w:rPr>
        <w:t xml:space="preserve">Также его замысел состоял в стремлении уподобить науку об обществе </w:t>
      </w:r>
      <w:r>
        <w:rPr>
          <w:b/>
          <w:bCs/>
          <w:color w:val="000000"/>
          <w:szCs w:val="22"/>
        </w:rPr>
        <w:t xml:space="preserve">«социальной физике», </w:t>
      </w:r>
      <w:r>
        <w:rPr>
          <w:color w:val="000000"/>
          <w:szCs w:val="22"/>
        </w:rPr>
        <w:t>чтобы ее ис</w:t>
      </w:r>
      <w:r>
        <w:rPr>
          <w:color w:val="000000"/>
          <w:szCs w:val="22"/>
        </w:rPr>
        <w:softHyphen/>
        <w:t>следователь мог так же оперировать конкретными данными,</w:t>
      </w:r>
      <w:r>
        <w:rPr>
          <w:color w:val="000000"/>
          <w:szCs w:val="22"/>
        </w:rPr>
        <w:br/>
        <w:t>фактами, их взаимосвязями, как это делает естествоиспытатель. Он сформулировал закон интеллектуальной эволюции человечества.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z w:val="28"/>
          <w:szCs w:val="21"/>
        </w:rPr>
        <w:t>Огюст Конт по праву может считаться основателем социоло</w:t>
      </w:r>
      <w:r>
        <w:rPr>
          <w:rFonts w:ascii="Courier New" w:hAnsi="Courier New" w:cs="Courier New"/>
          <w:color w:val="000000"/>
          <w:sz w:val="28"/>
          <w:szCs w:val="21"/>
        </w:rPr>
        <w:softHyphen/>
        <w:t>гии, и не только потому, что он первым начал заниматься обще</w:t>
      </w:r>
      <w:r>
        <w:rPr>
          <w:rFonts w:ascii="Courier New" w:hAnsi="Courier New" w:cs="Courier New"/>
          <w:color w:val="000000"/>
          <w:sz w:val="28"/>
          <w:szCs w:val="21"/>
        </w:rPr>
        <w:softHyphen/>
        <w:t>ством и социальными процессами (социологические идеи имеют давнюю историю), но и потому, что своим проектом системати</w:t>
      </w:r>
      <w:r>
        <w:rPr>
          <w:rFonts w:ascii="Courier New" w:hAnsi="Courier New" w:cs="Courier New"/>
          <w:color w:val="000000"/>
          <w:sz w:val="28"/>
          <w:szCs w:val="21"/>
        </w:rPr>
        <w:softHyphen/>
        <w:t>зации наук и включением в них социологии он заложил основы для придания ей академического статуса как отдельной науки.</w:t>
      </w:r>
    </w:p>
    <w:p w:rsidR="00E72117" w:rsidRDefault="00E72117">
      <w:pPr>
        <w:pStyle w:val="2"/>
        <w:rPr>
          <w:color w:val="000000"/>
          <w:szCs w:val="21"/>
        </w:rPr>
      </w:pPr>
      <w:r>
        <w:rPr>
          <w:color w:val="000000"/>
          <w:szCs w:val="21"/>
        </w:rPr>
        <w:t>Труды Конта оказали огромное влияние на многих выдаю</w:t>
      </w:r>
      <w:r>
        <w:rPr>
          <w:color w:val="000000"/>
          <w:szCs w:val="21"/>
        </w:rPr>
        <w:softHyphen/>
        <w:t>щихся социологов, особенно на Герберта Спенсера и Эмиля Дюркгейма.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  <w:szCs w:val="22"/>
        </w:rPr>
      </w:pPr>
      <w:r>
        <w:rPr>
          <w:rFonts w:ascii="Courier New" w:hAnsi="Courier New" w:cs="Courier New"/>
          <w:sz w:val="28"/>
        </w:rPr>
        <w:t>Герберт Спенсер (1820—1903), английский философ и социолог, разделял мнение Конта о социальной статике и социальной дина</w:t>
      </w:r>
      <w:r>
        <w:rPr>
          <w:rFonts w:ascii="Courier New" w:hAnsi="Courier New" w:cs="Courier New"/>
          <w:sz w:val="28"/>
        </w:rPr>
        <w:softHyphen/>
        <w:t>мике. Он придерживался мнения, что общество имеет ряд важ</w:t>
      </w:r>
      <w:r>
        <w:rPr>
          <w:rFonts w:ascii="Courier New" w:hAnsi="Courier New" w:cs="Courier New"/>
          <w:sz w:val="28"/>
        </w:rPr>
        <w:softHyphen/>
        <w:t xml:space="preserve">ных сходств с биологическим организмом, и описывал его как систему, как некое целое, состоящее из взаимосвязанных и взаимозависимых частей. В последствии </w:t>
      </w:r>
      <w:r>
        <w:rPr>
          <w:rFonts w:ascii="Courier New" w:hAnsi="Courier New" w:cs="Courier New"/>
          <w:sz w:val="28"/>
          <w:szCs w:val="22"/>
        </w:rPr>
        <w:t>Спенсер заинтересовался и поддерживал идею «естественного отбора» (Ч. Дарвин) применительно к общественной жизни: выживают те, кто больше всего приспособлен к превратностям жизни. Этот подход был определён как «социальный дарвинизм».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  <w:r>
        <w:rPr>
          <w:rFonts w:ascii="Courier New" w:hAnsi="Courier New" w:cs="Courier New"/>
          <w:color w:val="000000"/>
          <w:sz w:val="28"/>
          <w:szCs w:val="21"/>
        </w:rPr>
        <w:t>Социальный дарвинизм Спенсера свидетельствует о том, что наши представления о самих себе и Вселенной формируются под влиянием той социальной эпохи, в которую мы живем.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z w:val="28"/>
          <w:szCs w:val="22"/>
        </w:rPr>
        <w:t>Вместе с тем концепция «однолинейной» эволюции, социал-дарвинистские установки Г. Спенсера были подвергну</w:t>
      </w:r>
      <w:r>
        <w:rPr>
          <w:rFonts w:ascii="Courier New" w:hAnsi="Courier New" w:cs="Courier New"/>
          <w:color w:val="000000"/>
          <w:sz w:val="28"/>
          <w:szCs w:val="22"/>
        </w:rPr>
        <w:softHyphen/>
        <w:t>ты критике, преимущественно со стороны психологической школы, которая в истории социологии представлена Л. Гум-пловичем (1838-1909), Г. Тардом (1843—1904), Г. Лебоном (1841—1931) и особенно Ф. Теннисом (1855—1936), а также в известной степени Дж. С. Миллем (1806—1873).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2"/>
        </w:rPr>
      </w:pPr>
      <w:r>
        <w:rPr>
          <w:rFonts w:ascii="Courier New" w:hAnsi="Courier New" w:cs="Courier New"/>
          <w:color w:val="000000"/>
          <w:sz w:val="28"/>
          <w:szCs w:val="22"/>
        </w:rPr>
        <w:t>Отказавшись от биологизации общества, эти ученые пы</w:t>
      </w:r>
      <w:r>
        <w:rPr>
          <w:rFonts w:ascii="Courier New" w:hAnsi="Courier New" w:cs="Courier New"/>
          <w:color w:val="000000"/>
          <w:sz w:val="28"/>
          <w:szCs w:val="22"/>
        </w:rPr>
        <w:softHyphen/>
        <w:t>тались преодолеть ограниченности эволюционизма, что в ко</w:t>
      </w:r>
      <w:r>
        <w:rPr>
          <w:rFonts w:ascii="Courier New" w:hAnsi="Courier New" w:cs="Courier New"/>
          <w:color w:val="000000"/>
          <w:sz w:val="28"/>
          <w:szCs w:val="22"/>
        </w:rPr>
        <w:softHyphen/>
        <w:t xml:space="preserve">нечном счете привело к появлению </w:t>
      </w:r>
      <w:r>
        <w:rPr>
          <w:rFonts w:ascii="Courier New" w:hAnsi="Courier New" w:cs="Courier New"/>
          <w:b/>
          <w:bCs/>
          <w:color w:val="000000"/>
          <w:sz w:val="28"/>
          <w:szCs w:val="22"/>
        </w:rPr>
        <w:t>социально-психологичес</w:t>
      </w:r>
      <w:r>
        <w:rPr>
          <w:rFonts w:ascii="Courier New" w:hAnsi="Courier New" w:cs="Courier New"/>
          <w:b/>
          <w:bCs/>
          <w:color w:val="000000"/>
          <w:sz w:val="28"/>
          <w:szCs w:val="22"/>
        </w:rPr>
        <w:softHyphen/>
        <w:t xml:space="preserve">кой концепции </w:t>
      </w:r>
      <w:r>
        <w:rPr>
          <w:rFonts w:ascii="Courier New" w:hAnsi="Courier New" w:cs="Courier New"/>
          <w:color w:val="000000"/>
          <w:sz w:val="28"/>
          <w:szCs w:val="22"/>
        </w:rPr>
        <w:t>социологии, к анализу социально-психологи</w:t>
      </w:r>
      <w:r>
        <w:rPr>
          <w:rFonts w:ascii="Courier New" w:hAnsi="Courier New" w:cs="Courier New"/>
          <w:color w:val="000000"/>
          <w:sz w:val="28"/>
          <w:szCs w:val="22"/>
        </w:rPr>
        <w:softHyphen/>
        <w:t xml:space="preserve">ческих явлений и попыткам объяснить роль субъективного фактора в историческом процессе. 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2"/>
        </w:rPr>
      </w:pPr>
      <w:r>
        <w:rPr>
          <w:rFonts w:ascii="Courier New" w:hAnsi="Courier New" w:cs="Courier New"/>
          <w:color w:val="000000"/>
          <w:sz w:val="28"/>
          <w:szCs w:val="22"/>
        </w:rPr>
        <w:t>Г. Тард известен своей теорией подражания, так как элемен</w:t>
      </w:r>
      <w:r>
        <w:rPr>
          <w:rFonts w:ascii="Courier New" w:hAnsi="Courier New" w:cs="Courier New"/>
          <w:color w:val="000000"/>
          <w:sz w:val="28"/>
          <w:szCs w:val="22"/>
        </w:rPr>
        <w:softHyphen/>
        <w:t>тарным социальным отношением он считал передачу или по</w:t>
      </w:r>
      <w:r>
        <w:rPr>
          <w:rFonts w:ascii="Courier New" w:hAnsi="Courier New" w:cs="Courier New"/>
          <w:color w:val="000000"/>
          <w:sz w:val="28"/>
          <w:szCs w:val="22"/>
        </w:rPr>
        <w:softHyphen/>
        <w:t>пытку передачи верования или желания. Его концепция впос</w:t>
      </w:r>
      <w:r>
        <w:rPr>
          <w:rFonts w:ascii="Courier New" w:hAnsi="Courier New" w:cs="Courier New"/>
          <w:color w:val="000000"/>
          <w:sz w:val="28"/>
          <w:szCs w:val="22"/>
        </w:rPr>
        <w:softHyphen/>
        <w:t>ледствии была использована в теории массовых коммуникаций.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z w:val="28"/>
          <w:szCs w:val="22"/>
        </w:rPr>
        <w:t>Г. Лебон обратил внимание на феномен «толпы», когда разумное критическое начало, воплощенное в личности, подавляется иррациональным массовым сознанием.</w:t>
      </w:r>
    </w:p>
    <w:p w:rsidR="00E72117" w:rsidRDefault="00E72117">
      <w:pPr>
        <w:pStyle w:val="a3"/>
        <w:rPr>
          <w:szCs w:val="22"/>
        </w:rPr>
      </w:pPr>
      <w:r>
        <w:rPr>
          <w:szCs w:val="22"/>
        </w:rPr>
        <w:t>Ф. Теннис придавал первостепенное значение понятию</w:t>
      </w:r>
      <w:r>
        <w:rPr>
          <w:szCs w:val="22"/>
        </w:rPr>
        <w:br/>
        <w:t>воли, которая и определяет сущность и направление человеческого поведения. А так как он фактически отождествлял волю и разум, то, по его мнению, побуждение к действию осуществляется не государством или Богом, а рационализ</w:t>
      </w:r>
      <w:r>
        <w:rPr>
          <w:szCs w:val="22"/>
        </w:rPr>
        <w:softHyphen/>
        <w:t>мом, ярким воплощением чего является разум.</w:t>
      </w:r>
    </w:p>
    <w:p w:rsidR="00E72117" w:rsidRDefault="00E72117">
      <w:pPr>
        <w:shd w:val="clear" w:color="auto" w:fill="FFFFFF"/>
        <w:tabs>
          <w:tab w:val="left" w:pos="5510"/>
        </w:tabs>
        <w:spacing w:line="360" w:lineRule="auto"/>
        <w:ind w:firstLine="851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b/>
          <w:bCs/>
          <w:color w:val="000000"/>
          <w:sz w:val="28"/>
          <w:szCs w:val="22"/>
        </w:rPr>
        <w:t xml:space="preserve">Географическое направление </w:t>
      </w:r>
      <w:r>
        <w:rPr>
          <w:rFonts w:ascii="Courier New" w:hAnsi="Courier New" w:cs="Courier New"/>
          <w:color w:val="000000"/>
          <w:sz w:val="28"/>
          <w:szCs w:val="22"/>
        </w:rPr>
        <w:t>в социологии представлен Э. Реклю (1830-1905) и Ф. Ратцелем (1844—1904). Так, Ратцель преувеличивал влияние природно-географической среды на политическую жизнь общества. Вместе с тем ему удалось проследить   некоторые закономерности влияния при</w:t>
      </w:r>
      <w:r>
        <w:rPr>
          <w:rFonts w:ascii="Courier New" w:hAnsi="Courier New" w:cs="Courier New"/>
          <w:color w:val="000000"/>
          <w:sz w:val="28"/>
          <w:szCs w:val="22"/>
        </w:rPr>
        <w:softHyphen/>
        <w:t>родных условий на развитие народов и их культур в разных географических условиях, что в дальнейшем было использовано геополитиками например, Ю. Челленом, О. Мауллем, Э. Обетом и др.).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  <w:r>
        <w:rPr>
          <w:rFonts w:ascii="Courier New" w:hAnsi="Courier New" w:cs="Courier New"/>
          <w:color w:val="000000"/>
          <w:sz w:val="28"/>
          <w:szCs w:val="22"/>
        </w:rPr>
        <w:t xml:space="preserve">В </w:t>
      </w:r>
      <w:r>
        <w:rPr>
          <w:rFonts w:ascii="Courier New" w:hAnsi="Courier New" w:cs="Courier New"/>
          <w:color w:val="000000"/>
          <w:sz w:val="28"/>
          <w:szCs w:val="22"/>
          <w:lang w:val="en-US"/>
        </w:rPr>
        <w:t>XIX</w:t>
      </w:r>
      <w:r>
        <w:rPr>
          <w:rFonts w:ascii="Courier New" w:hAnsi="Courier New" w:cs="Courier New"/>
          <w:color w:val="000000"/>
          <w:sz w:val="28"/>
          <w:szCs w:val="22"/>
        </w:rPr>
        <w:t xml:space="preserve"> веке возникла марксистская ветвь социологии, на</w:t>
      </w:r>
      <w:r>
        <w:rPr>
          <w:rFonts w:ascii="Courier New" w:hAnsi="Courier New" w:cs="Courier New"/>
          <w:color w:val="000000"/>
          <w:sz w:val="28"/>
          <w:szCs w:val="22"/>
        </w:rPr>
        <w:softHyphen/>
        <w:t xml:space="preserve">званная по имени своего основателя К. Маркса (1818—1883), которая существует уже более полутора сотен лет. </w:t>
      </w:r>
      <w:r>
        <w:rPr>
          <w:rFonts w:ascii="Courier New" w:hAnsi="Courier New" w:cs="Courier New"/>
          <w:color w:val="000000"/>
          <w:sz w:val="28"/>
          <w:szCs w:val="21"/>
        </w:rPr>
        <w:t>На Маркса значительное влияние оказало творчество немецкого философа Г.В.Ф.  Гегеля (1770—1831) и особенно его учение о диалектике.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  <w:r>
        <w:rPr>
          <w:rFonts w:ascii="Courier New" w:hAnsi="Courier New" w:cs="Courier New"/>
          <w:color w:val="000000"/>
          <w:sz w:val="28"/>
          <w:szCs w:val="21"/>
        </w:rPr>
        <w:t>Маркс и Энгельс использо</w:t>
      </w:r>
      <w:r>
        <w:rPr>
          <w:rFonts w:ascii="Courier New" w:hAnsi="Courier New" w:cs="Courier New"/>
          <w:color w:val="000000"/>
          <w:sz w:val="28"/>
          <w:szCs w:val="21"/>
        </w:rPr>
        <w:softHyphen/>
        <w:t>вали   диалектический   подход   с   его   содержательно-логическим принципом единства и борьбы противоположностей при рассмот</w:t>
      </w:r>
      <w:r>
        <w:rPr>
          <w:rFonts w:ascii="Courier New" w:hAnsi="Courier New" w:cs="Courier New"/>
          <w:color w:val="000000"/>
          <w:sz w:val="28"/>
          <w:szCs w:val="21"/>
        </w:rPr>
        <w:softHyphen/>
        <w:t>рении общественных отношений в материальном мире. В дальней</w:t>
      </w:r>
      <w:r>
        <w:rPr>
          <w:rFonts w:ascii="Courier New" w:hAnsi="Courier New" w:cs="Courier New"/>
          <w:color w:val="000000"/>
          <w:sz w:val="28"/>
          <w:szCs w:val="21"/>
        </w:rPr>
        <w:softHyphen/>
        <w:t xml:space="preserve">шем он получил название </w:t>
      </w:r>
      <w:r>
        <w:rPr>
          <w:rFonts w:ascii="Courier New" w:hAnsi="Courier New" w:cs="Courier New"/>
          <w:i/>
          <w:iCs/>
          <w:color w:val="000000"/>
          <w:sz w:val="28"/>
          <w:szCs w:val="21"/>
        </w:rPr>
        <w:t xml:space="preserve">диалектический и исторический материализм. </w:t>
      </w:r>
      <w:r>
        <w:rPr>
          <w:rFonts w:ascii="Courier New" w:hAnsi="Courier New" w:cs="Courier New"/>
          <w:color w:val="000000"/>
          <w:sz w:val="28"/>
          <w:szCs w:val="21"/>
        </w:rPr>
        <w:t>Марксистская концепция заключается в том, что разви</w:t>
      </w:r>
      <w:r>
        <w:rPr>
          <w:rFonts w:ascii="Courier New" w:hAnsi="Courier New" w:cs="Courier New"/>
          <w:color w:val="000000"/>
          <w:sz w:val="28"/>
          <w:szCs w:val="21"/>
        </w:rPr>
        <w:softHyphen/>
        <w:t>тие зиждется на единстве и борьбе противоположностей и созда</w:t>
      </w:r>
      <w:r>
        <w:rPr>
          <w:rFonts w:ascii="Courier New" w:hAnsi="Courier New" w:cs="Courier New"/>
          <w:color w:val="000000"/>
          <w:sz w:val="28"/>
          <w:szCs w:val="21"/>
        </w:rPr>
        <w:softHyphen/>
        <w:t>нии новых, более совершенных структур в ходе этого процесса.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  <w:r>
        <w:rPr>
          <w:rFonts w:ascii="Courier New" w:hAnsi="Courier New" w:cs="Courier New"/>
          <w:color w:val="000000"/>
          <w:sz w:val="28"/>
          <w:szCs w:val="21"/>
        </w:rPr>
        <w:t>Маркс утверждал, что политические идеологии, право, рели</w:t>
      </w:r>
      <w:r>
        <w:rPr>
          <w:rFonts w:ascii="Courier New" w:hAnsi="Courier New" w:cs="Courier New"/>
          <w:color w:val="000000"/>
          <w:sz w:val="28"/>
          <w:szCs w:val="21"/>
        </w:rPr>
        <w:softHyphen/>
        <w:t>гия,   институт  семьи,   образование  и  правительство   составляют надстройку общества. Экономический базис общества, т.е. спо</w:t>
      </w:r>
      <w:r>
        <w:rPr>
          <w:rFonts w:ascii="Courier New" w:hAnsi="Courier New" w:cs="Courier New"/>
          <w:color w:val="000000"/>
          <w:sz w:val="28"/>
          <w:szCs w:val="21"/>
        </w:rPr>
        <w:softHyphen/>
        <w:t>соб производства материальных благ и классовая структура общества, оказывает воздействие на формирование всех обществен</w:t>
      </w:r>
      <w:r>
        <w:rPr>
          <w:rFonts w:ascii="Courier New" w:hAnsi="Courier New" w:cs="Courier New"/>
          <w:color w:val="000000"/>
          <w:sz w:val="28"/>
          <w:szCs w:val="21"/>
        </w:rPr>
        <w:softHyphen/>
        <w:t>ных институтов.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2"/>
        </w:rPr>
      </w:pPr>
      <w:r>
        <w:rPr>
          <w:rFonts w:ascii="Courier New" w:hAnsi="Courier New" w:cs="Courier New"/>
          <w:color w:val="000000"/>
          <w:sz w:val="28"/>
          <w:szCs w:val="22"/>
        </w:rPr>
        <w:t>Кроме того, ими была разработана концепция социального конфликта в виде грядущих социалистических революций, изучены основные классы современного им общества — пролетариат, буржуазия, крестьянство — и проанализированы все формы классовой борьбы. Особой заслугой Маркса было то, что он отказался от рассуждений об обществе вообще и дал научно обоснованную картину одного обще</w:t>
      </w:r>
      <w:r>
        <w:rPr>
          <w:rFonts w:ascii="Courier New" w:hAnsi="Courier New" w:cs="Courier New"/>
          <w:color w:val="000000"/>
          <w:sz w:val="28"/>
          <w:szCs w:val="22"/>
        </w:rPr>
        <w:softHyphen/>
        <w:t>ства и одного прогресса — капиталистического.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  <w:szCs w:val="24"/>
        </w:rPr>
      </w:pPr>
      <w:r>
        <w:rPr>
          <w:rFonts w:ascii="Courier New" w:hAnsi="Courier New" w:cs="Courier New"/>
          <w:color w:val="000000"/>
          <w:sz w:val="28"/>
          <w:szCs w:val="22"/>
        </w:rPr>
        <w:t xml:space="preserve">Итак, из всего выше изложенного, мы видим, что в ответ на поставленные жизнью вопросы в </w:t>
      </w:r>
      <w:r>
        <w:rPr>
          <w:rFonts w:ascii="Courier New" w:hAnsi="Courier New" w:cs="Courier New"/>
          <w:color w:val="000000"/>
          <w:sz w:val="28"/>
          <w:szCs w:val="22"/>
          <w:lang w:val="en-US"/>
        </w:rPr>
        <w:t>XIX</w:t>
      </w:r>
      <w:r>
        <w:rPr>
          <w:rFonts w:ascii="Courier New" w:hAnsi="Courier New" w:cs="Courier New"/>
          <w:color w:val="000000"/>
          <w:sz w:val="28"/>
          <w:szCs w:val="22"/>
        </w:rPr>
        <w:t xml:space="preserve"> веке </w:t>
      </w:r>
      <w:r>
        <w:rPr>
          <w:rFonts w:ascii="Courier New" w:hAnsi="Courier New" w:cs="Courier New"/>
          <w:sz w:val="28"/>
          <w:szCs w:val="24"/>
        </w:rPr>
        <w:t>рождались различные концепции, стремящиеся объяснить всё происходящее с тех или иных теоретико-методологических позиций. Так же стоит отметить, что на разных этапах развития социологической мысли на передний план выходило то одно, то другое направление.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  <w:szCs w:val="24"/>
        </w:rPr>
      </w:pPr>
      <w:r>
        <w:rPr>
          <w:rFonts w:ascii="Courier New" w:hAnsi="Courier New" w:cs="Courier New"/>
          <w:sz w:val="28"/>
          <w:szCs w:val="24"/>
        </w:rPr>
        <w:t>В этом параграфе я рассказал об учёных, заложивших по моему мнению, основы социологии и внесших наибольший вклад в её развитие. И я считаю, сто это был уже достаточно прочный фундамент для дальнейшего развития социологии.</w:t>
      </w:r>
    </w:p>
    <w:p w:rsidR="00E72117" w:rsidRDefault="00E72117">
      <w:pPr>
        <w:shd w:val="clear" w:color="auto" w:fill="FFFFFF"/>
        <w:spacing w:before="10" w:line="230" w:lineRule="exact"/>
        <w:jc w:val="both"/>
        <w:rPr>
          <w:rFonts w:ascii="Courier New" w:hAnsi="Courier New" w:cs="Courier New"/>
          <w:sz w:val="28"/>
          <w:szCs w:val="24"/>
        </w:rPr>
      </w:pPr>
    </w:p>
    <w:p w:rsidR="00E72117" w:rsidRDefault="00E72117">
      <w:pPr>
        <w:shd w:val="clear" w:color="auto" w:fill="FFFFFF"/>
        <w:spacing w:before="10" w:line="230" w:lineRule="exact"/>
        <w:jc w:val="both"/>
        <w:rPr>
          <w:rFonts w:ascii="Courier New" w:hAnsi="Courier New" w:cs="Courier New"/>
          <w:sz w:val="28"/>
          <w:szCs w:val="24"/>
        </w:rPr>
      </w:pPr>
    </w:p>
    <w:p w:rsidR="00E72117" w:rsidRDefault="00E72117">
      <w:pPr>
        <w:shd w:val="clear" w:color="auto" w:fill="FFFFFF"/>
        <w:spacing w:before="10" w:line="230" w:lineRule="exact"/>
        <w:jc w:val="both"/>
        <w:rPr>
          <w:rFonts w:ascii="Courier New" w:hAnsi="Courier New" w:cs="Courier New"/>
          <w:sz w:val="28"/>
          <w:szCs w:val="24"/>
        </w:rPr>
      </w:pPr>
    </w:p>
    <w:p w:rsidR="00E72117" w:rsidRDefault="00E72117">
      <w:pPr>
        <w:shd w:val="clear" w:color="auto" w:fill="FFFFFF"/>
        <w:spacing w:before="10" w:line="230" w:lineRule="exact"/>
        <w:jc w:val="both"/>
        <w:rPr>
          <w:rFonts w:ascii="Courier New" w:hAnsi="Courier New" w:cs="Courier New"/>
          <w:sz w:val="28"/>
          <w:szCs w:val="24"/>
        </w:rPr>
      </w:pPr>
    </w:p>
    <w:p w:rsidR="00E72117" w:rsidRDefault="00E72117">
      <w:pPr>
        <w:shd w:val="clear" w:color="auto" w:fill="FFFFFF"/>
        <w:spacing w:before="10" w:line="230" w:lineRule="exact"/>
        <w:jc w:val="both"/>
        <w:rPr>
          <w:rFonts w:ascii="Courier New" w:hAnsi="Courier New" w:cs="Courier New"/>
          <w:sz w:val="28"/>
          <w:szCs w:val="24"/>
        </w:rPr>
      </w:pPr>
    </w:p>
    <w:p w:rsidR="00E72117" w:rsidRDefault="00E72117">
      <w:pPr>
        <w:shd w:val="clear" w:color="auto" w:fill="FFFFFF"/>
        <w:spacing w:before="10" w:line="230" w:lineRule="exact"/>
        <w:jc w:val="both"/>
        <w:rPr>
          <w:rFonts w:ascii="Courier New" w:hAnsi="Courier New" w:cs="Courier New"/>
          <w:sz w:val="28"/>
          <w:szCs w:val="24"/>
        </w:rPr>
      </w:pPr>
    </w:p>
    <w:p w:rsidR="00E72117" w:rsidRDefault="00E72117">
      <w:pPr>
        <w:shd w:val="clear" w:color="auto" w:fill="FFFFFF"/>
        <w:spacing w:before="10" w:line="230" w:lineRule="exact"/>
        <w:jc w:val="both"/>
        <w:rPr>
          <w:rFonts w:ascii="Courier New" w:hAnsi="Courier New" w:cs="Courier New"/>
          <w:sz w:val="28"/>
          <w:szCs w:val="24"/>
        </w:rPr>
      </w:pPr>
    </w:p>
    <w:p w:rsidR="00E72117" w:rsidRDefault="00E72117">
      <w:pPr>
        <w:shd w:val="clear" w:color="auto" w:fill="FFFFFF"/>
        <w:spacing w:before="10" w:line="230" w:lineRule="exact"/>
        <w:jc w:val="both"/>
        <w:rPr>
          <w:rFonts w:ascii="Courier New" w:hAnsi="Courier New" w:cs="Courier New"/>
          <w:sz w:val="28"/>
          <w:szCs w:val="24"/>
        </w:rPr>
      </w:pPr>
    </w:p>
    <w:p w:rsidR="00E72117" w:rsidRDefault="00E72117">
      <w:pPr>
        <w:shd w:val="clear" w:color="auto" w:fill="FFFFFF"/>
        <w:spacing w:before="10" w:line="230" w:lineRule="exact"/>
        <w:jc w:val="both"/>
        <w:rPr>
          <w:rFonts w:ascii="Courier New" w:hAnsi="Courier New" w:cs="Courier New"/>
          <w:sz w:val="28"/>
          <w:szCs w:val="24"/>
        </w:rPr>
      </w:pPr>
    </w:p>
    <w:p w:rsidR="00E72117" w:rsidRDefault="00E72117">
      <w:pPr>
        <w:shd w:val="clear" w:color="auto" w:fill="FFFFFF"/>
        <w:spacing w:before="10" w:line="230" w:lineRule="exact"/>
        <w:jc w:val="both"/>
        <w:rPr>
          <w:rFonts w:ascii="Courier New" w:hAnsi="Courier New" w:cs="Courier New"/>
          <w:sz w:val="28"/>
          <w:szCs w:val="24"/>
        </w:rPr>
      </w:pPr>
    </w:p>
    <w:p w:rsidR="00E72117" w:rsidRDefault="00E72117">
      <w:pPr>
        <w:shd w:val="clear" w:color="auto" w:fill="FFFFFF"/>
        <w:spacing w:before="10" w:line="230" w:lineRule="exact"/>
        <w:jc w:val="both"/>
        <w:rPr>
          <w:rFonts w:ascii="Courier New" w:hAnsi="Courier New" w:cs="Courier New"/>
          <w:sz w:val="28"/>
          <w:szCs w:val="24"/>
        </w:rPr>
      </w:pPr>
    </w:p>
    <w:p w:rsidR="00E72117" w:rsidRDefault="00E72117">
      <w:pPr>
        <w:shd w:val="clear" w:color="auto" w:fill="FFFFFF"/>
        <w:spacing w:before="10" w:line="230" w:lineRule="exact"/>
        <w:jc w:val="both"/>
        <w:rPr>
          <w:rFonts w:ascii="Courier New" w:hAnsi="Courier New" w:cs="Courier New"/>
          <w:sz w:val="28"/>
          <w:szCs w:val="24"/>
        </w:rPr>
      </w:pPr>
    </w:p>
    <w:p w:rsidR="00E72117" w:rsidRDefault="00E72117">
      <w:pPr>
        <w:shd w:val="clear" w:color="auto" w:fill="FFFFFF"/>
        <w:spacing w:before="10" w:line="230" w:lineRule="exact"/>
        <w:jc w:val="both"/>
        <w:rPr>
          <w:rFonts w:ascii="Courier New" w:hAnsi="Courier New" w:cs="Courier New"/>
          <w:sz w:val="28"/>
          <w:szCs w:val="24"/>
        </w:rPr>
      </w:pPr>
    </w:p>
    <w:p w:rsidR="00E72117" w:rsidRDefault="00E72117">
      <w:pPr>
        <w:shd w:val="clear" w:color="auto" w:fill="FFFFFF"/>
        <w:spacing w:before="10" w:line="230" w:lineRule="exact"/>
        <w:jc w:val="both"/>
        <w:rPr>
          <w:rFonts w:ascii="Courier New" w:hAnsi="Courier New" w:cs="Courier New"/>
          <w:sz w:val="28"/>
          <w:szCs w:val="24"/>
        </w:rPr>
      </w:pPr>
    </w:p>
    <w:p w:rsidR="00E72117" w:rsidRDefault="00E72117">
      <w:pPr>
        <w:shd w:val="clear" w:color="auto" w:fill="FFFFFF"/>
        <w:spacing w:before="10" w:line="230" w:lineRule="exact"/>
        <w:jc w:val="both"/>
        <w:rPr>
          <w:rFonts w:ascii="Courier New" w:hAnsi="Courier New" w:cs="Courier New"/>
          <w:sz w:val="28"/>
          <w:szCs w:val="24"/>
        </w:rPr>
      </w:pPr>
    </w:p>
    <w:p w:rsidR="00E72117" w:rsidRDefault="00E72117">
      <w:pPr>
        <w:shd w:val="clear" w:color="auto" w:fill="FFFFFF"/>
        <w:spacing w:before="10" w:line="230" w:lineRule="exact"/>
        <w:jc w:val="both"/>
        <w:rPr>
          <w:rFonts w:ascii="Courier New" w:hAnsi="Courier New" w:cs="Courier New"/>
          <w:sz w:val="28"/>
          <w:szCs w:val="24"/>
        </w:rPr>
      </w:pPr>
    </w:p>
    <w:p w:rsidR="00E72117" w:rsidRDefault="00E72117">
      <w:pPr>
        <w:shd w:val="clear" w:color="auto" w:fill="FFFFFF"/>
        <w:spacing w:before="10" w:line="230" w:lineRule="exact"/>
        <w:jc w:val="both"/>
        <w:rPr>
          <w:rFonts w:ascii="Courier New" w:hAnsi="Courier New" w:cs="Courier New"/>
          <w:sz w:val="28"/>
          <w:szCs w:val="24"/>
        </w:rPr>
      </w:pPr>
    </w:p>
    <w:p w:rsidR="00E72117" w:rsidRDefault="00E72117">
      <w:pPr>
        <w:shd w:val="clear" w:color="auto" w:fill="FFFFFF"/>
        <w:spacing w:before="10" w:line="230" w:lineRule="exact"/>
        <w:jc w:val="both"/>
        <w:rPr>
          <w:rFonts w:ascii="Courier New" w:hAnsi="Courier New" w:cs="Courier New"/>
          <w:sz w:val="28"/>
          <w:szCs w:val="24"/>
        </w:rPr>
      </w:pPr>
    </w:p>
    <w:p w:rsidR="00E72117" w:rsidRDefault="00E72117">
      <w:pPr>
        <w:shd w:val="clear" w:color="auto" w:fill="FFFFFF"/>
        <w:spacing w:before="10" w:line="230" w:lineRule="exact"/>
        <w:jc w:val="both"/>
        <w:rPr>
          <w:rFonts w:ascii="Courier New" w:hAnsi="Courier New" w:cs="Courier New"/>
          <w:sz w:val="28"/>
          <w:szCs w:val="24"/>
        </w:rPr>
      </w:pPr>
    </w:p>
    <w:p w:rsidR="00E72117" w:rsidRDefault="00E72117">
      <w:pPr>
        <w:shd w:val="clear" w:color="auto" w:fill="FFFFFF"/>
        <w:spacing w:before="10" w:line="230" w:lineRule="exact"/>
        <w:jc w:val="both"/>
        <w:rPr>
          <w:rFonts w:ascii="Courier New" w:hAnsi="Courier New" w:cs="Courier New"/>
          <w:sz w:val="28"/>
          <w:szCs w:val="24"/>
        </w:rPr>
      </w:pPr>
    </w:p>
    <w:p w:rsidR="00E72117" w:rsidRDefault="00E72117">
      <w:pPr>
        <w:shd w:val="clear" w:color="auto" w:fill="FFFFFF"/>
        <w:spacing w:before="10" w:line="230" w:lineRule="exact"/>
        <w:jc w:val="both"/>
        <w:rPr>
          <w:rFonts w:ascii="Courier New" w:hAnsi="Courier New" w:cs="Courier New"/>
          <w:sz w:val="28"/>
          <w:szCs w:val="24"/>
        </w:rPr>
      </w:pPr>
    </w:p>
    <w:p w:rsidR="00E72117" w:rsidRDefault="00E72117">
      <w:pPr>
        <w:shd w:val="clear" w:color="auto" w:fill="FFFFFF"/>
        <w:spacing w:before="10" w:line="230" w:lineRule="exact"/>
        <w:jc w:val="both"/>
        <w:rPr>
          <w:rFonts w:ascii="Courier New" w:hAnsi="Courier New" w:cs="Courier New"/>
          <w:sz w:val="28"/>
          <w:szCs w:val="24"/>
        </w:rPr>
      </w:pPr>
    </w:p>
    <w:p w:rsidR="00E72117" w:rsidRDefault="00E72117">
      <w:pPr>
        <w:shd w:val="clear" w:color="auto" w:fill="FFFFFF"/>
        <w:spacing w:before="10" w:line="230" w:lineRule="exact"/>
        <w:jc w:val="both"/>
        <w:rPr>
          <w:rFonts w:ascii="Courier New" w:hAnsi="Courier New" w:cs="Courier New"/>
          <w:sz w:val="28"/>
          <w:szCs w:val="24"/>
        </w:rPr>
      </w:pPr>
    </w:p>
    <w:p w:rsidR="00E72117" w:rsidRDefault="00E72117">
      <w:pPr>
        <w:shd w:val="clear" w:color="auto" w:fill="FFFFFF"/>
        <w:spacing w:before="10" w:line="360" w:lineRule="auto"/>
        <w:jc w:val="center"/>
        <w:rPr>
          <w:rFonts w:ascii="Courier New" w:hAnsi="Courier New" w:cs="Courier New"/>
          <w:b/>
          <w:bCs/>
          <w:color w:val="000000"/>
          <w:sz w:val="32"/>
          <w:szCs w:val="19"/>
        </w:rPr>
      </w:pPr>
      <w:r>
        <w:rPr>
          <w:rFonts w:ascii="Courier New" w:hAnsi="Courier New" w:cs="Courier New"/>
          <w:b/>
          <w:bCs/>
          <w:color w:val="000000"/>
          <w:sz w:val="32"/>
          <w:szCs w:val="19"/>
        </w:rPr>
        <w:t>§ 3. КЛАССИЧЕСКАЯ ЗАРУБЕЖНАЯ СОЦИОЛОГИЯ.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b/>
          <w:bCs/>
          <w:sz w:val="28"/>
          <w:szCs w:val="19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  <w:szCs w:val="22"/>
        </w:rPr>
        <w:t>Несмотря на разнообразие теорий, концепций и подхо</w:t>
      </w:r>
      <w:r>
        <w:rPr>
          <w:rFonts w:ascii="Courier New" w:hAnsi="Courier New" w:cs="Courier New"/>
          <w:sz w:val="28"/>
          <w:szCs w:val="22"/>
        </w:rPr>
        <w:softHyphen/>
        <w:t xml:space="preserve">дов в различных школах в </w:t>
      </w:r>
      <w:r>
        <w:rPr>
          <w:rFonts w:ascii="Courier New" w:hAnsi="Courier New" w:cs="Courier New"/>
          <w:sz w:val="28"/>
          <w:szCs w:val="22"/>
          <w:lang w:val="en-US"/>
        </w:rPr>
        <w:t>XIX</w:t>
      </w:r>
      <w:r>
        <w:rPr>
          <w:rFonts w:ascii="Courier New" w:hAnsi="Courier New" w:cs="Courier New"/>
          <w:sz w:val="28"/>
          <w:szCs w:val="22"/>
        </w:rPr>
        <w:t xml:space="preserve"> веке, они все были едины в одном — объектом и предметом социологии является обще</w:t>
      </w:r>
      <w:r>
        <w:rPr>
          <w:rFonts w:ascii="Courier New" w:hAnsi="Courier New" w:cs="Courier New"/>
          <w:sz w:val="28"/>
          <w:szCs w:val="22"/>
        </w:rPr>
        <w:softHyphen/>
        <w:t>ство, вся общественная жизнь.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  <w:szCs w:val="22"/>
        </w:rPr>
      </w:pPr>
      <w:r>
        <w:rPr>
          <w:rFonts w:ascii="Courier New" w:hAnsi="Courier New" w:cs="Courier New"/>
          <w:sz w:val="28"/>
          <w:szCs w:val="22"/>
        </w:rPr>
        <w:t xml:space="preserve">Начало </w:t>
      </w:r>
      <w:r>
        <w:rPr>
          <w:rFonts w:ascii="Courier New" w:hAnsi="Courier New" w:cs="Courier New"/>
          <w:sz w:val="28"/>
          <w:szCs w:val="22"/>
          <w:lang w:val="en-US"/>
        </w:rPr>
        <w:t>XX</w:t>
      </w:r>
      <w:r>
        <w:rPr>
          <w:rFonts w:ascii="Courier New" w:hAnsi="Courier New" w:cs="Courier New"/>
          <w:sz w:val="28"/>
          <w:szCs w:val="22"/>
        </w:rPr>
        <w:t xml:space="preserve"> века внесло существенные поправки в эти пред</w:t>
      </w:r>
      <w:r>
        <w:rPr>
          <w:rFonts w:ascii="Courier New" w:hAnsi="Courier New" w:cs="Courier New"/>
          <w:sz w:val="28"/>
          <w:szCs w:val="22"/>
        </w:rPr>
        <w:softHyphen/>
        <w:t>ставления. Все больше слышалось критических замечаний, что социология претендует на некую роль метанауки, которая стремится вобрать данные всех других наук об обществе и на этой основе делать глобальные выводы. Первым, кто усомнился в такой постановке вопроса, был Э. Дюркгейм 1858—1917). Он полагал, что социология, имея объектом свое</w:t>
      </w:r>
      <w:r>
        <w:rPr>
          <w:rFonts w:ascii="Courier New" w:hAnsi="Courier New" w:cs="Courier New"/>
          <w:sz w:val="28"/>
          <w:szCs w:val="22"/>
        </w:rPr>
        <w:softHyphen/>
        <w:t>го изучения общество, не должна претендовать на «всезнай</w:t>
      </w:r>
      <w:r>
        <w:rPr>
          <w:rFonts w:ascii="Courier New" w:hAnsi="Courier New" w:cs="Courier New"/>
          <w:sz w:val="28"/>
          <w:szCs w:val="22"/>
        </w:rPr>
        <w:softHyphen/>
        <w:t>ство» об этом обществе — предметом ее интереса должны быть только социальные факты, которые и образуют социальную реальность. Исхода из этого он трактовал реальность (зако</w:t>
      </w:r>
      <w:r>
        <w:rPr>
          <w:rFonts w:ascii="Courier New" w:hAnsi="Courier New" w:cs="Courier New"/>
          <w:sz w:val="28"/>
          <w:szCs w:val="22"/>
        </w:rPr>
        <w:softHyphen/>
        <w:t>ны, обычаи, правила поведения, религиозные верования, де</w:t>
      </w:r>
      <w:r>
        <w:rPr>
          <w:rFonts w:ascii="Courier New" w:hAnsi="Courier New" w:cs="Courier New"/>
          <w:sz w:val="28"/>
          <w:szCs w:val="22"/>
        </w:rPr>
        <w:softHyphen/>
      </w:r>
      <w:r>
        <w:rPr>
          <w:rFonts w:ascii="Courier New" w:hAnsi="Courier New" w:cs="Courier New"/>
          <w:sz w:val="28"/>
          <w:szCs w:val="22"/>
        </w:rPr>
        <w:br/>
        <w:t>нежную систему и т.д.) как объективную, ибо они не зависят от человека.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  <w:szCs w:val="21"/>
        </w:rPr>
        <w:t>Так же согласно Дюркгейму, исторический переход от одной общественной формы к другой обусловлен приро</w:t>
      </w:r>
      <w:r>
        <w:rPr>
          <w:rFonts w:ascii="Courier New" w:hAnsi="Courier New" w:cs="Courier New"/>
          <w:sz w:val="28"/>
          <w:szCs w:val="21"/>
        </w:rPr>
        <w:softHyphen/>
        <w:t>дой и функциями социальной солидарности. Проблему социаль</w:t>
      </w:r>
      <w:r>
        <w:rPr>
          <w:rFonts w:ascii="Courier New" w:hAnsi="Courier New" w:cs="Courier New"/>
          <w:sz w:val="28"/>
          <w:szCs w:val="21"/>
        </w:rPr>
        <w:softHyphen/>
        <w:t>ной солидарности Дюркгейм исследовал в работе «О разделении общественного труда» (1893). Основная цель работы — доказать, что социальная солидарность обеспечивается разделением обще</w:t>
      </w:r>
      <w:r>
        <w:rPr>
          <w:rFonts w:ascii="Courier New" w:hAnsi="Courier New" w:cs="Courier New"/>
          <w:sz w:val="28"/>
          <w:szCs w:val="21"/>
        </w:rPr>
        <w:softHyphen/>
        <w:t>ственного труда. Он развивает теорию, которая сводится к сле</w:t>
      </w:r>
      <w:r>
        <w:rPr>
          <w:rFonts w:ascii="Courier New" w:hAnsi="Courier New" w:cs="Courier New"/>
          <w:sz w:val="28"/>
          <w:szCs w:val="21"/>
        </w:rPr>
        <w:softHyphen/>
        <w:t>дующему. В ранних обществах социальная солидарность основы</w:t>
      </w:r>
      <w:r>
        <w:rPr>
          <w:rFonts w:ascii="Courier New" w:hAnsi="Courier New" w:cs="Courier New"/>
          <w:sz w:val="28"/>
          <w:szCs w:val="21"/>
        </w:rPr>
        <w:softHyphen/>
        <w:t>вается на сходстве составляющих их индивидов, одинаковости исполняемых ими общественных функций, на полном растворе</w:t>
      </w:r>
      <w:r>
        <w:rPr>
          <w:rFonts w:ascii="Courier New" w:hAnsi="Courier New" w:cs="Courier New"/>
          <w:sz w:val="28"/>
          <w:szCs w:val="21"/>
        </w:rPr>
        <w:softHyphen/>
        <w:t>нии индивидуальных сознаний в «коллективном сознании».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  <w:szCs w:val="22"/>
        </w:rPr>
        <w:t>Особо следует отметить идеи Дюркгейма о солидарности и о таких ее типах, как механическая и органическая.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  <w:r>
        <w:rPr>
          <w:rFonts w:ascii="Courier New" w:hAnsi="Courier New" w:cs="Courier New"/>
          <w:sz w:val="28"/>
          <w:szCs w:val="22"/>
        </w:rPr>
        <w:t>Что касается Г. Зиммеля (1858—1918), то он также предло</w:t>
      </w:r>
      <w:r>
        <w:rPr>
          <w:rFonts w:ascii="Courier New" w:hAnsi="Courier New" w:cs="Courier New"/>
          <w:sz w:val="28"/>
          <w:szCs w:val="22"/>
        </w:rPr>
        <w:softHyphen/>
        <w:t>жил свою концепцию того, как отделить социологию от других наук об обществе, и определил ее задачей изучение закономер</w:t>
      </w:r>
      <w:r>
        <w:rPr>
          <w:rFonts w:ascii="Courier New" w:hAnsi="Courier New" w:cs="Courier New"/>
          <w:sz w:val="28"/>
          <w:szCs w:val="22"/>
        </w:rPr>
        <w:softHyphen/>
        <w:t>ностей, недоступных другим социальным наукам.</w:t>
      </w:r>
      <w:r>
        <w:rPr>
          <w:rFonts w:ascii="Courier New" w:hAnsi="Courier New" w:cs="Courier New"/>
          <w:color w:val="000000"/>
          <w:sz w:val="28"/>
          <w:szCs w:val="21"/>
        </w:rPr>
        <w:t xml:space="preserve"> Поэтому Зиммеля считают основоположником так называемой формаль</w:t>
      </w:r>
      <w:r>
        <w:rPr>
          <w:rFonts w:ascii="Courier New" w:hAnsi="Courier New" w:cs="Courier New"/>
          <w:color w:val="000000"/>
          <w:sz w:val="28"/>
          <w:szCs w:val="21"/>
        </w:rPr>
        <w:softHyphen/>
        <w:t>ной социологии, в которой центральную роль играют логические связи и структуры,  вычленение форм социальной жизни из их содержательных отношений и исследование этих форм самих по себе.  Предметом этой науки являются формы обобществления, которые можно определить как структуры, возникающие на ос</w:t>
      </w:r>
      <w:r>
        <w:rPr>
          <w:rFonts w:ascii="Courier New" w:hAnsi="Courier New" w:cs="Courier New"/>
          <w:color w:val="000000"/>
          <w:sz w:val="28"/>
          <w:szCs w:val="21"/>
        </w:rPr>
        <w:softHyphen/>
        <w:t>нове взаимовлияния индивидов и групп.</w:t>
      </w:r>
    </w:p>
    <w:p w:rsidR="00E72117" w:rsidRDefault="00E72117">
      <w:pPr>
        <w:pStyle w:val="a3"/>
      </w:pPr>
      <w:r>
        <w:t>Труды Макса Вебера (1864 - 1920) так же оказали большое влияние на развитие социологии. Социология, по Веберу, как и психология, изучает поведение индивида или группы индивидов. Но она в отличие от психологии интересуется человеческим поведением в том случае и постольку, если и поскольку личность вкладывает в свои действия определенный смысл. Следовательно, ключевым аспектом социо</w:t>
      </w:r>
      <w:r>
        <w:softHyphen/>
        <w:t>логии является, согласно Веберу, изучение намерений, убеждений и мнений, лежащих в основании человеческого пове</w:t>
      </w:r>
      <w:r>
        <w:softHyphen/>
        <w:t>дения.</w:t>
      </w:r>
    </w:p>
    <w:p w:rsidR="00E72117" w:rsidRDefault="00E72117">
      <w:pPr>
        <w:pStyle w:val="a3"/>
        <w:rPr>
          <w:szCs w:val="22"/>
        </w:rPr>
      </w:pPr>
      <w:r>
        <w:rPr>
          <w:szCs w:val="22"/>
        </w:rPr>
        <w:t>В то же время он признавал ог</w:t>
      </w:r>
      <w:r>
        <w:rPr>
          <w:szCs w:val="22"/>
        </w:rPr>
        <w:softHyphen/>
        <w:t>ромную роль ценностей, считая их мощной силой, влияющей на социальные процессы. Именно с этих позиций он исполь</w:t>
      </w:r>
      <w:r>
        <w:rPr>
          <w:szCs w:val="22"/>
        </w:rPr>
        <w:softHyphen/>
        <w:t>зовал такие понятия, как «понимание», «идеальный тип», фе</w:t>
      </w:r>
      <w:r>
        <w:rPr>
          <w:szCs w:val="22"/>
        </w:rPr>
        <w:softHyphen/>
        <w:t>номен «бюрократии», «религия», что легло в основу его «понимающей социологии». И наконец, он посвятил немало работ Ч проблемам государства, власти, типам господства (традиционное, легальное, харизматическое), что позволяет считать его одним из создателей политической социологии.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z w:val="28"/>
          <w:szCs w:val="22"/>
        </w:rPr>
        <w:t>Нужно отметить социологическую систему В. Парето (1848—1923). Уподобляя социологию точным наукам, таким, как физика, химия и астрономия, он предлагал пользоваться только эмпирически обоснованными измерениями, строго соблюдая логические правила при переходе от наблюдений к обобщениям. Он отвергал этические и ценностные элементы в исследовании, которые ведут к фальсификации, искаже</w:t>
      </w:r>
      <w:r>
        <w:rPr>
          <w:rFonts w:ascii="Courier New" w:hAnsi="Courier New" w:cs="Courier New"/>
          <w:color w:val="000000"/>
          <w:sz w:val="28"/>
          <w:szCs w:val="22"/>
        </w:rPr>
        <w:softHyphen/>
        <w:t>нию фактов. По сути дела, он сформулировал основные тре</w:t>
      </w:r>
      <w:r>
        <w:rPr>
          <w:rFonts w:ascii="Courier New" w:hAnsi="Courier New" w:cs="Courier New"/>
          <w:color w:val="000000"/>
          <w:sz w:val="28"/>
          <w:szCs w:val="22"/>
        </w:rPr>
        <w:softHyphen/>
        <w:t xml:space="preserve">бования </w:t>
      </w:r>
      <w:r>
        <w:rPr>
          <w:rFonts w:ascii="Courier New" w:hAnsi="Courier New" w:cs="Courier New"/>
          <w:i/>
          <w:iCs/>
          <w:color w:val="000000"/>
          <w:sz w:val="28"/>
          <w:szCs w:val="22"/>
        </w:rPr>
        <w:t xml:space="preserve">эмпирической социологии, </w:t>
      </w:r>
      <w:r>
        <w:rPr>
          <w:rFonts w:ascii="Courier New" w:hAnsi="Courier New" w:cs="Courier New"/>
          <w:color w:val="000000"/>
          <w:sz w:val="28"/>
          <w:szCs w:val="22"/>
        </w:rPr>
        <w:t>которая получила распро</w:t>
      </w:r>
      <w:r>
        <w:rPr>
          <w:rFonts w:ascii="Courier New" w:hAnsi="Courier New" w:cs="Courier New"/>
          <w:color w:val="000000"/>
          <w:sz w:val="28"/>
          <w:szCs w:val="22"/>
        </w:rPr>
        <w:softHyphen/>
        <w:t xml:space="preserve">странение в </w:t>
      </w:r>
      <w:r>
        <w:rPr>
          <w:rFonts w:ascii="Courier New" w:hAnsi="Courier New" w:cs="Courier New"/>
          <w:color w:val="000000"/>
          <w:sz w:val="28"/>
          <w:szCs w:val="22"/>
          <w:lang w:val="en-US"/>
        </w:rPr>
        <w:t>XX</w:t>
      </w:r>
      <w:r>
        <w:rPr>
          <w:rFonts w:ascii="Courier New" w:hAnsi="Courier New" w:cs="Courier New"/>
          <w:color w:val="000000"/>
          <w:sz w:val="28"/>
          <w:szCs w:val="22"/>
        </w:rPr>
        <w:t xml:space="preserve"> веке, начав в 20-е годы свое бурное развитие, обычно связываемое с именами В. Дильтея (1833—1911), У. Мура, К. Девиса и др.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z w:val="28"/>
          <w:szCs w:val="22"/>
        </w:rPr>
        <w:t>Значительны заслуги Парето в разработке проблем поли</w:t>
      </w:r>
      <w:r>
        <w:rPr>
          <w:rFonts w:ascii="Courier New" w:hAnsi="Courier New" w:cs="Courier New"/>
          <w:color w:val="000000"/>
          <w:sz w:val="28"/>
          <w:szCs w:val="22"/>
        </w:rPr>
        <w:softHyphen/>
        <w:t>тической элиты, которые во многом были продолжены и раз</w:t>
      </w:r>
      <w:r>
        <w:rPr>
          <w:rFonts w:ascii="Courier New" w:hAnsi="Courier New" w:cs="Courier New"/>
          <w:color w:val="000000"/>
          <w:sz w:val="28"/>
          <w:szCs w:val="22"/>
        </w:rPr>
        <w:softHyphen/>
        <w:t>виты Г. Моска (1858—1941).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2"/>
        </w:rPr>
      </w:pPr>
      <w:r>
        <w:rPr>
          <w:rFonts w:ascii="Courier New" w:hAnsi="Courier New" w:cs="Courier New"/>
          <w:color w:val="000000"/>
          <w:sz w:val="28"/>
          <w:szCs w:val="22"/>
        </w:rPr>
        <w:t>Таким образом, серьезным вкладом представителей клас</w:t>
      </w:r>
      <w:r>
        <w:rPr>
          <w:rFonts w:ascii="Courier New" w:hAnsi="Courier New" w:cs="Courier New"/>
          <w:color w:val="000000"/>
          <w:sz w:val="28"/>
          <w:szCs w:val="22"/>
        </w:rPr>
        <w:softHyphen/>
        <w:t xml:space="preserve">сической социологии начала </w:t>
      </w:r>
      <w:r>
        <w:rPr>
          <w:rFonts w:ascii="Courier New" w:hAnsi="Courier New" w:cs="Courier New"/>
          <w:color w:val="000000"/>
          <w:sz w:val="28"/>
          <w:szCs w:val="22"/>
          <w:lang w:val="en-US"/>
        </w:rPr>
        <w:t>XX</w:t>
      </w:r>
      <w:r>
        <w:rPr>
          <w:rFonts w:ascii="Courier New" w:hAnsi="Courier New" w:cs="Courier New"/>
          <w:color w:val="000000"/>
          <w:sz w:val="28"/>
          <w:szCs w:val="22"/>
        </w:rPr>
        <w:t xml:space="preserve"> века было то, что они доказали несостоятельность претензий на изучение всего общества и пытались обосновать, что в основе их науки должна лежать деятельность социальных групп и общностей (Э. Дюркгейм), личность во всем многообразии ее социальных действий (М. Вебер) и что критерием социологии как науки должны стать эм</w:t>
      </w:r>
      <w:r>
        <w:rPr>
          <w:rFonts w:ascii="Courier New" w:hAnsi="Courier New" w:cs="Courier New"/>
          <w:color w:val="000000"/>
          <w:sz w:val="28"/>
          <w:szCs w:val="22"/>
        </w:rPr>
        <w:softHyphen/>
        <w:t>пирические особым образом классифицированные и объяснен</w:t>
      </w:r>
      <w:r>
        <w:rPr>
          <w:rFonts w:ascii="Courier New" w:hAnsi="Courier New" w:cs="Courier New"/>
          <w:color w:val="000000"/>
          <w:sz w:val="28"/>
          <w:szCs w:val="22"/>
        </w:rPr>
        <w:softHyphen/>
        <w:t>ные факты (В. Парето).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2"/>
        </w:rPr>
      </w:pPr>
      <w:r>
        <w:rPr>
          <w:rFonts w:ascii="Courier New" w:hAnsi="Courier New" w:cs="Courier New"/>
          <w:color w:val="000000"/>
          <w:sz w:val="28"/>
          <w:szCs w:val="22"/>
        </w:rPr>
        <w:t>Конечно, этими именами не ограничивается весь тот круг мыслителей, которые относятся к этому периоду в развитии социологии. Среди них следует назвать К. Маннгейма (1893— 1947), Л. фон Визе (1876 - 1969) и других.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  <w:r>
        <w:rPr>
          <w:rFonts w:ascii="Courier New" w:hAnsi="Courier New" w:cs="Courier New"/>
          <w:color w:val="000000"/>
          <w:sz w:val="28"/>
          <w:szCs w:val="22"/>
        </w:rPr>
        <w:t>На мой взгляд, названные ученые, их школы и их учени</w:t>
      </w:r>
      <w:r>
        <w:rPr>
          <w:rFonts w:ascii="Courier New" w:hAnsi="Courier New" w:cs="Courier New"/>
          <w:color w:val="000000"/>
          <w:sz w:val="28"/>
          <w:szCs w:val="22"/>
        </w:rPr>
        <w:softHyphen/>
        <w:t>ки окончательно конституировали социологию как науку, вы</w:t>
      </w:r>
      <w:r>
        <w:rPr>
          <w:rFonts w:ascii="Courier New" w:hAnsi="Courier New" w:cs="Courier New"/>
          <w:color w:val="000000"/>
          <w:sz w:val="28"/>
          <w:szCs w:val="21"/>
        </w:rPr>
        <w:t xml:space="preserve"> членив ее место и назначение в системе других социальных наук, и заложили основы для дальнейшего развития и диф</w:t>
      </w:r>
      <w:r>
        <w:rPr>
          <w:rFonts w:ascii="Courier New" w:hAnsi="Courier New" w:cs="Courier New"/>
          <w:color w:val="000000"/>
          <w:sz w:val="28"/>
          <w:szCs w:val="21"/>
        </w:rPr>
        <w:softHyphen/>
        <w:t>ференциации социологической науки, т.е. современной социологии, о которой пойдёт речь далее.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jc w:val="center"/>
        <w:rPr>
          <w:rFonts w:ascii="Courier New" w:hAnsi="Courier New" w:cs="Courier New"/>
          <w:b/>
          <w:bCs/>
          <w:color w:val="000000"/>
          <w:w w:val="102"/>
          <w:sz w:val="32"/>
          <w:szCs w:val="18"/>
        </w:rPr>
      </w:pPr>
      <w:r>
        <w:rPr>
          <w:rFonts w:ascii="Courier New" w:hAnsi="Courier New" w:cs="Courier New"/>
          <w:b/>
          <w:bCs/>
          <w:color w:val="000000"/>
          <w:w w:val="102"/>
          <w:sz w:val="32"/>
          <w:szCs w:val="18"/>
        </w:rPr>
        <w:t>§ 4. СОВРЕМЕННАЯ ЗАРУБЕЖНАЯ СОЦИОЛОГИЯ.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b/>
          <w:bCs/>
          <w:color w:val="000000"/>
          <w:sz w:val="28"/>
          <w:szCs w:val="18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z w:val="28"/>
          <w:szCs w:val="21"/>
        </w:rPr>
        <w:t xml:space="preserve">Бурное развитие социологической науки в </w:t>
      </w:r>
      <w:r>
        <w:rPr>
          <w:rFonts w:ascii="Courier New" w:hAnsi="Courier New" w:cs="Courier New"/>
          <w:color w:val="000000"/>
          <w:sz w:val="28"/>
          <w:szCs w:val="21"/>
          <w:lang w:val="en-US"/>
        </w:rPr>
        <w:t>XX</w:t>
      </w:r>
      <w:r>
        <w:rPr>
          <w:rFonts w:ascii="Courier New" w:hAnsi="Courier New" w:cs="Courier New"/>
          <w:color w:val="000000"/>
          <w:sz w:val="28"/>
          <w:szCs w:val="21"/>
        </w:rPr>
        <w:t xml:space="preserve"> веке поро</w:t>
      </w:r>
      <w:r>
        <w:rPr>
          <w:rFonts w:ascii="Courier New" w:hAnsi="Courier New" w:cs="Courier New"/>
          <w:color w:val="000000"/>
          <w:sz w:val="28"/>
          <w:szCs w:val="21"/>
        </w:rPr>
        <w:softHyphen/>
        <w:t>дило много течений, которые придерживались самых различ</w:t>
      </w:r>
      <w:r>
        <w:rPr>
          <w:rFonts w:ascii="Courier New" w:hAnsi="Courier New" w:cs="Courier New"/>
          <w:color w:val="000000"/>
          <w:sz w:val="28"/>
          <w:szCs w:val="21"/>
        </w:rPr>
        <w:softHyphen/>
        <w:t>ных концепций, взглядов как по общеметодологическим по</w:t>
      </w:r>
      <w:r>
        <w:rPr>
          <w:rFonts w:ascii="Courier New" w:hAnsi="Courier New" w:cs="Courier New"/>
          <w:color w:val="000000"/>
          <w:sz w:val="28"/>
          <w:szCs w:val="21"/>
        </w:rPr>
        <w:softHyphen/>
        <w:t>зициям, так и по частным проблемам.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z w:val="28"/>
          <w:szCs w:val="21"/>
        </w:rPr>
        <w:t xml:space="preserve">В </w:t>
      </w:r>
      <w:r>
        <w:rPr>
          <w:rFonts w:ascii="Courier New" w:hAnsi="Courier New" w:cs="Courier New"/>
          <w:color w:val="000000"/>
          <w:sz w:val="28"/>
          <w:szCs w:val="21"/>
          <w:lang w:val="en-US"/>
        </w:rPr>
        <w:t>XX</w:t>
      </w:r>
      <w:r>
        <w:rPr>
          <w:rFonts w:ascii="Courier New" w:hAnsi="Courier New" w:cs="Courier New"/>
          <w:color w:val="000000"/>
          <w:sz w:val="28"/>
          <w:szCs w:val="21"/>
        </w:rPr>
        <w:t xml:space="preserve"> веке социология пошла «вширь» — она постепенно охватывала страны Восточной Европы, Азии, Латинской Аме</w:t>
      </w:r>
      <w:r>
        <w:rPr>
          <w:rFonts w:ascii="Courier New" w:hAnsi="Courier New" w:cs="Courier New"/>
          <w:color w:val="000000"/>
          <w:sz w:val="28"/>
          <w:szCs w:val="21"/>
        </w:rPr>
        <w:softHyphen/>
        <w:t>рики, Африки. Сейчас практически нет ни одной страны в мире, где не была бы представлена социологическая наука в том или ином виде.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z w:val="28"/>
          <w:szCs w:val="21"/>
          <w:lang w:val="en-US"/>
        </w:rPr>
        <w:t>XX</w:t>
      </w:r>
      <w:r>
        <w:rPr>
          <w:rFonts w:ascii="Courier New" w:hAnsi="Courier New" w:cs="Courier New"/>
          <w:color w:val="000000"/>
          <w:sz w:val="28"/>
          <w:szCs w:val="21"/>
        </w:rPr>
        <w:t xml:space="preserve"> век — это и век развития социологии «вглубь». Она охватывала все новые и новые области познания, открывала многие пограничные темы (город, здоровье, демография) или придавала новое социологическое звучание тем проблемам, которые были разработаны другими отраслями человеческо</w:t>
      </w:r>
      <w:r>
        <w:rPr>
          <w:rFonts w:ascii="Courier New" w:hAnsi="Courier New" w:cs="Courier New"/>
          <w:color w:val="000000"/>
          <w:sz w:val="28"/>
          <w:szCs w:val="21"/>
        </w:rPr>
        <w:softHyphen/>
        <w:t>го знания (инфраструктура, общение, катастрофы и др,).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z w:val="28"/>
          <w:szCs w:val="21"/>
        </w:rPr>
        <w:t xml:space="preserve">В </w:t>
      </w:r>
      <w:r>
        <w:rPr>
          <w:rFonts w:ascii="Courier New" w:hAnsi="Courier New" w:cs="Courier New"/>
          <w:color w:val="000000"/>
          <w:sz w:val="28"/>
          <w:szCs w:val="21"/>
          <w:lang w:val="en-US"/>
        </w:rPr>
        <w:t>XX</w:t>
      </w:r>
      <w:r>
        <w:rPr>
          <w:rFonts w:ascii="Courier New" w:hAnsi="Courier New" w:cs="Courier New"/>
          <w:color w:val="000000"/>
          <w:sz w:val="28"/>
          <w:szCs w:val="21"/>
        </w:rPr>
        <w:t xml:space="preserve"> веке происходило и конституирование социологического знания в виде открытия специальных кафедр, фа</w:t>
      </w:r>
      <w:r>
        <w:rPr>
          <w:rFonts w:ascii="Courier New" w:hAnsi="Courier New" w:cs="Courier New"/>
          <w:color w:val="000000"/>
          <w:sz w:val="28"/>
          <w:szCs w:val="21"/>
        </w:rPr>
        <w:softHyphen/>
        <w:t>культетов, организации научно-исследовательских центров и организаций. Профессия социолога становилась востребуемой на рынке труда.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z w:val="28"/>
          <w:szCs w:val="21"/>
        </w:rPr>
        <w:t>И наконец, следует отметить организационное укрепле</w:t>
      </w:r>
      <w:r>
        <w:rPr>
          <w:rFonts w:ascii="Courier New" w:hAnsi="Courier New" w:cs="Courier New"/>
          <w:color w:val="000000"/>
          <w:sz w:val="28"/>
          <w:szCs w:val="21"/>
        </w:rPr>
        <w:softHyphen/>
        <w:t xml:space="preserve">ние социологии. В </w:t>
      </w:r>
      <w:r>
        <w:rPr>
          <w:rFonts w:ascii="Courier New" w:hAnsi="Courier New" w:cs="Courier New"/>
          <w:color w:val="000000"/>
          <w:sz w:val="28"/>
          <w:szCs w:val="21"/>
          <w:lang w:val="en-US"/>
        </w:rPr>
        <w:t>XX</w:t>
      </w:r>
      <w:r>
        <w:rPr>
          <w:rFonts w:ascii="Courier New" w:hAnsi="Courier New" w:cs="Courier New"/>
          <w:color w:val="000000"/>
          <w:sz w:val="28"/>
          <w:szCs w:val="21"/>
        </w:rPr>
        <w:t xml:space="preserve"> веке были созданы первые националь</w:t>
      </w:r>
      <w:r>
        <w:rPr>
          <w:rFonts w:ascii="Courier New" w:hAnsi="Courier New" w:cs="Courier New"/>
          <w:color w:val="000000"/>
          <w:sz w:val="28"/>
          <w:szCs w:val="21"/>
        </w:rPr>
        <w:softHyphen/>
        <w:t>ные социологические общества и ассоциации, которые после второй мировой войны (1946) создали Международную соци</w:t>
      </w:r>
      <w:r>
        <w:rPr>
          <w:rFonts w:ascii="Courier New" w:hAnsi="Courier New" w:cs="Courier New"/>
          <w:color w:val="000000"/>
          <w:sz w:val="28"/>
          <w:szCs w:val="21"/>
        </w:rPr>
        <w:softHyphen/>
        <w:t>ологическую ассоциацию, организовавшую 14 всемирных кон</w:t>
      </w:r>
      <w:r>
        <w:rPr>
          <w:rFonts w:ascii="Courier New" w:hAnsi="Courier New" w:cs="Courier New"/>
          <w:color w:val="000000"/>
          <w:sz w:val="28"/>
          <w:szCs w:val="21"/>
        </w:rPr>
        <w:softHyphen/>
        <w:t>грессов и способствовавшую превращению социологов в один из заметных отрядов в области социального знания.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  <w:r>
        <w:rPr>
          <w:rFonts w:ascii="Courier New" w:hAnsi="Courier New" w:cs="Courier New"/>
          <w:color w:val="000000"/>
          <w:sz w:val="28"/>
          <w:szCs w:val="21"/>
        </w:rPr>
        <w:t>Так как в процесс производства и развития социологи</w:t>
      </w:r>
      <w:r>
        <w:rPr>
          <w:rFonts w:ascii="Courier New" w:hAnsi="Courier New" w:cs="Courier New"/>
          <w:color w:val="000000"/>
          <w:sz w:val="28"/>
          <w:szCs w:val="21"/>
        </w:rPr>
        <w:softHyphen/>
        <w:t>ческого знания вовлечены тысячи людей в каждой стране, то вполне понятно то многообразие теорий и концепций, кото</w:t>
      </w:r>
      <w:r>
        <w:rPr>
          <w:rFonts w:ascii="Courier New" w:hAnsi="Courier New" w:cs="Courier New"/>
          <w:color w:val="000000"/>
          <w:sz w:val="28"/>
          <w:szCs w:val="21"/>
        </w:rPr>
        <w:softHyphen/>
        <w:t xml:space="preserve">рые были произведены на свет в </w:t>
      </w:r>
      <w:r>
        <w:rPr>
          <w:rFonts w:ascii="Courier New" w:hAnsi="Courier New" w:cs="Courier New"/>
          <w:color w:val="000000"/>
          <w:sz w:val="28"/>
          <w:szCs w:val="21"/>
          <w:lang w:val="en-US"/>
        </w:rPr>
        <w:t>XX</w:t>
      </w:r>
      <w:r>
        <w:rPr>
          <w:rFonts w:ascii="Courier New" w:hAnsi="Courier New" w:cs="Courier New"/>
          <w:color w:val="000000"/>
          <w:sz w:val="28"/>
          <w:szCs w:val="21"/>
        </w:rPr>
        <w:t xml:space="preserve"> веке и продолжают по</w:t>
      </w:r>
      <w:r>
        <w:rPr>
          <w:rFonts w:ascii="Courier New" w:hAnsi="Courier New" w:cs="Courier New"/>
          <w:color w:val="000000"/>
          <w:sz w:val="28"/>
          <w:szCs w:val="21"/>
        </w:rPr>
        <w:softHyphen/>
        <w:t>являться в большом количестве и в настоящее время.</w:t>
      </w: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ind w:firstLine="851"/>
        <w:jc w:val="both"/>
        <w:rPr>
          <w:rFonts w:ascii="Courier New" w:hAnsi="Courier New" w:cs="Courier New"/>
          <w:color w:val="000000"/>
          <w:sz w:val="28"/>
          <w:szCs w:val="21"/>
        </w:rPr>
      </w:pPr>
    </w:p>
    <w:p w:rsidR="00E72117" w:rsidRDefault="00E72117">
      <w:pPr>
        <w:shd w:val="clear" w:color="auto" w:fill="FFFFFF"/>
        <w:spacing w:line="360" w:lineRule="auto"/>
        <w:jc w:val="center"/>
        <w:rPr>
          <w:rFonts w:ascii="Courier New" w:hAnsi="Courier New" w:cs="Courier New"/>
          <w:b/>
          <w:bCs/>
          <w:sz w:val="32"/>
          <w:szCs w:val="24"/>
        </w:rPr>
      </w:pPr>
      <w:r>
        <w:rPr>
          <w:rFonts w:ascii="Courier New" w:hAnsi="Courier New" w:cs="Courier New"/>
          <w:b/>
          <w:bCs/>
          <w:sz w:val="32"/>
          <w:szCs w:val="24"/>
        </w:rPr>
        <w:t>Заключение.</w:t>
      </w:r>
    </w:p>
    <w:p w:rsidR="00E72117" w:rsidRDefault="00E72117">
      <w:pPr>
        <w:shd w:val="clear" w:color="auto" w:fill="FFFFFF"/>
        <w:spacing w:line="360" w:lineRule="auto"/>
        <w:jc w:val="both"/>
        <w:rPr>
          <w:rFonts w:ascii="Courier New" w:hAnsi="Courier New" w:cs="Courier New"/>
          <w:sz w:val="28"/>
          <w:szCs w:val="24"/>
        </w:rPr>
      </w:pPr>
    </w:p>
    <w:p w:rsidR="00E72117" w:rsidRDefault="00E72117">
      <w:pPr>
        <w:pStyle w:val="2"/>
        <w:spacing w:line="460" w:lineRule="exact"/>
        <w:rPr>
          <w:szCs w:val="24"/>
        </w:rPr>
      </w:pPr>
      <w:r>
        <w:rPr>
          <w:szCs w:val="24"/>
        </w:rPr>
        <w:t>Итак, как видно из моей работы, зарубежная социология имеет очень большую, насыщенную, интересную и охватывающею огромные временные рамки, историю.</w:t>
      </w:r>
    </w:p>
    <w:p w:rsidR="00E72117" w:rsidRDefault="00E72117">
      <w:pPr>
        <w:shd w:val="clear" w:color="auto" w:fill="FFFFFF"/>
        <w:spacing w:line="460" w:lineRule="exact"/>
        <w:ind w:firstLine="851"/>
        <w:jc w:val="both"/>
        <w:rPr>
          <w:rFonts w:ascii="Courier New" w:hAnsi="Courier New" w:cs="Courier New"/>
          <w:sz w:val="28"/>
          <w:szCs w:val="24"/>
        </w:rPr>
      </w:pPr>
      <w:r>
        <w:rPr>
          <w:rFonts w:ascii="Courier New" w:hAnsi="Courier New" w:cs="Courier New"/>
          <w:sz w:val="28"/>
          <w:szCs w:val="24"/>
        </w:rPr>
        <w:t xml:space="preserve">То, что социология имеет глубокие корни за рубежом ясно из того, что первые теории общества возникли уже в рамках античной философии в трудах таких философов, как Платон и Аристотель. Их идеи стали использовать мыслители уже в эпоху нового времени. Так же мне бы хотелось отметить, что огромное влияние на развитие зарубежной социологии оказала эпоха Просвещения и исторические события французской революции. </w:t>
      </w:r>
    </w:p>
    <w:p w:rsidR="00E72117" w:rsidRDefault="00E72117">
      <w:pPr>
        <w:shd w:val="clear" w:color="auto" w:fill="FFFFFF"/>
        <w:spacing w:line="460" w:lineRule="exact"/>
        <w:ind w:firstLine="851"/>
        <w:jc w:val="both"/>
        <w:rPr>
          <w:rFonts w:ascii="Courier New" w:hAnsi="Courier New" w:cs="Courier New"/>
          <w:sz w:val="28"/>
          <w:szCs w:val="24"/>
        </w:rPr>
      </w:pPr>
      <w:r>
        <w:rPr>
          <w:rFonts w:ascii="Courier New" w:hAnsi="Courier New" w:cs="Courier New"/>
          <w:sz w:val="28"/>
          <w:szCs w:val="24"/>
        </w:rPr>
        <w:t xml:space="preserve">Далее происходило становление социологии как науки, связанной с такими именами как А. Конт, Г. Спенсер, К. Маркс. Но начало </w:t>
      </w:r>
      <w:r>
        <w:rPr>
          <w:rFonts w:ascii="Courier New" w:hAnsi="Courier New" w:cs="Courier New"/>
          <w:sz w:val="28"/>
          <w:szCs w:val="24"/>
          <w:lang w:val="en-US"/>
        </w:rPr>
        <w:t>XX</w:t>
      </w:r>
      <w:r>
        <w:rPr>
          <w:rFonts w:ascii="Courier New" w:hAnsi="Courier New" w:cs="Courier New"/>
          <w:sz w:val="28"/>
          <w:szCs w:val="24"/>
        </w:rPr>
        <w:t xml:space="preserve"> века внесло существенные поправки в прежнее представление о социологии. Говорилось, что она претендует на некую роль метанауки, которая стремится вобрать данные всех других наук об обществе и из этого делать выводы. Это всё предалось дальнейшей критике.</w:t>
      </w:r>
    </w:p>
    <w:p w:rsidR="00E72117" w:rsidRDefault="00E72117">
      <w:pPr>
        <w:shd w:val="clear" w:color="auto" w:fill="FFFFFF"/>
        <w:spacing w:line="460" w:lineRule="exact"/>
        <w:ind w:firstLine="851"/>
        <w:jc w:val="both"/>
        <w:rPr>
          <w:rFonts w:ascii="Courier New" w:hAnsi="Courier New" w:cs="Courier New"/>
          <w:sz w:val="28"/>
          <w:szCs w:val="24"/>
        </w:rPr>
      </w:pPr>
      <w:r>
        <w:rPr>
          <w:rFonts w:ascii="Courier New" w:hAnsi="Courier New" w:cs="Courier New"/>
          <w:sz w:val="28"/>
          <w:szCs w:val="24"/>
        </w:rPr>
        <w:t>Современная же социология вобрала в себя всю историю и на этой основе продолжает своё развитие.</w:t>
      </w:r>
    </w:p>
    <w:p w:rsidR="00E72117" w:rsidRDefault="00E72117">
      <w:pPr>
        <w:pStyle w:val="2"/>
        <w:spacing w:line="460" w:lineRule="exact"/>
        <w:rPr>
          <w:szCs w:val="24"/>
        </w:rPr>
      </w:pPr>
      <w:r>
        <w:rPr>
          <w:szCs w:val="24"/>
        </w:rPr>
        <w:t>Ну, о перспективах изучения социологии говорить не целесообразно, её просто обязаны знать заинтересованные в этом люди.</w:t>
      </w:r>
    </w:p>
    <w:p w:rsidR="00E72117" w:rsidRDefault="00E72117">
      <w:pPr>
        <w:pStyle w:val="2"/>
        <w:spacing w:line="460" w:lineRule="exact"/>
        <w:rPr>
          <w:szCs w:val="24"/>
        </w:rPr>
      </w:pPr>
      <w:r>
        <w:rPr>
          <w:szCs w:val="24"/>
        </w:rPr>
        <w:t>Учитывая специфику психологического факультета, необходимо обратить внимание на перспективы изучения социологии психологами и особенно социальными работниками, т.к. их деятельность напрямую связана с обществом.</w:t>
      </w:r>
      <w:bookmarkStart w:id="0" w:name="_GoBack"/>
      <w:bookmarkEnd w:id="0"/>
    </w:p>
    <w:sectPr w:rsidR="00E72117">
      <w:headerReference w:type="even" r:id="rId6"/>
      <w:headerReference w:type="default" r:id="rId7"/>
      <w:pgSz w:w="11906" w:h="16838"/>
      <w:pgMar w:top="1134" w:right="851" w:bottom="1134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117" w:rsidRDefault="00E72117">
      <w:r>
        <w:separator/>
      </w:r>
    </w:p>
  </w:endnote>
  <w:endnote w:type="continuationSeparator" w:id="0">
    <w:p w:rsidR="00E72117" w:rsidRDefault="00E7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117" w:rsidRDefault="00E72117">
      <w:r>
        <w:separator/>
      </w:r>
    </w:p>
  </w:footnote>
  <w:footnote w:type="continuationSeparator" w:id="0">
    <w:p w:rsidR="00E72117" w:rsidRDefault="00E72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17" w:rsidRDefault="00E72117">
    <w:pPr>
      <w:pStyle w:val="a4"/>
      <w:framePr w:wrap="around" w:vAnchor="text" w:hAnchor="margin" w:xAlign="center" w:y="1"/>
      <w:rPr>
        <w:rStyle w:val="a5"/>
      </w:rPr>
    </w:pPr>
  </w:p>
  <w:p w:rsidR="00E72117" w:rsidRDefault="00E721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17" w:rsidRDefault="000D256F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noProof/>
      </w:rPr>
      <w:t>2</w:t>
    </w:r>
  </w:p>
  <w:p w:rsidR="00E72117" w:rsidRDefault="00E72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56F"/>
    <w:rsid w:val="000D256F"/>
    <w:rsid w:val="001321A0"/>
    <w:rsid w:val="00CB4A23"/>
    <w:rsid w:val="00E7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2914C-4C94-4B67-80E5-BC238241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06" w:line="360" w:lineRule="auto"/>
      <w:ind w:right="-108"/>
      <w:jc w:val="both"/>
      <w:outlineLvl w:val="0"/>
    </w:pPr>
    <w:rPr>
      <w:color w:val="000000"/>
      <w:spacing w:val="-9"/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hd w:val="clear" w:color="auto" w:fill="FFFFFF"/>
      <w:spacing w:line="360" w:lineRule="auto"/>
      <w:ind w:firstLine="851"/>
      <w:jc w:val="both"/>
    </w:pPr>
    <w:rPr>
      <w:rFonts w:ascii="Courier New" w:hAnsi="Courier New" w:cs="Courier New"/>
      <w:color w:val="000000"/>
      <w:sz w:val="28"/>
      <w:szCs w:val="21"/>
    </w:rPr>
  </w:style>
  <w:style w:type="paragraph" w:styleId="2">
    <w:name w:val="Body Text Indent 2"/>
    <w:basedOn w:val="a"/>
    <w:semiHidden/>
    <w:pPr>
      <w:shd w:val="clear" w:color="auto" w:fill="FFFFFF"/>
      <w:spacing w:line="360" w:lineRule="auto"/>
      <w:ind w:firstLine="851"/>
      <w:jc w:val="both"/>
    </w:pPr>
    <w:rPr>
      <w:rFonts w:ascii="Courier New" w:hAnsi="Courier New" w:cs="Courier New"/>
      <w:sz w:val="28"/>
      <w:szCs w:val="23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Реткино International</Company>
  <LinksUpToDate>false</LinksUpToDate>
  <CharactersWithSpaces>21646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2</cp:revision>
  <cp:lastPrinted>2003-01-07T12:26:00Z</cp:lastPrinted>
  <dcterms:created xsi:type="dcterms:W3CDTF">2014-02-09T22:38:00Z</dcterms:created>
  <dcterms:modified xsi:type="dcterms:W3CDTF">2014-02-09T22:38:00Z</dcterms:modified>
</cp:coreProperties>
</file>