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2C7" w:rsidRDefault="00F172C7" w:rsidP="005313D3">
      <w:pPr>
        <w:spacing w:after="0" w:line="240" w:lineRule="auto"/>
        <w:jc w:val="both"/>
        <w:rPr>
          <w:rFonts w:ascii="Verdana" w:hAnsi="Verdana"/>
          <w:color w:val="666666"/>
        </w:rPr>
      </w:pPr>
    </w:p>
    <w:p w:rsidR="00B07AC4" w:rsidRPr="005313D3" w:rsidRDefault="00B07AC4" w:rsidP="005313D3">
      <w:pPr>
        <w:spacing w:after="0" w:line="240" w:lineRule="auto"/>
        <w:jc w:val="both"/>
        <w:rPr>
          <w:rFonts w:ascii="Verdana" w:hAnsi="Verdana"/>
          <w:color w:val="666666"/>
        </w:rPr>
      </w:pP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ПЛАН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I. Введение.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II. История развития служб документации в России.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III. Составление и оформление организационно-распорядительной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1.Классификация и структура организационно распорядительных документов ГОСТ Р6.30-97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2..Состав реквизитов организационно-распорядительной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3.Требования к оформлению реквизитов организационно- распорядительной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IV. Заключение.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V. Литература.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Не нужно доказывать, что знание делопроизводства, умение документально оформить управленческое решение наряду с этикой делового общения для менеджера любого уровня, специалиста стало неотъемлемым признаком профессионализма.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I Краткая история развития служб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 древнейших времен дошли до нас различные виды документов, с помощью которых мы узнаем историю своей страны, особенности быта и различных отношений, складывающихся в те далекие времена.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Документы возникли вместе с письменностью, вначале как средство закрепления имущественных отношений, а затем, с развитием письменности, стали средством общения, передачи информации. Документы являются одним из важнейших хранилищ человеческой памяти.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Этапы становления делопроизводства в России.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России к началу XVII века первым сложилось приказное делопроизводство. Приказами в то время именовались органы государственной власти. Документы имели форму свитка, составлявшего в длину от 10 до 100 метров.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При Петре первом было введено коллежское делопроизводство, более прогрессивное по сравнению с приказным. Коллегиями назывались центральные учреждения, ведавшие отдельными отраслями государственного управления.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начале XIX века коллегии были заменены министерствами, коллегиальность в руководстве сменилась единоличием. Сложилось исполнительское делопроизводство. Появились бланки служебных документов, началось внедрение механизации конторского труда.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годы Советской власти было выработано делопроизводство, характерное для централизованного управления народным хозяйством. В практике делопроизводства был установлен единый порядок документирования, внедрены стандартные требования к форме и структуре документов. Установлен типовой состав информационных элементов документов. Была предпринята попытка введения Единой государственной системы делопроизводства (ЕГСД). В целях применения средств вычислительной техники в ряде отраслей осуществлялось освоение унифицированных систем документации, позволяющих одновременно использовать их и при традиционных методах обработки документов.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настоящее время сложившейся система обработки документов развивается с учетом специфики рыночных отношений, механизации и компьютеризации делопроизводства.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Система документации и унифицированная система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Любой документа функционирует совместно с другими документами.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Совокупность взаимосвязанных документов, используемых в определенной сфере человеческой деятельности, называется системой документов.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Рационально организованный комплекс взаимосвязанных документов, созданный по единым правилам и требованиям и применяемый в определенной деятельности, называется унифицированной системой документации (УСД).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Суть унификации и стандартизации в производстве.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Обязательным условием организационной и управленческой деятельности на предприятиях, в учреждениях является документирование. Организация и управление характеризуется разнообразим и повторимостью рабочих ситуаций и предпринимаемых действий по их решению. Отсюда большое разнообразие документов и необходимость их унификации и стандартизации.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Суть унификации сводится к сокращению неоправданного многообразия документов, привидение к единообразию их форм, структуры, языковых конструкций и операций по обработке, учету и хранению.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Суть стандартизации заключается в возведении в норму, обязательную для применения, оптимальных правил и требований по разработке и оформлению документов, принятых в установленном порядке для всеобщего и многократного их применения в делопроизводстве. Результаты разработки при этом оформляются в виде межгосударственных (ГОСТ), государственных (ГОСТ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Р), отраслевых(ОСТ) стандартов.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разработке унифицированных систем документации накоплен большой опыт. Длительное время в стране действовал ГОСТ 6.38-72 на требования по оформлению организационно-распорядительной документации. В 1990 году стандарт подвергся определенной переработке с учетом двадцатилетней практики его использования (ГОСТ 6.38-90).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 01.07.1998 года в РФ введен в действие ГОСТ Р6.30-97.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Имеется некоторый опыт в создании других систем унифицированной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Виды деловых документов на предприятиях и в организациях.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Все документы, обращающиеся на предприятии, в организации, классифицируют по следующим признакам: видам деятельности, наименованию, способу фиксации информации, месту составления, степени сложности и др.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3.1 Какие виды организационно-распорядительной документации обращаются на предприятиях и организациях?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Среди большого разнообразия видов деловых документов, обращающихся на предприятиях и в организациях, организационно-распорядительная управленческая деятельность главным образом заключается в разработке и реализации решений, фиксируемых в организационно-распорядительной документации. Организационно-распорядительной документация является наиболее широко используемым видом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Организационно-распорядительная документация классифицируется на три группы: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распорядительная документация (приказы, распоряжения, постановления, решения, указания);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иформационно-справочная документация (письма, телеграммы, телефонограммы, факсы, акты, протоколы, докладные и служебные записки);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организационная документация (уставы, положения, правила, инструкции, штатные расписания).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Классификация организационно-распорядительной документации позволяет обеспечить оперативный поиск, контроль исполнения, создает условия для унификации документов.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3.2 Каково назначение ГОСТ Р 6.30-97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ГОСТ Р6.30-97 (рис.1) распространяется на организационно- распорядительную документацию, предусмотренную унифицированной системой организационно-распорядительной документацией (УСОРД) – приказы, распоряжения, постановления, решения, протоколы, акты, письма, которые фиксируют решения административных и организационных вопросов, а также вопросов управления, взаимодействия, обеспечения и регулирования деятельности федеральных органов государственной власти, органов государственной власти субъектов власти РФ, предприятий, организаций и их объединений независимо от организационно-правовой формы и вида деятельности.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Стандартом установлены: состав реквизитов документов; требования к оформлению реквизитов документов; требования к бланкам и оформления документов; требования к изготовлению, учету, использованию и хранению бланков с воспроизведением Государственного Герба РФ, гербов субъектов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РФ.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Правило и требования ГОСТ Р6.30-97 носит универсальный характер и находят широкое применение в других унифицированных и не унифицированных системах документации. Знание этих правил и требований позволяет овладеть рациональными приемами работы с документами, экономить время на их составление и обработку.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3.3 Что представляет собой формуляр организационно-распорядительной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Совокупность закрепленных мест в площади листа бумаги определенного формата под размещение информационных элементов документа называют формуляром.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ГОСТ Р6.30-97 устанавливает для организационно-распорядительной документации два основных формата документов- А4 и А5 . допускается применение формата А6. Формуляры установленные для наиболее широко применяемого формата А4 с угловым и продольным расположением штампов, приведены на рис 2 и 3 соответственно.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Формуляр делит площадь формата на три зоны: служебное поле документа, поле для размещения углового штампа и рабочее поле документа. Служебным полем документа является часть площади формата, предназначенная для полей документа и закрепления его в средствах хранения. Поле для размещения углового штампа располагается в левом верхнем углу формата или в верхней его части при продольном варианте расположения штампа. Остальная часть площади формата составляет рабочее поле документа.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[pic]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Площадь формата заполняется информационными элементами документа, а на бланках документов еще и символическими знаками.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Информационные элементы документа в делопроизводстве называют реквизитами. Различают реквизиты постоянные и переменные. Постоянные реквизиты повторяются в обязательном порядке во всех документах данного наименования. Переменные – наносятся непосредственно при подготовке конкретного документа.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Символические знаки служат ориентирами при оформлении документов, указывают начало и конец размещения реквизитов, отмечают места для пробивки отверстий под подшивку документов.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3.4 Состав реквизитов организационно-распорядительной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состав реквизитов организационно-распорядительной документации согласно ГОСТ Р6.30-97 включены следующие. (рис. 2 и 3)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01- государственный герб РФ;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02- герб субъекта РФ;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03- эмблема организации или товарный знак;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04- код организации;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05- код формы документа;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06- наименование организации;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07- справочные данные об организации;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08- наименование вида документа;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09- дата документа;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10- распространенный номер документа;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11- ссылка на регистрационный номер и дату документа;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12- место составления или издания документа;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13- гриф ограничения доступа к документу;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14- адресат;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15- гриф утверждения документа;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16- резолюция;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17- заголовок к тексту;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18- отметка о контроле;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19- текст документа;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20- отметка о наличии приложения;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21- подпись;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22- гриф согласия документа;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23- виды согласования документа;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24- печать;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25- отметка о заверении копии;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26- отметка об исполнители;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27- отметка об исполнении документа и направлении его в дело;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28- отметка о поступлении документа в организацию;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29- отметка для автоматического поиска документа.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Для изготовления бланков документов используют следующие реквизиты: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01,02,03,04,05,06,07,08, а также отметки для расположения реквизитов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09,10,11,12,14,17,18,19.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При оформлении документов следует использовать следующие реквизиты: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09,10,11,13,14,15,16,17,18,19,20,21,22,23,24,25,26,27,28,29.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[pic]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3.5 Что собой представляет бланк документа?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Бланком документа называют лист бумаги разрешенного формата с нанесенными на нем постоянными реквизитами. Применение бланков сокращает трудоемкость составления документа, повышает эстетическую сторону его оформления.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Бланки конструируются на основе как углового, так и продольного расположения реквизитов. Бланки с угловым расположением реквизитов выгоднее, поскольку позволяет экономить до 20% площади места бумаги.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Формуляр, приведенный на рис. 2, предусматривает именно такое расположение.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Продольный вариант используется организациями с большим числом печатных знаков в их наименовании или печатающими постоянные реквизиты на двух языках – национальном и русском ( реквизиты 06,07,12).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Бланки документов должны иметь поля (мм) : 20-35-левое; 10-правое; 20- верхнее; 10-нижние.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Бланки документов следует изготавливать на белой бумаге или бумаге светлых тонов.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Бланки допускается изготавливать типографическим способом, с помощью средств оперативной полиграфии или воспроизводить с помощью средств вычислительной техники.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Бланки документов проектируют в соответствии с рис. 2 и 3. Сплошными линиями обозначаются фиксированные границы зон расположения реквизитов, пунктиром – переменный. Каждая зона определяется совокупностью входящих в нее реквизитов.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Реквизиты 01,02,03 располагают над серединой реквизита 06. Реквизит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06 допускается раполагать на уровне реквизита 03.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Реквизиты 06,07,08,12 ограничительные отметки для реквизитов 09,10,11 в пределах границ зон расположения реквизитов размещают одним из способов: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центрованным ( начало и конец каждой строки реквизита равно удалены от границ зоны расположения реквизитов;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флаговым ( каждая строка реквизита начинается от левой границы зоны расположения реквизитов).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Для организаций, ее структурного подразделения должностного лица устанавливают следующие виды бланков документов: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общий бланк;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бланк письма;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бланк конкретного вида документа, кроме письма.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Общий бланк (рис. 4), в том числе с угловым расположением постоянных реквизитов, используют для изготовления любых видов документов кроме писем.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Общий бланк в зависимости от учредительных документов организации включает реквизиты 01,02,03,06.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Бланк письма (рис. 5,6) в зависимости от учредительных документов организации включает реквизиты 01,02,03,04,06,07 и при необходимости ограничительные отметки для верхних границ зон расположения реквизитов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09,10,11,12,14,15,16,17,18,19.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Бланки структурного подразделения организации (рис.7) или должностного лица (рис. 8) практикуют в том случае, если руководитель подразделения или должностное лицо имеет право подписи.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Бланк конкретного вида документа (рис. 9), кроме письма, в зависимости от учредительных документов организации включает реквизиты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01,02,03,05,06,08,12, ограничительные отметки для границ зон расположенных реквизитов 09,10,11,12,17,18.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Допускается изготавливать документы на пишущей машинке или при помощи печатающих устройств вычислительной техники.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Отдельные внутренние документы, авторами которых являются должностные лица, допускается писать от руки.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Допускается печатание документов с исправлением обратной стороны листа.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Требования к оформлению реквизитов организационно-распорядительной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4.1 Требования к оформлению реквизитов на поле углового штампа.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Государственный герб РФ помещают на бланках документов в соответствии с постановлением о Государственном гербе РФ.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Греб субъекта РФ помещают на бланках документов в соответствии с правовыми актами субъектов РФ.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Эмблему организации или товарный знак помещают на бланках организаций в соответствии с уставом. Эмблему не воспроизводят на бланке, если на нем помещен Государственный герб РФ.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Код организации проставляют по общероссийскому классификатору предприятий и организаций.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Код форму документа проставляют по общероссийскому классификатору управленческой документации.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Наименование организации, являющейся автором документа, должно соответствовать наименованию, закрепленному в ее учредительных документах.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Над наименованием организации указывают сокращенное, а при его отсутствии полное название вышестоящей организации.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Наименование организаций субъектов РФ, имеющих наряду с русским языком в качестве государственного национальный язык, печатают на двух языках.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Наименование на иностранном языке воспроизводят в тех случаях, когда оно закреплено в уставе. Наименование на иностранном языке располагают ниже наименования на русском языке.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Наименование филиала, территориального отделения, представительства, структурного подразделения организации указывают в том случае, если они являются авторами документа, и располагают ниже наименования организации.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Автором документа может быть должностное лицо, представляющие организацию.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Справочные данные об организации включают почтовый адрес, номера телефонов и другие сведения по усмотрению организации.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Наименование вида документа составленного или изданного организацией, регламентируется уставом и должно соответствовать видам документов, предусмотренным УСОРД.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письме наименование вида документа не указывают.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Датой документа является дата его подписания или утверждения, для протокола дата заседания. Если авторами документа являются несколько организаций, то датой документа считается наиболее поздняя дата подписания.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Регистрационный номер документа состоит из его порядкового номера, который можно заполнять по усмотрению организации индексом дела по номенклатуре дел.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Регистрационный номер документа, составленный двумя и более организациями, состоит из регистрационных номеров документа каждой из этих организаций, проставляемый через косую линию в порядке указания авторов в документе.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Ссылка на регистрационный номер и дату документа включает регистрационный номер и дату документа на который дается ответ.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Место составления документа указывают в том случае, если затруднено его определение по реквизитам.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Оформление реквизитов, размещенных на рабочем поле документа.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Гриф ограничения доступа к документу проставляют без кавычек на первом листе документа, и его можно дополнить данными, предусмотренными законодательством об информации, отнесенной к государственной тайне и конфиденциальной информации.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качестве адресата могут быть организации, их структурные подразделения, должностные или физические лица. Наименование организации и ее структурного подразделения указывают в именительном падеже.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Должность лица, которому адресован документ указывают в дательном падеже.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Если документ отправляется в несколько однородных организаций, то их следует указывать обобщенно.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Документ не должен содержать более четырех адресатов. Слово «копия» перед вторым, третьим, четвертым адресатами не указывают. При большем количестве адресатов составляют список рассылки документов.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Гриф утверждения документа располагают в правом верхнем углу документа.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Документ утверждается должностным лицом или специально издаваемым документом.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Резолюцию рекомендуется наносить с некоторым наклоном, пастой, отличающейся по цвету от основного текста документа.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Допускается оформление резолюции на отдельном листе. Заголовок к тексту включает краткое содержание документа. Заголовок согласуется с наименованием вида документа. Заголовок может отвечать на следующие вопросы: о чем, о ком и др.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К тексту документов оформленных на бланках А5 заголовок можно не составлять.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Текст документа составляют на русском или национальном языке в соответствии с законодательством РФ и субъектов РФ о государственных языках.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Тексты документов пишут только на русском языке при направлении их: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в федеральные органы государственной власти, органы государственной власти субъектов РФ;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на предприятия, в организации и их объединения, не находящиеся в ведении данного субъекта РФ или расположенные на территории других субъектов РФ.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Тексты документов оформляются в виде анкеты, таблицы, связного текста или в виде соединения этих структур.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При составлении текста в виде анкеты наименование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времени. Характеристики, выраженные словесно, должны согласовываться с наименованиями признаков.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Графы и строки таблицы должны иметь заголовки, выраженные именем существительным в именительном падеже. Подзаголовки граф и строк должны быть согласованы с заголовками. Если таблица печатается более чем на одной странице, графы таблицы должны быть пронумерованы, и на следующих страницах печатаются только номера этих граф.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Связный текст, как правило, состоит из 2-х частей. В первой части указывают причины, основания, цели составления документа, во второй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(заключительной) – решения, выводы, просьбы, предложения, рекомендации.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Текст может содержать одну заключительную часть.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тексте документа подготовленного на основании документов других организаций или ранее изданных документов, указывают их реквизиты: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Наименование документа, наименование организации – автора документа, дату документа, регистрационный номер документа, заголовок к тексту.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Если текст содержит несколько решений, выводов и др., то его следует разбивать на разделы, подразделы, пункты, которые нумеруются арабскими цифрами.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распорядительных документах организаций, действующих на принципах единоличия, а также документах, адресованных руководству организации, изложение текста должно идти от первого лица единственного числа.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распорядительных документах коллегиальных органов текст излагают от третьего лица единственного числа.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совместных распорядительных документах текст излагают от первого лица множественного числа.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Текст протокола излагают от третьего лица множественного числа.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документах, устанавливающих права и обязанности организаций, их структурных подразделений, а также содержащих описание, оценку фактов или выводу используют форму изложения текста от третьего лица единственного или множественного числа.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письмах используют следующие формы изложения: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от первого лица множественного числа;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от первого лица единственного числа;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от третьего лица единственного числа.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При оформлении документа на бланке должностного лица должность этого лица в подписи не указывается.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При подписании документа несколькими лицами равных должностей их подписи располагаются на одном уровне.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 документах составленных комиссией указывают не должности лиц, подписывающих документ, а их обязанности в составе комиссии в соответствии с распределением.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Документ может быть подписан исполняющим обязанности должностного лица с указанием его фактической должности и фамилии, при этом не допускается ставить предлог «за», надпись от руки «зам» или косую черту перед наименованием должности.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Гриф согласования документа состоит из слова СОГЛАСОВАНО, должности лица, с которым согласовывается документ, личной подписи, расшифровки подписи и дата согласования.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Согласование документа оформляют визой которая включает подпись визирующего, расшифровку подписи и дату, а при необходимости – должность визирующего.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Визы проставляют на последнем листе подлинника распорядительного документа, на копии отправляемого документа. Возможно оформление виз распорядительного документа на отдельном листе.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Печать заверяет подлинность подписи должностного лица на документах, предусмотренных специальными нормативными актами, удостоверяющих права лиц, фиксирующих факты связанные с финансовыми средствами.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Документы заверяют печатью организации.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При заверении соответствия копии документа подлиннику ниже реквизита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«подпись» проставляют: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завершительную надпись «верно»;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должность лица, заверившего копию;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личную подпись;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расшифровку подписи;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дату заверения.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Допускается заверять копию документа печатью, определяемой по усмотрению организации.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Отметка об исполнители включает фамилию исполнителя документа и номер его телефона. Отметку об исполнители располагают на лицевой или обратной стороне последнего листа документа в левом нижнем углу.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3. Требования к оформлению реквизитов на служебном поле документа.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Отметка о контроле – это отметка о контроле за исполнением документа, которую обозначают буквой «к», словом или штампом «контроль».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Отметки об исполнении документа и направлении его в дело включает следующие данные: ссылку на дату и номер документа, свидетельствующего о его исполнении, или краткие сведения об исполнении: слова «в дело»; номер дела, в котором будет храниться документ; подпись; дата.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Отметка об исполнении документа и направлении его в дело должна быть подписана и датирована исполнителем документа или руководителем структурного подразделения в котором исполнен документ.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Отметка о поступлении документа в организацию содержит порядковый номер и дату поступления документа.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Допускается проставлять отметку о поступлении документа в организацию в виде штампа.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Отметка для автоматического поиска документа может включать имя файла, код оператора, а также другие поисковые данные, устанавливаемые в организации.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4.4 Перечень документов, подлежащих утверждению.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Утверждению подлежат: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акты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договоры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задания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инструкции, правила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нормативы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отчеты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перечни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планы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положения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расценки на производство работ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сметы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стандарты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структура и штатная численность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тарифные ставки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уставы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формы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штатные расписания и изменения к ним.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4.5 Перечень документов на которых ставится гербовая печать.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Гербовая печать ставится на следующих документах: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акты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доверенности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договоры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заявления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заключения и отзывы организаций на десиртации и авторефераты, направляемые в высшую аттестационную комиссию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исполнительные листы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командировочные удостоверения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нормы расхода на драгоценные металлы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образцы оттисков, печатей и подписей работников, имеющих право совершения финансово-хозяйственных операций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представления и ходатайство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письма гарантийные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поручения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протоколы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реестры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смета расходов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спецификации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титульные списки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уставы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- штатные расписания.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Заключение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Настоящий стандарт распространяется на организационно-распорядительные документы, относящиеся к унифицированной системе организационно- распорядительной документации (УСОРД) – постановления, распоряжения, приказы, решения, протоколы, акты, письма и т. д. (далее – документы), включенные в ОК011-93 «общероссийский классификатор» управленческой документации (ОКУТ) (класс 0200000).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Настоящий стандарт устанавливает состав реквизитов документов: требования к оформлению реквизитов документов; требования к бланкам документов, включая бланки документов с воспроизведением Государственного герба РФ.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Литература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1. Басаков М. И. Делопроизводство и корреспонденция. Ростов на дону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«Феникс» 2001.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2. Басаков М. И. Основы делопроизводства для менеджера. Ростов на дону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РГЭЛ 1995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3. ГОСТ Р6.30-97 Унифицированные системы документации. Система организационно-распорядительной документации. Требования к оформлению документов.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4. ГОСТ Р1.5-92 Государственная система стандартизации Российской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Федерации. Общие требования к построению, изложению, оформлению и содержанию стандартов.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5. Павлюк Л. В. Киселева Т. И. Воробьев Н. И. Справочник по делопроизводству, архивному делу и основам работы на компьютере. Санкт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Петербург Издательский торговый дом «Герда», 1998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6. Стенюков М. В. Делопроизводство на малом предприятии. Документы по личному составу. Москва «издательство Приор», 1999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7. Чуковенков А. Ю. Янковая В. Ф. Оформление документов: комментарии к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ГОСТ Р 6.30-97. Москва: дело,1999</w:t>
      </w:r>
    </w:p>
    <w:p w:rsidR="00B07AC4" w:rsidRPr="005313D3" w:rsidRDefault="00B07AC4" w:rsidP="005313D3">
      <w:pPr>
        <w:spacing w:before="100" w:beforeAutospacing="1" w:after="100" w:afterAutospacing="1" w:line="240" w:lineRule="auto"/>
        <w:jc w:val="both"/>
        <w:rPr>
          <w:rFonts w:ascii="Verdana" w:hAnsi="Verdana"/>
          <w:color w:val="666666"/>
        </w:rPr>
      </w:pPr>
      <w:r w:rsidRPr="005313D3">
        <w:rPr>
          <w:rFonts w:ascii="Verdana" w:hAnsi="Verdana"/>
          <w:color w:val="666666"/>
        </w:rPr>
        <w:t>8. ГОСТ РФ Р 6.30-2003. Унифицированная система организационно- распорядительной документации. Требования к оформлению документов</w:t>
      </w:r>
    </w:p>
    <w:p w:rsidR="00B07AC4" w:rsidRPr="005313D3" w:rsidRDefault="00B07AC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07AC4" w:rsidRPr="005313D3" w:rsidSect="00CF4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3D3"/>
    <w:rsid w:val="005313D3"/>
    <w:rsid w:val="00772BEE"/>
    <w:rsid w:val="008A59A0"/>
    <w:rsid w:val="008F6348"/>
    <w:rsid w:val="00B07AC4"/>
    <w:rsid w:val="00CF4D64"/>
    <w:rsid w:val="00F172C7"/>
    <w:rsid w:val="00FB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F84C3-F43D-4F54-ABC6-F40DAA83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D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313D3"/>
    <w:pPr>
      <w:spacing w:before="100" w:beforeAutospacing="1" w:after="100" w:afterAutospacing="1" w:line="240" w:lineRule="auto"/>
      <w:jc w:val="both"/>
    </w:pPr>
    <w:rPr>
      <w:rFonts w:ascii="Verdana" w:hAnsi="Verdana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3837</Words>
  <Characters>21875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Гера</dc:creator>
  <cp:keywords/>
  <dc:description/>
  <cp:lastModifiedBy>Irina</cp:lastModifiedBy>
  <cp:revision>2</cp:revision>
  <dcterms:created xsi:type="dcterms:W3CDTF">2014-08-18T07:45:00Z</dcterms:created>
  <dcterms:modified xsi:type="dcterms:W3CDTF">2014-08-18T07:45:00Z</dcterms:modified>
</cp:coreProperties>
</file>