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3B6F1E">
        <w:rPr>
          <w:b/>
          <w:bCs/>
          <w:kern w:val="28"/>
          <w:sz w:val="28"/>
          <w:szCs w:val="28"/>
        </w:rPr>
        <w:t>ИСТОРИЯ СТАНОВЛЕНИЯ И РАЗВИТИЯ ЗЕМЕЛЬНЫХ ОТНОШЕНИЙ И ЗЕМЕЛЬНОГО ЗАКОНОДАТ</w:t>
      </w:r>
      <w:r w:rsidR="003B6F1E">
        <w:rPr>
          <w:b/>
          <w:bCs/>
          <w:kern w:val="28"/>
          <w:sz w:val="28"/>
          <w:szCs w:val="28"/>
        </w:rPr>
        <w:t>ЕЛЬСТВА БЕЛАРУСИ В 1917-1937 гг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История становления и развития земельного законода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тельства и права в Республике Беларусь - это история разви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тия государства и права вообще, в том числе и история ста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новления и развития союзного государства - бывшего СССР. Коренное переустройство земельных отношений и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мельного строя было осуществлено на базе социалистиче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ской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национализации земли,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провозглашенной Декретом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статье 1 этого земельного закона указывалось, что помещичья собственность отменяется немедленно и без всякого отказа. В статье 2 говорилось: «Помещичьи име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ния, равно как все земли: удельные, монастырские, церков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ные со всем их живым и мертвым инвентарем, усадебными постройками и всеми принадлежностями, переходят в рас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поряжение волостных земельных комитетов уездных Сове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тов крестьянских депутатов впредь до Учредительного соб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рания». Одновременно подчеркивалось, что не подлежали конфискации земли рядовых крестьян и рядовых казаков (ст. 5 Декрета). Таким образом, в Декрете «О земле» было законодательно оформлено осуществление основного тре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бования крестьян. С изданием этого Декрета, крестьянство получило твердую уверенность в том, что помещиков больше не будет. А это, как говорил В.И. Ленин, было са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мое главное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>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Декрете нашел закрепление действовавший вплоть до 80-х годов принцип бесплатного предоставления и бес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платного пользования землей.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При проведении земельных преобразований в силу ст. 4 Декрета следовало руководствоваться Крестьянским нака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зом, составленным на основании 242 местных крестьянских наказов редакцией «Известий Всероссийского Совета кре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стьянских депутатов». Он был приложен к Декрету «О зем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ле» и стал его неотъемлемой частью. Право землепользова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ния, согласно ст. 6 Крестьянского наказа, предоставлялось независимо от пола всем гражданам, желающим обрабаты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вать землю своим трудом, при помощи членов семьи или в товариществе. Одновременно вводилось уравнительное землепользование (земля распределялась по трудовой или потребительской норме). Сразу же государство приступило к формированию государственного земельного реестра. Достаточно сказать, что в соответствии со ст. 3 Крестьянского наказа, земельные участки с высококультурными хо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зяйствами не подлежали разделу, были объявлены как по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казательные. Они подлежали передаче в зависимости от размера в исключительную собственность государства.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Декрет «О земле» решал две важнейшие задачи: нацио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нализацию земли и начало перехода к социалистическим принципам в земледелии. Его продолжением и развитием явился и Декрет «О социализации земли». Он подтверждал отмену частной собственности на землю, недра, воды, леса и живые силы природы в пределах РСФРС. Земля, как было указано в ст. 2 Декрета, без всякого выкупа переходит в пользование народа. Право пользования ею получили: го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сударство в лице его органов; общественные организации; сельскохозяйственные коммуны, сельскохозяйственные организации, сельские общества, отдельные семьи и граж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дане. Для застройки такое право было закреплено за торго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во-промышленными и транспортными предприятиями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>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Право землепользования предоставлялось гражданам независимо от пола, вероисповедания, национальности и подданства. Основным требованием при этом было требо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вание ее обработки исключительно собственным трудом. Применение наемного труда прекращало право пользова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 землей.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Декрет «О социализации земли» предусмотрел и неко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торые формы коллективных хозяйств. Это - кооперативные хозяйства, создаваемые самими крестьянами, и хозяйства, создаваемые государством.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Одновременно становление самостоятельного земельно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го законодательства и права на Беларуси самым тесным об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разом связано со становлением и развитием белорусской го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сударственности. Как известно, в 1917-1918 гг. территория РБ находилась частично под оккупационным режимом Польши. Часть ее была захвачена немцами. Большая часть Беларуси в период становления власти Советов оказалась в рамках западной области. Она объединяла Минскую, Могилевскую, Витебскую губернии и не оккупированные немец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кими войсками части Виленской и Гродненской губерний . Для руководства отраслями государства, наряду с дру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гими, были созданы продовольственные и земельные 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миссариаты (отделы).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Первый Всебелорусский съезд Советов, который состо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ялся 2-3 февраля 1919 года, принял Конституцию Белорус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ской республики, в соответствии с нею земельный фонд был объявлен общегосударственной собственностью. В центре внимания съезда стоял аграрный вопрос. Республи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ка Беларусь провозгласила переход от частных форм зем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лепользования к общественно-коллективной. Планирова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лось создать различные организационные формы использо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вания земли: совхозы, колхозы, товарищества.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На освобожденной территории Беларуси получили силу законы РСФСР. В области правового урегулирования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мельных отношений великое значение имели Тезисы ЦК КП Литвы и Беларуси по аграрному вопросу от 24 мая </w:t>
      </w:r>
      <w:smartTag w:uri="urn:schemas-microsoft-com:office:smarttags" w:element="metricconverter">
        <w:smartTagPr>
          <w:attr w:name="ProductID" w:val="1920 г"/>
        </w:smartTagPr>
        <w:r w:rsidRPr="003B6F1E">
          <w:rPr>
            <w:kern w:val="28"/>
            <w:sz w:val="28"/>
            <w:szCs w:val="28"/>
          </w:rPr>
          <w:t>1920 г</w:t>
        </w:r>
      </w:smartTag>
      <w:r w:rsidRPr="003B6F1E">
        <w:rPr>
          <w:kern w:val="28"/>
          <w:sz w:val="28"/>
          <w:szCs w:val="28"/>
        </w:rPr>
        <w:t>., принятые накануне освобождения от немецкой оккупации. Этот документ, имевший силу закона, предусматривал не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медленную бесплатную передачу бывших помещичьих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мель, за исключением некоторых хозяйств с развитым хо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зяйством и высоким техническим обслуживанием, в кол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лективное пользование коммунам, безземельным и малозе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мельным крестьянам.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13-17 декабря </w:t>
      </w:r>
      <w:smartTag w:uri="urn:schemas-microsoft-com:office:smarttags" w:element="metricconverter">
        <w:smartTagPr>
          <w:attr w:name="ProductID" w:val="1920 г"/>
        </w:smartTagPr>
        <w:r w:rsidRPr="003B6F1E">
          <w:rPr>
            <w:kern w:val="28"/>
            <w:sz w:val="28"/>
            <w:szCs w:val="28"/>
          </w:rPr>
          <w:t>1920 г</w:t>
        </w:r>
      </w:smartTag>
      <w:r w:rsidRPr="003B6F1E">
        <w:rPr>
          <w:kern w:val="28"/>
          <w:sz w:val="28"/>
          <w:szCs w:val="28"/>
        </w:rPr>
        <w:t>. состоялся второй Всебелорусский съезд Советов, который рассмотрел и вопросы о земельных отношениях, развитии промышленности и сельского хозяй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ства, принял ряд дополнений к Конституции </w:t>
      </w:r>
      <w:smartTag w:uri="urn:schemas-microsoft-com:office:smarttags" w:element="metricconverter">
        <w:smartTagPr>
          <w:attr w:name="ProductID" w:val="1919 г"/>
        </w:smartTagPr>
        <w:r w:rsidRPr="003B6F1E">
          <w:rPr>
            <w:kern w:val="28"/>
            <w:sz w:val="28"/>
            <w:szCs w:val="28"/>
          </w:rPr>
          <w:t>1919 г</w:t>
        </w:r>
      </w:smartTag>
      <w:r w:rsidRPr="003B6F1E">
        <w:rPr>
          <w:kern w:val="28"/>
          <w:sz w:val="28"/>
          <w:szCs w:val="28"/>
        </w:rPr>
        <w:t>., кото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рые существенно ее обновили. Одновременно по предло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жению Комиссариата землеустройства были приняты и ут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верждены «Тезисы по аграрному вопросу». В соответствии со ст. 7 Тезисов отменялась всякая частная собственность на землю. В области продовольственного вопроса сохраня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лись старые принципы продразверстки.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Немаловажное значение для развития как сельского хо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зяйства в целом, так и для развития земельного права имел Закон Президиума ЦИК БССР от 7 сентября </w:t>
      </w:r>
      <w:smartTag w:uri="urn:schemas-microsoft-com:office:smarttags" w:element="metricconverter">
        <w:smartTagPr>
          <w:attr w:name="ProductID" w:val="1922 г"/>
        </w:smartTagPr>
        <w:r w:rsidRPr="003B6F1E">
          <w:rPr>
            <w:kern w:val="28"/>
            <w:sz w:val="28"/>
            <w:szCs w:val="28"/>
          </w:rPr>
          <w:t>1922 г</w:t>
        </w:r>
      </w:smartTag>
      <w:r w:rsidRPr="003B6F1E">
        <w:rPr>
          <w:kern w:val="28"/>
          <w:sz w:val="28"/>
          <w:szCs w:val="28"/>
        </w:rPr>
        <w:t>. «О тру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довом землепользовании». В соответствии с ним жителям сельской местности разрешалось самостоятельно выбирать формы землепользования. Одновременно им было предос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тавлено право получить хуторские наделы, а также дополни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тельные земельные участки (для малоземельных и беззе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мельных крестьян).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На территории БССР в первые годы после установления новой власти продолжали пользоваться нормативными ак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тами РСФСР, поскольку БССР рассматривалась как часть РСФСР. С целью координации основных мероприятий по развитию сельского хозяйства между БССР и РСФСР 19 ян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варя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1922 г. было заключено соглашение о вхождении БССР в Федеральный Комитет по земельным вопросам. В сентябре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1922 г</w:t>
        </w:r>
      </w:smartTag>
      <w:r w:rsidRPr="003B6F1E">
        <w:rPr>
          <w:kern w:val="28"/>
          <w:sz w:val="28"/>
          <w:szCs w:val="28"/>
        </w:rPr>
        <w:t>. ЦИК БССР издал Закон «О трудовом зем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лепользовании», который разрешал крестьянам вести свое индивидуальное хозяйство,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проводить аренду земли,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ис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пользовать наемный труд. Первый Земельный кодекс БССР был утвержден 29 марта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1923 г</w:t>
        </w:r>
      </w:smartTag>
      <w:r w:rsidRPr="003B6F1E">
        <w:rPr>
          <w:kern w:val="28"/>
          <w:sz w:val="28"/>
          <w:szCs w:val="28"/>
        </w:rPr>
        <w:t>. Он состоял из трех частей. Первая часть регулировала трудовое крестьянское земле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пользование, вторая - использование государственной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мельной собственности, третья - землеустройство и пере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селение. После возвращения в состав БССР восточных рай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онов возникла необходимость введения единого земельного законодательства для всей республики. С этой целью в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1925 г</w:t>
        </w:r>
      </w:smartTag>
      <w:r w:rsidRPr="003B6F1E">
        <w:rPr>
          <w:kern w:val="28"/>
          <w:sz w:val="28"/>
          <w:szCs w:val="28"/>
        </w:rPr>
        <w:t>. был издан второй Земельный кодекс БССР, кото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рым закреплялись все установленные ранее принципиаль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ные положения о трудовом крестьянском землепользова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нии. В 1929-1930 гг. в СССР был взят курс на ликвидацию единоличных крестьянских хозяйств и создание колхозов. В этой связи и в БССР крестьян лишали земли, и велся курс на ликвидацию единоличных крестьянских хозяйств и соз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дание колхозов.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Примерный устав сельскохозяйственной артели от 1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марта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1930 г</w:t>
        </w:r>
      </w:smartTag>
      <w:r w:rsidRPr="003B6F1E">
        <w:rPr>
          <w:kern w:val="28"/>
          <w:sz w:val="28"/>
          <w:szCs w:val="28"/>
        </w:rPr>
        <w:t>. ликвидировал границы между крестьянскими наделами, их полевые наделы сливались в единый массив колхоза.</w:t>
      </w:r>
    </w:p>
    <w:p w:rsidR="00F04FC9" w:rsidRPr="003B6F1E" w:rsidRDefault="004074CB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26" style="position:absolute;left:0;text-align:left;z-index:251643392;mso-position-horizontal-relative:margin" from="652.7pt,42.5pt" to="652.7pt,542.55pt" o:allowincell="f" strokeweight="1.1pt">
            <w10:wrap anchorx="margin"/>
          </v:line>
        </w:pict>
      </w:r>
      <w:r>
        <w:rPr>
          <w:noProof/>
        </w:rPr>
        <w:pict>
          <v:line id="_x0000_s1027" style="position:absolute;left:0;text-align:left;z-index:251644416;mso-position-horizontal-relative:margin" from="675pt,420.85pt" to="675pt,493.2pt" o:allowincell="f" strokeweight=".35pt">
            <w10:wrap anchorx="margin"/>
          </v:line>
        </w:pict>
      </w:r>
      <w:r w:rsidR="00F04FC9" w:rsidRPr="003B6F1E">
        <w:rPr>
          <w:kern w:val="28"/>
          <w:sz w:val="28"/>
          <w:szCs w:val="28"/>
        </w:rPr>
        <w:t xml:space="preserve">На основании решений </w:t>
      </w:r>
      <w:r w:rsidR="00F04FC9" w:rsidRPr="003B6F1E">
        <w:rPr>
          <w:kern w:val="28"/>
          <w:sz w:val="28"/>
          <w:szCs w:val="28"/>
          <w:lang w:val="en-US"/>
        </w:rPr>
        <w:t>XV</w:t>
      </w:r>
      <w:r w:rsidR="00F04FC9" w:rsidRPr="003B6F1E">
        <w:rPr>
          <w:kern w:val="28"/>
          <w:sz w:val="28"/>
          <w:szCs w:val="28"/>
        </w:rPr>
        <w:t xml:space="preserve"> съезда Коммунистической партии о всемерном развертывании коллективизации сель</w:t>
      </w:r>
      <w:r w:rsidR="003B6F1E">
        <w:rPr>
          <w:kern w:val="28"/>
          <w:sz w:val="28"/>
          <w:szCs w:val="28"/>
        </w:rPr>
        <w:t xml:space="preserve"> </w:t>
      </w:r>
      <w:r w:rsidR="00F04FC9" w:rsidRPr="003B6F1E">
        <w:rPr>
          <w:kern w:val="28"/>
          <w:sz w:val="28"/>
          <w:szCs w:val="28"/>
        </w:rPr>
        <w:t xml:space="preserve">ского хозяйства и путях ее осуществления 15 декабря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="00F04FC9" w:rsidRPr="003B6F1E">
          <w:rPr>
            <w:kern w:val="28"/>
            <w:sz w:val="28"/>
            <w:szCs w:val="28"/>
          </w:rPr>
          <w:t>1928 г</w:t>
        </w:r>
      </w:smartTag>
      <w:r w:rsidR="00F04FC9" w:rsidRPr="003B6F1E">
        <w:rPr>
          <w:kern w:val="28"/>
          <w:sz w:val="28"/>
          <w:szCs w:val="28"/>
        </w:rPr>
        <w:t>. были приняты Общие начала землепользования и земле</w:t>
      </w:r>
      <w:r w:rsidR="003B6F1E">
        <w:rPr>
          <w:kern w:val="28"/>
          <w:sz w:val="28"/>
          <w:szCs w:val="28"/>
        </w:rPr>
        <w:t xml:space="preserve"> </w:t>
      </w:r>
      <w:r w:rsidR="00F04FC9" w:rsidRPr="003B6F1E">
        <w:rPr>
          <w:kern w:val="28"/>
          <w:sz w:val="28"/>
          <w:szCs w:val="28"/>
        </w:rPr>
        <w:t>устройства</w:t>
      </w:r>
      <w:r w:rsidR="00F04FC9" w:rsidRPr="003B6F1E">
        <w:rPr>
          <w:kern w:val="28"/>
          <w:sz w:val="28"/>
          <w:szCs w:val="28"/>
          <w:vertAlign w:val="superscript"/>
        </w:rPr>
        <w:t>1</w:t>
      </w:r>
      <w:r w:rsidR="00F04FC9" w:rsidRPr="003B6F1E">
        <w:rPr>
          <w:kern w:val="28"/>
          <w:sz w:val="28"/>
          <w:szCs w:val="28"/>
        </w:rPr>
        <w:t>. Они разграничили компетенцию СССР и со</w:t>
      </w:r>
      <w:r w:rsidR="003B6F1E">
        <w:rPr>
          <w:kern w:val="28"/>
          <w:sz w:val="28"/>
          <w:szCs w:val="28"/>
        </w:rPr>
        <w:t xml:space="preserve"> </w:t>
      </w:r>
      <w:r w:rsidR="00F04FC9" w:rsidRPr="003B6F1E">
        <w:rPr>
          <w:kern w:val="28"/>
          <w:sz w:val="28"/>
          <w:szCs w:val="28"/>
        </w:rPr>
        <w:t>юзных республик по распоряжению и управлению земель</w:t>
      </w:r>
      <w:r w:rsidR="003B6F1E">
        <w:rPr>
          <w:kern w:val="28"/>
          <w:sz w:val="28"/>
          <w:szCs w:val="28"/>
        </w:rPr>
        <w:t xml:space="preserve"> </w:t>
      </w:r>
      <w:r w:rsidR="00F04FC9" w:rsidRPr="003B6F1E">
        <w:rPr>
          <w:kern w:val="28"/>
          <w:sz w:val="28"/>
          <w:szCs w:val="28"/>
        </w:rPr>
        <w:t>ным фондом. В Общих началах получили закрепление принципы организации землеустройства, закреплялись кол</w:t>
      </w:r>
      <w:r w:rsidR="003B6F1E">
        <w:rPr>
          <w:kern w:val="28"/>
          <w:sz w:val="28"/>
          <w:szCs w:val="28"/>
        </w:rPr>
        <w:t xml:space="preserve"> </w:t>
      </w:r>
      <w:r w:rsidR="00F04FC9" w:rsidRPr="003B6F1E">
        <w:rPr>
          <w:kern w:val="28"/>
          <w:sz w:val="28"/>
          <w:szCs w:val="28"/>
        </w:rPr>
        <w:t>лективные формы землепользования, в первую очередь, колхозов и совхозов.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этот период закрепляется правовой статус земель на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селенных пунктов, земель лесного и водного фонда, про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мышленности, транспорта. Причем, урегулирование важ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нейших земельных отношений осуществлялось на основе общесоюзных нормативных актов. Так, принимаются такие общесоюзные нормативные акты, как Положение о землях, предоставленных транспорту, которое утверждено 28 авгу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ста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1925 г</w:t>
        </w:r>
      </w:smartTag>
      <w:r w:rsidRPr="003B6F1E">
        <w:rPr>
          <w:kern w:val="28"/>
          <w:sz w:val="28"/>
          <w:szCs w:val="28"/>
        </w:rPr>
        <w:t>.</w:t>
      </w:r>
      <w:r w:rsidRPr="003B6F1E">
        <w:rPr>
          <w:kern w:val="28"/>
          <w:sz w:val="28"/>
          <w:szCs w:val="28"/>
          <w:vertAlign w:val="superscript"/>
        </w:rPr>
        <w:t>2</w:t>
      </w:r>
      <w:r w:rsidRPr="003B6F1E">
        <w:rPr>
          <w:kern w:val="28"/>
          <w:sz w:val="28"/>
          <w:szCs w:val="28"/>
        </w:rPr>
        <w:t xml:space="preserve">, Горное положение, утвержденное 9 ноября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1927 г</w:t>
        </w:r>
      </w:smartTag>
      <w:r w:rsidRPr="003B6F1E">
        <w:rPr>
          <w:kern w:val="28"/>
          <w:sz w:val="28"/>
          <w:szCs w:val="28"/>
        </w:rPr>
        <w:t>.</w:t>
      </w:r>
      <w:r w:rsidRPr="003B6F1E">
        <w:rPr>
          <w:kern w:val="28"/>
          <w:sz w:val="28"/>
          <w:szCs w:val="28"/>
          <w:vertAlign w:val="superscript"/>
        </w:rPr>
        <w:t>3</w:t>
      </w:r>
      <w:r w:rsidRPr="003B6F1E">
        <w:rPr>
          <w:kern w:val="28"/>
          <w:sz w:val="28"/>
          <w:szCs w:val="28"/>
        </w:rPr>
        <w:t>. Следует отметить, что данные нормативные акты действовали более пяти десятилетий.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Индивидуальное землепользование граждан, населяв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ших города и городские поселки, носило подсобный харак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тер. Постепенно было установлено нормированное земле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пользование граждан. Так, законодательно закреплялось предоставление земельных участков для коллективного и индивидуального огородничества. СНК СССР в постанов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лении от 25 декабря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1934 г</w:t>
        </w:r>
      </w:smartTag>
      <w:r w:rsidRPr="003B6F1E">
        <w:rPr>
          <w:kern w:val="28"/>
          <w:sz w:val="28"/>
          <w:szCs w:val="28"/>
        </w:rPr>
        <w:t>. «О развертывании индивиду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ального рабочего огородничества»</w:t>
      </w:r>
      <w:r w:rsidRPr="003B6F1E">
        <w:rPr>
          <w:kern w:val="28"/>
          <w:sz w:val="28"/>
          <w:szCs w:val="28"/>
          <w:vertAlign w:val="superscript"/>
        </w:rPr>
        <w:t>4</w:t>
      </w:r>
      <w:r w:rsidRPr="003B6F1E">
        <w:rPr>
          <w:kern w:val="28"/>
          <w:sz w:val="28"/>
          <w:szCs w:val="28"/>
        </w:rPr>
        <w:t xml:space="preserve"> предусмотрел предос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тавление рабочим и служащим земельных участков под огороды в размере от </w:t>
      </w:r>
      <w:r w:rsidRPr="003B6F1E">
        <w:rPr>
          <w:iCs/>
          <w:kern w:val="28"/>
          <w:sz w:val="28"/>
          <w:szCs w:val="28"/>
          <w:lang w:val="en-US"/>
        </w:rPr>
        <w:t>V</w:t>
      </w:r>
      <w:r w:rsidRPr="003B6F1E">
        <w:rPr>
          <w:iCs/>
          <w:kern w:val="28"/>
          <w:sz w:val="28"/>
          <w:szCs w:val="28"/>
        </w:rPr>
        <w:t xml:space="preserve">% </w:t>
      </w:r>
      <w:r w:rsidRPr="003B6F1E">
        <w:rPr>
          <w:kern w:val="28"/>
          <w:sz w:val="28"/>
          <w:szCs w:val="28"/>
        </w:rPr>
        <w:t xml:space="preserve">до </w:t>
      </w:r>
      <w:r w:rsidRPr="003B6F1E">
        <w:rPr>
          <w:iCs/>
          <w:kern w:val="28"/>
          <w:sz w:val="28"/>
          <w:szCs w:val="28"/>
          <w:vertAlign w:val="superscript"/>
        </w:rPr>
        <w:t>1</w:t>
      </w:r>
      <w:r w:rsidRPr="003B6F1E">
        <w:rPr>
          <w:iCs/>
          <w:kern w:val="28"/>
          <w:sz w:val="28"/>
          <w:szCs w:val="28"/>
        </w:rPr>
        <w:t xml:space="preserve">А </w:t>
      </w:r>
      <w:r w:rsidRPr="003B6F1E">
        <w:rPr>
          <w:kern w:val="28"/>
          <w:sz w:val="28"/>
          <w:szCs w:val="28"/>
        </w:rPr>
        <w:t>га на семью.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сельской местности рабочие и служащие, учителя и другие категории работников, не состоявшие членами кол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хозов, могли получить в пользование приусадебный участок, размером до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0,15 га</w:t>
        </w:r>
      </w:smartTag>
      <w:r w:rsidRPr="003B6F1E">
        <w:rPr>
          <w:kern w:val="28"/>
          <w:sz w:val="28"/>
          <w:szCs w:val="28"/>
        </w:rPr>
        <w:t>, включая застроенную землю, и только при наличии свободных земель приусадебного фон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Законодательство урегулирует правовой режим город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ских земель, земель лесного фонда, земель специального назначения. В целом же оно было направлено на упрочение института права государственной собственности на землю.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Земельное законодательство в 1937-1968 гг. основыва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лось на Конституции БССР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1937 г</w:t>
        </w:r>
      </w:smartTag>
      <w:r w:rsidRPr="003B6F1E">
        <w:rPr>
          <w:kern w:val="28"/>
          <w:sz w:val="28"/>
          <w:szCs w:val="28"/>
        </w:rPr>
        <w:t>. Она законодательно за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крепила социалистическую собственность на орудия и средства производства и социалистическую систему хозяй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ства в качестве экономической основы БССР. Одновремен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 нормы Конституции установили государственную соб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ственность на землю, недра, леса и воды.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Получил дальнейшее развитие и институт колхозного землепользования. В силу ст. 8 Конституции БССР земля, занимаемая колхозами, закреплялась за ними в бесплатное и бессрочное пользование, т.е. навечно. Таким образом, в Конституции был закреплен как принцип бессрочного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мельного пользования, так и принцип бесплатного земле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пользования. Позднее принцип бесплатного землепользо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вания был распространен на все земли сельскохозяйствен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назначения как вне черты городов, так и в ее границах. Одновременно был запрещен всякий оборот земли, особен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 аренда земель сельскохозяйственного назначения, спо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собных приносить существенный доход.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Постановлением ЦИК и СНК СССР от 4 июня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1937 г</w:t>
        </w:r>
      </w:smartTag>
      <w:r w:rsidRPr="003B6F1E">
        <w:rPr>
          <w:kern w:val="28"/>
          <w:sz w:val="28"/>
          <w:szCs w:val="28"/>
        </w:rPr>
        <w:t>. «О воспрещении сдачи в аренду земель сельскохозяйствен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значения» была запрещена аренда, а также другие формы отчуждения сельскохозяйственных земель. Их пре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доставление осуществлялось в бесплатное пользование уч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реждениям, организациям и отдельным гражданам. Поста</w:t>
      </w:r>
      <w:r w:rsidR="004074CB">
        <w:rPr>
          <w:noProof/>
        </w:rPr>
        <w:pict>
          <v:line id="_x0000_s1028" style="position:absolute;left:0;text-align:left;z-index:251645440;mso-position-horizontal-relative:margin;mso-position-vertical-relative:text" from="653.4pt,231.1pt" to="653.4pt,536.75pt" o:allowincell="f" strokeweight=".7pt">
            <w10:wrap anchorx="margin"/>
          </v:line>
        </w:pict>
      </w:r>
      <w:r w:rsidR="004074CB">
        <w:rPr>
          <w:noProof/>
        </w:rPr>
        <w:pict>
          <v:line id="_x0000_s1029" style="position:absolute;left:0;text-align:left;z-index:251646464;mso-position-horizontal-relative:margin;mso-position-vertical-relative:text" from="655.55pt,263.5pt" to="655.55pt,346.65pt" o:allowincell="f" strokeweight=".35pt">
            <w10:wrap anchorx="margin"/>
          </v:line>
        </w:pict>
      </w:r>
      <w:r w:rsidR="004074CB">
        <w:rPr>
          <w:noProof/>
        </w:rPr>
        <w:pict>
          <v:line id="_x0000_s1030" style="position:absolute;left:0;text-align:left;z-index:251647488;mso-position-horizontal-relative:margin;mso-position-vertical-relative:text" from="687.95pt,461.9pt" to="687.95pt,490pt" o:allowincell="f" strokeweight="1.1pt">
            <w10:wrap anchorx="margin"/>
          </v:line>
        </w:pict>
      </w:r>
      <w:r w:rsidRPr="003B6F1E">
        <w:rPr>
          <w:kern w:val="28"/>
          <w:sz w:val="28"/>
          <w:szCs w:val="28"/>
        </w:rPr>
        <w:t xml:space="preserve">новлением ЦИК и СНК СССР от 7 декабря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1937 г</w:t>
        </w:r>
      </w:smartTag>
      <w:r w:rsidRPr="003B6F1E">
        <w:rPr>
          <w:kern w:val="28"/>
          <w:sz w:val="28"/>
          <w:szCs w:val="28"/>
        </w:rPr>
        <w:t>. принцип бесплатного землепользования был распространен на по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бочные виды пользования землей в лесах: сенокошение, пастьбу скота, т.е. пахотными угодьями и т.д.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>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Институт пахотного землепользования был укреплен установлением границ данных земель в натуре, отграниче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нием их от земель иных землепользователей, а также рядом иных мер. Они были направлены на предотвращение не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обоснованных изъятий земель колхозов для государствен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ных нужд. Одновременно была пресечена практика увели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чения приусадебных участков колхозников сверх нормати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вов, установленных в уставах, превращения приусадебного участка фактически в часть колхозного двора 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На основании Постановления СНК СССР от 2 июня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1938 г</w:t>
        </w:r>
      </w:smartTag>
      <w:r w:rsidRPr="003B6F1E">
        <w:rPr>
          <w:kern w:val="28"/>
          <w:sz w:val="28"/>
          <w:szCs w:val="28"/>
        </w:rPr>
        <w:t>.</w:t>
      </w:r>
      <w:r w:rsidRPr="003B6F1E">
        <w:rPr>
          <w:kern w:val="28"/>
          <w:sz w:val="28"/>
          <w:szCs w:val="28"/>
          <w:vertAlign w:val="superscript"/>
        </w:rPr>
        <w:t>3</w:t>
      </w:r>
      <w:r w:rsidRPr="003B6F1E">
        <w:rPr>
          <w:kern w:val="28"/>
          <w:sz w:val="28"/>
          <w:szCs w:val="28"/>
        </w:rPr>
        <w:t xml:space="preserve"> ограничивались случаи изъятия земель колхозов для государственных нужд, признавалось необходимым их согласие на такое изъятие, устанавливались минимальные (до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10 га</w:t>
        </w:r>
      </w:smartTag>
      <w:r w:rsidRPr="003B6F1E">
        <w:rPr>
          <w:kern w:val="28"/>
          <w:sz w:val="28"/>
          <w:szCs w:val="28"/>
        </w:rPr>
        <w:t>) площади колхозных земель, которые могут быть изъяты по ходатайству совнаркома республики с разреше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 Наркомзема СССР, причем с обязательным сообщени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ем об этом СНК СССР. Санкцию на изъятие свыше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10 га</w:t>
        </w:r>
      </w:smartTag>
      <w:r w:rsidRPr="003B6F1E">
        <w:rPr>
          <w:kern w:val="28"/>
          <w:sz w:val="28"/>
          <w:szCs w:val="28"/>
        </w:rPr>
        <w:t xml:space="preserve"> колхозных земель мог дать только СНК СССР.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Пленумом ЦК ВКП(б) и СНК СССР от 27 мая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1939 г</w:t>
        </w:r>
      </w:smartTag>
      <w:r w:rsidRPr="003B6F1E">
        <w:rPr>
          <w:kern w:val="28"/>
          <w:sz w:val="28"/>
          <w:szCs w:val="28"/>
        </w:rPr>
        <w:t>. «О мерах охраны общественных земель колхозов от разба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заривания»</w:t>
      </w:r>
      <w:r w:rsidRPr="003B6F1E">
        <w:rPr>
          <w:kern w:val="28"/>
          <w:sz w:val="28"/>
          <w:szCs w:val="28"/>
          <w:vertAlign w:val="superscript"/>
        </w:rPr>
        <w:t>4</w:t>
      </w:r>
      <w:r w:rsidRPr="003B6F1E">
        <w:rPr>
          <w:kern w:val="28"/>
          <w:sz w:val="28"/>
          <w:szCs w:val="28"/>
        </w:rPr>
        <w:t xml:space="preserve"> общественные земли колхозов объявлялись неприкосновенными, не допускалось их уменьшение, был предусмотрен обмер приусадебных участков колхозов с тем, чтобы выявленные излишки передавать в обществен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ный земельный фонд колхозов. Данным нормативным ак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том предусматривалось деление земельного фонда колхоза на земли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общественного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приусадебного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пользования. Практически это деление просуществовало до принятия в декабре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1980 г</w:t>
        </w:r>
      </w:smartTag>
      <w:r w:rsidRPr="003B6F1E">
        <w:rPr>
          <w:kern w:val="28"/>
          <w:sz w:val="28"/>
          <w:szCs w:val="28"/>
        </w:rPr>
        <w:t>. Кодекса о земле.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1937-1940 гг. осуществлялись первые мероприятия по социалистическому преобразованию западных областей Белоруссии, в том числе национализации земли, конфиска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ции помещичьих земель, земель монастырей, уничтожения крупного землевладения чиновников и ликвидация на этой основе безземелья и малоземелья значительной части кре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стьянства. В основу земельных преобразований был поло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жен Декрет о земле от 26 октября (8 ноября)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1917 г</w:t>
        </w:r>
      </w:smartTag>
      <w:r w:rsidRPr="003B6F1E">
        <w:rPr>
          <w:kern w:val="28"/>
          <w:sz w:val="28"/>
          <w:szCs w:val="28"/>
        </w:rPr>
        <w:t>., а так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же Общие начала землепользования и землеустройства.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Декларации Народного собрания Западной Белорус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сии «О конфискации помещичьих земель», которая была принята 30 октября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1939 г</w:t>
        </w:r>
      </w:smartTag>
      <w:r w:rsidRPr="003B6F1E">
        <w:rPr>
          <w:kern w:val="28"/>
          <w:sz w:val="28"/>
          <w:szCs w:val="28"/>
        </w:rPr>
        <w:t>., было установлено, что «Белорус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ское народное собрание, руководствуясь интересами трудя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щихся масс, провозглашает на территории Белоруссии кон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фискацию без всякого выкупа помещичьих земель, земель монастырей, земель крупных государственных чиновников со всем их живым и мертвым инвентарем и усадебными по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стройками. Отныне вся земля Западной Белоруссии с ее не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драми, а также леса и воды объявляются общенародным дос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тоянием, т.е. государственной собственностью»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>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Декларации закреплялся принцип, в соответствии с которым землей должен пользоваться тот, кто трудится на ней, кто сам обрабатывает землю. В первые годы сущест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вования нового строя в западных областях Белоруссии на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чали возникать колхозы, созданы совхозы и другие новые организационно-правовые формы ведения сельского хозяй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ства. Законодательно были определены предельные нормы землепользования граждан и крестьянских дворов в зави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симости от областных и районных условий. Следует отме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тить, что земельные преобразования в западных областях не были завершены - началась Великая Отечественная война.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Земельное законодательство довоенного периода урегу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лировало и отношения,</w:t>
      </w:r>
      <w:r w:rsidR="003B6F1E">
        <w:rPr>
          <w:kern w:val="28"/>
          <w:sz w:val="28"/>
          <w:szCs w:val="28"/>
        </w:rPr>
        <w:t xml:space="preserve"> связанные с мелиорированием зе</w:t>
      </w:r>
      <w:r w:rsidR="004074CB">
        <w:rPr>
          <w:noProof/>
        </w:rPr>
        <w:pict>
          <v:line id="_x0000_s1031" style="position:absolute;left:0;text-align:left;z-index:251648512;mso-position-horizontal-relative:margin;mso-position-vertical-relative:text" from="649.45pt,394.55pt" to="649.45pt,449.65pt" o:allowincell="f" strokeweight=".35pt">
            <w10:wrap anchorx="margin"/>
          </v:line>
        </w:pict>
      </w:r>
      <w:r w:rsidR="004074CB">
        <w:rPr>
          <w:noProof/>
        </w:rPr>
        <w:pict>
          <v:line id="_x0000_s1032" style="position:absolute;left:0;text-align:left;z-index:251649536;mso-position-horizontal-relative:margin;mso-position-vertical-relative:text" from="649.8pt,117.35pt" to="649.8pt,449.65pt" o:allowincell="f" strokeweight=".35pt">
            <w10:wrap anchorx="margin"/>
          </v:line>
        </w:pict>
      </w:r>
      <w:r w:rsidR="004074CB">
        <w:rPr>
          <w:noProof/>
        </w:rPr>
        <w:pict>
          <v:line id="_x0000_s1033" style="position:absolute;left:0;text-align:left;z-index:251650560;mso-position-horizontal-relative:margin;mso-position-vertical-relative:text" from="653.75pt,-25.9pt" to="653.75pt,258.15pt" o:allowincell="f" strokeweight="1.8pt">
            <w10:wrap anchorx="margin"/>
          </v:line>
        </w:pict>
      </w:r>
      <w:r w:rsidR="004074CB">
        <w:rPr>
          <w:noProof/>
        </w:rPr>
        <w:pict>
          <v:line id="_x0000_s1034" style="position:absolute;left:0;text-align:left;z-index:251651584;mso-position-horizontal-relative:margin;mso-position-vertical-relative:text" from="676.1pt,0" to="676.1pt,52.9pt" o:allowincell="f" strokeweight=".35pt">
            <w10:wrap anchorx="margin"/>
          </v:line>
        </w:pict>
      </w:r>
      <w:r w:rsidRPr="003B6F1E">
        <w:rPr>
          <w:kern w:val="28"/>
          <w:sz w:val="28"/>
          <w:szCs w:val="28"/>
        </w:rPr>
        <w:t>мель и организацией их рационального использования. По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становлениями СНК БССР и ЦК КП(б)Б от 8 апреля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1940 г</w:t>
        </w:r>
      </w:smartTag>
      <w:r w:rsidRPr="003B6F1E">
        <w:rPr>
          <w:kern w:val="28"/>
          <w:sz w:val="28"/>
          <w:szCs w:val="28"/>
        </w:rPr>
        <w:t>. «О мероприятиях по улучшению мелиоративного строи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тельства в БССР»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 xml:space="preserve"> был намечен ряд мер, которые были на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правлены на осушение земель и дальнейшее освоение забо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лоченных земель. СНК БССР и ЦК КП(б)Б утвердили план мелиоративных работ, наметили объемы земельных работ в мелиоративном строительстве. Накануне Великой Отечест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венной войны, 15 января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1941 г</w:t>
        </w:r>
      </w:smartTag>
      <w:r w:rsidRPr="003B6F1E">
        <w:rPr>
          <w:kern w:val="28"/>
          <w:sz w:val="28"/>
          <w:szCs w:val="28"/>
        </w:rPr>
        <w:t>., СНК БССР впервые ут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вердил правила эксплуатации и охраны водно-мелиоративных систем и сооружений</w:t>
      </w:r>
      <w:r w:rsidRPr="003B6F1E">
        <w:rPr>
          <w:kern w:val="28"/>
          <w:sz w:val="28"/>
          <w:szCs w:val="28"/>
          <w:vertAlign w:val="superscript"/>
        </w:rPr>
        <w:t>2</w:t>
      </w:r>
      <w:r w:rsidRPr="003B6F1E">
        <w:rPr>
          <w:kern w:val="28"/>
          <w:sz w:val="28"/>
          <w:szCs w:val="28"/>
        </w:rPr>
        <w:t xml:space="preserve"> и использования осушенных земель колхозами для расширения посевных площадей и сенокосов'.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Земельное законодательство в период Великой Оте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чественной войны было направлено на вовлечение в обо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рот дополнительных площадей сельскохозяйственных земель, повышения эффективности новых земель, полу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чение продовольствия для нужд населения и армии. В сферу хозяйствования были вовлечены залежные земли, земли государственного запаса. На время войны совнар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комам союзных республик было предоставлено право разрешать предприятиям, учреждениям и воинским час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тям, при отсутствии свободных городских земель и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 запаса, использовать неиспользуемые земли колхо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зов для производства посевов.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Земельное законодательство в послевоенный период, как и другие отрасли законодательства, способствовало восстановлению земельных правоотношений, колхозного строя. В сентябре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1945 г</w:t>
        </w:r>
      </w:smartTag>
      <w:r w:rsidRPr="003B6F1E">
        <w:rPr>
          <w:kern w:val="28"/>
          <w:sz w:val="28"/>
          <w:szCs w:val="28"/>
        </w:rPr>
        <w:t>. СНК БССР наметил неотложные меры по восстановлению осушительных систем и освоению ранее осушенных земель. Особое внимание было уделено охране земель сельскохозяйственного назначения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>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Как известно, в годы Великой Отечественной войны ряд земель колхозов и совхозов оставались необработанными. Поэтому тем сельскохозяйственным предприятиям, кото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рые имели достаточные трудовые и материальные ресурсы, было разрешено использовать неиспользуемые сельскохо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зяйственные угодья сельскохозяйственных предприятий.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Среди первоочередных мероприятий в послевоенные годы стояло осуществление землеустроительных работ, а также восстановление границ землепользовании колхозов и совхозов, восстановление мелиоративных систем, вовлече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ние в оборот ранее мелиорированных земель.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восточных областях, освобожденных районах Витеб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ской, Могилевской, Гомельской и Полесской областей БССР, восстанавливалось колхозное и совхозное земле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пользование. В западных областях осуществлялась коллек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тивизация сельского хозяйства, устанавливалось приуса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дебное землепользование для членов колхозов и крестьян-единоличников, не вступивших в колхозы. Одновременно производилось укрупнение колхозов, что влекло изменение их земельных территорий.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Начиная с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1955 г</w:t>
        </w:r>
      </w:smartTag>
      <w:r w:rsidRPr="003B6F1E">
        <w:rPr>
          <w:kern w:val="28"/>
          <w:sz w:val="28"/>
          <w:szCs w:val="28"/>
        </w:rPr>
        <w:t>. в правовую систему возвращены обя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зательный государственный учет земель, их распределение по угодьям и землепользователям, а также государственная регистрация всех землепользовании на основе единой сис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темы. Устанавливается порядок возбуждения и рассмотре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 ходатайств об отводе земельных участков для государ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ственных, общественных и других надобностей.</w:t>
      </w:r>
    </w:p>
    <w:p w:rsidR="00D0486E" w:rsidRDefault="00D0486E" w:rsidP="003B6F1E">
      <w:pPr>
        <w:shd w:val="clear" w:color="auto" w:fill="FFFFFF"/>
        <w:spacing w:line="360" w:lineRule="auto"/>
        <w:ind w:firstLine="709"/>
        <w:jc w:val="center"/>
        <w:rPr>
          <w:b/>
          <w:bCs/>
          <w:kern w:val="28"/>
          <w:sz w:val="28"/>
          <w:szCs w:val="28"/>
          <w:lang w:val="uk-UA"/>
        </w:rPr>
      </w:pPr>
    </w:p>
    <w:p w:rsidR="00F04FC9" w:rsidRPr="003B6F1E" w:rsidRDefault="004074CB" w:rsidP="003B6F1E">
      <w:pPr>
        <w:shd w:val="clear" w:color="auto" w:fill="FFFFFF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>
        <w:rPr>
          <w:noProof/>
        </w:rPr>
        <w:pict>
          <v:line id="_x0000_s1035" style="position:absolute;left:0;text-align:left;z-index:251652608;mso-position-horizontal-relative:margin" from="656.65pt,233.3pt" to="656.65pt,510.85pt" o:allowincell="f" strokeweight=".35pt">
            <w10:wrap anchorx="margin"/>
          </v:line>
        </w:pict>
      </w:r>
      <w:r>
        <w:rPr>
          <w:noProof/>
        </w:rPr>
        <w:pict>
          <v:line id="_x0000_s1036" style="position:absolute;left:0;text-align:left;z-index:251653632;mso-position-horizontal-relative:margin" from="657.7pt,-24.1pt" to="657.7pt,364pt" o:allowincell="f" strokeweight=".7pt">
            <w10:wrap anchorx="margin"/>
          </v:line>
        </w:pict>
      </w:r>
      <w:r>
        <w:rPr>
          <w:noProof/>
        </w:rPr>
        <w:pict>
          <v:line id="_x0000_s1037" style="position:absolute;left:0;text-align:left;z-index:251654656;mso-position-horizontal-relative:margin" from="666pt,-24.1pt" to="666pt,362.9pt" o:allowincell="f" strokeweight="1.45pt">
            <w10:wrap anchorx="margin"/>
          </v:line>
        </w:pict>
      </w:r>
      <w:r>
        <w:rPr>
          <w:noProof/>
        </w:rPr>
        <w:pict>
          <v:line id="_x0000_s1038" style="position:absolute;left:0;text-align:left;z-index:251655680;mso-position-horizontal-relative:margin" from="678.25pt,279.7pt" to="678.25pt,362.85pt" o:allowincell="f" strokeweight=".35pt">
            <w10:wrap anchorx="margin"/>
          </v:line>
        </w:pict>
      </w:r>
      <w:r>
        <w:rPr>
          <w:noProof/>
        </w:rPr>
        <w:pict>
          <v:line id="_x0000_s1039" style="position:absolute;left:0;text-align:left;z-index:251656704;mso-position-horizontal-relative:margin" from="683.3pt,142.2pt" to="683.3pt,197.65pt" o:allowincell="f" strokeweight="1.1pt">
            <w10:wrap anchorx="margin"/>
          </v:line>
        </w:pict>
      </w:r>
      <w:r w:rsidR="003B6F1E">
        <w:rPr>
          <w:b/>
          <w:bCs/>
          <w:kern w:val="28"/>
          <w:sz w:val="28"/>
          <w:szCs w:val="28"/>
        </w:rPr>
        <w:t>И</w:t>
      </w:r>
      <w:r w:rsidR="00F04FC9" w:rsidRPr="003B6F1E">
        <w:rPr>
          <w:b/>
          <w:bCs/>
          <w:kern w:val="28"/>
          <w:sz w:val="28"/>
          <w:szCs w:val="28"/>
        </w:rPr>
        <w:t>стория развития земельных отношений и земельного законодат</w:t>
      </w:r>
      <w:r w:rsidR="003B6F1E">
        <w:rPr>
          <w:b/>
          <w:bCs/>
          <w:kern w:val="28"/>
          <w:sz w:val="28"/>
          <w:szCs w:val="28"/>
        </w:rPr>
        <w:t>ельства Беларуси в 1968-1990 гг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1968-90 гг. происходит обновление всей системы за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конодательства, в том числе и земельного. В декабре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1968 г</w:t>
        </w:r>
      </w:smartTag>
      <w:r w:rsidRPr="003B6F1E">
        <w:rPr>
          <w:kern w:val="28"/>
          <w:sz w:val="28"/>
          <w:szCs w:val="28"/>
        </w:rPr>
        <w:t>. приняты Основы земельного законодательства Союза ССР и союзных республик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>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Основы земельного законодательства Союза ССР и со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юзных республик приняты 13 декабря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1968 г</w:t>
        </w:r>
      </w:smartTag>
      <w:r w:rsidRPr="003B6F1E">
        <w:rPr>
          <w:kern w:val="28"/>
          <w:sz w:val="28"/>
          <w:szCs w:val="28"/>
        </w:rPr>
        <w:t xml:space="preserve">. и введены в действие с 1 июля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1969 г</w:t>
        </w:r>
      </w:smartTag>
      <w:r w:rsidRPr="003B6F1E">
        <w:rPr>
          <w:kern w:val="28"/>
          <w:sz w:val="28"/>
          <w:szCs w:val="28"/>
        </w:rPr>
        <w:t>. Они сделали земельное право 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дифицированным. На базе Основ во всех союзных респуб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ликах были разработаны и приняты земельные кодексы со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юзных республик. В развитие Основ создавались общесо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юзные и республиканские акты</w:t>
      </w:r>
      <w:r w:rsidRPr="003B6F1E">
        <w:rPr>
          <w:kern w:val="28"/>
          <w:sz w:val="28"/>
          <w:szCs w:val="28"/>
          <w:vertAlign w:val="superscript"/>
        </w:rPr>
        <w:t>2</w:t>
      </w:r>
      <w:r w:rsidRPr="003B6F1E">
        <w:rPr>
          <w:kern w:val="28"/>
          <w:sz w:val="28"/>
          <w:szCs w:val="28"/>
        </w:rPr>
        <w:t>. Основы земельного зако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нодательства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1968 г</w:t>
        </w:r>
      </w:smartTag>
      <w:r w:rsidRPr="003B6F1E">
        <w:rPr>
          <w:kern w:val="28"/>
          <w:sz w:val="28"/>
          <w:szCs w:val="28"/>
        </w:rPr>
        <w:t>. включали в себя 50 статей, объеди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ненных 11 разделами.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Они положили начало обновлению и совершенствова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нию земельного законодательства и права как в целом в СССР, так и в Белорусской ССР.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Важнейшими новеллами правового урегулирования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мельных отношений являлись: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установление целей и задач правового урегулирова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 - научно-обоснованного, рационального использования всех земель и их охраны, повышение плодородия почв;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определение предмета правового регулирования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мельных отношений;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классификация единого государственного земель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фонда на шесть категорий: земли сельскохозяйствен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назначения; земли населенных пунктов; земли про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мышленности, транспорта, курортов, заповедников и иного несельскохозяйственного назначения; земли государствен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лесного фонда; земли государственного водного фон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да; земли государственного запаса;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выделение в составе государственного земельного фонда новых категорий земель (например, горного, водного фонда);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закрепление права исключительной государствен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ной собственности на землю;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расширение круга субъектов права землепользова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более четкая регламентация полномочий союзных республик в области регулирования земельных отношений;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отнесение к ведению союзных республик значи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тельного числа земельных вопросов.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Основы явились актом, объединяющим земельное зако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нодательство '.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С принятием Основ началось и обновление законода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тельства в Белоруссии. 24 декабря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1970 г</w:t>
        </w:r>
      </w:smartTag>
      <w:r w:rsidRPr="003B6F1E">
        <w:rPr>
          <w:kern w:val="28"/>
          <w:sz w:val="28"/>
          <w:szCs w:val="28"/>
        </w:rPr>
        <w:t>. Верховный Совет БССР утвердил Земельный кодекс БССР</w:t>
      </w:r>
      <w:r w:rsidRPr="003B6F1E">
        <w:rPr>
          <w:kern w:val="28"/>
          <w:sz w:val="28"/>
          <w:szCs w:val="28"/>
          <w:vertAlign w:val="superscript"/>
        </w:rPr>
        <w:t>2</w:t>
      </w:r>
      <w:r w:rsidRPr="003B6F1E">
        <w:rPr>
          <w:kern w:val="28"/>
          <w:sz w:val="28"/>
          <w:szCs w:val="28"/>
        </w:rPr>
        <w:t>. До этого времени действовал устаревший, но формально не отмененный 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декс Белорусской ССР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1925 г</w:t>
        </w:r>
      </w:smartTag>
      <w:r w:rsidRPr="003B6F1E">
        <w:rPr>
          <w:kern w:val="28"/>
          <w:sz w:val="28"/>
          <w:szCs w:val="28"/>
        </w:rPr>
        <w:t>. Кодификация земельного законодательства Белорусской ССР была осуществлена на базе Основ земельного законодательства Союза ССР и со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юзных республик. Земельный кодекс БССР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1970 г</w:t>
        </w:r>
      </w:smartTag>
      <w:r w:rsidRPr="003B6F1E">
        <w:rPr>
          <w:kern w:val="28"/>
          <w:sz w:val="28"/>
          <w:szCs w:val="28"/>
        </w:rPr>
        <w:t>. состоял из 12 разделов, 143 статей. Данный кодекс повторил струк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туру Основ, предусмотрел только общие правила регламен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тации земельных отношений. Вместе с тем в ЗК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1970 г</w:t>
        </w:r>
      </w:smartTag>
      <w:r w:rsidRPr="003B6F1E">
        <w:rPr>
          <w:kern w:val="28"/>
          <w:sz w:val="28"/>
          <w:szCs w:val="28"/>
        </w:rPr>
        <w:t>. со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держались специальные нормы (ст. 6 и ст. 7), разграничи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вавшие компетенцию Союза ССР и Белорусской ССР в об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ласти регулирования земельных отношений. Общим прин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ципом такого разграничения является положение о том, что вне пределов, указанных в Конституции, союзная респуб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лика самостоятельно осуществляет государственную власть </w:t>
      </w:r>
      <w:r w:rsidR="004074CB">
        <w:rPr>
          <w:noProof/>
        </w:rPr>
        <w:pict>
          <v:line id="_x0000_s1040" style="position:absolute;left:0;text-align:left;z-index:251657728;mso-position-horizontal-relative:margin;mso-position-vertical-relative:text" from="305.3pt,446.4pt" to="305.3pt,456.1pt" o:allowincell="f" strokeweight=".35pt">
            <w10:wrap anchorx="margin"/>
          </v:line>
        </w:pict>
      </w:r>
      <w:r w:rsidR="004074CB">
        <w:rPr>
          <w:noProof/>
        </w:rPr>
        <w:pict>
          <v:line id="_x0000_s1041" style="position:absolute;left:0;text-align:left;z-index:251658752;mso-position-horizontal-relative:margin;mso-position-vertical-relative:text" from="651.95pt,165.6pt" to="651.95pt,538.55pt" o:allowincell="f" strokeweight=".35pt">
            <w10:wrap anchorx="margin"/>
          </v:line>
        </w:pict>
      </w:r>
      <w:r w:rsidR="004074CB">
        <w:rPr>
          <w:noProof/>
        </w:rPr>
        <w:pict>
          <v:line id="_x0000_s1042" style="position:absolute;left:0;text-align:left;z-index:251659776;mso-position-horizontal-relative:margin;mso-position-vertical-relative:text" from="652.7pt,-21.25pt" to="652.7pt,538.55pt" o:allowincell="f" strokeweight=".7pt">
            <w10:wrap anchorx="margin"/>
          </v:line>
        </w:pict>
      </w:r>
      <w:r w:rsidR="004074CB">
        <w:rPr>
          <w:noProof/>
        </w:rPr>
        <w:pict>
          <v:line id="_x0000_s1043" style="position:absolute;left:0;text-align:left;z-index:251660800;mso-position-horizontal-relative:margin;mso-position-vertical-relative:text" from="666.7pt,-5.75pt" to="666.7pt,54pt" o:allowincell="f" strokeweight="1.45pt">
            <w10:wrap anchorx="margin"/>
          </v:line>
        </w:pict>
      </w:r>
      <w:r w:rsidR="004074CB">
        <w:rPr>
          <w:noProof/>
        </w:rPr>
        <w:pict>
          <v:line id="_x0000_s1044" style="position:absolute;left:0;text-align:left;z-index:251661824;mso-position-horizontal-relative:margin;mso-position-vertical-relative:text" from="672.5pt,352.45pt" to="672.5pt,389.9pt" o:allowincell="f" strokeweight=".35pt">
            <w10:wrap anchorx="margin"/>
          </v:line>
        </w:pict>
      </w:r>
      <w:r w:rsidR="004074CB">
        <w:rPr>
          <w:noProof/>
        </w:rPr>
        <w:pict>
          <v:line id="_x0000_s1045" style="position:absolute;left:0;text-align:left;z-index:251662848;mso-position-horizontal-relative:margin;mso-position-vertical-relative:text" from="676.45pt,296.3pt" to="676.45pt,327.6pt" o:allowincell="f" strokeweight="1.45pt">
            <w10:wrap anchorx="margin"/>
          </v:line>
        </w:pict>
      </w:r>
      <w:r w:rsidRPr="003B6F1E">
        <w:rPr>
          <w:kern w:val="28"/>
          <w:sz w:val="28"/>
          <w:szCs w:val="28"/>
        </w:rPr>
        <w:t>на своей территории. Ведению Белорусской ССР в области регулирования земельных отношений подлежали: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распоряжение в пределах республики единым госу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дарственным земельным фондом;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установление перспективных планов его использо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вания;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установление порядка пользования землей и орга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низации землеустройства;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принятие планов по мелиорации земель, борьбе с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эрозией почв;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осуществление государственного контроля за ис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пользованием и охраной земель;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регулирование земельных отношений по другим вопросам, не отнесенным к компетенции Союза ССР.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Право на получение земли в пользование закреплялось за колхозами, совхозами, другими сельскохозяйственными государственными, кооперативными, общественными пред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приятиями, организациями и учреждениями, промышлен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ными, транспортными и другими несельскохозяйственны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ми государственными предприятиями и организациями, 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также гражданами.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Земельное законодательство этого периода основыва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лось на принципе бесплатного землепользования, причем безвозмездность была основой отношений не только между землепользователями и государством, но и между самими землепользователями, когда один предоставлял часть своих земель другому в случаях и порядке, разрешенных законо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дательством.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пользовании граждан в соответствии со ст. 13 Кон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ституции БССР могли находиться земельные участки, пре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доставляемые в установленном законом порядке для веде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ния подсобного хозяйства (включая содержание скота и птицы), садоводства и огородничества, а также для инди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видуального жилищного строительства. Объем земельных </w:t>
      </w:r>
      <w:r w:rsidRPr="003B6F1E">
        <w:rPr>
          <w:kern w:val="28"/>
          <w:sz w:val="28"/>
          <w:szCs w:val="28"/>
          <w:lang w:val="en-US"/>
        </w:rPr>
        <w:t>j</w:t>
      </w:r>
      <w:r w:rsidRPr="003B6F1E">
        <w:rPr>
          <w:kern w:val="28"/>
          <w:sz w:val="28"/>
          <w:szCs w:val="28"/>
        </w:rPr>
        <w:t xml:space="preserve"> прав граждан, как и размеры предоставляемых им земель-ных участков, были тесно связаны с их трудом в общест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венном производстве, местом проживания, условиями землепользования и составом отводимых гражданам земель . Причем любое использование земли осуществлялось на основе исключительной государственной собственности на нее.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Земля, как говорилось в ч. 2 ст. 3 ЗК БССР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1970 г</w:t>
        </w:r>
      </w:smartTag>
      <w:r w:rsidRPr="003B6F1E">
        <w:rPr>
          <w:kern w:val="28"/>
          <w:sz w:val="28"/>
          <w:szCs w:val="28"/>
        </w:rPr>
        <w:t>., со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стоит в исключительной собственности государства и пре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доставляется только в пользование.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Постепенно осуществлялась кодификация водного, лес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законодательства, законодательства о недрах, нормы которых урегулировали и отношения, связанные с исполь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зованием соответствующих земель: лесного фонда, водного фонда и др.". В них содержались законоположения, регули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рующие права землепользователей, осуществляющих ис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пользование вод, недр, лесов, устанавливающие природо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охранные требования. В БССР были приняты соответст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вующие кодексы.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Земельная реформа - это изменение земельного право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порядка, существовавшего до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1991 г</w:t>
        </w:r>
      </w:smartTag>
      <w:r w:rsidRPr="003B6F1E">
        <w:rPr>
          <w:kern w:val="28"/>
          <w:sz w:val="28"/>
          <w:szCs w:val="28"/>
        </w:rPr>
        <w:t>. Она явилась состав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ной частью экономических реформ. Предпосылками ее ста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ли преобразования отношений собственности, в том числе и земельной собственности. Предпосылкой проведения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мельной реформы в Республике Беларусь явилось провоз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глашение 27 июля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1990 г</w:t>
        </w:r>
      </w:smartTag>
      <w:r w:rsidRPr="003B6F1E">
        <w:rPr>
          <w:kern w:val="28"/>
          <w:sz w:val="28"/>
          <w:szCs w:val="28"/>
        </w:rPr>
        <w:t>. государственного суверенитета, а также принятие новой Конституции. Важнейшим направ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лением земельных преобразований в Республики Беларусь явилось изменение земельного устройства на основе лик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видации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исключительной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собственности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государства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на </w:t>
      </w:r>
      <w:r w:rsidR="004074CB">
        <w:rPr>
          <w:noProof/>
        </w:rPr>
        <w:pict>
          <v:line id="_x0000_s1046" style="position:absolute;left:0;text-align:left;z-index:251663872;mso-position-horizontal-relative:margin;mso-position-vertical-relative:text" from="657pt,160.55pt" to="657pt,540pt" o:allowincell="f" strokeweight=".35pt">
            <w10:wrap anchorx="margin"/>
          </v:line>
        </w:pict>
      </w:r>
      <w:r w:rsidR="004074CB">
        <w:rPr>
          <w:noProof/>
        </w:rPr>
        <w:pict>
          <v:line id="_x0000_s1047" style="position:absolute;left:0;text-align:left;z-index:251664896;mso-position-horizontal-relative:margin;mso-position-vertical-relative:text" from="659.15pt,-22.3pt" to="659.15pt,387.75pt" o:allowincell="f" strokeweight=".7pt">
            <w10:wrap anchorx="margin"/>
          </v:line>
        </w:pict>
      </w:r>
      <w:r w:rsidR="004074CB">
        <w:rPr>
          <w:noProof/>
        </w:rPr>
        <w:pict>
          <v:line id="_x0000_s1048" style="position:absolute;left:0;text-align:left;z-index:251665920;mso-position-horizontal-relative:margin;mso-position-vertical-relative:text" from="665.3pt,-19.1pt" to="665.3pt,131.75pt" o:allowincell="f" strokeweight="1.8pt">
            <w10:wrap anchorx="margin"/>
          </v:line>
        </w:pict>
      </w:r>
      <w:r w:rsidR="004074CB">
        <w:rPr>
          <w:noProof/>
        </w:rPr>
        <w:pict>
          <v:line id="_x0000_s1049" style="position:absolute;left:0;text-align:left;z-index:251666944;mso-position-horizontal-relative:margin;mso-position-vertical-relative:text" from="676.8pt,374.05pt" to="676.8pt,406.45pt" o:allowincell="f" strokeweight=".35pt">
            <w10:wrap anchorx="margin"/>
          </v:line>
        </w:pict>
      </w:r>
      <w:r w:rsidR="004074CB">
        <w:rPr>
          <w:noProof/>
        </w:rPr>
        <w:pict>
          <v:line id="_x0000_s1050" style="position:absolute;left:0;text-align:left;z-index:251667968;mso-position-horizontal-relative:margin;mso-position-vertical-relative:text" from="681.5pt,494.65pt" to="681.5pt,513.35pt" o:allowincell="f" strokeweight=".35pt">
            <w10:wrap anchorx="margin"/>
          </v:line>
        </w:pict>
      </w:r>
      <w:r w:rsidRPr="003B6F1E">
        <w:rPr>
          <w:kern w:val="28"/>
          <w:sz w:val="28"/>
          <w:szCs w:val="28"/>
        </w:rPr>
        <w:t>землю и постепенного перехода от национализации к дена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ционализации земли.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Постепенно процесс земельных преобразований затро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нул и другие сферы земельного правопорядка, в том числе путем проведения таких преобразований, как:</w:t>
      </w:r>
    </w:p>
    <w:p w:rsidR="00F04FC9" w:rsidRPr="003B6F1E" w:rsidRDefault="00F04FC9" w:rsidP="003B6F1E">
      <w:pPr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приватизация земель;</w:t>
      </w:r>
    </w:p>
    <w:p w:rsidR="00F04FC9" w:rsidRPr="003B6F1E" w:rsidRDefault="00F04FC9" w:rsidP="003B6F1E">
      <w:pPr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закрепление права собственности на землю за Рес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публикой Беларусь, юридическими лицами и гражданами;</w:t>
      </w:r>
    </w:p>
    <w:p w:rsidR="00F04FC9" w:rsidRPr="003B6F1E" w:rsidRDefault="00F04FC9" w:rsidP="003B6F1E">
      <w:pPr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расширение круга прав на землю и форм ее исполь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зования;</w:t>
      </w:r>
    </w:p>
    <w:p w:rsidR="00F04FC9" w:rsidRPr="003B6F1E" w:rsidRDefault="00F04FC9" w:rsidP="003B6F1E">
      <w:pPr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вовлечение земельной недвижимости в граждан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ский оборот;</w:t>
      </w:r>
    </w:p>
    <w:p w:rsidR="00F04FC9" w:rsidRPr="003B6F1E" w:rsidRDefault="00F04FC9" w:rsidP="003B6F1E">
      <w:pPr>
        <w:numPr>
          <w:ilvl w:val="0"/>
          <w:numId w:val="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введение платности землепользования и ряд других.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основе земельной реформы - изменение законода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тельства и правового регулирования земельных отношений. Особенностями проведения земельных преобразований в Республики Беларусь явились следующие. Во-первых, ре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формирование земельного строя и земельных отношений было постепенным. В его основе - развитие как общего за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конодательства о приватизации, собственности, рынке не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движимости, налогах, так и специального законодательства о земельных ресурсах, земельной собственности, формах использования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земель,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их охране.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Во-вторых,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земельная реформа, будучи связанной с осуществлением аграрных преобразований,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несколько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опережала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последние.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Ради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кальные изменения производственных отношений в аграр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ном секторе экономики начались позже начала проведения преобразования земельных отношений.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Первые нормативные правовые акты земельных преоб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разований были приняты тогда, когда Республика Беларусь была одной из союзных республик бывшего Союза ССР. В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1990 г</w:t>
        </w:r>
      </w:smartTag>
      <w:r w:rsidRPr="003B6F1E">
        <w:rPr>
          <w:kern w:val="28"/>
          <w:sz w:val="28"/>
          <w:szCs w:val="28"/>
        </w:rPr>
        <w:t>. приняты Закон о собственности в СССР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>, а также Основы законодательства Союза ССР и союзных республик о земле, которые положили начало земельных реформ в бывшим Союзе ССР и БССР.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Начало новому реформированию земельного законода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тельства в Республике Беларусь было положено Основами земельного законодательства Союза ССР и республик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1990 г</w:t>
        </w:r>
      </w:smartTag>
      <w:r w:rsidRPr="003B6F1E">
        <w:rPr>
          <w:kern w:val="28"/>
          <w:sz w:val="28"/>
          <w:szCs w:val="28"/>
        </w:rPr>
        <w:t>. Новый закон в отличие от прежних Основ земельного зако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нодательства:</w:t>
      </w:r>
    </w:p>
    <w:p w:rsidR="00F04FC9" w:rsidRPr="003B6F1E" w:rsidRDefault="00F04FC9" w:rsidP="003B6F1E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предусмотрел наряду с правовым титулом хозяйст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венного использования земли - правом землепользования, титул землевладения;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закрепил землю в качестве народного достояния;</w:t>
      </w:r>
    </w:p>
    <w:p w:rsidR="00F04FC9" w:rsidRPr="003B6F1E" w:rsidRDefault="00F04FC9" w:rsidP="003B6F1E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уточнил состав единого государственного земель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фонда;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установил возможность аренды земель;</w:t>
      </w:r>
    </w:p>
    <w:p w:rsidR="00F04FC9" w:rsidRPr="003B6F1E" w:rsidRDefault="00F04FC9" w:rsidP="003B6F1E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урегулировал ряд иных земельных отношений</w:t>
      </w:r>
      <w:r w:rsidRPr="003B6F1E">
        <w:rPr>
          <w:kern w:val="28"/>
          <w:sz w:val="28"/>
          <w:szCs w:val="28"/>
          <w:vertAlign w:val="superscript"/>
        </w:rPr>
        <w:t>2</w:t>
      </w:r>
      <w:r w:rsidRPr="003B6F1E">
        <w:rPr>
          <w:kern w:val="28"/>
          <w:sz w:val="28"/>
          <w:szCs w:val="28"/>
        </w:rPr>
        <w:t>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Основы законодательства о земле хотя и не предусмот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рели частную собственность на землю но закрепили такую новеллу для земельного правопорядка, как институт земле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владения, возможность передачи земли по наследству, раз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решили аренду земли и предусмотрели плату за землю.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 xml:space="preserve">Постановлением Верховного Совета Белорусской ССР от 11 декабря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1990 г</w:t>
        </w:r>
      </w:smartTag>
      <w:r w:rsidRPr="003B6F1E">
        <w:rPr>
          <w:kern w:val="28"/>
          <w:sz w:val="28"/>
          <w:szCs w:val="28"/>
        </w:rPr>
        <w:t xml:space="preserve">. с 1 января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1991 г</w:t>
        </w:r>
      </w:smartTag>
      <w:r w:rsidRPr="003B6F1E">
        <w:rPr>
          <w:kern w:val="28"/>
          <w:sz w:val="28"/>
          <w:szCs w:val="28"/>
        </w:rPr>
        <w:t>. введен в действие первый пореформенный Кодекс о земле.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Преамбулой данного Закона перед законодательством поставлены новые цели: создание условий для рациональ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ного использования и охраны земель, воспроизводства пло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дородия почв, сохранение и улучшение природной среды, равноправное развитие всех форм хозяйствования.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Земельная реформа в рассматриваемый период прово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дилась на основании законов Республики Беларусь:</w:t>
      </w:r>
    </w:p>
    <w:p w:rsidR="00F04FC9" w:rsidRPr="003B6F1E" w:rsidRDefault="00F04FC9" w:rsidP="003B6F1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♦</w:t>
      </w:r>
      <w:r w:rsidRPr="003B6F1E">
        <w:rPr>
          <w:kern w:val="28"/>
          <w:sz w:val="28"/>
          <w:szCs w:val="28"/>
        </w:rPr>
        <w:tab/>
        <w:t>Об аренде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1990 г</w:t>
        </w:r>
      </w:smartTag>
      <w:r w:rsidRPr="003B6F1E">
        <w:rPr>
          <w:kern w:val="28"/>
          <w:sz w:val="28"/>
          <w:szCs w:val="28"/>
        </w:rPr>
        <w:t>.);</w:t>
      </w:r>
    </w:p>
    <w:p w:rsidR="00F04FC9" w:rsidRPr="003B6F1E" w:rsidRDefault="004074CB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51" style="position:absolute;left:0;text-align:left;z-index:251668992;mso-position-horizontal-relative:margin" from="654.5pt,-21.25pt" to="654.5pt,539.65pt" o:allowincell="f" strokeweight=".7pt">
            <w10:wrap anchorx="margin"/>
          </v:line>
        </w:pict>
      </w:r>
      <w:r>
        <w:rPr>
          <w:noProof/>
        </w:rPr>
        <w:pict>
          <v:line id="_x0000_s1052" style="position:absolute;left:0;text-align:left;z-index:251670016;mso-position-horizontal-relative:margin" from="658.45pt,-19.1pt" to="658.45pt,289.05pt" o:allowincell="f" strokeweight="1.1pt">
            <w10:wrap anchorx="margin"/>
          </v:line>
        </w:pict>
      </w:r>
      <w:r>
        <w:rPr>
          <w:noProof/>
        </w:rPr>
        <w:pict>
          <v:line id="_x0000_s1053" style="position:absolute;left:0;text-align:left;z-index:251671040;mso-position-horizontal-relative:margin" from="680.05pt,240.85pt" to="680.05pt,372.95pt" o:allowincell="f" strokeweight=".35pt">
            <w10:wrap anchorx="margin"/>
          </v:line>
        </w:pict>
      </w:r>
      <w:r>
        <w:rPr>
          <w:noProof/>
        </w:rPr>
        <w:pict>
          <v:line id="_x0000_s1054" style="position:absolute;left:0;text-align:left;z-index:251672064;mso-position-horizontal-relative:margin" from="684.7pt,218.9pt" to="684.7pt,253.1pt" o:allowincell="f" strokeweight=".35pt">
            <w10:wrap anchorx="margin"/>
          </v:line>
        </w:pict>
      </w:r>
      <w:r w:rsidR="00F04FC9" w:rsidRPr="003B6F1E">
        <w:rPr>
          <w:kern w:val="28"/>
          <w:sz w:val="28"/>
          <w:szCs w:val="28"/>
        </w:rPr>
        <w:t>О платежах за землю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="00F04FC9" w:rsidRPr="003B6F1E">
          <w:rPr>
            <w:kern w:val="28"/>
            <w:sz w:val="28"/>
            <w:szCs w:val="28"/>
          </w:rPr>
          <w:t>1991 г</w:t>
        </w:r>
      </w:smartTag>
      <w:r w:rsidR="00F04FC9" w:rsidRPr="003B6F1E">
        <w:rPr>
          <w:kern w:val="28"/>
          <w:sz w:val="28"/>
          <w:szCs w:val="28"/>
        </w:rPr>
        <w:t>.);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 крестьянском (фермерском) хозяйстве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1991 г</w:t>
        </w:r>
      </w:smartTag>
      <w:r w:rsidRPr="003B6F1E">
        <w:rPr>
          <w:kern w:val="28"/>
          <w:sz w:val="28"/>
          <w:szCs w:val="28"/>
        </w:rPr>
        <w:t>.);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Об охране окружающей среды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1992 г</w:t>
        </w:r>
      </w:smartTag>
      <w:r w:rsidRPr="003B6F1E">
        <w:rPr>
          <w:kern w:val="28"/>
          <w:sz w:val="28"/>
          <w:szCs w:val="28"/>
        </w:rPr>
        <w:t>.);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 праве собственности на землю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1993 г</w:t>
        </w:r>
      </w:smartTag>
      <w:r w:rsidRPr="003B6F1E">
        <w:rPr>
          <w:kern w:val="28"/>
          <w:sz w:val="28"/>
          <w:szCs w:val="28"/>
        </w:rPr>
        <w:t>.);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Об особо охраняемых природных территориях и объектах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1994 г</w:t>
        </w:r>
      </w:smartTag>
      <w:r w:rsidRPr="003B6F1E">
        <w:rPr>
          <w:kern w:val="28"/>
          <w:sz w:val="28"/>
          <w:szCs w:val="28"/>
        </w:rPr>
        <w:t>.);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Об объектах, находящихся только в собственности государства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1998 г</w:t>
        </w:r>
      </w:smartTag>
      <w:r w:rsidRPr="003B6F1E">
        <w:rPr>
          <w:kern w:val="28"/>
          <w:sz w:val="28"/>
          <w:szCs w:val="28"/>
        </w:rPr>
        <w:t>.);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О личных подсобных хозяйствах граждан (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2002 г</w:t>
        </w:r>
      </w:smartTag>
      <w:r w:rsidRPr="003B6F1E">
        <w:rPr>
          <w:kern w:val="28"/>
          <w:sz w:val="28"/>
          <w:szCs w:val="28"/>
        </w:rPr>
        <w:t>.) и ряда других.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Процесс приватизации земель потребовал создания аде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кватного организационного, экономического и правового механизма его осуществления. Принимаются законода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тельные акты, регламентирующие вопросы: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порядка передачи земельных участков, находящих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ся в государственной собственности, в собственность граж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дан;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выкупа земельных участков, находящихся в частной собственности граждан, местными Советами депутатов;</w:t>
      </w:r>
    </w:p>
    <w:p w:rsidR="00F04FC9" w:rsidRPr="003B6F1E" w:rsidRDefault="00F04FC9" w:rsidP="003B6F1E">
      <w:pPr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порядка передачи земельных участков, находящих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ся в частной собственности, в залог для получения банков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ского кредита;</w:t>
      </w:r>
    </w:p>
    <w:p w:rsidR="00F04FC9" w:rsidRPr="003B6F1E" w:rsidRDefault="00F04FC9" w:rsidP="003B6F1E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♦</w:t>
      </w:r>
      <w:r w:rsidRPr="003B6F1E">
        <w:rPr>
          <w:kern w:val="28"/>
          <w:sz w:val="28"/>
          <w:szCs w:val="28"/>
        </w:rPr>
        <w:tab/>
        <w:t>аренды земель.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Указами Президента Республики Беларусь от 2 сентяб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 xml:space="preserve">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1998 г</w:t>
        </w:r>
      </w:smartTag>
      <w:r w:rsidRPr="003B6F1E">
        <w:rPr>
          <w:kern w:val="28"/>
          <w:sz w:val="28"/>
          <w:szCs w:val="28"/>
        </w:rPr>
        <w:t xml:space="preserve">. и 22 декабря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kern w:val="28"/>
            <w:sz w:val="28"/>
            <w:szCs w:val="28"/>
          </w:rPr>
          <w:t>2000 г</w:t>
        </w:r>
      </w:smartTag>
      <w:r w:rsidRPr="003B6F1E">
        <w:rPr>
          <w:kern w:val="28"/>
          <w:sz w:val="28"/>
          <w:szCs w:val="28"/>
        </w:rPr>
        <w:t>. утверждаются Положения о порядке передачи земельных участков в собственность юридических лиц (их собственников)</w:t>
      </w:r>
      <w:r w:rsidRPr="003B6F1E">
        <w:rPr>
          <w:kern w:val="28"/>
          <w:sz w:val="28"/>
          <w:szCs w:val="28"/>
          <w:vertAlign w:val="superscript"/>
        </w:rPr>
        <w:t>1</w:t>
      </w:r>
      <w:r w:rsidRPr="003B6F1E">
        <w:rPr>
          <w:kern w:val="28"/>
          <w:sz w:val="28"/>
          <w:szCs w:val="28"/>
        </w:rPr>
        <w:t xml:space="preserve"> 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Земельное законодательство постепенно расширяет круг целей и форм использования земель гражданами и юридическими лицами, объем правомочий землепользова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телей, землевладельцев и собственников земли, предусмат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ривает судебную форму защиты их прав. Приоритетное значение придается землям сельскохозяйственного назна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чения. Они закрепляются в собственность государства.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Устанавливается новый порядок изъятия и предостав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ления земель. Принимается новое законодательство в об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ласти использования и охраны лесов и земель лесного фон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да, вод и земель водного фонда, недр и использования зе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мель для добычи полезных ископаемых.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В рассматриваемый период разрабатываются и прини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маются нормативные правовые акты, направленные на ра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циональное использование земли и ее охрану как важней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шего компонента окружающей среды.</w:t>
      </w:r>
    </w:p>
    <w:p w:rsidR="00F04FC9" w:rsidRPr="003B6F1E" w:rsidRDefault="00F04FC9" w:rsidP="003B6F1E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B6F1E">
        <w:rPr>
          <w:kern w:val="28"/>
          <w:sz w:val="28"/>
          <w:szCs w:val="28"/>
        </w:rPr>
        <w:t>Современное земельное законодательство решает ши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рокие социальные задачи. Оно утвердило себя в качестве ведущего в системе законодательства о природных ресур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сах и базируется на Конституции Республики Беларусь, ко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торая принята на Республиканском референдуме 24.11.1996 г. Основой развития земельного права как отрасли права и законодательства является Кодекс о земле 1999 года, скон</w:t>
      </w:r>
      <w:r w:rsidR="003B6F1E">
        <w:rPr>
          <w:kern w:val="28"/>
          <w:sz w:val="28"/>
          <w:szCs w:val="28"/>
        </w:rPr>
        <w:t xml:space="preserve"> </w:t>
      </w:r>
      <w:r w:rsidRPr="003B6F1E">
        <w:rPr>
          <w:kern w:val="28"/>
          <w:sz w:val="28"/>
          <w:szCs w:val="28"/>
        </w:rPr>
        <w:t>центрировавший наиболее важные земельно-правовые нормы.</w:t>
      </w:r>
    </w:p>
    <w:p w:rsidR="00F04FC9" w:rsidRPr="003B6F1E" w:rsidRDefault="00F04FC9" w:rsidP="003B6F1E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3B6F1E">
        <w:rPr>
          <w:sz w:val="28"/>
          <w:szCs w:val="28"/>
        </w:rPr>
        <w:br w:type="page"/>
      </w:r>
      <w:r w:rsidRPr="003B6F1E">
        <w:rPr>
          <w:b/>
          <w:kern w:val="28"/>
          <w:sz w:val="28"/>
          <w:szCs w:val="28"/>
        </w:rPr>
        <w:t>СПИСОК ИСПОЛЬЗОВАННЫХ ИСТОЧНИКОВ</w:t>
      </w:r>
    </w:p>
    <w:p w:rsidR="00F04FC9" w:rsidRPr="003B6F1E" w:rsidRDefault="00F04FC9" w:rsidP="003B6F1E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04FC9" w:rsidRPr="003B6F1E" w:rsidRDefault="00F04FC9" w:rsidP="003B6F1E">
      <w:pPr>
        <w:pStyle w:val="HTML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6F1E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3B6F1E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3B6F1E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10"/>
          <w:attr w:name="Day" w:val="17"/>
          <w:attr w:name="Year" w:val="2004"/>
        </w:smartTagPr>
        <w:r w:rsidRPr="003B6F1E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3B6F1E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F04FC9" w:rsidRPr="003B6F1E" w:rsidRDefault="00F04FC9" w:rsidP="003B6F1E">
      <w:pPr>
        <w:pStyle w:val="HTML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6F1E">
        <w:rPr>
          <w:rFonts w:ascii="Times New Roman" w:hAnsi="Times New Roman" w:cs="Times New Roman"/>
          <w:kern w:val="28"/>
          <w:sz w:val="28"/>
          <w:szCs w:val="28"/>
        </w:rPr>
        <w:t>Гражданский кодекс Республики Беларусь: с комментариями к разделам / Комментарии В. Ф. Чигира. - 3-е изд. - Мн.: Амалфея, 2000.-704с.</w:t>
      </w:r>
    </w:p>
    <w:p w:rsidR="00F04FC9" w:rsidRPr="003B6F1E" w:rsidRDefault="00F04FC9" w:rsidP="003B6F1E">
      <w:pPr>
        <w:pStyle w:val="HTML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6F1E">
        <w:rPr>
          <w:rFonts w:ascii="Times New Roman" w:hAnsi="Times New Roman" w:cs="Times New Roman"/>
          <w:bCs/>
          <w:caps/>
          <w:kern w:val="28"/>
          <w:sz w:val="28"/>
          <w:szCs w:val="28"/>
        </w:rPr>
        <w:t>К</w:t>
      </w:r>
      <w:r w:rsidRPr="003B6F1E">
        <w:rPr>
          <w:rFonts w:ascii="Times New Roman" w:hAnsi="Times New Roman" w:cs="Times New Roman"/>
          <w:bCs/>
          <w:kern w:val="28"/>
          <w:sz w:val="28"/>
          <w:szCs w:val="28"/>
        </w:rPr>
        <w:t>одекс Республики Беларусь о земле от 23 июля 2008</w:t>
      </w:r>
      <w:r w:rsidRPr="003B6F1E">
        <w:rPr>
          <w:rFonts w:ascii="Times New Roman" w:hAnsi="Times New Roman" w:cs="Times New Roman"/>
          <w:iCs/>
          <w:kern w:val="28"/>
          <w:sz w:val="28"/>
          <w:szCs w:val="28"/>
        </w:rPr>
        <w:t>г. № 425. Принят Палатой представителей 17 июня 2008 года. Одобрен Советом Республики 28 июня 2008 года. Юридическая база «ЮСИАС».</w:t>
      </w:r>
    </w:p>
    <w:p w:rsidR="00F04FC9" w:rsidRPr="003B6F1E" w:rsidRDefault="00F04FC9" w:rsidP="003B6F1E">
      <w:pPr>
        <w:pStyle w:val="HTML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6F1E">
        <w:rPr>
          <w:rFonts w:ascii="Times New Roman" w:hAnsi="Times New Roman" w:cs="Times New Roman"/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F04FC9" w:rsidRPr="003B6F1E" w:rsidRDefault="00F04FC9" w:rsidP="003B6F1E">
      <w:pPr>
        <w:pStyle w:val="HTML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6F1E">
        <w:rPr>
          <w:rFonts w:ascii="Times New Roman" w:hAnsi="Times New Roman" w:cs="Times New Roman"/>
          <w:kern w:val="28"/>
          <w:sz w:val="28"/>
          <w:szCs w:val="28"/>
        </w:rPr>
        <w:t>Станкевич Н.Г. Земельное право Республики Беларусь. Учебное пособие. – Мн.: Амалфея, 2000. – 480с.</w:t>
      </w:r>
      <w:bookmarkStart w:id="0" w:name="_GoBack"/>
      <w:bookmarkEnd w:id="0"/>
    </w:p>
    <w:sectPr w:rsidR="00F04FC9" w:rsidRPr="003B6F1E" w:rsidSect="003B6F1E">
      <w:headerReference w:type="even" r:id="rId7"/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02" w:rsidRDefault="001E7F02">
      <w:r>
        <w:separator/>
      </w:r>
    </w:p>
  </w:endnote>
  <w:endnote w:type="continuationSeparator" w:id="0">
    <w:p w:rsidR="001E7F02" w:rsidRDefault="001E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02" w:rsidRDefault="001E7F02">
      <w:r>
        <w:separator/>
      </w:r>
    </w:p>
  </w:footnote>
  <w:footnote w:type="continuationSeparator" w:id="0">
    <w:p w:rsidR="001E7F02" w:rsidRDefault="001E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</w:p>
  <w:p w:rsidR="00630D0A" w:rsidRDefault="00630D0A" w:rsidP="00630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9961EA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30D0A" w:rsidRDefault="00630D0A" w:rsidP="00630D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051A724F"/>
    <w:multiLevelType w:val="hybridMultilevel"/>
    <w:tmpl w:val="0E820D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878759A"/>
    <w:multiLevelType w:val="hybridMultilevel"/>
    <w:tmpl w:val="9F7CCE44"/>
    <w:lvl w:ilvl="0" w:tplc="BE8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0A"/>
    <w:rsid w:val="001E7F02"/>
    <w:rsid w:val="003B6F1E"/>
    <w:rsid w:val="004074CB"/>
    <w:rsid w:val="005B0D97"/>
    <w:rsid w:val="00630D0A"/>
    <w:rsid w:val="00760B7A"/>
    <w:rsid w:val="009961EA"/>
    <w:rsid w:val="00D0486E"/>
    <w:rsid w:val="00D73045"/>
    <w:rsid w:val="00E41905"/>
    <w:rsid w:val="00F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AC547A47-2781-442C-B825-31482DB2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30D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F04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СТАНОВЛЕНИЯ И РАЗВИТИЯ ЗЕМЕЛЬНЫХ ОТНОШЕ-НИЙ И ЗЕМЕЛЬНОГО ЗАКОНОДАТЕЛЬСТВА БЕЛАРУСИ В 1917-1937 гг</vt:lpstr>
    </vt:vector>
  </TitlesOfParts>
  <Company>Microsoft</Company>
  <LinksUpToDate>false</LinksUpToDate>
  <CharactersWithSpaces>29728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СТАНОВЛЕНИЯ И РАЗВИТИЯ ЗЕМЕЛЬНЫХ ОТНОШЕ-НИЙ И ЗЕМЕЛЬНОГО ЗАКОНОДАТЕЛЬСТВА БЕЛАРУСИ В 1917-1937 гг</dc:title>
  <dc:subject/>
  <dc:creator>Admin</dc:creator>
  <cp:keywords/>
  <dc:description/>
  <cp:lastModifiedBy>admin</cp:lastModifiedBy>
  <cp:revision>2</cp:revision>
  <dcterms:created xsi:type="dcterms:W3CDTF">2014-03-06T07:33:00Z</dcterms:created>
  <dcterms:modified xsi:type="dcterms:W3CDTF">2014-03-06T07:33:00Z</dcterms:modified>
</cp:coreProperties>
</file>