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8B5" w:rsidRDefault="000368B5">
      <w:pPr>
        <w:pStyle w:val="a3"/>
        <w:jc w:val="center"/>
        <w:rPr>
          <w:rFonts w:ascii="Comic Sans MS" w:hAnsi="Comic Sans MS"/>
          <w:sz w:val="20"/>
        </w:rPr>
      </w:pPr>
      <w:r>
        <w:rPr>
          <w:rFonts w:ascii="Comic Sans MS" w:hAnsi="Comic Sans MS"/>
          <w:sz w:val="20"/>
        </w:rPr>
        <w:t>МОСКОВСКИЙ ГОСУДАРСТВЕНЫЙ ИНСТИТУТ РАДИОТЕХНИКИ , ЭЛЕКТРОНИКИ И АВТОМАТИКИ.</w:t>
      </w:r>
    </w:p>
    <w:p w:rsidR="000368B5" w:rsidRDefault="000368B5">
      <w:pPr>
        <w:pStyle w:val="a3"/>
        <w:jc w:val="center"/>
        <w:rPr>
          <w:rFonts w:ascii="Comic Sans MS" w:hAnsi="Comic Sans MS"/>
          <w:b/>
          <w:bCs/>
        </w:rPr>
      </w:pPr>
    </w:p>
    <w:p w:rsidR="000368B5" w:rsidRDefault="000368B5">
      <w:pPr>
        <w:pStyle w:val="a3"/>
        <w:jc w:val="center"/>
        <w:rPr>
          <w:rFonts w:ascii="Comic Sans MS" w:hAnsi="Comic Sans MS"/>
          <w:b/>
          <w:bCs/>
        </w:rPr>
      </w:pPr>
    </w:p>
    <w:p w:rsidR="000368B5" w:rsidRDefault="000368B5">
      <w:pPr>
        <w:pStyle w:val="a3"/>
        <w:jc w:val="center"/>
        <w:rPr>
          <w:rFonts w:ascii="Comic Sans MS" w:hAnsi="Comic Sans MS"/>
          <w:b/>
          <w:bCs/>
        </w:rPr>
      </w:pPr>
    </w:p>
    <w:p w:rsidR="000368B5" w:rsidRDefault="000368B5">
      <w:pPr>
        <w:pStyle w:val="a3"/>
        <w:jc w:val="center"/>
        <w:rPr>
          <w:rFonts w:ascii="Comic Sans MS" w:hAnsi="Comic Sans MS"/>
          <w:b/>
          <w:bCs/>
          <w:sz w:val="40"/>
        </w:rPr>
      </w:pPr>
      <w:r>
        <w:rPr>
          <w:rFonts w:ascii="Comic Sans MS" w:hAnsi="Comic Sans MS"/>
          <w:b/>
          <w:bCs/>
          <w:sz w:val="40"/>
        </w:rPr>
        <w:t>РЕФЕРАТ ПО ДИСЦИПЛИНЕ</w:t>
      </w:r>
    </w:p>
    <w:p w:rsidR="000368B5" w:rsidRDefault="000368B5">
      <w:pPr>
        <w:pStyle w:val="a3"/>
        <w:jc w:val="center"/>
        <w:rPr>
          <w:rFonts w:ascii="Comic Sans MS" w:hAnsi="Comic Sans MS"/>
          <w:b/>
          <w:bCs/>
          <w:sz w:val="40"/>
        </w:rPr>
      </w:pPr>
      <w:r>
        <w:rPr>
          <w:rFonts w:ascii="Comic Sans MS" w:hAnsi="Comic Sans MS"/>
          <w:b/>
          <w:bCs/>
          <w:sz w:val="40"/>
        </w:rPr>
        <w:t>ТСПП</w:t>
      </w:r>
    </w:p>
    <w:p w:rsidR="000368B5" w:rsidRDefault="000368B5">
      <w:pPr>
        <w:pStyle w:val="a3"/>
        <w:jc w:val="center"/>
        <w:rPr>
          <w:rFonts w:ascii="Comic Sans MS" w:hAnsi="Comic Sans MS"/>
          <w:b/>
          <w:bCs/>
          <w:sz w:val="40"/>
        </w:rPr>
      </w:pPr>
      <w:r>
        <w:rPr>
          <w:rFonts w:ascii="Comic Sans MS" w:hAnsi="Comic Sans MS"/>
          <w:b/>
          <w:bCs/>
          <w:sz w:val="40"/>
        </w:rPr>
        <w:t>ИЗБИРАТЕЛЬНЫЕ СИСТЕМЫ</w:t>
      </w:r>
    </w:p>
    <w:p w:rsidR="000368B5" w:rsidRDefault="000368B5">
      <w:pPr>
        <w:pStyle w:val="a3"/>
        <w:jc w:val="center"/>
        <w:rPr>
          <w:rFonts w:ascii="Comic Sans MS" w:hAnsi="Comic Sans MS"/>
          <w:b/>
          <w:bCs/>
          <w:sz w:val="40"/>
        </w:rPr>
      </w:pPr>
    </w:p>
    <w:p w:rsidR="000368B5" w:rsidRDefault="000368B5">
      <w:pPr>
        <w:pStyle w:val="a3"/>
        <w:jc w:val="center"/>
        <w:rPr>
          <w:rFonts w:ascii="Comic Sans MS" w:hAnsi="Comic Sans MS"/>
          <w:b/>
          <w:bCs/>
          <w:sz w:val="40"/>
        </w:rPr>
      </w:pPr>
    </w:p>
    <w:p w:rsidR="000368B5" w:rsidRDefault="000368B5">
      <w:pPr>
        <w:pStyle w:val="a3"/>
        <w:jc w:val="center"/>
        <w:rPr>
          <w:rFonts w:ascii="Comic Sans MS" w:hAnsi="Comic Sans MS"/>
          <w:b/>
          <w:bCs/>
          <w:sz w:val="40"/>
        </w:rPr>
      </w:pPr>
    </w:p>
    <w:p w:rsidR="000368B5" w:rsidRDefault="000368B5">
      <w:pPr>
        <w:pStyle w:val="a3"/>
        <w:jc w:val="center"/>
        <w:rPr>
          <w:rFonts w:ascii="Comic Sans MS" w:hAnsi="Comic Sans MS"/>
          <w:b/>
          <w:bCs/>
          <w:sz w:val="40"/>
        </w:rPr>
      </w:pPr>
    </w:p>
    <w:p w:rsidR="000368B5" w:rsidRDefault="000368B5">
      <w:pPr>
        <w:pStyle w:val="a3"/>
        <w:jc w:val="center"/>
        <w:rPr>
          <w:rFonts w:ascii="Comic Sans MS" w:hAnsi="Comic Sans MS"/>
          <w:b/>
          <w:bCs/>
          <w:sz w:val="40"/>
        </w:rPr>
      </w:pPr>
    </w:p>
    <w:p w:rsidR="000368B5" w:rsidRDefault="000368B5">
      <w:pPr>
        <w:pStyle w:val="a3"/>
        <w:ind w:left="4536"/>
        <w:rPr>
          <w:rFonts w:ascii="Comic Sans MS" w:hAnsi="Comic Sans MS"/>
          <w:b/>
          <w:bCs/>
          <w:sz w:val="32"/>
        </w:rPr>
      </w:pPr>
      <w:r>
        <w:rPr>
          <w:rFonts w:ascii="Comic Sans MS" w:hAnsi="Comic Sans MS"/>
          <w:b/>
          <w:bCs/>
          <w:sz w:val="32"/>
        </w:rPr>
        <w:t>Студент: ВУС-7-97 Пузенцова С.Г.</w:t>
      </w:r>
    </w:p>
    <w:p w:rsidR="000368B5" w:rsidRDefault="000368B5">
      <w:pPr>
        <w:pStyle w:val="a3"/>
        <w:ind w:left="5103"/>
        <w:rPr>
          <w:rFonts w:ascii="Comic Sans MS" w:hAnsi="Comic Sans MS"/>
          <w:b/>
          <w:bCs/>
          <w:sz w:val="32"/>
        </w:rPr>
      </w:pPr>
    </w:p>
    <w:p w:rsidR="000368B5" w:rsidRDefault="000368B5">
      <w:pPr>
        <w:pStyle w:val="a3"/>
        <w:ind w:left="4536"/>
        <w:rPr>
          <w:rFonts w:ascii="Comic Sans MS" w:hAnsi="Comic Sans MS"/>
          <w:b/>
          <w:bCs/>
          <w:sz w:val="32"/>
        </w:rPr>
      </w:pPr>
      <w:r>
        <w:rPr>
          <w:rFonts w:ascii="Comic Sans MS" w:hAnsi="Comic Sans MS"/>
          <w:b/>
          <w:bCs/>
          <w:sz w:val="32"/>
        </w:rPr>
        <w:t>Проверил : Смирнов В.В.</w:t>
      </w:r>
    </w:p>
    <w:p w:rsidR="000368B5" w:rsidRDefault="000368B5">
      <w:pPr>
        <w:pStyle w:val="a3"/>
        <w:jc w:val="center"/>
        <w:rPr>
          <w:rFonts w:ascii="Comic Sans MS" w:hAnsi="Comic Sans MS"/>
          <w:b/>
          <w:bCs/>
          <w:sz w:val="40"/>
        </w:rPr>
      </w:pPr>
    </w:p>
    <w:p w:rsidR="000368B5" w:rsidRDefault="000368B5">
      <w:pPr>
        <w:pStyle w:val="a3"/>
        <w:jc w:val="center"/>
        <w:rPr>
          <w:rFonts w:ascii="Comic Sans MS" w:hAnsi="Comic Sans MS"/>
          <w:b/>
          <w:bCs/>
          <w:sz w:val="40"/>
        </w:rPr>
      </w:pPr>
    </w:p>
    <w:p w:rsidR="000368B5" w:rsidRDefault="000368B5">
      <w:pPr>
        <w:pStyle w:val="a3"/>
        <w:jc w:val="center"/>
        <w:rPr>
          <w:rFonts w:ascii="Comic Sans MS" w:hAnsi="Comic Sans MS"/>
          <w:b/>
          <w:bCs/>
          <w:sz w:val="40"/>
        </w:rPr>
      </w:pPr>
    </w:p>
    <w:p w:rsidR="000368B5" w:rsidRDefault="000368B5">
      <w:pPr>
        <w:pStyle w:val="a3"/>
        <w:jc w:val="center"/>
        <w:rPr>
          <w:rFonts w:ascii="Comic Sans MS" w:hAnsi="Comic Sans MS"/>
          <w:b/>
          <w:bCs/>
        </w:rPr>
      </w:pPr>
      <w:r>
        <w:rPr>
          <w:rFonts w:ascii="Comic Sans MS" w:hAnsi="Comic Sans MS"/>
          <w:b/>
          <w:bCs/>
        </w:rPr>
        <w:t>МОСКВА 2002</w:t>
      </w:r>
    </w:p>
    <w:p w:rsidR="000368B5" w:rsidRDefault="000368B5">
      <w:pPr>
        <w:pStyle w:val="a3"/>
        <w:jc w:val="center"/>
        <w:rPr>
          <w:rFonts w:ascii="Comic Sans MS" w:hAnsi="Comic Sans MS"/>
        </w:rPr>
      </w:pPr>
      <w:r>
        <w:rPr>
          <w:rFonts w:ascii="Comic Sans MS" w:hAnsi="Comic Sans MS"/>
          <w:b/>
          <w:bCs/>
        </w:rPr>
        <w:t>Избирательные системы.</w:t>
      </w:r>
      <w:r>
        <w:rPr>
          <w:rFonts w:ascii="Comic Sans MS" w:hAnsi="Comic Sans MS"/>
        </w:rPr>
        <w:t xml:space="preserve"> </w:t>
      </w:r>
    </w:p>
    <w:p w:rsidR="000368B5" w:rsidRDefault="000368B5">
      <w:pPr>
        <w:pStyle w:val="a3"/>
        <w:jc w:val="both"/>
        <w:rPr>
          <w:rFonts w:ascii="Comic Sans MS" w:hAnsi="Comic Sans MS"/>
        </w:rPr>
      </w:pPr>
      <w:r>
        <w:rPr>
          <w:rFonts w:ascii="Comic Sans MS" w:hAnsi="Comic Sans MS"/>
        </w:rPr>
        <w:t xml:space="preserve">После проведения голосования и подсчета голосов принявших в нем участие избирателей наступает, пожалуй, наиболее ответственный момент выборов — определение победителей. Порядок, способы определения результатов выборов зависят от применяемой в данный момент избирательной системы. Сущность любой избирательной системы—характер соотношения голосов избирателей, поданных за отдельного кандидата или партийный список, и полученных ими мандатов. </w:t>
      </w:r>
    </w:p>
    <w:p w:rsidR="000368B5" w:rsidRDefault="000368B5">
      <w:pPr>
        <w:pStyle w:val="a3"/>
        <w:jc w:val="both"/>
        <w:rPr>
          <w:rFonts w:ascii="Comic Sans MS" w:hAnsi="Comic Sans MS"/>
        </w:rPr>
      </w:pPr>
      <w:r>
        <w:rPr>
          <w:rFonts w:ascii="Comic Sans MS" w:hAnsi="Comic Sans MS"/>
        </w:rPr>
        <w:t xml:space="preserve">Нередко решение вопроса о введении того или иного вида избирательной системы представляется как чисто техническая (процедурная) проблема. Однако этот элемент избирательного процесса имеет, пожалуй, наиболее яркую политическую окраску, поскольку одно и то же распределение голосов избирателей между кандидатами и списками при использовании различных избирательных систем приводит к совершенно иным конечным результатам, А ведь именно на этой стадии окончательно решается партийный и персональный состав избираемых органов, а значит и последующая политическая направленность их деятельности. </w:t>
      </w:r>
    </w:p>
    <w:p w:rsidR="000368B5" w:rsidRDefault="000368B5">
      <w:pPr>
        <w:pStyle w:val="a3"/>
        <w:jc w:val="both"/>
        <w:rPr>
          <w:rFonts w:ascii="Comic Sans MS" w:hAnsi="Comic Sans MS"/>
        </w:rPr>
      </w:pPr>
      <w:r>
        <w:rPr>
          <w:rFonts w:ascii="Comic Sans MS" w:hAnsi="Comic Sans MS"/>
        </w:rPr>
        <w:t xml:space="preserve">Разработка любых избирательных законов, на мой взгляд, должна начинаться прежде всего с определения вида избирательной системы, наиболее оптимальной для страны при существующем характере соотношения политических сил, сложившегося типа партийной системы, развитости демократических институтов и т. д. А от этого будет зависеть порядок выдвижения кандидатов, проведения избирательной кампании, голосования и т. </w:t>
      </w:r>
    </w:p>
    <w:p w:rsidR="000368B5" w:rsidRDefault="000368B5">
      <w:pPr>
        <w:pStyle w:val="a3"/>
        <w:jc w:val="both"/>
        <w:rPr>
          <w:rFonts w:ascii="Comic Sans MS" w:hAnsi="Comic Sans MS"/>
        </w:rPr>
      </w:pPr>
      <w:r>
        <w:rPr>
          <w:rFonts w:ascii="Comic Sans MS" w:hAnsi="Comic Sans MS"/>
        </w:rPr>
        <w:t xml:space="preserve">Наиболее распространенными из применяемых в мировой практике избирательных систем являются мажоритарная и пропорциональная избирательные системы. </w:t>
      </w:r>
    </w:p>
    <w:p w:rsidR="000368B5" w:rsidRDefault="000368B5">
      <w:pPr>
        <w:pStyle w:val="a3"/>
        <w:jc w:val="center"/>
        <w:rPr>
          <w:rFonts w:ascii="Comic Sans MS" w:hAnsi="Comic Sans MS"/>
        </w:rPr>
      </w:pPr>
      <w:r>
        <w:rPr>
          <w:rFonts w:ascii="Comic Sans MS" w:hAnsi="Comic Sans MS"/>
          <w:b/>
          <w:bCs/>
        </w:rPr>
        <w:t>Мажоритарная избирательная система</w:t>
      </w:r>
      <w:r>
        <w:rPr>
          <w:rFonts w:ascii="Comic Sans MS" w:hAnsi="Comic Sans MS"/>
        </w:rPr>
        <w:t xml:space="preserve"> </w:t>
      </w:r>
    </w:p>
    <w:p w:rsidR="000368B5" w:rsidRDefault="000368B5">
      <w:pPr>
        <w:pStyle w:val="a3"/>
        <w:jc w:val="both"/>
        <w:rPr>
          <w:rFonts w:ascii="Comic Sans MS" w:hAnsi="Comic Sans MS"/>
        </w:rPr>
      </w:pPr>
      <w:r>
        <w:rPr>
          <w:rFonts w:ascii="Comic Sans MS" w:hAnsi="Comic Sans MS"/>
        </w:rPr>
        <w:t xml:space="preserve">Сущность мажоритарной избирательной системы заключается в том, что победившим на выборах считается кандидат, набравший определенное большинство голосов избирателей. Законодательство конкретного государства определяет, в зависимости от вида выборов (президентские, парламентские или местные), какое именно большинство голосов необходимо набрать - относительное или абсолютное. В соответствии с этим различают мажоритарную систему относительного большинства и мажоритарную систему абсолютного большинства. </w:t>
      </w:r>
    </w:p>
    <w:p w:rsidR="000368B5" w:rsidRDefault="000368B5">
      <w:pPr>
        <w:pStyle w:val="a3"/>
        <w:jc w:val="both"/>
        <w:rPr>
          <w:rFonts w:ascii="Comic Sans MS" w:hAnsi="Comic Sans MS"/>
        </w:rPr>
      </w:pPr>
      <w:r>
        <w:rPr>
          <w:rFonts w:ascii="Comic Sans MS" w:hAnsi="Comic Sans MS"/>
        </w:rPr>
        <w:t xml:space="preserve">Мажоритарные избирательные системы действуют преимущественно в одномандатных (униноминальных) избирательных округах, но возможно их применение и в много мандатных (полиномиальных), тогда голосование идет по партийным спискам в целом. </w:t>
      </w:r>
    </w:p>
    <w:p w:rsidR="000368B5" w:rsidRDefault="000368B5">
      <w:pPr>
        <w:pStyle w:val="a3"/>
        <w:jc w:val="center"/>
        <w:rPr>
          <w:rFonts w:ascii="Comic Sans MS" w:hAnsi="Comic Sans MS"/>
        </w:rPr>
      </w:pPr>
      <w:r>
        <w:rPr>
          <w:rFonts w:ascii="Comic Sans MS" w:hAnsi="Comic Sans MS"/>
          <w:b/>
          <w:bCs/>
        </w:rPr>
        <w:t>Мажоритарная система относительного большинства</w:t>
      </w:r>
      <w:r>
        <w:rPr>
          <w:rFonts w:ascii="Comic Sans MS" w:hAnsi="Comic Sans MS"/>
        </w:rPr>
        <w:t xml:space="preserve"> </w:t>
      </w:r>
    </w:p>
    <w:p w:rsidR="000368B5" w:rsidRDefault="000368B5">
      <w:pPr>
        <w:pStyle w:val="a3"/>
        <w:jc w:val="both"/>
        <w:rPr>
          <w:rFonts w:ascii="Comic Sans MS" w:hAnsi="Comic Sans MS"/>
        </w:rPr>
      </w:pPr>
      <w:r>
        <w:rPr>
          <w:rFonts w:ascii="Comic Sans MS" w:hAnsi="Comic Sans MS"/>
        </w:rPr>
        <w:t xml:space="preserve">При мажоритарной системе относительного большинства для победы на выборах кандидату необходимо набрать больше голосов избирателей, чем каждый из остальных кандидатов, пусть даже за него проголосовало менее половины избирателей. </w:t>
      </w:r>
    </w:p>
    <w:p w:rsidR="000368B5" w:rsidRDefault="000368B5">
      <w:pPr>
        <w:pStyle w:val="a3"/>
        <w:jc w:val="both"/>
        <w:rPr>
          <w:rFonts w:ascii="Comic Sans MS" w:hAnsi="Comic Sans MS"/>
        </w:rPr>
      </w:pPr>
      <w:r>
        <w:rPr>
          <w:rFonts w:ascii="Comic Sans MS" w:hAnsi="Comic Sans MS"/>
        </w:rPr>
        <w:t xml:space="preserve">Предположим, по одному округу баллотируются 4 кандидата, и голоса избирателей распределились между ними следующим образом: </w:t>
      </w:r>
    </w:p>
    <w:p w:rsidR="000368B5" w:rsidRDefault="000368B5">
      <w:pPr>
        <w:pStyle w:val="a3"/>
        <w:jc w:val="center"/>
        <w:rPr>
          <w:rFonts w:ascii="Comic Sans MS" w:hAnsi="Comic Sans MS"/>
        </w:rPr>
      </w:pPr>
      <w:r>
        <w:rPr>
          <w:rFonts w:ascii="Comic Sans MS" w:hAnsi="Comic Sans MS"/>
        </w:rPr>
        <w:t xml:space="preserve">А—11%; Б—23%; В—34%; Г—32%. </w:t>
      </w:r>
    </w:p>
    <w:p w:rsidR="000368B5" w:rsidRDefault="000368B5">
      <w:pPr>
        <w:pStyle w:val="a3"/>
        <w:jc w:val="both"/>
        <w:rPr>
          <w:rFonts w:ascii="Comic Sans MS" w:hAnsi="Comic Sans MS"/>
        </w:rPr>
      </w:pPr>
      <w:r>
        <w:rPr>
          <w:rFonts w:ascii="Comic Sans MS" w:hAnsi="Comic Sans MS"/>
        </w:rPr>
        <w:t xml:space="preserve">Победившим на выборах будет признан кандидат В, набравший 34% голосов избирателей, несмотря на то, что фактически против него проголосовало 66% избирателей. Таким образом, голоса 2/3 избирателей остаются неучтенными, «выброшенными», а депутат в выборном органе представляет лишь 1/3 избирателей своего округа. </w:t>
      </w:r>
    </w:p>
    <w:p w:rsidR="000368B5" w:rsidRDefault="000368B5">
      <w:pPr>
        <w:pStyle w:val="a3"/>
        <w:jc w:val="both"/>
        <w:rPr>
          <w:rFonts w:ascii="Comic Sans MS" w:hAnsi="Comic Sans MS"/>
        </w:rPr>
      </w:pPr>
      <w:r>
        <w:rPr>
          <w:rFonts w:ascii="Comic Sans MS" w:hAnsi="Comic Sans MS"/>
        </w:rPr>
        <w:t xml:space="preserve">Следует, правда, отметить, что избирательные законы некоторых стран устанавливают минимальное число голосов избирателей, которое необходимо набрать для победы: кандидат считается избранным, если он набрал в своем округе большее число голосов, чем его конкуренты, но при условии, что за него подано более 20% всех действительных голосов. </w:t>
      </w:r>
    </w:p>
    <w:p w:rsidR="000368B5" w:rsidRDefault="000368B5">
      <w:pPr>
        <w:pStyle w:val="a3"/>
        <w:jc w:val="both"/>
        <w:rPr>
          <w:rFonts w:ascii="Comic Sans MS" w:hAnsi="Comic Sans MS"/>
        </w:rPr>
      </w:pPr>
      <w:r>
        <w:rPr>
          <w:rFonts w:ascii="Comic Sans MS" w:hAnsi="Comic Sans MS"/>
        </w:rPr>
        <w:t xml:space="preserve">В Великобритании практика применения униноминальной мажоритарной системы относительного большинства приводила к парадоксальным ситуациям: абсолютное большинство мандатов в нижней палате парламента, а, следовательно, право формировать однопартийное правительство, получала партия, собравшая в целом меньше голосов избирателей, чем проигравшая партия. Проиллюстрируем это следующим примером: </w:t>
      </w:r>
    </w:p>
    <w:p w:rsidR="000368B5" w:rsidRDefault="000368B5">
      <w:pPr>
        <w:pStyle w:val="a3"/>
        <w:jc w:val="both"/>
        <w:rPr>
          <w:rFonts w:ascii="Comic Sans MS" w:hAnsi="Comic Sans MS"/>
        </w:rPr>
      </w:pPr>
      <w:r>
        <w:rPr>
          <w:rFonts w:ascii="Comic Sans MS" w:hAnsi="Comic Sans MS"/>
        </w:rPr>
        <w:t xml:space="preserve">в пяти избирательных округах с равной численностью избирателей в 30 тыс. борьбу за мандаты вели кандидаты партий А и Б, и голоса избирателей распределились между ними следующим образом: </w:t>
      </w:r>
    </w:p>
    <w:p w:rsidR="000368B5" w:rsidRDefault="000368B5">
      <w:pPr>
        <w:pStyle w:val="a3"/>
        <w:jc w:val="both"/>
        <w:rPr>
          <w:rFonts w:ascii="Comic Sans MS" w:hAnsi="Comic Sans MS"/>
        </w:rPr>
      </w:pPr>
    </w:p>
    <w:p w:rsidR="000368B5" w:rsidRDefault="000368B5">
      <w:pPr>
        <w:pStyle w:val="a3"/>
        <w:jc w:val="both"/>
        <w:rPr>
          <w:rFonts w:ascii="Comic Sans MS" w:hAnsi="Comic Sans MS"/>
        </w:rPr>
      </w:pPr>
    </w:p>
    <w:tbl>
      <w:tblPr>
        <w:tblW w:w="0" w:type="auto"/>
        <w:tblCellSpacing w:w="7" w:type="dxa"/>
        <w:tblCellMar>
          <w:top w:w="60" w:type="dxa"/>
          <w:left w:w="60" w:type="dxa"/>
          <w:bottom w:w="60" w:type="dxa"/>
          <w:right w:w="60" w:type="dxa"/>
        </w:tblCellMar>
        <w:tblLook w:val="0000" w:firstRow="0" w:lastRow="0" w:firstColumn="0" w:lastColumn="0" w:noHBand="0" w:noVBand="0"/>
      </w:tblPr>
      <w:tblGrid>
        <w:gridCol w:w="1414"/>
        <w:gridCol w:w="828"/>
        <w:gridCol w:w="845"/>
        <w:gridCol w:w="1129"/>
        <w:gridCol w:w="899"/>
        <w:gridCol w:w="917"/>
      </w:tblGrid>
      <w:tr w:rsidR="000368B5">
        <w:trPr>
          <w:tblCellSpacing w:w="7" w:type="dxa"/>
        </w:trPr>
        <w:tc>
          <w:tcPr>
            <w:tcW w:w="0" w:type="auto"/>
            <w:shd w:val="clear" w:color="auto" w:fill="EEEEEE"/>
            <w:vAlign w:val="center"/>
          </w:tcPr>
          <w:p w:rsidR="000368B5" w:rsidRDefault="000368B5">
            <w:pPr>
              <w:pStyle w:val="a3"/>
              <w:jc w:val="center"/>
              <w:rPr>
                <w:rFonts w:ascii="Comic Sans MS" w:hAnsi="Comic Sans MS"/>
              </w:rPr>
            </w:pPr>
            <w:r>
              <w:rPr>
                <w:rFonts w:ascii="Comic Sans MS" w:hAnsi="Comic Sans MS"/>
              </w:rPr>
              <w:t xml:space="preserve">Кандидаты </w:t>
            </w:r>
          </w:p>
          <w:p w:rsidR="000368B5" w:rsidRDefault="000368B5">
            <w:pPr>
              <w:pStyle w:val="a3"/>
              <w:jc w:val="center"/>
              <w:rPr>
                <w:rFonts w:ascii="Comic Sans MS" w:hAnsi="Comic Sans MS"/>
              </w:rPr>
            </w:pPr>
            <w:r>
              <w:rPr>
                <w:rFonts w:ascii="Comic Sans MS" w:hAnsi="Comic Sans MS"/>
              </w:rPr>
              <w:t xml:space="preserve">ПАРТИИ </w:t>
            </w:r>
          </w:p>
        </w:tc>
        <w:tc>
          <w:tcPr>
            <w:tcW w:w="0" w:type="auto"/>
            <w:gridSpan w:val="5"/>
            <w:shd w:val="clear" w:color="auto" w:fill="EEEEEE"/>
            <w:vAlign w:val="center"/>
          </w:tcPr>
          <w:p w:rsidR="000368B5" w:rsidRDefault="000368B5">
            <w:pPr>
              <w:pStyle w:val="a3"/>
              <w:jc w:val="center"/>
              <w:rPr>
                <w:rFonts w:ascii="Comic Sans MS" w:hAnsi="Comic Sans MS"/>
              </w:rPr>
            </w:pPr>
            <w:r>
              <w:rPr>
                <w:rFonts w:ascii="Comic Sans MS" w:hAnsi="Comic Sans MS"/>
              </w:rPr>
              <w:t xml:space="preserve">Избирательные округа </w:t>
            </w:r>
          </w:p>
          <w:p w:rsidR="000368B5" w:rsidRDefault="000368B5">
            <w:pPr>
              <w:pStyle w:val="a3"/>
              <w:jc w:val="center"/>
              <w:rPr>
                <w:rFonts w:ascii="Comic Sans MS" w:hAnsi="Comic Sans MS"/>
              </w:rPr>
            </w:pPr>
            <w:r>
              <w:rPr>
                <w:rFonts w:ascii="Comic Sans MS" w:hAnsi="Comic Sans MS"/>
              </w:rPr>
              <w:t xml:space="preserve">Голоса избирателей по округам (тыс.) </w:t>
            </w:r>
          </w:p>
        </w:tc>
      </w:tr>
      <w:tr w:rsidR="000368B5">
        <w:trPr>
          <w:tblCellSpacing w:w="7" w:type="dxa"/>
        </w:trPr>
        <w:tc>
          <w:tcPr>
            <w:tcW w:w="0" w:type="auto"/>
            <w:shd w:val="clear" w:color="auto" w:fill="EEEEEE"/>
            <w:vAlign w:val="center"/>
          </w:tcPr>
          <w:p w:rsidR="000368B5" w:rsidRDefault="000368B5">
            <w:pPr>
              <w:rPr>
                <w:rFonts w:ascii="Comic Sans MS" w:hAnsi="Comic Sans MS"/>
                <w:color w:val="000000"/>
                <w:sz w:val="24"/>
                <w:szCs w:val="24"/>
              </w:rPr>
            </w:pPr>
          </w:p>
        </w:tc>
        <w:tc>
          <w:tcPr>
            <w:tcW w:w="0" w:type="auto"/>
            <w:shd w:val="clear" w:color="auto" w:fill="EEEEEE"/>
            <w:vAlign w:val="center"/>
          </w:tcPr>
          <w:p w:rsidR="000368B5" w:rsidRDefault="000368B5">
            <w:pPr>
              <w:pStyle w:val="a3"/>
              <w:jc w:val="center"/>
              <w:rPr>
                <w:rFonts w:ascii="Comic Sans MS" w:hAnsi="Comic Sans MS"/>
                <w:lang w:val="en-US"/>
              </w:rPr>
            </w:pPr>
            <w:r>
              <w:rPr>
                <w:rFonts w:ascii="Comic Sans MS" w:hAnsi="Comic Sans MS"/>
                <w:lang w:val="en-US"/>
              </w:rPr>
              <w:t xml:space="preserve">I </w:t>
            </w:r>
          </w:p>
        </w:tc>
        <w:tc>
          <w:tcPr>
            <w:tcW w:w="0" w:type="auto"/>
            <w:shd w:val="clear" w:color="auto" w:fill="EEEEEE"/>
            <w:vAlign w:val="center"/>
          </w:tcPr>
          <w:p w:rsidR="000368B5" w:rsidRDefault="000368B5">
            <w:pPr>
              <w:pStyle w:val="a3"/>
              <w:jc w:val="center"/>
              <w:rPr>
                <w:rFonts w:ascii="Comic Sans MS" w:hAnsi="Comic Sans MS"/>
                <w:lang w:val="en-US"/>
              </w:rPr>
            </w:pPr>
            <w:r>
              <w:rPr>
                <w:rFonts w:ascii="Comic Sans MS" w:hAnsi="Comic Sans MS"/>
                <w:lang w:val="en-US"/>
              </w:rPr>
              <w:t xml:space="preserve">II </w:t>
            </w:r>
          </w:p>
        </w:tc>
        <w:tc>
          <w:tcPr>
            <w:tcW w:w="0" w:type="auto"/>
            <w:shd w:val="clear" w:color="auto" w:fill="EEEEEE"/>
            <w:vAlign w:val="center"/>
          </w:tcPr>
          <w:p w:rsidR="000368B5" w:rsidRDefault="000368B5">
            <w:pPr>
              <w:pStyle w:val="a3"/>
              <w:jc w:val="center"/>
              <w:rPr>
                <w:rFonts w:ascii="Comic Sans MS" w:hAnsi="Comic Sans MS"/>
                <w:lang w:val="en-US"/>
              </w:rPr>
            </w:pPr>
            <w:r>
              <w:rPr>
                <w:rFonts w:ascii="Comic Sans MS" w:hAnsi="Comic Sans MS"/>
                <w:lang w:val="en-US"/>
              </w:rPr>
              <w:t xml:space="preserve">III </w:t>
            </w:r>
          </w:p>
        </w:tc>
        <w:tc>
          <w:tcPr>
            <w:tcW w:w="0" w:type="auto"/>
            <w:shd w:val="clear" w:color="auto" w:fill="EEEEEE"/>
            <w:vAlign w:val="center"/>
          </w:tcPr>
          <w:p w:rsidR="000368B5" w:rsidRDefault="000368B5">
            <w:pPr>
              <w:pStyle w:val="a3"/>
              <w:jc w:val="center"/>
              <w:rPr>
                <w:rFonts w:ascii="Comic Sans MS" w:hAnsi="Comic Sans MS"/>
              </w:rPr>
            </w:pPr>
            <w:r>
              <w:rPr>
                <w:rFonts w:ascii="Comic Sans MS" w:hAnsi="Comic Sans MS"/>
              </w:rPr>
              <w:t xml:space="preserve">IV </w:t>
            </w:r>
          </w:p>
        </w:tc>
        <w:tc>
          <w:tcPr>
            <w:tcW w:w="0" w:type="auto"/>
            <w:shd w:val="clear" w:color="auto" w:fill="EEEEEE"/>
            <w:vAlign w:val="center"/>
          </w:tcPr>
          <w:p w:rsidR="000368B5" w:rsidRDefault="000368B5">
            <w:pPr>
              <w:pStyle w:val="a3"/>
              <w:jc w:val="center"/>
              <w:rPr>
                <w:rFonts w:ascii="Comic Sans MS" w:hAnsi="Comic Sans MS"/>
              </w:rPr>
            </w:pPr>
            <w:r>
              <w:rPr>
                <w:rFonts w:ascii="Comic Sans MS" w:hAnsi="Comic Sans MS"/>
              </w:rPr>
              <w:t xml:space="preserve">V </w:t>
            </w:r>
          </w:p>
        </w:tc>
      </w:tr>
      <w:tr w:rsidR="000368B5">
        <w:trPr>
          <w:tblCellSpacing w:w="7" w:type="dxa"/>
        </w:trPr>
        <w:tc>
          <w:tcPr>
            <w:tcW w:w="0" w:type="auto"/>
            <w:shd w:val="clear" w:color="auto" w:fill="EEEEEE"/>
            <w:vAlign w:val="center"/>
          </w:tcPr>
          <w:p w:rsidR="000368B5" w:rsidRDefault="000368B5">
            <w:pPr>
              <w:pStyle w:val="a3"/>
              <w:jc w:val="center"/>
              <w:rPr>
                <w:rFonts w:ascii="Comic Sans MS" w:hAnsi="Comic Sans MS"/>
              </w:rPr>
            </w:pPr>
            <w:r>
              <w:rPr>
                <w:rFonts w:ascii="Comic Sans MS" w:hAnsi="Comic Sans MS"/>
              </w:rPr>
              <w:t xml:space="preserve">А </w:t>
            </w:r>
          </w:p>
        </w:tc>
        <w:tc>
          <w:tcPr>
            <w:tcW w:w="0" w:type="auto"/>
            <w:shd w:val="clear" w:color="auto" w:fill="EEEEEE"/>
            <w:vAlign w:val="center"/>
          </w:tcPr>
          <w:p w:rsidR="000368B5" w:rsidRDefault="000368B5">
            <w:pPr>
              <w:pStyle w:val="a3"/>
              <w:jc w:val="center"/>
              <w:rPr>
                <w:rFonts w:ascii="Comic Sans MS" w:hAnsi="Comic Sans MS"/>
              </w:rPr>
            </w:pPr>
            <w:r>
              <w:rPr>
                <w:rFonts w:ascii="Comic Sans MS" w:hAnsi="Comic Sans MS"/>
              </w:rPr>
              <w:t xml:space="preserve">17 </w:t>
            </w:r>
          </w:p>
        </w:tc>
        <w:tc>
          <w:tcPr>
            <w:tcW w:w="0" w:type="auto"/>
            <w:shd w:val="clear" w:color="auto" w:fill="EEEEEE"/>
            <w:vAlign w:val="center"/>
          </w:tcPr>
          <w:p w:rsidR="000368B5" w:rsidRDefault="000368B5">
            <w:pPr>
              <w:pStyle w:val="a3"/>
              <w:jc w:val="center"/>
              <w:rPr>
                <w:rFonts w:ascii="Comic Sans MS" w:hAnsi="Comic Sans MS"/>
              </w:rPr>
            </w:pPr>
            <w:r>
              <w:rPr>
                <w:rFonts w:ascii="Comic Sans MS" w:hAnsi="Comic Sans MS"/>
              </w:rPr>
              <w:t xml:space="preserve">18 </w:t>
            </w:r>
          </w:p>
        </w:tc>
        <w:tc>
          <w:tcPr>
            <w:tcW w:w="0" w:type="auto"/>
            <w:shd w:val="clear" w:color="auto" w:fill="EEEEEE"/>
            <w:vAlign w:val="center"/>
          </w:tcPr>
          <w:p w:rsidR="000368B5" w:rsidRDefault="000368B5">
            <w:pPr>
              <w:pStyle w:val="a3"/>
              <w:jc w:val="center"/>
              <w:rPr>
                <w:rFonts w:ascii="Comic Sans MS" w:hAnsi="Comic Sans MS"/>
              </w:rPr>
            </w:pPr>
            <w:r>
              <w:rPr>
                <w:rFonts w:ascii="Comic Sans MS" w:hAnsi="Comic Sans MS"/>
              </w:rPr>
              <w:t xml:space="preserve">16 </w:t>
            </w:r>
          </w:p>
        </w:tc>
        <w:tc>
          <w:tcPr>
            <w:tcW w:w="0" w:type="auto"/>
            <w:shd w:val="clear" w:color="auto" w:fill="EEEEEE"/>
            <w:vAlign w:val="center"/>
          </w:tcPr>
          <w:p w:rsidR="000368B5" w:rsidRDefault="000368B5">
            <w:pPr>
              <w:pStyle w:val="a3"/>
              <w:jc w:val="center"/>
              <w:rPr>
                <w:rFonts w:ascii="Comic Sans MS" w:hAnsi="Comic Sans MS"/>
              </w:rPr>
            </w:pPr>
            <w:r>
              <w:rPr>
                <w:rFonts w:ascii="Comic Sans MS" w:hAnsi="Comic Sans MS"/>
              </w:rPr>
              <w:t xml:space="preserve">17 </w:t>
            </w:r>
          </w:p>
        </w:tc>
        <w:tc>
          <w:tcPr>
            <w:tcW w:w="0" w:type="auto"/>
            <w:shd w:val="clear" w:color="auto" w:fill="EEEEEE"/>
            <w:vAlign w:val="center"/>
          </w:tcPr>
          <w:p w:rsidR="000368B5" w:rsidRDefault="000368B5">
            <w:pPr>
              <w:pStyle w:val="a3"/>
              <w:jc w:val="center"/>
              <w:rPr>
                <w:rFonts w:ascii="Comic Sans MS" w:hAnsi="Comic Sans MS"/>
              </w:rPr>
            </w:pPr>
            <w:r>
              <w:rPr>
                <w:rFonts w:ascii="Comic Sans MS" w:hAnsi="Comic Sans MS"/>
              </w:rPr>
              <w:t xml:space="preserve">5 </w:t>
            </w:r>
          </w:p>
        </w:tc>
      </w:tr>
      <w:tr w:rsidR="000368B5">
        <w:trPr>
          <w:tblCellSpacing w:w="7" w:type="dxa"/>
        </w:trPr>
        <w:tc>
          <w:tcPr>
            <w:tcW w:w="0" w:type="auto"/>
            <w:shd w:val="clear" w:color="auto" w:fill="EEEEEE"/>
            <w:vAlign w:val="center"/>
          </w:tcPr>
          <w:p w:rsidR="000368B5" w:rsidRDefault="000368B5">
            <w:pPr>
              <w:pStyle w:val="a3"/>
              <w:jc w:val="center"/>
              <w:rPr>
                <w:rFonts w:ascii="Comic Sans MS" w:hAnsi="Comic Sans MS"/>
              </w:rPr>
            </w:pPr>
            <w:r>
              <w:rPr>
                <w:rFonts w:ascii="Comic Sans MS" w:hAnsi="Comic Sans MS"/>
              </w:rPr>
              <w:t xml:space="preserve">Б </w:t>
            </w:r>
          </w:p>
        </w:tc>
        <w:tc>
          <w:tcPr>
            <w:tcW w:w="0" w:type="auto"/>
            <w:shd w:val="clear" w:color="auto" w:fill="EEEEEE"/>
            <w:vAlign w:val="center"/>
          </w:tcPr>
          <w:p w:rsidR="000368B5" w:rsidRDefault="000368B5">
            <w:pPr>
              <w:pStyle w:val="a3"/>
              <w:jc w:val="center"/>
              <w:rPr>
                <w:rFonts w:ascii="Comic Sans MS" w:hAnsi="Comic Sans MS"/>
              </w:rPr>
            </w:pPr>
            <w:r>
              <w:rPr>
                <w:rFonts w:ascii="Comic Sans MS" w:hAnsi="Comic Sans MS"/>
              </w:rPr>
              <w:t xml:space="preserve">13 </w:t>
            </w:r>
          </w:p>
        </w:tc>
        <w:tc>
          <w:tcPr>
            <w:tcW w:w="0" w:type="auto"/>
            <w:shd w:val="clear" w:color="auto" w:fill="EEEEEE"/>
            <w:vAlign w:val="center"/>
          </w:tcPr>
          <w:p w:rsidR="000368B5" w:rsidRDefault="000368B5">
            <w:pPr>
              <w:pStyle w:val="a3"/>
              <w:jc w:val="center"/>
              <w:rPr>
                <w:rFonts w:ascii="Comic Sans MS" w:hAnsi="Comic Sans MS"/>
              </w:rPr>
            </w:pPr>
            <w:r>
              <w:rPr>
                <w:rFonts w:ascii="Comic Sans MS" w:hAnsi="Comic Sans MS"/>
              </w:rPr>
              <w:t xml:space="preserve">12 </w:t>
            </w:r>
          </w:p>
        </w:tc>
        <w:tc>
          <w:tcPr>
            <w:tcW w:w="0" w:type="auto"/>
            <w:shd w:val="clear" w:color="auto" w:fill="EEEEEE"/>
            <w:vAlign w:val="center"/>
          </w:tcPr>
          <w:p w:rsidR="000368B5" w:rsidRDefault="000368B5">
            <w:pPr>
              <w:pStyle w:val="a3"/>
              <w:jc w:val="center"/>
              <w:rPr>
                <w:rFonts w:ascii="Comic Sans MS" w:hAnsi="Comic Sans MS"/>
              </w:rPr>
            </w:pPr>
            <w:r>
              <w:rPr>
                <w:rFonts w:ascii="Comic Sans MS" w:hAnsi="Comic Sans MS"/>
              </w:rPr>
              <w:t xml:space="preserve">14 </w:t>
            </w:r>
          </w:p>
        </w:tc>
        <w:tc>
          <w:tcPr>
            <w:tcW w:w="0" w:type="auto"/>
            <w:shd w:val="clear" w:color="auto" w:fill="EEEEEE"/>
            <w:vAlign w:val="center"/>
          </w:tcPr>
          <w:p w:rsidR="000368B5" w:rsidRDefault="000368B5">
            <w:pPr>
              <w:pStyle w:val="a3"/>
              <w:jc w:val="center"/>
              <w:rPr>
                <w:rFonts w:ascii="Comic Sans MS" w:hAnsi="Comic Sans MS"/>
              </w:rPr>
            </w:pPr>
            <w:r>
              <w:rPr>
                <w:rFonts w:ascii="Comic Sans MS" w:hAnsi="Comic Sans MS"/>
              </w:rPr>
              <w:t xml:space="preserve">13 </w:t>
            </w:r>
          </w:p>
        </w:tc>
        <w:tc>
          <w:tcPr>
            <w:tcW w:w="0" w:type="auto"/>
            <w:shd w:val="clear" w:color="auto" w:fill="EEEEEE"/>
            <w:vAlign w:val="center"/>
          </w:tcPr>
          <w:p w:rsidR="000368B5" w:rsidRDefault="000368B5">
            <w:pPr>
              <w:pStyle w:val="a3"/>
              <w:jc w:val="center"/>
              <w:rPr>
                <w:rFonts w:ascii="Comic Sans MS" w:hAnsi="Comic Sans MS"/>
              </w:rPr>
            </w:pPr>
            <w:r>
              <w:rPr>
                <w:rFonts w:ascii="Comic Sans MS" w:hAnsi="Comic Sans MS"/>
              </w:rPr>
              <w:t xml:space="preserve">25 </w:t>
            </w:r>
          </w:p>
        </w:tc>
      </w:tr>
    </w:tbl>
    <w:p w:rsidR="000368B5" w:rsidRDefault="000368B5">
      <w:pPr>
        <w:pStyle w:val="a3"/>
        <w:jc w:val="both"/>
        <w:rPr>
          <w:rFonts w:ascii="Comic Sans MS" w:hAnsi="Comic Sans MS"/>
        </w:rPr>
      </w:pPr>
      <w:r>
        <w:rPr>
          <w:rFonts w:ascii="Comic Sans MS" w:hAnsi="Comic Sans MS"/>
        </w:rPr>
        <w:t xml:space="preserve">Партия, хотя бы с минимальным перевесом голосов победившая в большем числе избирательных округов, получит и большее число мандатов. В нашем примере партия А получит 4 мандата при общем числе избирателей, проголосовавших за ее кандидатов,— 73 тыс., а партия Б получит 1 мандат, в то время как за ее кандидатов проголосовало 77 тыс. избирателей. Значит, правящей будет партия, пользующаяся поддержкой меньшинства избирателей. </w:t>
      </w:r>
    </w:p>
    <w:p w:rsidR="000368B5" w:rsidRDefault="000368B5">
      <w:pPr>
        <w:pStyle w:val="a3"/>
        <w:jc w:val="both"/>
        <w:rPr>
          <w:rFonts w:ascii="Comic Sans MS" w:hAnsi="Comic Sans MS"/>
        </w:rPr>
      </w:pPr>
      <w:r>
        <w:rPr>
          <w:rFonts w:ascii="Comic Sans MS" w:hAnsi="Comic Sans MS"/>
        </w:rPr>
        <w:t xml:space="preserve">Во Франции партии большинства, собиравшие менее 50% всех голосов избирателей, имели почти 75% мест в парламенте. </w:t>
      </w:r>
    </w:p>
    <w:p w:rsidR="000368B5" w:rsidRDefault="000368B5">
      <w:pPr>
        <w:pStyle w:val="a3"/>
        <w:jc w:val="both"/>
        <w:rPr>
          <w:rFonts w:ascii="Comic Sans MS" w:hAnsi="Comic Sans MS"/>
        </w:rPr>
      </w:pPr>
      <w:r>
        <w:rPr>
          <w:rFonts w:ascii="Comic Sans MS" w:hAnsi="Comic Sans MS"/>
        </w:rPr>
        <w:t xml:space="preserve">Схожая ситуация на протяжении многих лет существовала в Индии. Партия ИНК на выборах в Народную палату за весь период независимого развития страны (кроме проигрыша в 1977 г. и в 1989 г.) получала абсолютное большинство мест, набирая около 1/4 голосов всего избирательного корпуса. </w:t>
      </w:r>
    </w:p>
    <w:p w:rsidR="000368B5" w:rsidRDefault="000368B5">
      <w:pPr>
        <w:pStyle w:val="a3"/>
        <w:jc w:val="both"/>
        <w:rPr>
          <w:rFonts w:ascii="Comic Sans MS" w:hAnsi="Comic Sans MS"/>
        </w:rPr>
      </w:pPr>
      <w:r>
        <w:rPr>
          <w:rFonts w:ascii="Comic Sans MS" w:hAnsi="Comic Sans MS"/>
        </w:rPr>
        <w:t xml:space="preserve">Вышеизложенное позволяет сделать вывод о том, что мажоритарная система относительного большинства является одной из наименее демократичных избирательных систем, основными пороками которой являются: .1) значительное число голосов избирателей (зачастую более половины) остаются «выброшенными», не учитываются при распределении мандатов; </w:t>
      </w:r>
    </w:p>
    <w:p w:rsidR="000368B5" w:rsidRDefault="000368B5">
      <w:pPr>
        <w:pStyle w:val="a3"/>
        <w:jc w:val="both"/>
        <w:rPr>
          <w:rFonts w:ascii="Comic Sans MS" w:hAnsi="Comic Sans MS"/>
        </w:rPr>
      </w:pPr>
      <w:r>
        <w:rPr>
          <w:rFonts w:ascii="Comic Sans MS" w:hAnsi="Comic Sans MS"/>
        </w:rPr>
        <w:t xml:space="preserve">2) искажается картина реального соотношения политических сил в стране: партия, получившая меньшинство голосов избирателей, получает большинство депутатских мест. </w:t>
      </w:r>
    </w:p>
    <w:p w:rsidR="000368B5" w:rsidRDefault="000368B5">
      <w:pPr>
        <w:pStyle w:val="a3"/>
        <w:jc w:val="both"/>
        <w:rPr>
          <w:rFonts w:ascii="Comic Sans MS" w:hAnsi="Comic Sans MS"/>
        </w:rPr>
      </w:pPr>
      <w:r>
        <w:rPr>
          <w:rFonts w:ascii="Comic Sans MS" w:hAnsi="Comic Sans MS"/>
        </w:rPr>
        <w:t xml:space="preserve">Потенциальная несправедливость, заложенная в данную избирательную систему, более ярко проявляется в совокупности с особыми способами нарезки избирательных округов, получившими название «избирательная геометрия» и «избирательная география» </w:t>
      </w:r>
    </w:p>
    <w:p w:rsidR="000368B5" w:rsidRDefault="000368B5">
      <w:pPr>
        <w:pStyle w:val="a3"/>
        <w:jc w:val="both"/>
        <w:rPr>
          <w:rFonts w:ascii="Comic Sans MS" w:hAnsi="Comic Sans MS"/>
        </w:rPr>
      </w:pPr>
      <w:r>
        <w:rPr>
          <w:rFonts w:ascii="Comic Sans MS" w:hAnsi="Comic Sans MS"/>
        </w:rPr>
        <w:t xml:space="preserve">Сущность </w:t>
      </w:r>
      <w:r>
        <w:rPr>
          <w:rFonts w:ascii="Comic Sans MS" w:hAnsi="Comic Sans MS"/>
          <w:b/>
          <w:bCs/>
        </w:rPr>
        <w:t>«избирательной геометрии»</w:t>
      </w:r>
      <w:r>
        <w:rPr>
          <w:rFonts w:ascii="Comic Sans MS" w:hAnsi="Comic Sans MS"/>
        </w:rPr>
        <w:t xml:space="preserve"> состоит в том, что нужно так нарезать избирательные округа, чтобы при сохранении их формального равенства заранее обеспечить в них преимущество сторонников одной из партий, рассредоточив сторонников других партий в небольших количествах по разным округам, а максимальное их число сосредоточить в 1—2 округах. Иными словами, партия, осуществляющая нарезку избирательных округов, постарается раскроить их таким образом, чтобы «загнать» максимальное число избирателей, голосующих за партию-соперника, в один-два округа, сознательно идя на то, чтобы «потерять» их, обеспечивая тем самым победу себе в других округах. Формально равенство округов не нарушается, а фактически заранее предопределяются результаты выборов. Предоставив возможность образования избирательных округов другой партии, мы получим противоположный результат. </w:t>
      </w:r>
    </w:p>
    <w:p w:rsidR="000368B5" w:rsidRDefault="000368B5">
      <w:pPr>
        <w:pStyle w:val="a3"/>
        <w:jc w:val="both"/>
        <w:rPr>
          <w:rFonts w:ascii="Comic Sans MS" w:hAnsi="Comic Sans MS"/>
        </w:rPr>
      </w:pPr>
      <w:r>
        <w:rPr>
          <w:rFonts w:ascii="Comic Sans MS" w:hAnsi="Comic Sans MS"/>
        </w:rPr>
        <w:t xml:space="preserve">Законодательство ряда зарубежных стран (США, Франции, ФРГ, Великобритании, Японии), как и российский законодатель, также исходит из того, что практически невозможно образовывать абсолютно равные избирательные округа, а потому устанавливает максимальный процент (как правило 25% или 33%) отклонения округов по численности избирателей от среднего округа в ту или другую сторону. Это является основой для применения «избирательной географии», именуемой в США как «джерримэндеринг». </w:t>
      </w:r>
    </w:p>
    <w:p w:rsidR="000368B5" w:rsidRDefault="000368B5">
      <w:pPr>
        <w:pStyle w:val="a3"/>
        <w:jc w:val="both"/>
        <w:rPr>
          <w:rFonts w:ascii="Comic Sans MS" w:hAnsi="Comic Sans MS"/>
        </w:rPr>
      </w:pPr>
      <w:r>
        <w:rPr>
          <w:rFonts w:ascii="Comic Sans MS" w:hAnsi="Comic Sans MS"/>
        </w:rPr>
        <w:t>Цель</w:t>
      </w:r>
      <w:r>
        <w:rPr>
          <w:rFonts w:ascii="Comic Sans MS" w:hAnsi="Comic Sans MS"/>
          <w:b/>
          <w:bCs/>
        </w:rPr>
        <w:t xml:space="preserve"> «избирательной географии»</w:t>
      </w:r>
      <w:r>
        <w:rPr>
          <w:rFonts w:ascii="Comic Sans MS" w:hAnsi="Comic Sans MS"/>
        </w:rPr>
        <w:t xml:space="preserve"> заключается в том, чтобы сделать голос более консервативного сельского избирателя более весомым, чем голос городского избирателя, создав в сельской местности больше избирательных округов с меньшим количеством избирателей, чем в городах. В результате, при равном количестве избирателей, проживающих в городской и сельской местности, в последней может быть образовано в 2—3 раза больше округов. </w:t>
      </w:r>
    </w:p>
    <w:p w:rsidR="000368B5" w:rsidRDefault="000368B5">
      <w:pPr>
        <w:pStyle w:val="a3"/>
        <w:jc w:val="both"/>
        <w:rPr>
          <w:rFonts w:ascii="Comic Sans MS" w:hAnsi="Comic Sans MS"/>
        </w:rPr>
      </w:pPr>
      <w:r>
        <w:rPr>
          <w:rFonts w:ascii="Comic Sans MS" w:hAnsi="Comic Sans MS"/>
        </w:rPr>
        <w:t xml:space="preserve">Мажоритарная система относительного большинства, получившая достаточно широкое распространение в развивающихся странах, в некоторых из них (Индия, Египет и др.) приобрела своеобразные формы, фактически лишив граждан в определенных случаях права на выбор: когда количество кандидатов равно числу избираемых по округу депутатов, они считаются избранными без голосования. </w:t>
      </w:r>
    </w:p>
    <w:p w:rsidR="000368B5" w:rsidRDefault="000368B5">
      <w:pPr>
        <w:pStyle w:val="a3"/>
        <w:jc w:val="both"/>
        <w:rPr>
          <w:rFonts w:ascii="Comic Sans MS" w:hAnsi="Comic Sans MS"/>
        </w:rPr>
      </w:pPr>
      <w:r>
        <w:rPr>
          <w:rFonts w:ascii="Comic Sans MS" w:hAnsi="Comic Sans MS"/>
        </w:rPr>
        <w:t xml:space="preserve">Единственным, пожалуй, преимуществом мажоритарной системы относительного большинства является то, что голосование проводится в один тур, т. к. победитель определяется сразу же. Это значительно удешевляет выборы. </w:t>
      </w:r>
    </w:p>
    <w:p w:rsidR="000368B5" w:rsidRDefault="000368B5">
      <w:pPr>
        <w:pStyle w:val="a3"/>
        <w:jc w:val="both"/>
        <w:rPr>
          <w:rFonts w:ascii="Comic Sans MS" w:hAnsi="Comic Sans MS"/>
        </w:rPr>
      </w:pPr>
      <w:r>
        <w:rPr>
          <w:rFonts w:ascii="Comic Sans MS" w:hAnsi="Comic Sans MS"/>
        </w:rPr>
        <w:t xml:space="preserve">На основе мажоритарной избирательной системы относительного большинства избираются, в частности, половина депутатов Государственной Думы РФ по одномандатным округам - избранным считается кандидат, который получил наибольшее число голосов избирателей, принявших участие в голосовании ( при равном числе полученных кандидатами голосов избранным считается кандидат, зарегистрированный раньше); по такой же системе избираются депутаты Законодательного собрания Иркутской области. </w:t>
      </w:r>
    </w:p>
    <w:p w:rsidR="000368B5" w:rsidRDefault="000368B5">
      <w:pPr>
        <w:pStyle w:val="a3"/>
        <w:jc w:val="both"/>
        <w:rPr>
          <w:rFonts w:ascii="Comic Sans MS" w:hAnsi="Comic Sans MS"/>
        </w:rPr>
      </w:pPr>
      <w:r>
        <w:rPr>
          <w:rFonts w:ascii="Comic Sans MS" w:hAnsi="Comic Sans MS"/>
        </w:rPr>
        <w:t xml:space="preserve">Другой разновидностью мажоритарных избирательных систем является мажоритарная система абсолютного большинства. </w:t>
      </w:r>
    </w:p>
    <w:p w:rsidR="000368B5" w:rsidRDefault="000368B5">
      <w:pPr>
        <w:pStyle w:val="a3"/>
        <w:jc w:val="center"/>
        <w:rPr>
          <w:rFonts w:ascii="Comic Sans MS" w:hAnsi="Comic Sans MS"/>
        </w:rPr>
      </w:pPr>
      <w:r>
        <w:rPr>
          <w:rFonts w:ascii="Comic Sans MS" w:hAnsi="Comic Sans MS"/>
          <w:b/>
          <w:bCs/>
        </w:rPr>
        <w:t>Мажоритарная система абсолютного большинства</w:t>
      </w:r>
      <w:r>
        <w:rPr>
          <w:rFonts w:ascii="Comic Sans MS" w:hAnsi="Comic Sans MS"/>
        </w:rPr>
        <w:t xml:space="preserve"> </w:t>
      </w:r>
    </w:p>
    <w:p w:rsidR="000368B5" w:rsidRDefault="000368B5">
      <w:pPr>
        <w:pStyle w:val="a3"/>
        <w:jc w:val="both"/>
        <w:rPr>
          <w:rFonts w:ascii="Comic Sans MS" w:hAnsi="Comic Sans MS"/>
        </w:rPr>
      </w:pPr>
      <w:r>
        <w:rPr>
          <w:rFonts w:ascii="Comic Sans MS" w:hAnsi="Comic Sans MS"/>
        </w:rPr>
        <w:t xml:space="preserve">При этой системе выборы, как правило, проходят в несколько туров. Чтобы быть избранным, кандидат должен набрать абсолютное большинство голосов избирателей, принявших участие в голосовании, т. е.. 50%+1 голос. Если никто из кандидатов не наберет этого большинства (а чаще всего именно так и происходит), проводится второй тур (как правило, через две недели после первого), где вновь применяется то же требование абсолютного большинства голосов избирателей. Но законодательством может быть установлено для второго тура и требование относительного большинства. </w:t>
      </w:r>
    </w:p>
    <w:p w:rsidR="000368B5" w:rsidRDefault="000368B5">
      <w:pPr>
        <w:pStyle w:val="a3"/>
        <w:jc w:val="both"/>
        <w:rPr>
          <w:rFonts w:ascii="Comic Sans MS" w:hAnsi="Comic Sans MS"/>
        </w:rPr>
      </w:pPr>
      <w:r>
        <w:rPr>
          <w:rFonts w:ascii="Comic Sans MS" w:hAnsi="Comic Sans MS"/>
        </w:rPr>
        <w:t xml:space="preserve">Участвовать во втором туре могут уже не все зарегистрированные кандидаты. Проводится так называемая перебаллотировка: ко второму туру допускаются лишь двое кандидатов, набравшие в первом туре наибольшее число голосов избирателей по сравнению с другими кандидатами. </w:t>
      </w:r>
    </w:p>
    <w:p w:rsidR="000368B5" w:rsidRDefault="000368B5">
      <w:pPr>
        <w:pStyle w:val="a3"/>
        <w:jc w:val="both"/>
        <w:rPr>
          <w:rFonts w:ascii="Comic Sans MS" w:hAnsi="Comic Sans MS"/>
        </w:rPr>
      </w:pPr>
      <w:r>
        <w:rPr>
          <w:rFonts w:ascii="Comic Sans MS" w:hAnsi="Comic Sans MS"/>
        </w:rPr>
        <w:t xml:space="preserve">По мажоритарной системе абсолютного большинства избирались все президенты Франции в V Республике, и лишь в 1958 г. Шалю де Голлю удалось в первом же туре собрать 78,5% голосов избирателей, все остальные президентские выборы проводились в два тура. По данной избирательной системе проводятся выборы Президента РФ, губернатора Иркутской области. </w:t>
      </w:r>
    </w:p>
    <w:p w:rsidR="000368B5" w:rsidRDefault="000368B5">
      <w:pPr>
        <w:pStyle w:val="a3"/>
        <w:jc w:val="both"/>
        <w:rPr>
          <w:rFonts w:ascii="Comic Sans MS" w:hAnsi="Comic Sans MS"/>
        </w:rPr>
      </w:pPr>
      <w:r>
        <w:rPr>
          <w:rFonts w:ascii="Comic Sans MS" w:hAnsi="Comic Sans MS"/>
        </w:rPr>
        <w:t xml:space="preserve">При выборах в Национальное собрание Франции нередкой была ситуация, когда в результате действий нескольких политических партий во второй тур выходили кандидаты, не попавшие в число первых двух по числу полученных голосов избирателей. Такую возможность предоставляет ст. 7 Конституции Франции, в соответствии с которой во втором туре могут участвовать только два кандидата, которые соберут наибольшее число голосов в первом туре или которые следуют после кандидатов, набравших наибольшее число голосов и снявших свои кандидатуры (если это будет иметь место). </w:t>
      </w:r>
    </w:p>
    <w:p w:rsidR="000368B5" w:rsidRDefault="000368B5">
      <w:pPr>
        <w:pStyle w:val="a3"/>
        <w:jc w:val="both"/>
        <w:rPr>
          <w:rFonts w:ascii="Comic Sans MS" w:hAnsi="Comic Sans MS"/>
        </w:rPr>
      </w:pPr>
      <w:r>
        <w:rPr>
          <w:rFonts w:ascii="Comic Sans MS" w:hAnsi="Comic Sans MS"/>
        </w:rPr>
        <w:t xml:space="preserve">Это означает, что, если до полуночи четверга, следующего за днем первого тура, один из двух кандидатов, занявших первые два места в первом туре, подаст письменное заявление в Конституционный Совет о снятии своей кандидатуры, то вместе него во втором туре будет участвовать кандидат, занявший третье место. Это правило используется партиями, схожими по своим политическим позициям, с целью не допустить победы кандидата левой партии. </w:t>
      </w:r>
    </w:p>
    <w:p w:rsidR="000368B5" w:rsidRDefault="000368B5">
      <w:pPr>
        <w:pStyle w:val="a3"/>
        <w:jc w:val="both"/>
        <w:rPr>
          <w:rFonts w:ascii="Comic Sans MS" w:hAnsi="Comic Sans MS"/>
        </w:rPr>
      </w:pPr>
      <w:r>
        <w:rPr>
          <w:rFonts w:ascii="Comic Sans MS" w:hAnsi="Comic Sans MS"/>
        </w:rPr>
        <w:t xml:space="preserve">Предположим, в первом туре победили кандидат А от левой партии и кандидат Б от правой партии, именно они претендуют на выход во второй тур. Однако правые партии, поддерживающие кандидата В, занявшего третье место, могут предложить партиям кандидата Б объединиться, но с условием снятия кандидатуры Б. Если это предложение будет принято, то во втором туре будут участвовать левый кандидат А и кандидат В, которого поддерживают объединившиеся правые партии, что существенно повышает его шансы на победу. </w:t>
      </w:r>
    </w:p>
    <w:p w:rsidR="000368B5" w:rsidRDefault="000368B5">
      <w:pPr>
        <w:pStyle w:val="a3"/>
        <w:jc w:val="both"/>
        <w:rPr>
          <w:rFonts w:ascii="Comic Sans MS" w:hAnsi="Comic Sans MS"/>
        </w:rPr>
      </w:pPr>
      <w:r>
        <w:rPr>
          <w:rFonts w:ascii="Comic Sans MS" w:hAnsi="Comic Sans MS"/>
        </w:rPr>
        <w:t xml:space="preserve">При избрании Президента РФ повторное голосование проводится не позднее чем через 15 дней со дня первого голосования. Если ко дню повторного голосования остался лишь один кандидат, то кандидатура второго для включения в бюллетени для голосования определяется таким же способом, что и при описанной выше французской практике. По итогам повторного голосования избранным считается кандидат на должность Президента РФ, получивший при голосовании большее число голосов избирателей, принявших участие в голосовании, по отношению к числу голосов избирателей, поданных за другого кандидата ( иными словами, по мажоритарной системе относительного большинства). При избрании Губернатора Иркутской области во втором туре, как и в первом, применяется мажоритарная система абсолютного большинства. </w:t>
      </w:r>
    </w:p>
    <w:p w:rsidR="000368B5" w:rsidRDefault="000368B5">
      <w:pPr>
        <w:pStyle w:val="a3"/>
        <w:jc w:val="both"/>
        <w:rPr>
          <w:rFonts w:ascii="Comic Sans MS" w:hAnsi="Comic Sans MS"/>
        </w:rPr>
      </w:pPr>
      <w:r>
        <w:rPr>
          <w:rFonts w:ascii="Comic Sans MS" w:hAnsi="Comic Sans MS"/>
        </w:rPr>
        <w:t xml:space="preserve">Мажоритарная избирательная система, как относительного, так и абсолютного большинства, не предполагают проведение выборов на чисто партийной основе. Наряду с кандидатами, выдвинутыми от политических партий, борьбу за мандаты ведут и независимые кандидаты. И избиратели, голосуя на выборах, зачастую отдают предпочтение тому или иному кандидату не как представителю определенной партии, а как заслуживающему доверия политику. </w:t>
      </w:r>
    </w:p>
    <w:p w:rsidR="000368B5" w:rsidRDefault="000368B5">
      <w:pPr>
        <w:pStyle w:val="a3"/>
        <w:jc w:val="both"/>
        <w:rPr>
          <w:rFonts w:ascii="Comic Sans MS" w:hAnsi="Comic Sans MS"/>
        </w:rPr>
      </w:pPr>
      <w:r>
        <w:rPr>
          <w:rFonts w:ascii="Comic Sans MS" w:hAnsi="Comic Sans MS"/>
        </w:rPr>
        <w:t xml:space="preserve">Наиболее широкие возможности для участия политических партий в выборах, непосредственного их влияния на распределение депутатских мандатов предоставляет пропорциональная избирательная система, которая предполагает проведение выборов на строго партийной основе. </w:t>
      </w:r>
    </w:p>
    <w:p w:rsidR="000368B5" w:rsidRDefault="000368B5">
      <w:pPr>
        <w:pStyle w:val="a3"/>
        <w:jc w:val="center"/>
        <w:rPr>
          <w:rFonts w:ascii="Comic Sans MS" w:hAnsi="Comic Sans MS"/>
        </w:rPr>
      </w:pPr>
      <w:r>
        <w:rPr>
          <w:rFonts w:ascii="Comic Sans MS" w:hAnsi="Comic Sans MS"/>
          <w:b/>
          <w:bCs/>
        </w:rPr>
        <w:t>Пропорциональная избирательная система</w:t>
      </w:r>
      <w:r>
        <w:rPr>
          <w:rFonts w:ascii="Comic Sans MS" w:hAnsi="Comic Sans MS"/>
        </w:rPr>
        <w:t xml:space="preserve"> </w:t>
      </w:r>
    </w:p>
    <w:p w:rsidR="000368B5" w:rsidRDefault="000368B5">
      <w:pPr>
        <w:pStyle w:val="a3"/>
        <w:jc w:val="both"/>
        <w:rPr>
          <w:rFonts w:ascii="Comic Sans MS" w:hAnsi="Comic Sans MS"/>
        </w:rPr>
      </w:pPr>
      <w:r>
        <w:rPr>
          <w:rFonts w:ascii="Comic Sans MS" w:hAnsi="Comic Sans MS"/>
        </w:rPr>
        <w:t xml:space="preserve">Пропорциональная избирательная система действует в полиноминальных (многомандатных) избирательных округах, и голосование ведется по партийным спискам. Каждая партия, участвующая в выборах, получает количество депутатских мест, пропорциональное числу полученных ею голосов избирателей. </w:t>
      </w:r>
    </w:p>
    <w:p w:rsidR="000368B5" w:rsidRDefault="000368B5">
      <w:pPr>
        <w:pStyle w:val="a3"/>
        <w:jc w:val="both"/>
        <w:rPr>
          <w:rFonts w:ascii="Comic Sans MS" w:hAnsi="Comic Sans MS"/>
        </w:rPr>
      </w:pPr>
      <w:r>
        <w:rPr>
          <w:rFonts w:ascii="Comic Sans MS" w:hAnsi="Comic Sans MS"/>
        </w:rPr>
        <w:t xml:space="preserve">Пропорциональное распределение мест может осуществляться различными способами, и прежде всего на основе </w:t>
      </w:r>
      <w:r>
        <w:rPr>
          <w:rFonts w:ascii="Comic Sans MS" w:hAnsi="Comic Sans MS"/>
          <w:b/>
          <w:bCs/>
        </w:rPr>
        <w:t>избирательной квоты</w:t>
      </w:r>
      <w:r>
        <w:rPr>
          <w:rFonts w:ascii="Comic Sans MS" w:hAnsi="Comic Sans MS"/>
        </w:rPr>
        <w:t xml:space="preserve">, которая вычисляется путем деления общего числа голосов избирателей, поданных в округе, на число мандатов, подлежащих распределению. </w:t>
      </w:r>
    </w:p>
    <w:p w:rsidR="000368B5" w:rsidRDefault="000368B5">
      <w:pPr>
        <w:pStyle w:val="a3"/>
        <w:jc w:val="both"/>
        <w:rPr>
          <w:rFonts w:ascii="Comic Sans MS" w:hAnsi="Comic Sans MS"/>
        </w:rPr>
      </w:pPr>
      <w:r>
        <w:rPr>
          <w:rFonts w:ascii="Comic Sans MS" w:hAnsi="Comic Sans MS"/>
        </w:rPr>
        <w:t xml:space="preserve">Иными словами, определяется минимальное число голосов избирателей, которое необходимо набрать партии, чтобы получить один мандат (т. е. удельный вес мандата). </w:t>
      </w:r>
    </w:p>
    <w:p w:rsidR="000368B5" w:rsidRDefault="000368B5">
      <w:pPr>
        <w:pStyle w:val="a3"/>
        <w:jc w:val="both"/>
        <w:rPr>
          <w:rFonts w:ascii="Comic Sans MS" w:hAnsi="Comic Sans MS"/>
        </w:rPr>
      </w:pPr>
      <w:r>
        <w:rPr>
          <w:rFonts w:ascii="Comic Sans MS" w:hAnsi="Comic Sans MS"/>
        </w:rPr>
        <w:t xml:space="preserve">Предположим, в многомандатном округе за 6 депутатских мест вели борьбу 5 партий, и голоса избирателей между ними распределились следующим образом: А—20.000; Б—16.000; В—34.000; Г—43.000; Д—37.000. </w:t>
      </w:r>
    </w:p>
    <w:p w:rsidR="000368B5" w:rsidRDefault="000368B5">
      <w:pPr>
        <w:pStyle w:val="a3"/>
        <w:jc w:val="both"/>
        <w:rPr>
          <w:rFonts w:ascii="Comic Sans MS" w:hAnsi="Comic Sans MS"/>
        </w:rPr>
      </w:pPr>
      <w:r>
        <w:rPr>
          <w:rFonts w:ascii="Comic Sans MS" w:hAnsi="Comic Sans MS"/>
        </w:rPr>
        <w:t xml:space="preserve">Таким образом, в голосовании приняли участие 150.000 избирателей. Определяем избирательную квоту: 150.000:6=25.000. </w:t>
      </w:r>
    </w:p>
    <w:p w:rsidR="000368B5" w:rsidRDefault="000368B5">
      <w:pPr>
        <w:pStyle w:val="a3"/>
        <w:jc w:val="both"/>
        <w:rPr>
          <w:rFonts w:ascii="Comic Sans MS" w:hAnsi="Comic Sans MS"/>
        </w:rPr>
      </w:pPr>
      <w:r>
        <w:rPr>
          <w:rFonts w:ascii="Comic Sans MS" w:hAnsi="Comic Sans MS"/>
        </w:rPr>
        <w:t xml:space="preserve">В соответствии с полученной квотой распределяем мандаты между партиями. Для этого число голосов избирателей, полученных каждой партией, делим на избирательную квоту: </w:t>
      </w:r>
    </w:p>
    <w:p w:rsidR="000368B5" w:rsidRDefault="000368B5">
      <w:pPr>
        <w:pStyle w:val="a3"/>
        <w:jc w:val="center"/>
        <w:rPr>
          <w:rFonts w:ascii="Comic Sans MS" w:hAnsi="Comic Sans MS"/>
        </w:rPr>
      </w:pPr>
      <w:r>
        <w:rPr>
          <w:rFonts w:ascii="Comic Sans MS" w:hAnsi="Comic Sans MS"/>
        </w:rPr>
        <w:t xml:space="preserve">А 20.000 : 25.000 = 0 ( 20.000 в остатке ) </w:t>
      </w:r>
    </w:p>
    <w:p w:rsidR="000368B5" w:rsidRDefault="000368B5">
      <w:pPr>
        <w:pStyle w:val="a3"/>
        <w:jc w:val="center"/>
        <w:rPr>
          <w:rFonts w:ascii="Comic Sans MS" w:hAnsi="Comic Sans MS"/>
        </w:rPr>
      </w:pPr>
      <w:r>
        <w:rPr>
          <w:rFonts w:ascii="Comic Sans MS" w:hAnsi="Comic Sans MS"/>
        </w:rPr>
        <w:t xml:space="preserve">Б 16.000 : 25.000 = 0 ( 16.000 в остатке ) </w:t>
      </w:r>
    </w:p>
    <w:p w:rsidR="000368B5" w:rsidRDefault="000368B5">
      <w:pPr>
        <w:pStyle w:val="a3"/>
        <w:jc w:val="center"/>
        <w:rPr>
          <w:rFonts w:ascii="Comic Sans MS" w:hAnsi="Comic Sans MS"/>
        </w:rPr>
      </w:pPr>
      <w:r>
        <w:rPr>
          <w:rFonts w:ascii="Comic Sans MS" w:hAnsi="Comic Sans MS"/>
        </w:rPr>
        <w:t xml:space="preserve">В 34.000 : 25.000 = 1 ( 9.000 в остатке ) </w:t>
      </w:r>
    </w:p>
    <w:p w:rsidR="000368B5" w:rsidRDefault="000368B5">
      <w:pPr>
        <w:pStyle w:val="a3"/>
        <w:jc w:val="center"/>
        <w:rPr>
          <w:rFonts w:ascii="Comic Sans MS" w:hAnsi="Comic Sans MS"/>
        </w:rPr>
      </w:pPr>
      <w:r>
        <w:rPr>
          <w:rFonts w:ascii="Comic Sans MS" w:hAnsi="Comic Sans MS"/>
        </w:rPr>
        <w:t xml:space="preserve">Г 43.000 : 25.000 = 1 ( 18.000 в остатке ) </w:t>
      </w:r>
    </w:p>
    <w:p w:rsidR="000368B5" w:rsidRDefault="000368B5">
      <w:pPr>
        <w:pStyle w:val="a3"/>
        <w:jc w:val="center"/>
        <w:rPr>
          <w:rFonts w:ascii="Comic Sans MS" w:hAnsi="Comic Sans MS"/>
        </w:rPr>
      </w:pPr>
      <w:r>
        <w:rPr>
          <w:rFonts w:ascii="Comic Sans MS" w:hAnsi="Comic Sans MS"/>
        </w:rPr>
        <w:t xml:space="preserve">Д 37.000 : 25.000 = 1 ( 12.000 в остатке ) </w:t>
      </w:r>
    </w:p>
    <w:p w:rsidR="000368B5" w:rsidRDefault="000368B5">
      <w:pPr>
        <w:pStyle w:val="a3"/>
        <w:jc w:val="both"/>
        <w:rPr>
          <w:rFonts w:ascii="Comic Sans MS" w:hAnsi="Comic Sans MS"/>
        </w:rPr>
      </w:pPr>
      <w:r>
        <w:rPr>
          <w:rFonts w:ascii="Comic Sans MS" w:hAnsi="Comic Sans MS"/>
        </w:rPr>
        <w:t xml:space="preserve">Из 6 мандатов сразу распределить удалось лишь 3. Распределение оставшихся мандатов может быть проведено одним из двух способов: по правилу наибольшего остатка или наибольшей средней. </w:t>
      </w:r>
    </w:p>
    <w:p w:rsidR="000368B5" w:rsidRDefault="000368B5">
      <w:pPr>
        <w:pStyle w:val="a3"/>
        <w:jc w:val="both"/>
        <w:rPr>
          <w:rFonts w:ascii="Comic Sans MS" w:hAnsi="Comic Sans MS"/>
        </w:rPr>
      </w:pPr>
      <w:r>
        <w:rPr>
          <w:rFonts w:ascii="Comic Sans MS" w:hAnsi="Comic Sans MS"/>
        </w:rPr>
        <w:t xml:space="preserve">По методу </w:t>
      </w:r>
      <w:r>
        <w:rPr>
          <w:rFonts w:ascii="Comic Sans MS" w:hAnsi="Comic Sans MS"/>
          <w:b/>
          <w:bCs/>
        </w:rPr>
        <w:t>наибольшего остатка</w:t>
      </w:r>
      <w:r>
        <w:rPr>
          <w:rFonts w:ascii="Comic Sans MS" w:hAnsi="Comic Sans MS"/>
        </w:rPr>
        <w:t xml:space="preserve"> нераспределенные мандаты отдаются партиям, имеющим наибольшие остатки голосов избирателей. В рассматриваемом примере по 1 мандату получат партии А, Г и Б. Окончательные результаты будут следующие: </w:t>
      </w:r>
    </w:p>
    <w:p w:rsidR="000368B5" w:rsidRDefault="000368B5">
      <w:pPr>
        <w:pStyle w:val="a3"/>
        <w:jc w:val="center"/>
        <w:rPr>
          <w:rFonts w:ascii="Comic Sans MS" w:hAnsi="Comic Sans MS"/>
        </w:rPr>
      </w:pPr>
      <w:r>
        <w:rPr>
          <w:rFonts w:ascii="Comic Sans MS" w:hAnsi="Comic Sans MS"/>
        </w:rPr>
        <w:t xml:space="preserve">А-1; Б-1; В-1; Г-2; Д-1. </w:t>
      </w:r>
    </w:p>
    <w:p w:rsidR="000368B5" w:rsidRDefault="000368B5">
      <w:pPr>
        <w:pStyle w:val="a3"/>
        <w:jc w:val="both"/>
        <w:rPr>
          <w:rFonts w:ascii="Comic Sans MS" w:hAnsi="Comic Sans MS"/>
        </w:rPr>
      </w:pPr>
      <w:r>
        <w:rPr>
          <w:rFonts w:ascii="Comic Sans MS" w:hAnsi="Comic Sans MS"/>
        </w:rPr>
        <w:t xml:space="preserve">Несколько сложнее идет распределение мандатов по методу </w:t>
      </w:r>
      <w:r>
        <w:rPr>
          <w:rFonts w:ascii="Comic Sans MS" w:hAnsi="Comic Sans MS"/>
          <w:b/>
          <w:bCs/>
        </w:rPr>
        <w:t>наибольшей средней</w:t>
      </w:r>
      <w:r>
        <w:rPr>
          <w:rFonts w:ascii="Comic Sans MS" w:hAnsi="Comic Sans MS"/>
        </w:rPr>
        <w:t xml:space="preserve">, когда оставшиеся мандаты распределяются между партиями, имеющими наибольшую среднюю. Чтобы вычислить среднюю каждого списка, необходимо число голосов избирателей, поданных за партию, разделить на число полученных ею мандатов плюс 1. В нашем примере это будет выглядеть так: </w:t>
      </w:r>
    </w:p>
    <w:p w:rsidR="000368B5" w:rsidRDefault="000368B5">
      <w:pPr>
        <w:pStyle w:val="a3"/>
        <w:rPr>
          <w:rFonts w:ascii="Comic Sans MS" w:hAnsi="Comic Sans MS"/>
        </w:rPr>
      </w:pPr>
      <w:r>
        <w:rPr>
          <w:rFonts w:ascii="Comic Sans MS" w:hAnsi="Comic Sans MS"/>
        </w:rPr>
        <w:t xml:space="preserve">А 20.000 : 1 ( 0 мандатов + 1) = 20.000 </w:t>
      </w:r>
    </w:p>
    <w:p w:rsidR="000368B5" w:rsidRDefault="000368B5">
      <w:pPr>
        <w:pStyle w:val="a3"/>
        <w:rPr>
          <w:rFonts w:ascii="Comic Sans MS" w:hAnsi="Comic Sans MS"/>
        </w:rPr>
      </w:pPr>
      <w:r>
        <w:rPr>
          <w:rFonts w:ascii="Comic Sans MS" w:hAnsi="Comic Sans MS"/>
        </w:rPr>
        <w:t xml:space="preserve">Б 16.000 : 1 ( 0 мандатов + 1) = 16.000 </w:t>
      </w:r>
    </w:p>
    <w:p w:rsidR="000368B5" w:rsidRDefault="000368B5">
      <w:pPr>
        <w:pStyle w:val="a3"/>
        <w:rPr>
          <w:rFonts w:ascii="Comic Sans MS" w:hAnsi="Comic Sans MS"/>
        </w:rPr>
      </w:pPr>
      <w:r>
        <w:rPr>
          <w:rFonts w:ascii="Comic Sans MS" w:hAnsi="Comic Sans MS"/>
        </w:rPr>
        <w:t xml:space="preserve">В 34.000 : 2 ( 1 мандат + 1) = 17.000 </w:t>
      </w:r>
    </w:p>
    <w:p w:rsidR="000368B5" w:rsidRDefault="000368B5">
      <w:pPr>
        <w:pStyle w:val="a3"/>
        <w:rPr>
          <w:rFonts w:ascii="Comic Sans MS" w:hAnsi="Comic Sans MS"/>
        </w:rPr>
      </w:pPr>
      <w:r>
        <w:rPr>
          <w:rFonts w:ascii="Comic Sans MS" w:hAnsi="Comic Sans MS"/>
        </w:rPr>
        <w:t xml:space="preserve">Г 43.000 : 2 ( 1 мандат + 1) = 21.500 </w:t>
      </w:r>
    </w:p>
    <w:p w:rsidR="000368B5" w:rsidRDefault="000368B5">
      <w:pPr>
        <w:pStyle w:val="a3"/>
        <w:rPr>
          <w:rFonts w:ascii="Comic Sans MS" w:hAnsi="Comic Sans MS"/>
        </w:rPr>
      </w:pPr>
      <w:r>
        <w:rPr>
          <w:rFonts w:ascii="Comic Sans MS" w:hAnsi="Comic Sans MS"/>
        </w:rPr>
        <w:t xml:space="preserve">Д 37.000 : 2 ( 1 мандат + 1) = 18.500 </w:t>
      </w:r>
    </w:p>
    <w:p w:rsidR="000368B5" w:rsidRDefault="000368B5">
      <w:pPr>
        <w:pStyle w:val="a3"/>
        <w:jc w:val="both"/>
        <w:rPr>
          <w:rFonts w:ascii="Comic Sans MS" w:hAnsi="Comic Sans MS"/>
        </w:rPr>
      </w:pPr>
      <w:r>
        <w:rPr>
          <w:rFonts w:ascii="Comic Sans MS" w:hAnsi="Comic Sans MS"/>
        </w:rPr>
        <w:t xml:space="preserve">По одному мандату получат партии Г, А и Д, имеющие наибольшую среднюю. Окончательные результаты будут иными, чем при использовании правила наибольшего остатка: </w:t>
      </w:r>
    </w:p>
    <w:p w:rsidR="000368B5" w:rsidRDefault="000368B5">
      <w:pPr>
        <w:pStyle w:val="a3"/>
        <w:jc w:val="center"/>
        <w:rPr>
          <w:rFonts w:ascii="Comic Sans MS" w:hAnsi="Comic Sans MS"/>
        </w:rPr>
      </w:pPr>
      <w:r>
        <w:rPr>
          <w:rFonts w:ascii="Comic Sans MS" w:hAnsi="Comic Sans MS"/>
        </w:rPr>
        <w:t xml:space="preserve">А-1; Б-0; В-1; Г-2; Д-2. </w:t>
      </w:r>
    </w:p>
    <w:p w:rsidR="000368B5" w:rsidRDefault="000368B5">
      <w:pPr>
        <w:pStyle w:val="a3"/>
        <w:jc w:val="both"/>
        <w:rPr>
          <w:rFonts w:ascii="Comic Sans MS" w:hAnsi="Comic Sans MS"/>
        </w:rPr>
      </w:pPr>
      <w:r>
        <w:rPr>
          <w:rFonts w:ascii="Comic Sans MS" w:hAnsi="Comic Sans MS"/>
        </w:rPr>
        <w:t xml:space="preserve">Следовательно, при одном и том же распределении голосов избирателей между политическими партиями окончательная картина выборов будет различной в зависимости от применяемого способа распределения мандатов, выбор которого обусловлен, в частности, тем, на какие партии - крупные или небольшие - ориентирована избирательная система в данной стране. </w:t>
      </w:r>
    </w:p>
    <w:p w:rsidR="000368B5" w:rsidRDefault="000368B5">
      <w:pPr>
        <w:pStyle w:val="a3"/>
        <w:jc w:val="both"/>
        <w:rPr>
          <w:rFonts w:ascii="Comic Sans MS" w:hAnsi="Comic Sans MS"/>
        </w:rPr>
      </w:pPr>
      <w:r>
        <w:rPr>
          <w:rFonts w:ascii="Comic Sans MS" w:hAnsi="Comic Sans MS"/>
        </w:rPr>
        <w:t xml:space="preserve">Пропорциональная система имеет и другие способы определения пропорциональности депутатских мест числу полученных голосов. Так, довольно широкое распространение ( Бельгия, Австрия, Португалия, Франция—выборы в Национальное собрание 1986 г., и др.) получил метод д'0ндта. Суть его заключается в том, что число полученных каждой партией голосов делится последовательно на ряд натуральных чисел (1,2,3,4...). Частные от деления располагаются в убывающем порядке: 43.000; 37.000; 34.000; 21.500; 20.000; 18.500; 17.000; 16.000... Избирательной квотой (избирательным частным) будет число, порядковый номер которого соответствует числу мандатов, распределяемых в округе (в нашем примере—6 мандатов). В данном случае таким избирательным частным будет 18.500. Разделив голоса, полученные партиями, на избирательное частное, получим такое распределение мандатов: </w:t>
      </w:r>
    </w:p>
    <w:p w:rsidR="000368B5" w:rsidRDefault="000368B5">
      <w:pPr>
        <w:pStyle w:val="a3"/>
        <w:jc w:val="center"/>
        <w:rPr>
          <w:rFonts w:ascii="Comic Sans MS" w:hAnsi="Comic Sans MS"/>
        </w:rPr>
      </w:pPr>
      <w:r>
        <w:rPr>
          <w:rFonts w:ascii="Comic Sans MS" w:hAnsi="Comic Sans MS"/>
        </w:rPr>
        <w:t xml:space="preserve">А-1; Б-0; В-1; Г-2; Д-2. </w:t>
      </w:r>
    </w:p>
    <w:p w:rsidR="000368B5" w:rsidRDefault="000368B5">
      <w:pPr>
        <w:pStyle w:val="a3"/>
        <w:jc w:val="both"/>
        <w:rPr>
          <w:rFonts w:ascii="Comic Sans MS" w:hAnsi="Comic Sans MS"/>
        </w:rPr>
      </w:pPr>
      <w:r>
        <w:rPr>
          <w:rFonts w:ascii="Comic Sans MS" w:hAnsi="Comic Sans MS"/>
        </w:rPr>
        <w:t xml:space="preserve">Сразу распределить все мандаты, не прибегая к другим способам, позволяет также метод Генри Друпа. Суть его состоит в том, что при определении квоты по формуле: Q = X : Y (где Х - общее число голосов избирателей, а Y - число мандатов) знаменатель последовательно увеличивается на 1, 2, и 3 и т. д. до тех пор, пока не получится частное, позволяющее распределить все мандаты. </w:t>
      </w:r>
    </w:p>
    <w:p w:rsidR="000368B5" w:rsidRDefault="000368B5">
      <w:pPr>
        <w:pStyle w:val="a3"/>
        <w:jc w:val="both"/>
        <w:rPr>
          <w:rFonts w:ascii="Comic Sans MS" w:hAnsi="Comic Sans MS"/>
        </w:rPr>
      </w:pPr>
      <w:r>
        <w:rPr>
          <w:rFonts w:ascii="Comic Sans MS" w:hAnsi="Comic Sans MS"/>
        </w:rPr>
        <w:t xml:space="preserve">Все вышесказанное касается общих принципиальных подходов при выявлении существа пропорциональной системы, а именно способов определения окружной избирательной квоты и распределения мандатов. Полная пропорциональная система предполагает, что вся страна должна представлять собою единый многомандатный округ, или, по крайней мере, образуются большие многомандатные округа, в которых проводится первичное распределение мандатов, а оставшиеся мандаты распределяются без учёта границ округов в соответствии с общенациональной избирательной квотой. </w:t>
      </w:r>
    </w:p>
    <w:p w:rsidR="000368B5" w:rsidRDefault="000368B5">
      <w:pPr>
        <w:pStyle w:val="a3"/>
        <w:jc w:val="both"/>
        <w:rPr>
          <w:rFonts w:ascii="Comic Sans MS" w:hAnsi="Comic Sans MS"/>
        </w:rPr>
      </w:pPr>
      <w:r>
        <w:rPr>
          <w:rFonts w:ascii="Comic Sans MS" w:hAnsi="Comic Sans MS"/>
        </w:rPr>
        <w:t xml:space="preserve">Так, например, в Индонезии распределение мандатов между организациями, участвующими в выборах, проводится в три этапа. На первом этапе вычисляется окружная избирательная квота и на ее основе проводится распределение мандатов между организациями в каждом округе (количество полученных организацией мандатов не должно превышать числа, кандидатов в Представленном списке). Если организация получила голосов меньше, чем избирательная квота, она остается без мандатов. </w:t>
      </w:r>
    </w:p>
    <w:p w:rsidR="000368B5" w:rsidRDefault="000368B5">
      <w:pPr>
        <w:pStyle w:val="a3"/>
        <w:jc w:val="both"/>
        <w:rPr>
          <w:rFonts w:ascii="Comic Sans MS" w:hAnsi="Comic Sans MS"/>
        </w:rPr>
      </w:pPr>
      <w:r>
        <w:rPr>
          <w:rFonts w:ascii="Comic Sans MS" w:hAnsi="Comic Sans MS"/>
        </w:rPr>
        <w:t xml:space="preserve">Наиболее удачным примером полной пропорциональной системы может служить порядок выборов в Палату депутатов парламента Италии. Распределение мандатов происходит в два этапа: по избирательному округу и по Единому общенациональному округу. После подсчета голосов, полученных каждым партийным списком, и общего числа голосов по округу выводится окружная избирательная квота по формуле: Q = X : ( Y + 2 ) - </w:t>
      </w:r>
      <w:r>
        <w:rPr>
          <w:rFonts w:ascii="Comic Sans MS" w:hAnsi="Comic Sans MS"/>
        </w:rPr>
        <w:br/>
        <w:t xml:space="preserve">( возможные остатки при делении не учитываются). Каждому списку предоставляется столько мандатов, сколько раз избирательная квота уложится в избирательной цифре данного списка. Мандаты, оставшиеся незамещенными, не перераспределяются в округе, а передаются в Единый общенациональный округ и распределяются уже по общенациональной квоте. </w:t>
      </w:r>
    </w:p>
    <w:p w:rsidR="000368B5" w:rsidRDefault="000368B5">
      <w:pPr>
        <w:pStyle w:val="a3"/>
        <w:jc w:val="both"/>
        <w:rPr>
          <w:rFonts w:ascii="Comic Sans MS" w:hAnsi="Comic Sans MS"/>
        </w:rPr>
      </w:pPr>
      <w:r>
        <w:rPr>
          <w:rFonts w:ascii="Comic Sans MS" w:hAnsi="Comic Sans MS"/>
        </w:rPr>
        <w:t xml:space="preserve">Но не все партийные (списки будут допущены до второго этапа, а только те, которые провели хотя бы одного депутата по отдельному округу (т. е. набрали число голосов, равное не менее одной квоты) или набрали в целом по стране не менее 300 тысяч голосов. Суммируются оставшиеся неиспользованными по всем округам голоса, полученные допущенными ко вторичному распределению мандатов списками, и делятся на число нераспределенных, мандатов - полученный результат составляет общенациональную избирательную квоту. Сумма оставшихся неиспользованными по каждому списку голосов делится на эту квоту, тем самым определяется число мандатов, выделяемых каждому списку. </w:t>
      </w:r>
    </w:p>
    <w:p w:rsidR="000368B5" w:rsidRDefault="000368B5">
      <w:pPr>
        <w:pStyle w:val="a3"/>
        <w:jc w:val="both"/>
        <w:rPr>
          <w:rFonts w:ascii="Comic Sans MS" w:hAnsi="Comic Sans MS"/>
        </w:rPr>
      </w:pPr>
      <w:r>
        <w:rPr>
          <w:rFonts w:ascii="Comic Sans MS" w:hAnsi="Comic Sans MS"/>
        </w:rPr>
        <w:t xml:space="preserve">Но встает вопрос: в какие округа пойдут полученные мандаты ? Ведь партия, получившая по Единому общенациональному округу дополнительно 2-3 мандата, может иметь «излишки» голосов в 5-6 округах. Для этого в каждом избирательном округе составляется таблица оставшихся неиспользованными в нем голосов, которые выражены в процентном отношении к окружной квоте и располагаются в убывающем порядке. Отведенные списку мандаты распределяются в округах в соответствии с таблицей. Если в избирательном округе все кандидаты списка, получившего дополнительные мандаты, уже избраны, эти мандаты в соответствии с таблицей передаются в другой округ. </w:t>
      </w:r>
    </w:p>
    <w:p w:rsidR="000368B5" w:rsidRDefault="000368B5">
      <w:pPr>
        <w:pStyle w:val="a3"/>
        <w:jc w:val="both"/>
        <w:rPr>
          <w:rFonts w:ascii="Comic Sans MS" w:hAnsi="Comic Sans MS"/>
        </w:rPr>
      </w:pPr>
      <w:r>
        <w:rPr>
          <w:rFonts w:ascii="Comic Sans MS" w:hAnsi="Comic Sans MS"/>
        </w:rPr>
        <w:t xml:space="preserve">Приведенный пример избирательной практики Италии демонстрирует наиболее четкий механизм функционирования полной пропорциональной системы, но одновременно показывает и действие одного из наиболее распространенных способов искажения пропорциональных систем - «заградительного барьера» («заградительной оговорки»). В странах, где действует «заградительный барьер», к распределению мандатов не допускаются партии, чьи списки получили в общегосударственном масштабе или в округе меньше голосов, чем предусмотрено законом. Требование минимального числа голосов может быть выражено как в процентном, так и в количественном отношении. Применяться ограничение может как на первой стадии, так и на стадии вторичного распределения мандатов. Так, в ФРГ действует 5%-й барьер, в Египте - 8%-й, в Турции -10%. В Швеции, чтобы участвовать в распределении мандатов, партия должна получить не менее 4% голосов по стране или 12% в избирательном округе; во вторичном же распределении участвуют лишь списки, которые преодолели 12%-й барьер. В Италии к распределению остаточных мандатов не допускаются партии, набравшие менее 300.000 голосов по стране, в Австрии - не получившие ни одного прямого мандата на первой стадии. </w:t>
      </w:r>
    </w:p>
    <w:p w:rsidR="000368B5" w:rsidRDefault="000368B5">
      <w:pPr>
        <w:pStyle w:val="a3"/>
        <w:jc w:val="both"/>
        <w:rPr>
          <w:rFonts w:ascii="Comic Sans MS" w:hAnsi="Comic Sans MS"/>
        </w:rPr>
      </w:pPr>
      <w:r>
        <w:rPr>
          <w:rFonts w:ascii="Comic Sans MS" w:hAnsi="Comic Sans MS"/>
        </w:rPr>
        <w:t xml:space="preserve">В России на выборах депутатов в Государственную Думу по единому федеральному округу действие заградительного барьера начинается с первичного распределения мандатов - еще с момента вычисления избирательной квоты ( избирательного частного ). При определении избирательного частного, с помощью которого будут распределяться мандаты между списками кандидатов, Центральная избирательная комиссия подсчитывает сумму голосов избирателей, поданных по федеральному избирательному округу только за те списки кандидатов избирательных объединений, избирательных блоков, которые получили не менее 5% голосов избирателей, принявших участие в голосовании, и делит полученную сумму голосов избирателей на 225 ( число депутатских мест, распределяемых по данному федеральному округу). Затем число голосов, полученных каждым списком, делится на полученное избирательное частное, а нераспределенные таким образом мандаты ( если таковые окажутся ) передаются по одному тем спискам кандидатов, у которых оказывается наибольший остаток ( т.е. по методу наибольшего остатка). </w:t>
      </w:r>
    </w:p>
    <w:p w:rsidR="000368B5" w:rsidRDefault="000368B5">
      <w:pPr>
        <w:pStyle w:val="a3"/>
        <w:jc w:val="both"/>
        <w:rPr>
          <w:rFonts w:ascii="Comic Sans MS" w:hAnsi="Comic Sans MS"/>
        </w:rPr>
      </w:pPr>
      <w:r>
        <w:rPr>
          <w:rFonts w:ascii="Comic Sans MS" w:hAnsi="Comic Sans MS"/>
        </w:rPr>
        <w:t>Способом искажения чистоты пропорциональности можно считать допускаемое в некоторых странах</w:t>
      </w:r>
      <w:r>
        <w:rPr>
          <w:rFonts w:ascii="Comic Sans MS" w:hAnsi="Comic Sans MS"/>
          <w:b/>
          <w:bCs/>
        </w:rPr>
        <w:t xml:space="preserve"> блокирование</w:t>
      </w:r>
      <w:r>
        <w:rPr>
          <w:rFonts w:ascii="Comic Sans MS" w:hAnsi="Comic Sans MS"/>
        </w:rPr>
        <w:t xml:space="preserve">, или соединение списков. На любом этапе выборов партии могут объединить свои списки, тогда голоса, поданные за каждый из этих списков, суммируются и считаются поданными за один список. Объединенный список участвует в распределении мандатов, а полученные мандаты перераспределяются внутри блока по правилу наибольшей средней. Такая система широко практиковалась на парламентских выборах во Франции в 50-е годы. </w:t>
      </w:r>
    </w:p>
    <w:p w:rsidR="000368B5" w:rsidRDefault="000368B5">
      <w:pPr>
        <w:pStyle w:val="a3"/>
        <w:jc w:val="both"/>
        <w:rPr>
          <w:rFonts w:ascii="Comic Sans MS" w:hAnsi="Comic Sans MS"/>
        </w:rPr>
      </w:pPr>
      <w:r>
        <w:rPr>
          <w:rFonts w:ascii="Comic Sans MS" w:hAnsi="Comic Sans MS"/>
        </w:rPr>
        <w:t xml:space="preserve">Поскольку пропорциональная избирательная система действует в многомандатных округах, и партии и иные организации выдвигают не отдельных кандидатов, а целые списки ( как правило, включающие столько кандидатов, сколько мандатов выделено на округ ), то немаловажным является вопрос о распределении мандатов внутри списков. </w:t>
      </w:r>
    </w:p>
    <w:p w:rsidR="000368B5" w:rsidRDefault="000368B5">
      <w:pPr>
        <w:pStyle w:val="a3"/>
        <w:jc w:val="both"/>
        <w:rPr>
          <w:rFonts w:ascii="Comic Sans MS" w:hAnsi="Comic Sans MS"/>
        </w:rPr>
      </w:pPr>
      <w:r>
        <w:rPr>
          <w:rFonts w:ascii="Comic Sans MS" w:hAnsi="Comic Sans MS"/>
        </w:rPr>
        <w:t xml:space="preserve">Здесь возможны различные варианты. </w:t>
      </w:r>
    </w:p>
    <w:p w:rsidR="000368B5" w:rsidRDefault="000368B5">
      <w:pPr>
        <w:pStyle w:val="a3"/>
        <w:jc w:val="both"/>
        <w:rPr>
          <w:rFonts w:ascii="Comic Sans MS" w:hAnsi="Comic Sans MS"/>
        </w:rPr>
      </w:pPr>
      <w:r>
        <w:rPr>
          <w:rFonts w:ascii="Comic Sans MS" w:hAnsi="Comic Sans MS"/>
        </w:rPr>
        <w:t>При системе</w:t>
      </w:r>
      <w:r>
        <w:rPr>
          <w:rFonts w:ascii="Comic Sans MS" w:hAnsi="Comic Sans MS"/>
          <w:b/>
          <w:bCs/>
        </w:rPr>
        <w:t xml:space="preserve"> «жестких»</w:t>
      </w:r>
      <w:r>
        <w:rPr>
          <w:rFonts w:ascii="Comic Sans MS" w:hAnsi="Comic Sans MS"/>
        </w:rPr>
        <w:t xml:space="preserve"> списков проблемы с распределением мандатов, как правило, не возникают. Кандидаты в списке располагаются не в алфавитном порядке и не произвольно, а в зависимости от «веса» кандидата, его положения в партии. Голосуя за список в целом, избиратели не высказывают отношение к отдельным кандидатам. Выигранные списком мандаты отдаются кандидатам в соответствии с очередностью их расположения в списке. </w:t>
      </w:r>
    </w:p>
    <w:p w:rsidR="000368B5" w:rsidRDefault="000368B5">
      <w:pPr>
        <w:pStyle w:val="a3"/>
        <w:jc w:val="both"/>
        <w:rPr>
          <w:rFonts w:ascii="Comic Sans MS" w:hAnsi="Comic Sans MS"/>
        </w:rPr>
      </w:pPr>
      <w:r>
        <w:rPr>
          <w:rFonts w:ascii="Comic Sans MS" w:hAnsi="Comic Sans MS"/>
        </w:rPr>
        <w:t xml:space="preserve">Иной порядок распределения мандатов при системе </w:t>
      </w:r>
      <w:r>
        <w:rPr>
          <w:rFonts w:ascii="Comic Sans MS" w:hAnsi="Comic Sans MS"/>
          <w:b/>
          <w:bCs/>
        </w:rPr>
        <w:t>«гибких»</w:t>
      </w:r>
      <w:r>
        <w:rPr>
          <w:rFonts w:ascii="Comic Sans MS" w:hAnsi="Comic Sans MS"/>
        </w:rPr>
        <w:t xml:space="preserve"> списков: голосуя за список в целом, избиратель указывает кандидата, которому отдает предпочтение. Соответственно, мандат получит кандидат, имеющий наибольшее число знаков предпочтения. </w:t>
      </w:r>
    </w:p>
    <w:p w:rsidR="000368B5" w:rsidRDefault="000368B5">
      <w:pPr>
        <w:pStyle w:val="a3"/>
        <w:jc w:val="both"/>
        <w:rPr>
          <w:rFonts w:ascii="Comic Sans MS" w:hAnsi="Comic Sans MS"/>
        </w:rPr>
      </w:pPr>
      <w:r>
        <w:rPr>
          <w:rFonts w:ascii="Comic Sans MS" w:hAnsi="Comic Sans MS"/>
        </w:rPr>
        <w:t xml:space="preserve">Более сложной является система преференцированного голосования: избиратель голосует не просто за список, а проставляет кандидатам в бюллетене преференции 1, 2, 3..., указывая, тем самым, в какой последовательности избрание кандидатов для него наиболее желательно. Такая система применяется, в частности, в Италии на выборах в Палату депутатов: избиратель может выразить преференции только кандидатам того списка, за который он голосует; число преференций равно трем, если избирается до 15 депутатов, и четырем, если избирается 16 и более депутатов. На основе выраженных преференций определяется индивидуальная цифра каждого кандидата, и в соответствии с индивидуальными цифрами составляется таблица кандидатов каждого списка. При равенстве индивидуальных цифр учитывается очередность кандидата в избирательном списке. </w:t>
      </w:r>
    </w:p>
    <w:p w:rsidR="000368B5" w:rsidRDefault="000368B5">
      <w:pPr>
        <w:pStyle w:val="a3"/>
        <w:jc w:val="both"/>
        <w:rPr>
          <w:rFonts w:ascii="Comic Sans MS" w:hAnsi="Comic Sans MS"/>
        </w:rPr>
      </w:pPr>
      <w:r>
        <w:rPr>
          <w:rFonts w:ascii="Comic Sans MS" w:hAnsi="Comic Sans MS"/>
        </w:rPr>
        <w:t xml:space="preserve">По каждому списку, получившему мандат, избранным считается кандидат, имеющий наибольшую индивидуальную цифру. </w:t>
      </w:r>
    </w:p>
    <w:p w:rsidR="000368B5" w:rsidRDefault="000368B5">
      <w:pPr>
        <w:pStyle w:val="a3"/>
        <w:jc w:val="both"/>
        <w:rPr>
          <w:rFonts w:ascii="Comic Sans MS" w:hAnsi="Comic Sans MS"/>
        </w:rPr>
      </w:pPr>
      <w:r>
        <w:rPr>
          <w:rFonts w:ascii="Comic Sans MS" w:hAnsi="Comic Sans MS"/>
        </w:rPr>
        <w:t xml:space="preserve">Очень сложной с точки зрения механизма распределения мандатов внутри списков является система передаваемых голосов (действует в Ирландии, Австралии, Мальте). Учитываются не только первые, но и вторые, и третьи преференции. Кроме того, при данной системе применяются, как правило, панашированные бюллетени, т. е. по одному списку проходят кандидаты от различных партий. Таким образом, избирателю предоставляется возможность одновременно голосовать и за партию, и за конкретного кандидата. </w:t>
      </w:r>
    </w:p>
    <w:p w:rsidR="000368B5" w:rsidRDefault="000368B5">
      <w:pPr>
        <w:pStyle w:val="a3"/>
        <w:jc w:val="both"/>
        <w:rPr>
          <w:rFonts w:ascii="Comic Sans MS" w:hAnsi="Comic Sans MS"/>
        </w:rPr>
      </w:pPr>
      <w:r>
        <w:rPr>
          <w:rFonts w:ascii="Comic Sans MS" w:hAnsi="Comic Sans MS"/>
        </w:rPr>
        <w:t xml:space="preserve">Думается, все вышеизложенное дает общее представление о сущности пропорциональной избирательной системы и различных вариантах ее применения. </w:t>
      </w:r>
    </w:p>
    <w:p w:rsidR="000368B5" w:rsidRDefault="000368B5">
      <w:pPr>
        <w:pStyle w:val="a3"/>
        <w:jc w:val="both"/>
        <w:rPr>
          <w:rFonts w:ascii="Comic Sans MS" w:hAnsi="Comic Sans MS"/>
        </w:rPr>
      </w:pPr>
      <w:r>
        <w:rPr>
          <w:rFonts w:ascii="Comic Sans MS" w:hAnsi="Comic Sans MS"/>
        </w:rPr>
        <w:t xml:space="preserve">Несомненно, в условиях многопартийности пропорциональная система более демократична по сравнению с мажоритарными, a потому более целесообразна, исходя, по крайней мере, из двух моментов: </w:t>
      </w:r>
    </w:p>
    <w:p w:rsidR="000368B5" w:rsidRDefault="000368B5">
      <w:pPr>
        <w:pStyle w:val="a3"/>
        <w:jc w:val="both"/>
        <w:rPr>
          <w:rFonts w:ascii="Comic Sans MS" w:hAnsi="Comic Sans MS"/>
        </w:rPr>
      </w:pPr>
      <w:r>
        <w:rPr>
          <w:rFonts w:ascii="Comic Sans MS" w:hAnsi="Comic Sans MS"/>
        </w:rPr>
        <w:t xml:space="preserve">- во-первых, пропорциональная система не дает такого числа неучтенных голосов избирателей, максимально уравнивает удельный вес мандатов; </w:t>
      </w:r>
    </w:p>
    <w:p w:rsidR="000368B5" w:rsidRDefault="000368B5">
      <w:pPr>
        <w:pStyle w:val="a3"/>
        <w:jc w:val="both"/>
        <w:rPr>
          <w:rFonts w:ascii="Comic Sans MS" w:hAnsi="Comic Sans MS"/>
        </w:rPr>
      </w:pPr>
      <w:r>
        <w:rPr>
          <w:rFonts w:ascii="Comic Sans MS" w:hAnsi="Comic Sans MS"/>
        </w:rPr>
        <w:t xml:space="preserve">- во-вторых, она дает более адекватную картину политической ситуации в стране на момент выборов, реальной расстановки сил политических партий и иных организаций. Пропорциональная система дает возможность всем политическим организациям, пользующимся поддержкой избирателей, провести своих депутатов в представительные учреждения, обеспечивая тем самым учет мнений различных слоев населения при принятии решений. </w:t>
      </w:r>
    </w:p>
    <w:p w:rsidR="000368B5" w:rsidRDefault="000368B5">
      <w:pPr>
        <w:pStyle w:val="a3"/>
        <w:jc w:val="both"/>
        <w:rPr>
          <w:rFonts w:ascii="Comic Sans MS" w:hAnsi="Comic Sans MS"/>
        </w:rPr>
      </w:pPr>
      <w:r>
        <w:rPr>
          <w:rFonts w:ascii="Comic Sans MS" w:hAnsi="Comic Sans MS"/>
        </w:rPr>
        <w:t xml:space="preserve">Однако следует учитывать, что демократизм, заложенный в пропорциональной системе, может быть существенно снижен. Так, установление большой избирательной квоты в округе может заранее обеспечивать победу более крупным партиям, лишая, фактически, небольшие партии шансов на получение мандатов. В данном случае большая избирательная квота выполняет роль «заградительного барьера». </w:t>
      </w:r>
    </w:p>
    <w:p w:rsidR="000368B5" w:rsidRDefault="000368B5">
      <w:pPr>
        <w:pStyle w:val="a3"/>
        <w:jc w:val="both"/>
        <w:rPr>
          <w:rFonts w:ascii="Comic Sans MS" w:hAnsi="Comic Sans MS"/>
        </w:rPr>
      </w:pPr>
      <w:r>
        <w:rPr>
          <w:rFonts w:ascii="Comic Sans MS" w:hAnsi="Comic Sans MS"/>
        </w:rPr>
        <w:t xml:space="preserve">Против небольших партий может быть направлена и практика образования небольших полиномиальных округов, от которых избирается малое число депутатов. Тем самым число партий, реально ведущих борьбу за мандаты, ограничивается небольшим числом этих мандатов. И опять в выигрышном положении оказываются крупные партии. </w:t>
      </w:r>
    </w:p>
    <w:p w:rsidR="000368B5" w:rsidRDefault="000368B5">
      <w:pPr>
        <w:pStyle w:val="a3"/>
        <w:jc w:val="both"/>
        <w:rPr>
          <w:rFonts w:ascii="Comic Sans MS" w:hAnsi="Comic Sans MS"/>
        </w:rPr>
      </w:pPr>
      <w:r>
        <w:rPr>
          <w:rFonts w:ascii="Comic Sans MS" w:hAnsi="Comic Sans MS"/>
        </w:rPr>
        <w:t xml:space="preserve">Поэтому максимальное использование демократического потенциала пропорциональной системы возможно лишь при максимальном укрупнении избирательных округов и выборе оптимальной системы определения пропорциональности при распределении мандатов. </w:t>
      </w:r>
    </w:p>
    <w:p w:rsidR="000368B5" w:rsidRDefault="000368B5">
      <w:pPr>
        <w:pStyle w:val="a3"/>
        <w:jc w:val="both"/>
        <w:rPr>
          <w:rFonts w:ascii="Comic Sans MS" w:hAnsi="Comic Sans MS"/>
        </w:rPr>
      </w:pPr>
      <w:r>
        <w:rPr>
          <w:rFonts w:ascii="Comic Sans MS" w:hAnsi="Comic Sans MS"/>
        </w:rPr>
        <w:t xml:space="preserve">Признавая преимущества пропорциональных систем перед мажоритарными, нельзя, вместе с тем, не обратить внимание на еще один важный момент. Наиболее демократично пропорциональная система действует в условиях сложившейся, оформившейся многопартийной системы. Вся процедура выборов ориентирована на многопартийность, в частности, партии владеют монополией на выдвижение кандидатов. Поэтому в странах, где идет лишь формирование многопартийности, более целесообразным может стать использование смешанных избирательных систем. </w:t>
      </w:r>
    </w:p>
    <w:p w:rsidR="000368B5" w:rsidRDefault="000368B5">
      <w:pPr>
        <w:pStyle w:val="a3"/>
        <w:jc w:val="center"/>
        <w:rPr>
          <w:rFonts w:ascii="Comic Sans MS" w:hAnsi="Comic Sans MS"/>
        </w:rPr>
      </w:pPr>
      <w:r>
        <w:rPr>
          <w:rFonts w:ascii="Comic Sans MS" w:hAnsi="Comic Sans MS"/>
          <w:b/>
          <w:bCs/>
        </w:rPr>
        <w:t>Смешанная избирательная система</w:t>
      </w:r>
      <w:r>
        <w:rPr>
          <w:rFonts w:ascii="Comic Sans MS" w:hAnsi="Comic Sans MS"/>
        </w:rPr>
        <w:t xml:space="preserve"> </w:t>
      </w:r>
    </w:p>
    <w:p w:rsidR="000368B5" w:rsidRDefault="000368B5">
      <w:pPr>
        <w:pStyle w:val="a3"/>
        <w:jc w:val="both"/>
        <w:rPr>
          <w:rFonts w:ascii="Comic Sans MS" w:hAnsi="Comic Sans MS"/>
        </w:rPr>
      </w:pPr>
      <w:r>
        <w:rPr>
          <w:rFonts w:ascii="Comic Sans MS" w:hAnsi="Comic Sans MS"/>
        </w:rPr>
        <w:t xml:space="preserve">Смешанная избирательная система предполагает сочетание элементов мажоритарной и пропорциональной систем в различных вариациях. </w:t>
      </w:r>
    </w:p>
    <w:p w:rsidR="000368B5" w:rsidRDefault="000368B5">
      <w:pPr>
        <w:pStyle w:val="a3"/>
        <w:jc w:val="both"/>
        <w:rPr>
          <w:rFonts w:ascii="Comic Sans MS" w:hAnsi="Comic Sans MS"/>
        </w:rPr>
      </w:pPr>
      <w:r>
        <w:rPr>
          <w:rFonts w:ascii="Comic Sans MS" w:hAnsi="Comic Sans MS"/>
        </w:rPr>
        <w:t xml:space="preserve">Так, избирательное право ФРГ характеризуется как пропорциональное с сильным элементом мажоритаризма. В соответствии с федеральным законом о выборах в Бундестаг половина депутатов парламента избирается в избирательных округах по предложениям о выдвижении кандидатов по этим округам, остальные - по спискам кандидатов, выдвинутых в землях (земельные списки). Соответственно при голосовании на выборах в Бундестаг каждый избиратель имеет 2 голоса: первый - для выборов депутата в одномандатном округе, второй - для голосования за партийный список. </w:t>
      </w:r>
    </w:p>
    <w:p w:rsidR="000368B5" w:rsidRDefault="000368B5">
      <w:pPr>
        <w:pStyle w:val="a3"/>
        <w:jc w:val="both"/>
        <w:rPr>
          <w:rFonts w:ascii="Comic Sans MS" w:hAnsi="Comic Sans MS"/>
        </w:rPr>
      </w:pPr>
      <w:r>
        <w:rPr>
          <w:rFonts w:ascii="Comic Sans MS" w:hAnsi="Comic Sans MS"/>
        </w:rPr>
        <w:t xml:space="preserve">Избранным в округе считается кандидат, набравший наибольшее число голосов. При равном количестве голосов вопрос решается жеребьевкой. </w:t>
      </w:r>
    </w:p>
    <w:p w:rsidR="000368B5" w:rsidRDefault="000368B5">
      <w:pPr>
        <w:pStyle w:val="a3"/>
        <w:jc w:val="both"/>
        <w:rPr>
          <w:rFonts w:ascii="Comic Sans MS" w:hAnsi="Comic Sans MS"/>
        </w:rPr>
      </w:pPr>
      <w:r>
        <w:rPr>
          <w:rFonts w:ascii="Comic Sans MS" w:hAnsi="Comic Sans MS"/>
        </w:rPr>
        <w:t xml:space="preserve">Распределение мест по земельным спискам производится по довольно сложной схеме. Для этого подсчитываются вторые голоса избирателей, поданные за каждый земельный список. При этом не учитываются вторые голоса, поданные за кандидата, собравшего в избирательном округе наибольшее число первых голосов (это обусловлено тем, что один и тот же кандидат может быть одновременно выдвинут и по округу, и в составе земельного списка). Из общего числа депутатов, установленного для выборов в Бундестаг, вычитается число победивших по избирательным округам кандидатов. Остающиеся места распределяются по земельным спискам. Для этого общее число остающихся мест, умноженное на число вторых голосов, полученных земельным списком на территории выборов, делится на общее число вторых голосов, поданных за все учитываемые земельные списки. </w:t>
      </w:r>
    </w:p>
    <w:p w:rsidR="000368B5" w:rsidRDefault="000368B5">
      <w:pPr>
        <w:pStyle w:val="a3"/>
        <w:jc w:val="both"/>
        <w:rPr>
          <w:rFonts w:ascii="Comic Sans MS" w:hAnsi="Comic Sans MS"/>
        </w:rPr>
      </w:pPr>
      <w:r>
        <w:rPr>
          <w:rFonts w:ascii="Comic Sans MS" w:hAnsi="Comic Sans MS"/>
        </w:rPr>
        <w:t xml:space="preserve">Каждый земельный список получает столько мест, сколько приходится на него остающихся целых чисел. Затем места распределяются между земельными списками в порядке убывания долей чисел, полученных в результате первоначально проведенного расчета. Однако, если какой-либо список, на который выпало более половины всех поданных вторых голосов, получает не более половины распределяемых мест, ему, в обход распределения мест по долям, выделяется еще одно место. </w:t>
      </w:r>
    </w:p>
    <w:p w:rsidR="000368B5" w:rsidRDefault="000368B5">
      <w:pPr>
        <w:pStyle w:val="a3"/>
        <w:jc w:val="both"/>
        <w:rPr>
          <w:rFonts w:ascii="Comic Sans MS" w:hAnsi="Comic Sans MS"/>
        </w:rPr>
      </w:pPr>
      <w:r>
        <w:rPr>
          <w:rFonts w:ascii="Comic Sans MS" w:hAnsi="Comic Sans MS"/>
        </w:rPr>
        <w:t xml:space="preserve">По мнению исследователей, мажоритарный элемент данной системы выгоден прежде всего крупным партиям, давая им возможность дублировать наиболее важные кандидатуры, выставляя их как по округам, так и по партийным спискам. </w:t>
      </w:r>
    </w:p>
    <w:p w:rsidR="000368B5" w:rsidRDefault="000368B5">
      <w:pPr>
        <w:pStyle w:val="a3"/>
        <w:jc w:val="both"/>
        <w:rPr>
          <w:rFonts w:ascii="Comic Sans MS" w:hAnsi="Comic Sans MS"/>
        </w:rPr>
      </w:pPr>
      <w:r>
        <w:rPr>
          <w:rFonts w:ascii="Comic Sans MS" w:hAnsi="Comic Sans MS"/>
        </w:rPr>
        <w:t xml:space="preserve">В России формирование Государственной Думы в целом также происходит на основе смешанной избирательной системы: 225 депутатов избираются по мажоритарной избирательной системе относительного большинства, 225 - по пропорциональной избирательной системе. </w:t>
      </w:r>
    </w:p>
    <w:p w:rsidR="000368B5" w:rsidRDefault="000368B5">
      <w:pPr>
        <w:pStyle w:val="a3"/>
        <w:jc w:val="both"/>
        <w:rPr>
          <w:rFonts w:ascii="Comic Sans MS" w:hAnsi="Comic Sans MS"/>
        </w:rPr>
      </w:pPr>
      <w:r>
        <w:rPr>
          <w:rFonts w:ascii="Comic Sans MS" w:hAnsi="Comic Sans MS"/>
        </w:rPr>
        <w:t xml:space="preserve">В Египте смешанная система представляет собой сочетание голосования по партийным спискам и индивидуального баллотирования: в каждом округе избирается один депутат, выдвинувший свою кандидатуру индивидуально, а остальные мандаты распределяются среди тех, кто включен в партийные списки. В отличие от ФРГ, один кандидат не может быть зарегистрирован для избрания одновременно по партийному списку и в индивидуальном порядке. В противном случае, он считается выдвинувшим свою кандидатуру индивидуально. </w:t>
      </w:r>
    </w:p>
    <w:p w:rsidR="000368B5" w:rsidRDefault="000368B5">
      <w:pPr>
        <w:pStyle w:val="a3"/>
        <w:jc w:val="both"/>
        <w:rPr>
          <w:rFonts w:ascii="Comic Sans MS" w:hAnsi="Comic Sans MS"/>
        </w:rPr>
      </w:pPr>
      <w:r>
        <w:rPr>
          <w:rFonts w:ascii="Comic Sans MS" w:hAnsi="Comic Sans MS"/>
        </w:rPr>
        <w:t xml:space="preserve">Индивидуальный кандидат считается избранным, если он набрал в своем округе больше голосов, чем другие кандидаты, но при условии, что за него подано более 20% всех действительных голосов, в противном случае, проводится перебаллотировка между двумя кандидатами, набравшими наибольшее число голосов. Во втором туре для победы достаточно набрать относительное большинство голосов. Если в округе был выдвинут всего один индивидуальный кандидат, он считается избранным без голосования. </w:t>
      </w:r>
    </w:p>
    <w:p w:rsidR="000368B5" w:rsidRDefault="000368B5">
      <w:pPr>
        <w:pStyle w:val="a3"/>
        <w:jc w:val="both"/>
        <w:rPr>
          <w:rFonts w:ascii="Comic Sans MS" w:hAnsi="Comic Sans MS"/>
        </w:rPr>
      </w:pPr>
      <w:r>
        <w:rPr>
          <w:rFonts w:ascii="Comic Sans MS" w:hAnsi="Comic Sans MS"/>
        </w:rPr>
        <w:t xml:space="preserve">Остальные депутатские мандаты распределяются между партийными списками по пропорциональной системе. Если в округе выдвинут только один партийный список, то все включенные в него кандидаты считаются избранными (при условии подачи за список не менее 20% всех действительных голосов). </w:t>
      </w:r>
    </w:p>
    <w:p w:rsidR="000368B5" w:rsidRDefault="000368B5">
      <w:pPr>
        <w:pStyle w:val="a3"/>
        <w:jc w:val="both"/>
        <w:rPr>
          <w:rFonts w:ascii="Comic Sans MS" w:hAnsi="Comic Sans MS"/>
        </w:rPr>
      </w:pPr>
      <w:r>
        <w:rPr>
          <w:rFonts w:ascii="Comic Sans MS" w:hAnsi="Comic Sans MS"/>
        </w:rPr>
        <w:t xml:space="preserve">В Австралии смешанная избирательная система проявляется по-иному: одна палата парламента фактически избирается по мажоритарной системе абсолютного большинства, а другая - по пропорциональной системе. </w:t>
      </w:r>
    </w:p>
    <w:p w:rsidR="000368B5" w:rsidRDefault="000368B5">
      <w:pPr>
        <w:pStyle w:val="a3"/>
        <w:jc w:val="both"/>
        <w:rPr>
          <w:rFonts w:ascii="Comic Sans MS" w:hAnsi="Comic Sans MS"/>
        </w:rPr>
      </w:pPr>
      <w:r>
        <w:rPr>
          <w:rFonts w:ascii="Comic Sans MS" w:hAnsi="Comic Sans MS"/>
        </w:rPr>
        <w:t xml:space="preserve">Своеобразную, довольно сложную, способную приспосабливаться к ситуации в стране смешанную избирательную систему применяют Мексиканские Соединенные Штаты. В соответствии с Федеральным Законом о политических организациях и избирательном процессе, Палата депутатов Федерального Конгресса состоит из 300 депутатов, избираемых по мажоритарной системе относительного большинстве по униноминальным округам, и до 100 депутатов, избираемых по системе пропорционального представительства по полиноминальным избирательным округам на основе региональных списков. Депутаты Палаты сенаторов избираются по мажоритарной системе относительного большинства. </w:t>
      </w:r>
    </w:p>
    <w:p w:rsidR="000368B5" w:rsidRDefault="000368B5">
      <w:pPr>
        <w:pStyle w:val="a3"/>
        <w:jc w:val="both"/>
        <w:rPr>
          <w:rFonts w:ascii="Comic Sans MS" w:hAnsi="Comic Sans MS"/>
        </w:rPr>
      </w:pPr>
      <w:r>
        <w:rPr>
          <w:rFonts w:ascii="Comic Sans MS" w:hAnsi="Comic Sans MS"/>
        </w:rPr>
        <w:t xml:space="preserve">Для избрания 100 депутатов по принципу пропорционального представительства учреждаются до пяти полиноминальным избирательных округов в стране. </w:t>
      </w:r>
    </w:p>
    <w:p w:rsidR="000368B5" w:rsidRDefault="000368B5">
      <w:pPr>
        <w:pStyle w:val="a3"/>
        <w:jc w:val="both"/>
        <w:rPr>
          <w:rFonts w:ascii="Comic Sans MS" w:hAnsi="Comic Sans MS"/>
        </w:rPr>
      </w:pPr>
      <w:r>
        <w:rPr>
          <w:rFonts w:ascii="Comic Sans MS" w:hAnsi="Comic Sans MS"/>
        </w:rPr>
        <w:t xml:space="preserve">При распределении депутатских мест применяются следующие избирательные системы и правила: </w:t>
      </w:r>
    </w:p>
    <w:p w:rsidR="000368B5" w:rsidRDefault="000368B5">
      <w:pPr>
        <w:pStyle w:val="a3"/>
        <w:jc w:val="both"/>
        <w:rPr>
          <w:rFonts w:ascii="Comic Sans MS" w:hAnsi="Comic Sans MS"/>
        </w:rPr>
      </w:pPr>
      <w:r>
        <w:rPr>
          <w:rFonts w:ascii="Comic Sans MS" w:hAnsi="Comic Sans MS"/>
        </w:rPr>
        <w:t xml:space="preserve">а) система минимального представительства; </w:t>
      </w:r>
    </w:p>
    <w:p w:rsidR="000368B5" w:rsidRDefault="000368B5">
      <w:pPr>
        <w:pStyle w:val="a3"/>
        <w:jc w:val="both"/>
        <w:rPr>
          <w:rFonts w:ascii="Comic Sans MS" w:hAnsi="Comic Sans MS"/>
        </w:rPr>
      </w:pPr>
      <w:r>
        <w:rPr>
          <w:rFonts w:ascii="Comic Sans MS" w:hAnsi="Comic Sans MS"/>
        </w:rPr>
        <w:t xml:space="preserve">б) система первоочередной пропорциональности. </w:t>
      </w:r>
    </w:p>
    <w:p w:rsidR="000368B5" w:rsidRDefault="000368B5">
      <w:pPr>
        <w:pStyle w:val="a3"/>
        <w:jc w:val="both"/>
        <w:rPr>
          <w:rFonts w:ascii="Comic Sans MS" w:hAnsi="Comic Sans MS"/>
        </w:rPr>
      </w:pPr>
      <w:r>
        <w:rPr>
          <w:rFonts w:ascii="Comic Sans MS" w:hAnsi="Comic Sans MS"/>
        </w:rPr>
        <w:t xml:space="preserve">При системе </w:t>
      </w:r>
      <w:r>
        <w:rPr>
          <w:rFonts w:ascii="Comic Sans MS" w:hAnsi="Comic Sans MS"/>
          <w:b/>
          <w:bCs/>
        </w:rPr>
        <w:t>минимального представительства</w:t>
      </w:r>
      <w:r>
        <w:rPr>
          <w:rFonts w:ascii="Comic Sans MS" w:hAnsi="Comic Sans MS"/>
        </w:rPr>
        <w:t xml:space="preserve"> процесс распределения мандатов состоит из следующих элементов: </w:t>
      </w:r>
    </w:p>
    <w:p w:rsidR="000368B5" w:rsidRDefault="000368B5">
      <w:pPr>
        <w:pStyle w:val="a3"/>
        <w:jc w:val="both"/>
        <w:rPr>
          <w:rFonts w:ascii="Comic Sans MS" w:hAnsi="Comic Sans MS"/>
        </w:rPr>
      </w:pPr>
      <w:r>
        <w:rPr>
          <w:rFonts w:ascii="Comic Sans MS" w:hAnsi="Comic Sans MS"/>
        </w:rPr>
        <w:t xml:space="preserve">а) минимального процента - партия, набравшая в полиноминальном избирательном округе как минимум 5% поданных голосов, получает одно депутатское место; </w:t>
      </w:r>
    </w:p>
    <w:p w:rsidR="000368B5" w:rsidRDefault="000368B5">
      <w:pPr>
        <w:pStyle w:val="a3"/>
        <w:jc w:val="both"/>
        <w:rPr>
          <w:rFonts w:ascii="Comic Sans MS" w:hAnsi="Comic Sans MS"/>
        </w:rPr>
      </w:pPr>
      <w:r>
        <w:rPr>
          <w:rFonts w:ascii="Comic Sans MS" w:hAnsi="Comic Sans MS"/>
        </w:rPr>
        <w:t xml:space="preserve">б) натурального частного - после распределения депутатских мест посредством минимального процента вычисляется натуральное частное путем деления поданных голосов на число оставшихся нераспределенными мандатов. Каждой партии достается столько мандатов, сколько раз натуральное частное уложится в количестве голосов, поданных за партию; </w:t>
      </w:r>
    </w:p>
    <w:p w:rsidR="000368B5" w:rsidRDefault="000368B5">
      <w:pPr>
        <w:pStyle w:val="a3"/>
        <w:jc w:val="both"/>
        <w:rPr>
          <w:rFonts w:ascii="Comic Sans MS" w:hAnsi="Comic Sans MS"/>
        </w:rPr>
      </w:pPr>
      <w:r>
        <w:rPr>
          <w:rFonts w:ascii="Comic Sans MS" w:hAnsi="Comic Sans MS"/>
        </w:rPr>
        <w:t xml:space="preserve">в) наибольшего остатка - если после применения методов минимального процента и натурального частного остаются неиспользованные мандаты, то они распределяются с применением метода наибольшего остатка (под наибольшим остатком понимается самый большой остаток голосов, получившийся после распределения мандатов посредством натурального частного). </w:t>
      </w:r>
    </w:p>
    <w:p w:rsidR="000368B5" w:rsidRDefault="000368B5">
      <w:pPr>
        <w:pStyle w:val="a3"/>
        <w:jc w:val="both"/>
        <w:rPr>
          <w:rFonts w:ascii="Comic Sans MS" w:hAnsi="Comic Sans MS"/>
        </w:rPr>
      </w:pPr>
      <w:r>
        <w:rPr>
          <w:rFonts w:ascii="Comic Sans MS" w:hAnsi="Comic Sans MS"/>
        </w:rPr>
        <w:t xml:space="preserve">Процесс распределения мандатов по системе </w:t>
      </w:r>
      <w:r>
        <w:rPr>
          <w:rFonts w:ascii="Comic Sans MS" w:hAnsi="Comic Sans MS"/>
          <w:b/>
          <w:bCs/>
        </w:rPr>
        <w:t>первоочередной пропорциональности</w:t>
      </w:r>
      <w:r>
        <w:rPr>
          <w:rFonts w:ascii="Comic Sans MS" w:hAnsi="Comic Sans MS"/>
        </w:rPr>
        <w:t xml:space="preserve"> состоит также из трех стадий: </w:t>
      </w:r>
    </w:p>
    <w:p w:rsidR="000368B5" w:rsidRDefault="000368B5">
      <w:pPr>
        <w:pStyle w:val="a3"/>
        <w:jc w:val="both"/>
        <w:rPr>
          <w:rFonts w:ascii="Comic Sans MS" w:hAnsi="Comic Sans MS"/>
        </w:rPr>
      </w:pPr>
      <w:r>
        <w:rPr>
          <w:rFonts w:ascii="Comic Sans MS" w:hAnsi="Comic Sans MS"/>
        </w:rPr>
        <w:t xml:space="preserve">а) ректифицированного частного - ректифицированным частным является результат, полученный от деления поданных по полиноминальному округу голосов на число подлежащих замещению депутатских мандатов, умноженный на два. С его помощью распределяются последовательно первый и второй мандаты: той партии, в общем числе голосов которой упомянутое частное укладывается один или два раза, передаются соответствующие ей депутатские мандаты; </w:t>
      </w:r>
    </w:p>
    <w:p w:rsidR="000368B5" w:rsidRDefault="000368B5">
      <w:pPr>
        <w:pStyle w:val="a3"/>
        <w:jc w:val="both"/>
        <w:rPr>
          <w:rFonts w:ascii="Comic Sans MS" w:hAnsi="Comic Sans MS"/>
        </w:rPr>
      </w:pPr>
      <w:r>
        <w:rPr>
          <w:rFonts w:ascii="Comic Sans MS" w:hAnsi="Comic Sans MS"/>
        </w:rPr>
        <w:t xml:space="preserve">б) частного от суммирования остаточных голосов - число голосов, оставшихся после применения метода ректифицированного частного, делится на общее число нераспределенных мандатов. Каждая партия получает столько мандатов, сколько раз полученное таким образом частное укладывается в остаточных голосах: </w:t>
      </w:r>
    </w:p>
    <w:p w:rsidR="000368B5" w:rsidRDefault="000368B5">
      <w:pPr>
        <w:pStyle w:val="a3"/>
        <w:jc w:val="both"/>
        <w:rPr>
          <w:rFonts w:ascii="Comic Sans MS" w:hAnsi="Comic Sans MS"/>
        </w:rPr>
      </w:pPr>
      <w:r>
        <w:rPr>
          <w:rFonts w:ascii="Comic Sans MS" w:hAnsi="Comic Sans MS"/>
        </w:rPr>
        <w:t xml:space="preserve">в) наибольшего остатка - если после применения методов ректифицированного частного и частного от суммирования остаточных голосов остаются неиспользованные мандаты, то они распределяются с применением метода наибольшего остатка. </w:t>
      </w:r>
    </w:p>
    <w:p w:rsidR="000368B5" w:rsidRDefault="000368B5">
      <w:pPr>
        <w:pStyle w:val="a3"/>
        <w:jc w:val="both"/>
        <w:rPr>
          <w:rFonts w:ascii="Comic Sans MS" w:hAnsi="Comic Sans MS"/>
        </w:rPr>
      </w:pPr>
      <w:r>
        <w:rPr>
          <w:rFonts w:ascii="Comic Sans MS" w:hAnsi="Comic Sans MS"/>
        </w:rPr>
        <w:t xml:space="preserve">Вакантные места членов Палаты депутатов, избираемых по системе пропорционального представительства, замещаются кандидатами той же партии, которые остались на первых местах в соответствующих региональных списках. </w:t>
      </w:r>
    </w:p>
    <w:p w:rsidR="000368B5" w:rsidRDefault="000368B5">
      <w:pPr>
        <w:pStyle w:val="a3"/>
        <w:jc w:val="both"/>
        <w:rPr>
          <w:rFonts w:ascii="Comic Sans MS" w:hAnsi="Comic Sans MS"/>
        </w:rPr>
      </w:pPr>
      <w:r>
        <w:rPr>
          <w:rFonts w:ascii="Comic Sans MS" w:hAnsi="Comic Sans MS"/>
        </w:rPr>
        <w:t xml:space="preserve">Применяемая избирательная система и количество избирательных округов могут быть различными для каждых выборов. Федеральная избирательная комиссия на основе анализа служебных записок и проектов, подготовленных соответствующими органами, а также учитывая количество политических партий, предполагающих участвовать в выборах, оценку поведения избирателей на выборах и имеющиеся мнения о применении избирательной системы, принимает решение о выборе избирательной системы, которая будет применяться на данных выборах. </w:t>
      </w:r>
    </w:p>
    <w:p w:rsidR="000368B5" w:rsidRDefault="000368B5">
      <w:pPr>
        <w:pStyle w:val="a3"/>
        <w:jc w:val="both"/>
        <w:rPr>
          <w:rFonts w:ascii="Comic Sans MS" w:hAnsi="Comic Sans MS"/>
        </w:rPr>
      </w:pPr>
      <w:r>
        <w:rPr>
          <w:rFonts w:ascii="Comic Sans MS" w:hAnsi="Comic Sans MS"/>
        </w:rPr>
        <w:t xml:space="preserve">Несомненный интерес представляет смешанная избирательная система, применявшаяся на муниципальных выборах во Франции. Суть ее состоит в следующем: голосование ведется строго по партийным спискам, но распределение мандатов осуществляется последовательно по мажоритарной и пропорциональной системе. Как это происходит? </w:t>
      </w:r>
    </w:p>
    <w:p w:rsidR="000368B5" w:rsidRDefault="000368B5">
      <w:pPr>
        <w:pStyle w:val="a3"/>
        <w:jc w:val="both"/>
        <w:rPr>
          <w:rFonts w:ascii="Comic Sans MS" w:hAnsi="Comic Sans MS"/>
        </w:rPr>
      </w:pPr>
      <w:r>
        <w:rPr>
          <w:rFonts w:ascii="Comic Sans MS" w:hAnsi="Comic Sans MS"/>
        </w:rPr>
        <w:t xml:space="preserve">Вся территория муниципалитета представляет собой единый многомандатный округ. Политические партии выставляют списки кандидатов (каждый список включает столько кандидатов, сколько депутатов избирается в муниципальный совет). </w:t>
      </w:r>
    </w:p>
    <w:p w:rsidR="000368B5" w:rsidRDefault="000368B5">
      <w:pPr>
        <w:pStyle w:val="a3"/>
        <w:jc w:val="both"/>
        <w:rPr>
          <w:rFonts w:ascii="Comic Sans MS" w:hAnsi="Comic Sans MS"/>
        </w:rPr>
      </w:pPr>
      <w:r>
        <w:rPr>
          <w:rFonts w:ascii="Comic Sans MS" w:hAnsi="Comic Sans MS"/>
        </w:rPr>
        <w:t xml:space="preserve">Половина мандатов распределяется на основе мажоритарной системы: партия, чей список кандидатов получил большинство голосов избирателей, получает половину депутатских мест. </w:t>
      </w:r>
    </w:p>
    <w:p w:rsidR="000368B5" w:rsidRDefault="000368B5">
      <w:pPr>
        <w:pStyle w:val="a3"/>
        <w:jc w:val="both"/>
        <w:rPr>
          <w:rFonts w:ascii="Comic Sans MS" w:hAnsi="Comic Sans MS"/>
        </w:rPr>
      </w:pPr>
      <w:r>
        <w:rPr>
          <w:rFonts w:ascii="Comic Sans MS" w:hAnsi="Comic Sans MS"/>
        </w:rPr>
        <w:t xml:space="preserve">Остальные мандаты распределяются между всеми участвовавшими в выборах партиями пропорционально количеству полученных ими голосов избирателей. Причем партия, уже получившая половину депутатских мест, участвует во вторичном распределении мандатов по пропорциональной системе наравне с остальными партиями. </w:t>
      </w:r>
    </w:p>
    <w:p w:rsidR="000368B5" w:rsidRDefault="000368B5">
      <w:pPr>
        <w:pStyle w:val="a3"/>
        <w:jc w:val="both"/>
        <w:rPr>
          <w:rFonts w:ascii="Comic Sans MS" w:hAnsi="Comic Sans MS"/>
        </w:rPr>
      </w:pPr>
      <w:r>
        <w:rPr>
          <w:rFonts w:ascii="Comic Sans MS" w:hAnsi="Comic Sans MS"/>
        </w:rPr>
        <w:t xml:space="preserve">Такая вариация смешанной избирательной системы не только дает возможность партии, пользующейся поддержкой большинства избирателей, обеспечить себе большинство депутатских мест в представительном органе, но и гарантирует наличие в этом органе оппозиции в лице депутатов от других политических партий. </w:t>
      </w:r>
    </w:p>
    <w:p w:rsidR="000368B5" w:rsidRDefault="000368B5">
      <w:pPr>
        <w:pStyle w:val="a3"/>
        <w:jc w:val="both"/>
        <w:rPr>
          <w:rFonts w:ascii="Comic Sans MS" w:hAnsi="Comic Sans MS"/>
        </w:rPr>
      </w:pPr>
      <w:r>
        <w:rPr>
          <w:rFonts w:ascii="Comic Sans MS" w:hAnsi="Comic Sans MS"/>
        </w:rPr>
        <w:t xml:space="preserve">Таким образом, как видно из вышеизложенного, смешанная избирательная система, построенная на едином принципе - сочетании элементов мажоритарной и пропорциональной избирательных систем, - имеет самые различные вариации, отличаясь большей или меньшей степенью демократизма, приспосабливаемости к конкретным условиям каждой страны. </w:t>
      </w:r>
    </w:p>
    <w:p w:rsidR="000368B5" w:rsidRDefault="000368B5">
      <w:pPr>
        <w:pStyle w:val="a3"/>
        <w:jc w:val="both"/>
        <w:rPr>
          <w:rFonts w:ascii="Comic Sans MS" w:hAnsi="Comic Sans MS"/>
        </w:rPr>
      </w:pPr>
      <w:r>
        <w:rPr>
          <w:rFonts w:ascii="Comic Sans MS" w:hAnsi="Comic Sans MS"/>
        </w:rPr>
        <w:t xml:space="preserve">Но есть одно из наиболее ценных качеств, присущих большинству этих вариаций, - возможность в условиях многопартийности не сводить выборы только к борьбе политических партий (по партийным спискам), а сочетать партийность выборов с борьбой отдельных кандидатов, в том числе и независимых (индивидуальное баллотирование). К тому же, это лишает политические партии монополии на право выдвижения кандидатов. </w:t>
      </w:r>
    </w:p>
    <w:p w:rsidR="000368B5" w:rsidRDefault="000368B5">
      <w:pPr>
        <w:pStyle w:val="a3"/>
        <w:jc w:val="both"/>
        <w:rPr>
          <w:rFonts w:ascii="Comic Sans MS" w:hAnsi="Comic Sans MS"/>
        </w:rPr>
      </w:pPr>
      <w:r>
        <w:rPr>
          <w:rFonts w:ascii="Comic Sans MS" w:hAnsi="Comic Sans MS"/>
        </w:rPr>
        <w:t xml:space="preserve">Уделение столь пристального внимания избирательным системам в рамках данной работы не случайно. Российское избирательное законодательство находится сейчас в стадии не просто развития, а кардинального обновления, обусловленного происходящими в обществе процессами. Совершенствование избирательного законодательства не ограничится принятием соответствующих законов, оно будет продолжать развиваться и изменяться. И именно избирательные системы являются наиболее тонкими индикаторами реальных политических процессов, а потому введение их в нашу практику требует тщательной продуманности и осмотрительности. Однако продолжим рассмотрение институтов избирательного права, в частности, одного из наиболее сложных и, в какой-то мере, щепетильных - порядка финансирования выборов. </w:t>
      </w:r>
    </w:p>
    <w:p w:rsidR="000368B5" w:rsidRDefault="000368B5">
      <w:pPr>
        <w:pStyle w:val="a3"/>
        <w:tabs>
          <w:tab w:val="left" w:pos="1035"/>
        </w:tabs>
        <w:rPr>
          <w:rFonts w:ascii="Comic Sans MS" w:hAnsi="Comic Sans MS"/>
        </w:rPr>
      </w:pPr>
    </w:p>
    <w:p w:rsidR="000368B5" w:rsidRDefault="000368B5">
      <w:pPr>
        <w:rPr>
          <w:rFonts w:ascii="Comic Sans MS" w:hAnsi="Comic Sans MS"/>
        </w:rPr>
      </w:pPr>
      <w:bookmarkStart w:id="0" w:name="_GoBack"/>
      <w:bookmarkEnd w:id="0"/>
    </w:p>
    <w:sectPr w:rsidR="000368B5">
      <w:pgSz w:w="11906" w:h="16838"/>
      <w:pgMar w:top="1440" w:right="1416"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A87"/>
    <w:rsid w:val="000368B5"/>
    <w:rsid w:val="003F7A87"/>
    <w:rsid w:val="006E06C2"/>
    <w:rsid w:val="00E3100C"/>
    <w:rsid w:val="00F1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0696E0-ADC0-49E7-959E-AAC3B0FF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5743</Words>
  <Characters>32740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Избирательные системы</vt:lpstr>
    </vt:vector>
  </TitlesOfParts>
  <Company>ofk7</Company>
  <LinksUpToDate>false</LinksUpToDate>
  <CharactersWithSpaces>38407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Избирательные системы</dc:title>
  <dc:subject/>
  <dc:creator>admin</dc:creator>
  <cp:keywords/>
  <dc:description/>
  <cp:lastModifiedBy>admin</cp:lastModifiedBy>
  <cp:revision>2</cp:revision>
  <dcterms:created xsi:type="dcterms:W3CDTF">2014-02-08T08:56:00Z</dcterms:created>
  <dcterms:modified xsi:type="dcterms:W3CDTF">2014-02-08T08:56:00Z</dcterms:modified>
</cp:coreProperties>
</file>