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21" w:rsidRPr="00B742DB" w:rsidRDefault="00A22821" w:rsidP="00B742DB">
      <w:pPr>
        <w:spacing w:line="360" w:lineRule="auto"/>
        <w:ind w:firstLine="709"/>
        <w:jc w:val="center"/>
        <w:rPr>
          <w:sz w:val="28"/>
          <w:szCs w:val="28"/>
        </w:rPr>
      </w:pPr>
      <w:r w:rsidRPr="00B742DB">
        <w:rPr>
          <w:sz w:val="28"/>
          <w:szCs w:val="28"/>
        </w:rPr>
        <w:t>БЕЛОРУССКИЙ</w:t>
      </w:r>
      <w:r w:rsidR="00B742DB">
        <w:rPr>
          <w:sz w:val="28"/>
          <w:szCs w:val="28"/>
        </w:rPr>
        <w:t xml:space="preserve"> </w:t>
      </w:r>
      <w:r w:rsidRPr="00B742DB">
        <w:rPr>
          <w:sz w:val="28"/>
          <w:szCs w:val="28"/>
        </w:rPr>
        <w:t>ГОСУДРАСТВЕННЫЙ УНИВЕРСИТЕТ ИНФОРМАТИКИ И РАДИОЭЛЕКТРОНИКИ</w:t>
      </w: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r w:rsidRPr="00B742DB">
        <w:rPr>
          <w:sz w:val="28"/>
          <w:szCs w:val="28"/>
        </w:rPr>
        <w:t>Кафедра инженерной графики</w:t>
      </w: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r w:rsidRPr="00B742DB">
        <w:rPr>
          <w:sz w:val="28"/>
          <w:szCs w:val="28"/>
        </w:rPr>
        <w:t>РЕФЕРАТ</w:t>
      </w:r>
    </w:p>
    <w:p w:rsidR="00A22821" w:rsidRPr="00B742DB" w:rsidRDefault="00A22821" w:rsidP="00B742DB">
      <w:pPr>
        <w:spacing w:line="360" w:lineRule="auto"/>
        <w:ind w:firstLine="709"/>
        <w:jc w:val="center"/>
        <w:rPr>
          <w:sz w:val="28"/>
          <w:szCs w:val="28"/>
        </w:rPr>
      </w:pPr>
      <w:r w:rsidRPr="00B742DB">
        <w:rPr>
          <w:sz w:val="28"/>
          <w:szCs w:val="28"/>
        </w:rPr>
        <w:t>На тему:</w:t>
      </w: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r w:rsidRPr="00B742DB">
        <w:rPr>
          <w:sz w:val="28"/>
          <w:szCs w:val="28"/>
        </w:rPr>
        <w:t>«</w:t>
      </w:r>
      <w:r w:rsidRPr="00B742DB">
        <w:rPr>
          <w:b/>
          <w:bCs/>
          <w:sz w:val="28"/>
          <w:szCs w:val="28"/>
        </w:rPr>
        <w:t>Изгиб прямолинейного стержня</w:t>
      </w:r>
      <w:r w:rsidRPr="00B742DB">
        <w:rPr>
          <w:sz w:val="28"/>
          <w:szCs w:val="28"/>
        </w:rPr>
        <w:t>»</w:t>
      </w: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B742DB" w:rsidRDefault="00B742DB" w:rsidP="00B742DB">
      <w:pPr>
        <w:spacing w:line="360" w:lineRule="auto"/>
        <w:ind w:firstLine="709"/>
        <w:jc w:val="center"/>
        <w:rPr>
          <w:sz w:val="28"/>
          <w:szCs w:val="28"/>
        </w:rPr>
      </w:pPr>
    </w:p>
    <w:p w:rsidR="00A22821" w:rsidRPr="00B742DB" w:rsidRDefault="00A22821" w:rsidP="00B742DB">
      <w:pPr>
        <w:spacing w:line="360" w:lineRule="auto"/>
        <w:ind w:firstLine="709"/>
        <w:jc w:val="center"/>
        <w:rPr>
          <w:sz w:val="28"/>
          <w:szCs w:val="28"/>
        </w:rPr>
      </w:pPr>
      <w:r w:rsidRPr="00B742DB">
        <w:rPr>
          <w:sz w:val="28"/>
          <w:szCs w:val="28"/>
        </w:rPr>
        <w:t>МИНСК, 2008</w:t>
      </w:r>
    </w:p>
    <w:p w:rsidR="00A22821" w:rsidRDefault="00A22821" w:rsidP="00B742DB">
      <w:pPr>
        <w:spacing w:line="360" w:lineRule="auto"/>
        <w:ind w:firstLine="709"/>
        <w:jc w:val="center"/>
        <w:rPr>
          <w:b/>
          <w:bCs/>
          <w:sz w:val="28"/>
          <w:szCs w:val="28"/>
        </w:rPr>
      </w:pPr>
      <w:r w:rsidRPr="00B742DB">
        <w:rPr>
          <w:b/>
          <w:bCs/>
          <w:sz w:val="28"/>
          <w:szCs w:val="28"/>
        </w:rPr>
        <w:br w:type="page"/>
      </w:r>
      <w:r w:rsidRPr="00B742DB">
        <w:rPr>
          <w:b/>
          <w:bCs/>
          <w:sz w:val="28"/>
          <w:szCs w:val="28"/>
        </w:rPr>
        <w:lastRenderedPageBreak/>
        <w:t>Общие понятия о деформации изгиба</w:t>
      </w:r>
    </w:p>
    <w:p w:rsidR="00B742DB" w:rsidRPr="00B742DB" w:rsidRDefault="00B742DB" w:rsidP="00B742DB">
      <w:pPr>
        <w:spacing w:line="360" w:lineRule="auto"/>
        <w:ind w:firstLine="709"/>
        <w:jc w:val="center"/>
        <w:rPr>
          <w:b/>
          <w:bCs/>
          <w:sz w:val="28"/>
          <w:szCs w:val="28"/>
        </w:rPr>
      </w:pPr>
    </w:p>
    <w:p w:rsidR="00A22821" w:rsidRPr="00B742DB" w:rsidRDefault="00A22821" w:rsidP="00B742DB">
      <w:pPr>
        <w:spacing w:line="360" w:lineRule="auto"/>
        <w:ind w:firstLine="709"/>
        <w:jc w:val="both"/>
        <w:rPr>
          <w:sz w:val="28"/>
          <w:szCs w:val="28"/>
        </w:rPr>
      </w:pPr>
      <w:r w:rsidRPr="00B742DB">
        <w:rPr>
          <w:sz w:val="28"/>
          <w:szCs w:val="28"/>
        </w:rPr>
        <w:t xml:space="preserve">Изгиб вызывается (рис. 1, а) внешними силами, направленными перпендикулярно продольной оси стержня, а также парами внешних сил, плоскость действия которых проходит через эту ось. При действии такой нагрузки продольная ось стержня искривляется. В поперечных сечениях стержня при изгибе возникают моменты внутренних сил, плоскость действия которых перпендикулярна плоскости сечения, т.е. изгибающие моменты </w:t>
      </w:r>
      <w:r w:rsidRPr="00B742DB">
        <w:rPr>
          <w:b/>
          <w:bCs/>
          <w:sz w:val="28"/>
          <w:szCs w:val="28"/>
        </w:rPr>
        <w:t>М</w:t>
      </w:r>
      <w:r w:rsidRPr="00B742DB">
        <w:rPr>
          <w:b/>
          <w:bCs/>
          <w:sz w:val="28"/>
          <w:szCs w:val="28"/>
          <w:vertAlign w:val="subscript"/>
        </w:rPr>
        <w:t>и</w:t>
      </w:r>
      <w:r w:rsidRPr="00B742DB">
        <w:rPr>
          <w:sz w:val="28"/>
          <w:szCs w:val="28"/>
        </w:rPr>
        <w:t>.</w:t>
      </w:r>
    </w:p>
    <w:p w:rsidR="00A22821" w:rsidRPr="00B742DB" w:rsidRDefault="00A22821" w:rsidP="00B742DB">
      <w:pPr>
        <w:spacing w:line="360" w:lineRule="auto"/>
        <w:ind w:firstLine="709"/>
        <w:jc w:val="both"/>
        <w:rPr>
          <w:b/>
          <w:bCs/>
          <w:sz w:val="28"/>
          <w:szCs w:val="28"/>
        </w:rPr>
      </w:pPr>
      <w:r w:rsidRPr="00B742DB">
        <w:rPr>
          <w:b/>
          <w:bCs/>
          <w:sz w:val="28"/>
          <w:szCs w:val="28"/>
        </w:rPr>
        <w:t>Если изгибающий момент в поперечном сечении является единственной составляющей внутренних сил, изгиб называется чистым.</w:t>
      </w:r>
    </w:p>
    <w:p w:rsidR="00A22821" w:rsidRPr="00B742DB" w:rsidRDefault="00A22821" w:rsidP="00B742DB">
      <w:pPr>
        <w:spacing w:line="360" w:lineRule="auto"/>
        <w:ind w:firstLine="709"/>
        <w:jc w:val="both"/>
        <w:rPr>
          <w:sz w:val="28"/>
          <w:szCs w:val="28"/>
        </w:rPr>
      </w:pPr>
      <w:r w:rsidRPr="00B742DB">
        <w:rPr>
          <w:sz w:val="28"/>
          <w:szCs w:val="28"/>
        </w:rPr>
        <w:t xml:space="preserve">Изгиб называют поперечным, если в поперечных сечениях вместе с изгибающим моментом </w:t>
      </w:r>
      <w:r w:rsidRPr="00B742DB">
        <w:rPr>
          <w:b/>
          <w:bCs/>
          <w:sz w:val="28"/>
          <w:szCs w:val="28"/>
        </w:rPr>
        <w:t>М</w:t>
      </w:r>
      <w:r w:rsidRPr="00B742DB">
        <w:rPr>
          <w:b/>
          <w:bCs/>
          <w:sz w:val="28"/>
          <w:szCs w:val="28"/>
          <w:vertAlign w:val="subscript"/>
        </w:rPr>
        <w:t>и</w:t>
      </w:r>
      <w:r w:rsidRPr="00B742DB">
        <w:rPr>
          <w:sz w:val="28"/>
          <w:szCs w:val="28"/>
        </w:rPr>
        <w:t xml:space="preserve"> возникают и поперечные силы </w:t>
      </w:r>
      <w:r w:rsidRPr="00B742DB">
        <w:rPr>
          <w:b/>
          <w:bCs/>
          <w:sz w:val="28"/>
          <w:szCs w:val="28"/>
          <w:lang w:val="en-US"/>
        </w:rPr>
        <w:t>Q</w:t>
      </w:r>
      <w:r w:rsidRPr="00B742DB">
        <w:rPr>
          <w:sz w:val="28"/>
          <w:szCs w:val="28"/>
        </w:rPr>
        <w:t>. Поперечный изгиб встречается в реальных условиях нагружения чаще чистого изгиба.</w:t>
      </w:r>
    </w:p>
    <w:p w:rsidR="00A22821" w:rsidRPr="00B742DB" w:rsidRDefault="00A22821" w:rsidP="00B742DB">
      <w:pPr>
        <w:spacing w:line="360" w:lineRule="auto"/>
        <w:ind w:firstLine="709"/>
        <w:jc w:val="both"/>
        <w:rPr>
          <w:sz w:val="28"/>
          <w:szCs w:val="28"/>
        </w:rPr>
      </w:pPr>
      <w:r w:rsidRPr="00B742DB">
        <w:rPr>
          <w:sz w:val="28"/>
          <w:szCs w:val="28"/>
        </w:rPr>
        <w:t xml:space="preserve">Если плоскость действия изгибающего момента </w:t>
      </w:r>
      <w:r w:rsidRPr="00B742DB">
        <w:rPr>
          <w:b/>
          <w:bCs/>
          <w:sz w:val="28"/>
          <w:szCs w:val="28"/>
        </w:rPr>
        <w:t>М</w:t>
      </w:r>
      <w:r w:rsidRPr="00B742DB">
        <w:rPr>
          <w:b/>
          <w:bCs/>
          <w:sz w:val="28"/>
          <w:szCs w:val="28"/>
          <w:vertAlign w:val="subscript"/>
        </w:rPr>
        <w:t>и</w:t>
      </w:r>
      <w:r w:rsidRPr="00B742DB">
        <w:rPr>
          <w:sz w:val="28"/>
          <w:szCs w:val="28"/>
        </w:rPr>
        <w:t xml:space="preserve"> проходит через центр масс поперечного сечения, т.е. через любую центральную ось сечения, изгиб называют </w:t>
      </w:r>
      <w:r w:rsidRPr="00B742DB">
        <w:rPr>
          <w:b/>
          <w:bCs/>
          <w:sz w:val="28"/>
          <w:szCs w:val="28"/>
        </w:rPr>
        <w:t>простым</w:t>
      </w:r>
      <w:r w:rsidRPr="00B742DB">
        <w:rPr>
          <w:sz w:val="28"/>
          <w:szCs w:val="28"/>
        </w:rPr>
        <w:t xml:space="preserve"> или </w:t>
      </w:r>
      <w:r w:rsidRPr="00B742DB">
        <w:rPr>
          <w:b/>
          <w:bCs/>
          <w:sz w:val="28"/>
          <w:szCs w:val="28"/>
        </w:rPr>
        <w:t>плоским</w:t>
      </w:r>
      <w:r w:rsidRPr="00B742DB">
        <w:rPr>
          <w:sz w:val="28"/>
          <w:szCs w:val="28"/>
        </w:rPr>
        <w:t xml:space="preserve">, в противном случае изгиб называют </w:t>
      </w:r>
      <w:r w:rsidRPr="00B742DB">
        <w:rPr>
          <w:b/>
          <w:bCs/>
          <w:sz w:val="28"/>
          <w:szCs w:val="28"/>
        </w:rPr>
        <w:t>косым</w:t>
      </w:r>
      <w:r w:rsidRPr="00B742DB">
        <w:rPr>
          <w:sz w:val="28"/>
          <w:szCs w:val="28"/>
        </w:rPr>
        <w:t>.</w:t>
      </w:r>
      <w:r w:rsidR="00B742DB" w:rsidRPr="00B742DB">
        <w:rPr>
          <w:sz w:val="28"/>
          <w:szCs w:val="28"/>
        </w:rPr>
        <w:t xml:space="preserve"> </w:t>
      </w:r>
      <w:r w:rsidRPr="00B742DB">
        <w:rPr>
          <w:sz w:val="28"/>
          <w:szCs w:val="28"/>
        </w:rPr>
        <w:t>При плоском изгибе продольная ось стержня и после деформации остается в плоскости внешних сил, т.е. представляет плоскую кривую линию. При косом изгибе плоскость деформации не совпадает с плоскостью внешних сил. Косой изгиб относится к виду деформаций, называемых сложной деформацией.</w:t>
      </w:r>
      <w:r w:rsidR="00B742DB" w:rsidRPr="00B742DB">
        <w:rPr>
          <w:sz w:val="28"/>
          <w:szCs w:val="28"/>
        </w:rPr>
        <w:t xml:space="preserve"> </w:t>
      </w:r>
      <w:r w:rsidRPr="00B742DB">
        <w:rPr>
          <w:sz w:val="28"/>
          <w:szCs w:val="28"/>
        </w:rPr>
        <w:t>Определение опорных реакций изгибаемых стержней</w:t>
      </w:r>
    </w:p>
    <w:p w:rsidR="00A22821" w:rsidRPr="00B742DB" w:rsidRDefault="00A22821" w:rsidP="00B742DB">
      <w:pPr>
        <w:spacing w:line="360" w:lineRule="auto"/>
        <w:ind w:firstLine="709"/>
        <w:jc w:val="both"/>
        <w:rPr>
          <w:sz w:val="28"/>
          <w:szCs w:val="28"/>
        </w:rPr>
      </w:pPr>
      <w:r w:rsidRPr="00B742DB">
        <w:rPr>
          <w:sz w:val="28"/>
          <w:szCs w:val="28"/>
        </w:rPr>
        <w:t xml:space="preserve">Внутренние силы в поперечных сечениях изгибаемых стержней определяют с помощью метода сечений. </w:t>
      </w:r>
      <w:r w:rsidRPr="00B742DB">
        <w:rPr>
          <w:b/>
          <w:bCs/>
          <w:sz w:val="28"/>
          <w:szCs w:val="28"/>
        </w:rPr>
        <w:t>Использование уравнений</w:t>
      </w:r>
      <w:r w:rsidR="00B742DB">
        <w:rPr>
          <w:b/>
          <w:bCs/>
          <w:sz w:val="28"/>
          <w:szCs w:val="28"/>
        </w:rPr>
        <w:t xml:space="preserve"> </w:t>
      </w:r>
      <w:r w:rsidRPr="00B742DB">
        <w:rPr>
          <w:b/>
          <w:bCs/>
          <w:sz w:val="28"/>
          <w:szCs w:val="28"/>
        </w:rPr>
        <w:t>равновесия</w:t>
      </w:r>
      <w:r w:rsidR="00B742DB">
        <w:rPr>
          <w:b/>
          <w:bCs/>
          <w:sz w:val="28"/>
          <w:szCs w:val="28"/>
        </w:rPr>
        <w:t xml:space="preserve"> </w:t>
      </w:r>
      <w:r w:rsidRPr="00B742DB">
        <w:rPr>
          <w:b/>
          <w:bCs/>
          <w:sz w:val="28"/>
          <w:szCs w:val="28"/>
        </w:rPr>
        <w:t>и возможно для систем сил, действующих на свободные тела</w:t>
      </w:r>
      <w:r w:rsidRPr="00B742DB">
        <w:rPr>
          <w:sz w:val="28"/>
          <w:szCs w:val="28"/>
        </w:rPr>
        <w:t>. Стержни, подвергаемые деформации изгиба, в реальных условиях обязательно имеют те или иные опоры, при отсутствии которых изгиб стержня был бы невозможен. Наличие опор (связей) ограничивает движение изгибаемого стержня и делает невозможным использование уравнений равновесия для определения внутренних сил.</w:t>
      </w:r>
    </w:p>
    <w:p w:rsidR="00A22821" w:rsidRDefault="00A22821" w:rsidP="00B742DB">
      <w:pPr>
        <w:spacing w:line="360" w:lineRule="auto"/>
        <w:ind w:firstLine="709"/>
        <w:jc w:val="both"/>
        <w:rPr>
          <w:sz w:val="28"/>
          <w:szCs w:val="28"/>
        </w:rPr>
      </w:pPr>
      <w:r w:rsidRPr="00B742DB">
        <w:rPr>
          <w:sz w:val="28"/>
          <w:szCs w:val="28"/>
        </w:rPr>
        <w:t xml:space="preserve">Формально несвободные изгибаемые стержни можно считать свободными используя принцип освобождаемости от связей. Согласно ему, </w:t>
      </w:r>
      <w:r w:rsidRPr="00B742DB">
        <w:rPr>
          <w:b/>
          <w:bCs/>
          <w:sz w:val="28"/>
          <w:szCs w:val="28"/>
        </w:rPr>
        <w:t>любое несвободное тело можно представить свободным, отбросив ограничивающие его движение связи (опоры) и заменив их действие силами реакции этих связей</w:t>
      </w:r>
      <w:r w:rsidRPr="00B742DB">
        <w:rPr>
          <w:sz w:val="28"/>
          <w:szCs w:val="28"/>
        </w:rPr>
        <w:t>. Уравнения равновесия</w:t>
      </w:r>
      <w:r w:rsidR="00B742DB">
        <w:rPr>
          <w:sz w:val="28"/>
          <w:szCs w:val="28"/>
        </w:rPr>
        <w:t xml:space="preserve"> </w:t>
      </w:r>
      <w:r w:rsidRPr="00B742DB">
        <w:rPr>
          <w:sz w:val="28"/>
          <w:szCs w:val="28"/>
        </w:rPr>
        <w:t>и можно использовать для определения внутренних сил в поперечных сечениях изгибаемых стержней при условии, что помимо внешних сил будут учитываться и силы реакций опор. Поэтому прежде чем определить внутренние силы в поперечных сечениях изгибаемых стержней, нужно уметь находить величину и направление реакций опор. Известно, что реакция связи (опоры) направлена всегда в сторону, противоположную той, куда связь не дает перемещаться телу. Если связь препятствует поступательному движению тела, ее реакция – сила; если связь препятствует вращательному движению, ее реакция – момент сил.</w:t>
      </w:r>
    </w:p>
    <w:p w:rsidR="00B742DB" w:rsidRPr="00B742DB" w:rsidRDefault="00B742DB" w:rsidP="00B742DB">
      <w:pPr>
        <w:spacing w:line="360" w:lineRule="auto"/>
        <w:ind w:firstLine="709"/>
        <w:jc w:val="both"/>
        <w:rPr>
          <w:sz w:val="28"/>
          <w:szCs w:val="28"/>
        </w:rPr>
      </w:pPr>
    </w:p>
    <w:p w:rsidR="00A22821" w:rsidRPr="00B742DB" w:rsidRDefault="001A061A" w:rsidP="00B742DB">
      <w:pPr>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in;margin-top:126.65pt;width:45pt;height:20pt;z-index:251658240" stroked="f">
            <v:textbox style="mso-next-textbox:#_x0000_s1026" inset="0,0,0,0">
              <w:txbxContent>
                <w:p w:rsidR="00B742DB" w:rsidRDefault="00B742DB" w:rsidP="00A22821">
                  <w:pPr>
                    <w:rPr>
                      <w:sz w:val="28"/>
                      <w:szCs w:val="28"/>
                    </w:rPr>
                  </w:pPr>
                  <w:r>
                    <w:rPr>
                      <w:sz w:val="28"/>
                      <w:szCs w:val="28"/>
                    </w:rPr>
                    <w:t>Рис. 2</w:t>
                  </w:r>
                </w:p>
              </w:txbxContent>
            </v:textbox>
          </v:shape>
        </w:pict>
      </w:r>
      <w:r>
        <w:rPr>
          <w:noProof/>
        </w:rPr>
        <w:pict>
          <v:shape id="_x0000_s1027" type="#_x0000_t202" style="position:absolute;left:0;text-align:left;margin-left:381.5pt;margin-top:261.35pt;width:9.4pt;height:16.25pt;z-index:251646976" stroked="f">
            <v:textbox style="mso-next-textbox:#_x0000_s1027" inset="0,0,0,0">
              <w:txbxContent>
                <w:p w:rsidR="00B742DB" w:rsidRDefault="00B742DB" w:rsidP="00A22821">
                  <w:pPr>
                    <w:rPr>
                      <w:i/>
                      <w:iCs/>
                      <w:sz w:val="28"/>
                      <w:szCs w:val="28"/>
                    </w:rPr>
                  </w:pPr>
                  <w:r>
                    <w:rPr>
                      <w:i/>
                      <w:iCs/>
                      <w:sz w:val="28"/>
                      <w:szCs w:val="28"/>
                    </w:rPr>
                    <w:t>г</w:t>
                  </w:r>
                </w:p>
              </w:txbxContent>
            </v:textbox>
          </v:shape>
        </w:pict>
      </w:r>
      <w:r>
        <w:rPr>
          <w:noProof/>
        </w:rPr>
        <w:pict>
          <v:shape id="_x0000_s1028" type="#_x0000_t202" style="position:absolute;left:0;text-align:left;margin-left:285.6pt;margin-top:267pt;width:10.65pt;height:15pt;z-index:251648000" stroked="f">
            <v:textbox style="mso-next-textbox:#_x0000_s1028" inset="0,0,0,0">
              <w:txbxContent>
                <w:p w:rsidR="00B742DB" w:rsidRDefault="00B742DB" w:rsidP="00A22821">
                  <w:pPr>
                    <w:rPr>
                      <w:i/>
                      <w:iCs/>
                      <w:sz w:val="28"/>
                      <w:szCs w:val="28"/>
                    </w:rPr>
                  </w:pPr>
                  <w:r>
                    <w:rPr>
                      <w:i/>
                      <w:iCs/>
                      <w:sz w:val="28"/>
                      <w:szCs w:val="28"/>
                    </w:rPr>
                    <w:t>в</w:t>
                  </w:r>
                </w:p>
              </w:txbxContent>
            </v:textbox>
          </v:shape>
        </w:pict>
      </w:r>
      <w:r>
        <w:rPr>
          <w:noProof/>
        </w:rPr>
        <w:pict>
          <v:shape id="_x0000_s1029" type="#_x0000_t202" style="position:absolute;left:0;text-align:left;margin-left:375.4pt;margin-top:189.55pt;width:11.25pt;height:15.6pt;z-index:251649024" stroked="f">
            <v:textbox style="mso-next-textbox:#_x0000_s1029" inset="0,0,0,0">
              <w:txbxContent>
                <w:p w:rsidR="00B742DB" w:rsidRDefault="00B742DB" w:rsidP="00A22821">
                  <w:pPr>
                    <w:rPr>
                      <w:i/>
                      <w:iCs/>
                      <w:sz w:val="28"/>
                      <w:szCs w:val="28"/>
                    </w:rPr>
                  </w:pPr>
                  <w:r>
                    <w:rPr>
                      <w:i/>
                      <w:iCs/>
                      <w:sz w:val="28"/>
                      <w:szCs w:val="28"/>
                    </w:rPr>
                    <w:t>б</w:t>
                  </w:r>
                </w:p>
              </w:txbxContent>
            </v:textbox>
          </v:shape>
        </w:pict>
      </w:r>
      <w:r>
        <w:rPr>
          <w:noProof/>
        </w:rPr>
        <w:pict>
          <v:shape id="_x0000_s1030" type="#_x0000_t202" style="position:absolute;left:0;text-align:left;margin-left:288.3pt;margin-top:192.85pt;width:12.55pt;height:15pt;z-index:251650048" stroked="f">
            <v:textbox style="mso-next-textbox:#_x0000_s1030" inset="0,0,0,0">
              <w:txbxContent>
                <w:p w:rsidR="00B742DB" w:rsidRDefault="00B742DB" w:rsidP="00A22821">
                  <w:pPr>
                    <w:rPr>
                      <w:i/>
                      <w:iCs/>
                      <w:sz w:val="28"/>
                      <w:szCs w:val="28"/>
                    </w:rPr>
                  </w:pPr>
                  <w:r>
                    <w:rPr>
                      <w:i/>
                      <w:iCs/>
                      <w:sz w:val="28"/>
                      <w:szCs w:val="28"/>
                    </w:rPr>
                    <w:t>а</w:t>
                  </w:r>
                </w:p>
              </w:txbxContent>
            </v:textbox>
          </v:shape>
        </w:pict>
      </w:r>
      <w:r>
        <w:rPr>
          <w:noProof/>
        </w:rPr>
        <w:pict>
          <v:shape id="_x0000_s1031" type="#_x0000_t202" style="position:absolute;left:0;text-align:left;margin-left:441.15pt;margin-top:101.8pt;width:12.55pt;height:15.6pt;z-index:251651072" stroked="f">
            <v:textbox style="mso-next-textbox:#_x0000_s1031" inset="0,0,0,0">
              <w:txbxContent>
                <w:p w:rsidR="00B742DB" w:rsidRDefault="00B742DB" w:rsidP="00A22821">
                  <w:pPr>
                    <w:rPr>
                      <w:i/>
                      <w:iCs/>
                      <w:sz w:val="28"/>
                      <w:szCs w:val="28"/>
                    </w:rPr>
                  </w:pPr>
                  <w:r>
                    <w:rPr>
                      <w:i/>
                      <w:iCs/>
                      <w:sz w:val="28"/>
                      <w:szCs w:val="28"/>
                    </w:rPr>
                    <w:t>в</w:t>
                  </w:r>
                </w:p>
              </w:txbxContent>
            </v:textbox>
          </v:shape>
        </w:pict>
      </w:r>
      <w:r>
        <w:rPr>
          <w:noProof/>
        </w:rPr>
        <w:pict>
          <v:shape id="_x0000_s1032" type="#_x0000_t202" style="position:absolute;left:0;text-align:left;margin-left:373.55pt;margin-top:103.75pt;width:13.15pt;height:13.75pt;z-index:251652096" stroked="f">
            <v:textbox style="mso-next-textbox:#_x0000_s1032" inset="0,0,0,0">
              <w:txbxContent>
                <w:p w:rsidR="00B742DB" w:rsidRDefault="00B742DB" w:rsidP="00A22821">
                  <w:pPr>
                    <w:rPr>
                      <w:i/>
                      <w:iCs/>
                      <w:sz w:val="28"/>
                      <w:szCs w:val="28"/>
                    </w:rPr>
                  </w:pPr>
                  <w:r>
                    <w:rPr>
                      <w:i/>
                      <w:iCs/>
                      <w:sz w:val="28"/>
                      <w:szCs w:val="28"/>
                    </w:rPr>
                    <w:t>б</w:t>
                  </w:r>
                </w:p>
              </w:txbxContent>
            </v:textbox>
          </v:shape>
        </w:pict>
      </w:r>
      <w:r>
        <w:rPr>
          <w:noProof/>
        </w:rPr>
        <w:pict>
          <v:shape id="_x0000_s1033" type="#_x0000_t202" style="position:absolute;left:0;text-align:left;margin-left:9.35pt;margin-top:294.95pt;width:14.4pt;height:16.85pt;z-index:251654144" stroked="f">
            <v:textbox style="mso-next-textbox:#_x0000_s1033" inset="0,0,0,0">
              <w:txbxContent>
                <w:p w:rsidR="00B742DB" w:rsidRDefault="00B742DB" w:rsidP="00A22821">
                  <w:pPr>
                    <w:rPr>
                      <w:i/>
                      <w:iCs/>
                      <w:sz w:val="28"/>
                      <w:szCs w:val="28"/>
                    </w:rPr>
                  </w:pPr>
                  <w:r>
                    <w:rPr>
                      <w:i/>
                      <w:iCs/>
                      <w:sz w:val="28"/>
                      <w:szCs w:val="28"/>
                    </w:rPr>
                    <w:t>в</w:t>
                  </w:r>
                </w:p>
              </w:txbxContent>
            </v:textbox>
          </v:shape>
        </w:pict>
      </w:r>
      <w:r>
        <w:rPr>
          <w:noProof/>
        </w:rPr>
        <w:pict>
          <v:shape id="_x0000_s1034" type="#_x0000_t202" style="position:absolute;left:0;text-align:left;margin-left:13.95pt;margin-top:212.5pt;width:13.15pt;height:15.6pt;z-index:251655168" stroked="f">
            <v:textbox style="mso-next-textbox:#_x0000_s1034" inset="0,0,0,0">
              <w:txbxContent>
                <w:p w:rsidR="00B742DB" w:rsidRDefault="00B742DB" w:rsidP="00A22821">
                  <w:pPr>
                    <w:rPr>
                      <w:i/>
                      <w:iCs/>
                      <w:sz w:val="28"/>
                      <w:szCs w:val="28"/>
                    </w:rPr>
                  </w:pPr>
                  <w:r>
                    <w:rPr>
                      <w:i/>
                      <w:iCs/>
                      <w:sz w:val="28"/>
                      <w:szCs w:val="28"/>
                    </w:rPr>
                    <w:t>б</w:t>
                  </w:r>
                </w:p>
              </w:txbxContent>
            </v:textbox>
          </v:shape>
        </w:pict>
      </w:r>
      <w:r>
        <w:rPr>
          <w:noProof/>
        </w:rPr>
        <w:pict>
          <v:shape id="_x0000_s1035" type="#_x0000_t202" style="position:absolute;left:0;text-align:left;margin-left:13.95pt;margin-top:122.5pt;width:13.1pt;height:17.5pt;z-index:251656192" stroked="f">
            <v:textbox style="mso-next-textbox:#_x0000_s1035" inset="0,0,0,0">
              <w:txbxContent>
                <w:p w:rsidR="00B742DB" w:rsidRDefault="00B742DB" w:rsidP="00A22821">
                  <w:pPr>
                    <w:rPr>
                      <w:i/>
                      <w:iCs/>
                      <w:sz w:val="28"/>
                      <w:szCs w:val="28"/>
                    </w:rPr>
                  </w:pPr>
                  <w:r>
                    <w:rPr>
                      <w:i/>
                      <w:iCs/>
                      <w:sz w:val="28"/>
                      <w:szCs w:val="28"/>
                    </w:rPr>
                    <w:t>а</w:t>
                  </w:r>
                </w:p>
              </w:txbxContent>
            </v:textbox>
          </v:shape>
        </w:pict>
      </w:r>
      <w:r>
        <w:rPr>
          <w:noProof/>
        </w:rPr>
        <w:pict>
          <v:shape id="_x0000_s1036" type="#_x0000_t202" style="position:absolute;left:0;text-align:left;margin-left:285.2pt;margin-top:102.5pt;width:16.9pt;height:20pt;z-index:251653120" stroked="f">
            <v:textbox style="mso-next-textbox:#_x0000_s1036" inset="0,0,0,0">
              <w:txbxContent>
                <w:p w:rsidR="00B742DB" w:rsidRDefault="00B742DB" w:rsidP="00A22821">
                  <w:pPr>
                    <w:rPr>
                      <w:i/>
                      <w:iCs/>
                      <w:sz w:val="28"/>
                      <w:szCs w:val="28"/>
                    </w:rPr>
                  </w:pPr>
                  <w:r>
                    <w:rPr>
                      <w:i/>
                      <w:iCs/>
                      <w:sz w:val="28"/>
                      <w:szCs w:val="28"/>
                    </w:rPr>
                    <w:t>а</w:t>
                  </w: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05.25pt" o:allowoverlap="f">
            <v:imagedata r:id="rId4" o:title="" gain="126031f" blacklevel="-3932f"/>
          </v:shape>
        </w:pict>
      </w:r>
    </w:p>
    <w:p w:rsidR="00A22821" w:rsidRPr="00B742DB" w:rsidRDefault="001A061A" w:rsidP="00B742DB">
      <w:pPr>
        <w:spacing w:line="360" w:lineRule="auto"/>
        <w:ind w:firstLine="709"/>
        <w:rPr>
          <w:sz w:val="28"/>
          <w:szCs w:val="28"/>
        </w:rPr>
      </w:pPr>
      <w:r>
        <w:rPr>
          <w:noProof/>
        </w:rPr>
        <w:pict>
          <v:shape id="_x0000_s1037" type="#_x0000_t202" style="position:absolute;left:0;text-align:left;margin-left:333pt;margin-top:-.3pt;width:61.35pt;height:20pt;z-index:251657216" stroked="f">
            <v:textbox style="mso-next-textbox:#_x0000_s1037" inset="0,0,0,0">
              <w:txbxContent>
                <w:p w:rsidR="00B742DB" w:rsidRDefault="00B742DB" w:rsidP="00A22821">
                  <w:pPr>
                    <w:rPr>
                      <w:sz w:val="28"/>
                      <w:szCs w:val="28"/>
                    </w:rPr>
                  </w:pPr>
                  <w:r>
                    <w:rPr>
                      <w:sz w:val="28"/>
                      <w:szCs w:val="28"/>
                    </w:rPr>
                    <w:t>Рис. 3</w:t>
                  </w:r>
                </w:p>
              </w:txbxContent>
            </v:textbox>
          </v:shape>
        </w:pict>
      </w:r>
      <w:r w:rsidR="00A22821" w:rsidRPr="00B742DB">
        <w:rPr>
          <w:sz w:val="28"/>
          <w:szCs w:val="28"/>
        </w:rPr>
        <w:t>Рис. 1</w:t>
      </w:r>
    </w:p>
    <w:p w:rsidR="00B742DB" w:rsidRDefault="00B742DB" w:rsidP="00B742DB">
      <w:pPr>
        <w:spacing w:line="360" w:lineRule="auto"/>
        <w:ind w:firstLine="709"/>
        <w:jc w:val="both"/>
        <w:rPr>
          <w:sz w:val="28"/>
          <w:szCs w:val="28"/>
        </w:rPr>
      </w:pPr>
    </w:p>
    <w:p w:rsidR="00A22821" w:rsidRPr="00B742DB" w:rsidRDefault="00A22821" w:rsidP="00B742DB">
      <w:pPr>
        <w:spacing w:line="360" w:lineRule="auto"/>
        <w:ind w:firstLine="709"/>
        <w:jc w:val="both"/>
        <w:rPr>
          <w:sz w:val="28"/>
          <w:szCs w:val="28"/>
        </w:rPr>
      </w:pPr>
      <w:r w:rsidRPr="00B742DB">
        <w:rPr>
          <w:sz w:val="28"/>
          <w:szCs w:val="28"/>
        </w:rPr>
        <w:t>Различают три основных типа опор стержней при изгибе.</w:t>
      </w:r>
    </w:p>
    <w:p w:rsidR="00A22821" w:rsidRPr="00B742DB" w:rsidRDefault="00A22821" w:rsidP="00B742DB">
      <w:pPr>
        <w:spacing w:line="360" w:lineRule="auto"/>
        <w:ind w:firstLine="709"/>
        <w:jc w:val="both"/>
        <w:rPr>
          <w:sz w:val="28"/>
          <w:szCs w:val="28"/>
        </w:rPr>
      </w:pPr>
      <w:r w:rsidRPr="00B742DB">
        <w:rPr>
          <w:b/>
          <w:bCs/>
          <w:sz w:val="28"/>
          <w:szCs w:val="28"/>
        </w:rPr>
        <w:t>Подвижная шарнирная опора</w:t>
      </w:r>
      <w:r w:rsidRPr="00B742DB">
        <w:rPr>
          <w:sz w:val="28"/>
          <w:szCs w:val="28"/>
        </w:rPr>
        <w:t xml:space="preserve"> (рис. 2, а) не препятствует вращению стержня и его перемещению вдоль опорной поверхности. Реакция опоры проходит через центр шарнира и направлена перпендикулярно опорной плоскости.</w:t>
      </w:r>
    </w:p>
    <w:p w:rsidR="00A22821" w:rsidRPr="00B742DB" w:rsidRDefault="00A22821" w:rsidP="00B742DB">
      <w:pPr>
        <w:spacing w:line="360" w:lineRule="auto"/>
        <w:ind w:firstLine="709"/>
        <w:jc w:val="both"/>
        <w:rPr>
          <w:sz w:val="28"/>
          <w:szCs w:val="28"/>
        </w:rPr>
      </w:pPr>
      <w:r w:rsidRPr="00B742DB">
        <w:rPr>
          <w:b/>
          <w:bCs/>
          <w:sz w:val="28"/>
          <w:szCs w:val="28"/>
        </w:rPr>
        <w:t>Неподвижная шарнирная опора</w:t>
      </w:r>
      <w:r w:rsidRPr="00B742DB">
        <w:rPr>
          <w:sz w:val="28"/>
          <w:szCs w:val="28"/>
        </w:rPr>
        <w:t xml:space="preserve"> (рис. 2, б) допускает вращение стержня и препятствует его поступательному перемещению в любом направлении. Реакция проходит через центр шарнира и может иметь разное направление в зависимости от действия системы внешних сил. Разложим ее на составляющие в плоскости внешних сил, направленные вдоль и перпендикулярно продольной оси стержня.</w:t>
      </w:r>
    </w:p>
    <w:p w:rsidR="00A22821" w:rsidRPr="00B742DB" w:rsidRDefault="00A22821" w:rsidP="00B742DB">
      <w:pPr>
        <w:spacing w:line="360" w:lineRule="auto"/>
        <w:ind w:firstLine="709"/>
        <w:jc w:val="both"/>
        <w:rPr>
          <w:sz w:val="28"/>
          <w:szCs w:val="28"/>
        </w:rPr>
      </w:pPr>
      <w:r w:rsidRPr="00B742DB">
        <w:rPr>
          <w:b/>
          <w:bCs/>
          <w:sz w:val="28"/>
          <w:szCs w:val="28"/>
        </w:rPr>
        <w:t>Жесткая заделка или защемление</w:t>
      </w:r>
      <w:r w:rsidRPr="00B742DB">
        <w:rPr>
          <w:sz w:val="28"/>
          <w:szCs w:val="28"/>
        </w:rPr>
        <w:t xml:space="preserve"> (рис. 2, в) не допускает ни линейных, ни угловых перемещений изгибаемого стержня. Полная реакция опоры состоит из силы, которую раскладываем на две составляющие, направленные вдоль и перпендикулярно продольной оси стержня и момента сил (реактивного момента), составляющие реакции опоры приложены в точке защемления стержня. Стержень, защемленный одним концом и не имеющий других опор, называют </w:t>
      </w:r>
      <w:r w:rsidRPr="00B742DB">
        <w:rPr>
          <w:b/>
          <w:bCs/>
          <w:sz w:val="28"/>
          <w:szCs w:val="28"/>
        </w:rPr>
        <w:t>консолью</w:t>
      </w:r>
      <w:r w:rsidRPr="00B742DB">
        <w:rPr>
          <w:sz w:val="28"/>
          <w:szCs w:val="28"/>
        </w:rPr>
        <w:t>. Консолью называют и выступающие за шарнирные</w:t>
      </w:r>
      <w:r w:rsidR="00B742DB">
        <w:rPr>
          <w:sz w:val="28"/>
          <w:szCs w:val="28"/>
        </w:rPr>
        <w:t xml:space="preserve"> </w:t>
      </w:r>
      <w:r w:rsidRPr="00B742DB">
        <w:rPr>
          <w:sz w:val="28"/>
          <w:szCs w:val="28"/>
        </w:rPr>
        <w:t>опоры части стержня.</w:t>
      </w:r>
    </w:p>
    <w:p w:rsidR="00A22821" w:rsidRPr="00B742DB" w:rsidRDefault="00A22821" w:rsidP="00B742DB">
      <w:pPr>
        <w:spacing w:line="360" w:lineRule="auto"/>
        <w:ind w:firstLine="709"/>
        <w:jc w:val="both"/>
        <w:rPr>
          <w:sz w:val="28"/>
          <w:szCs w:val="28"/>
        </w:rPr>
      </w:pPr>
      <w:r w:rsidRPr="00B742DB">
        <w:rPr>
          <w:sz w:val="28"/>
          <w:szCs w:val="28"/>
        </w:rPr>
        <w:t xml:space="preserve">Далее, «заменив» опоры силами их реакций, составляют уравнения равновесия для системы сил, действующей на изгибаемый стержень. Независимых уравнений равновесия для плоской системы сил три. Задача статически определима, если число неизвестных составляющих реакций опор не более трех. </w:t>
      </w:r>
    </w:p>
    <w:p w:rsidR="00A22821" w:rsidRPr="00B742DB" w:rsidRDefault="00A22821" w:rsidP="00B742DB">
      <w:pPr>
        <w:spacing w:line="360" w:lineRule="auto"/>
        <w:ind w:firstLine="709"/>
        <w:jc w:val="both"/>
        <w:rPr>
          <w:sz w:val="28"/>
          <w:szCs w:val="28"/>
        </w:rPr>
      </w:pPr>
      <w:r w:rsidRPr="00B742DB">
        <w:rPr>
          <w:sz w:val="28"/>
          <w:szCs w:val="28"/>
        </w:rPr>
        <w:t>Это возможно при следующих вариантах крепления изгибаемых стержней: защемление стержня одним концом (контактные пружины) или крепление стержня с помощью подвижной и неподвижной шарнирных опор (валы). При большем количестве неизвестных составляющих реакций применяют иные, не рассматриваемые в пособии, способы решения.</w:t>
      </w:r>
    </w:p>
    <w:p w:rsidR="00A22821" w:rsidRPr="00B742DB" w:rsidRDefault="00A22821" w:rsidP="00B742DB">
      <w:pPr>
        <w:spacing w:line="360" w:lineRule="auto"/>
        <w:ind w:firstLine="709"/>
        <w:jc w:val="both"/>
        <w:rPr>
          <w:sz w:val="28"/>
          <w:szCs w:val="28"/>
        </w:rPr>
      </w:pPr>
      <w:r w:rsidRPr="00B742DB">
        <w:rPr>
          <w:b/>
          <w:bCs/>
          <w:sz w:val="28"/>
          <w:szCs w:val="28"/>
        </w:rPr>
        <w:t>Если</w:t>
      </w:r>
      <w:r w:rsidRPr="00B742DB">
        <w:rPr>
          <w:sz w:val="28"/>
          <w:szCs w:val="28"/>
        </w:rPr>
        <w:t xml:space="preserve"> при вычислении </w:t>
      </w:r>
      <w:r w:rsidRPr="00B742DB">
        <w:rPr>
          <w:b/>
          <w:bCs/>
          <w:sz w:val="28"/>
          <w:szCs w:val="28"/>
        </w:rPr>
        <w:t>величину реакции опоры получили отрицательной</w:t>
      </w:r>
      <w:r w:rsidRPr="00B742DB">
        <w:rPr>
          <w:sz w:val="28"/>
          <w:szCs w:val="28"/>
        </w:rPr>
        <w:t xml:space="preserve">, </w:t>
      </w:r>
      <w:r w:rsidRPr="00B742DB">
        <w:rPr>
          <w:b/>
          <w:bCs/>
          <w:sz w:val="28"/>
          <w:szCs w:val="28"/>
        </w:rPr>
        <w:t>со знаком минус</w:t>
      </w:r>
      <w:r w:rsidRPr="00B742DB">
        <w:rPr>
          <w:sz w:val="28"/>
          <w:szCs w:val="28"/>
        </w:rPr>
        <w:t>,</w:t>
      </w:r>
      <w:r w:rsidRPr="00B742DB">
        <w:rPr>
          <w:b/>
          <w:bCs/>
          <w:sz w:val="28"/>
          <w:szCs w:val="28"/>
        </w:rPr>
        <w:t xml:space="preserve"> то действительное направление реакции будет противоположно принятому</w:t>
      </w:r>
      <w:r w:rsidRPr="00B742DB">
        <w:rPr>
          <w:sz w:val="28"/>
          <w:szCs w:val="28"/>
        </w:rPr>
        <w:t>, что обязательно нужно учитывать при определении внутренних сил.</w:t>
      </w:r>
    </w:p>
    <w:p w:rsidR="00A22821" w:rsidRPr="00B742DB" w:rsidRDefault="00A22821" w:rsidP="00B742DB">
      <w:pPr>
        <w:spacing w:line="360" w:lineRule="auto"/>
        <w:ind w:firstLine="709"/>
        <w:jc w:val="both"/>
        <w:rPr>
          <w:sz w:val="28"/>
          <w:szCs w:val="28"/>
        </w:rPr>
      </w:pPr>
      <w:r w:rsidRPr="00B742DB">
        <w:rPr>
          <w:b/>
          <w:bCs/>
          <w:sz w:val="28"/>
          <w:szCs w:val="28"/>
        </w:rPr>
        <w:t>Пример</w:t>
      </w:r>
      <w:r w:rsidRPr="00B742DB">
        <w:rPr>
          <w:sz w:val="28"/>
          <w:szCs w:val="28"/>
        </w:rPr>
        <w:t>.</w:t>
      </w:r>
    </w:p>
    <w:p w:rsidR="00A22821" w:rsidRPr="00B742DB" w:rsidRDefault="00A22821" w:rsidP="00B742DB">
      <w:pPr>
        <w:spacing w:line="360" w:lineRule="auto"/>
        <w:ind w:firstLine="709"/>
        <w:jc w:val="both"/>
        <w:rPr>
          <w:sz w:val="28"/>
          <w:szCs w:val="28"/>
        </w:rPr>
      </w:pPr>
      <w:r w:rsidRPr="00B742DB">
        <w:rPr>
          <w:sz w:val="28"/>
          <w:szCs w:val="28"/>
        </w:rPr>
        <w:t xml:space="preserve">Определим реакции в опорах </w:t>
      </w:r>
      <w:r w:rsidRPr="00B742DB">
        <w:rPr>
          <w:b/>
          <w:bCs/>
          <w:sz w:val="28"/>
          <w:szCs w:val="28"/>
        </w:rPr>
        <w:t>А</w:t>
      </w:r>
      <w:r w:rsidRPr="00B742DB">
        <w:rPr>
          <w:sz w:val="28"/>
          <w:szCs w:val="28"/>
        </w:rPr>
        <w:t xml:space="preserve"> и </w:t>
      </w:r>
      <w:r w:rsidRPr="00B742DB">
        <w:rPr>
          <w:b/>
          <w:bCs/>
          <w:sz w:val="28"/>
          <w:szCs w:val="28"/>
        </w:rPr>
        <w:t>В</w:t>
      </w:r>
      <w:r w:rsidRPr="00B742DB">
        <w:rPr>
          <w:sz w:val="28"/>
          <w:szCs w:val="28"/>
        </w:rPr>
        <w:t xml:space="preserve"> изгибаемого стержня, схема нагружения (</w:t>
      </w:r>
      <w:r w:rsidRPr="00B742DB">
        <w:rPr>
          <w:sz w:val="28"/>
          <w:szCs w:val="28"/>
          <w:lang w:val="en-US"/>
        </w:rPr>
        <w:t>F</w:t>
      </w:r>
      <w:r w:rsidRPr="00B742DB">
        <w:rPr>
          <w:sz w:val="28"/>
          <w:szCs w:val="28"/>
        </w:rPr>
        <w:t xml:space="preserve">, </w:t>
      </w:r>
      <w:r w:rsidRPr="00B742DB">
        <w:rPr>
          <w:sz w:val="28"/>
          <w:szCs w:val="28"/>
          <w:lang w:val="en-US"/>
        </w:rPr>
        <w:t>M</w:t>
      </w:r>
      <w:r w:rsidRPr="00B742DB">
        <w:rPr>
          <w:sz w:val="28"/>
          <w:szCs w:val="28"/>
          <w:vertAlign w:val="subscript"/>
          <w:lang w:val="en-US"/>
        </w:rPr>
        <w:t>e</w:t>
      </w:r>
      <w:r w:rsidRPr="00B742DB">
        <w:rPr>
          <w:sz w:val="28"/>
          <w:szCs w:val="28"/>
        </w:rPr>
        <w:t>) и размеры (</w:t>
      </w:r>
      <w:r w:rsidRPr="00B742DB">
        <w:rPr>
          <w:sz w:val="28"/>
          <w:szCs w:val="28"/>
          <w:lang w:val="en-US"/>
        </w:rPr>
        <w:t>a</w:t>
      </w:r>
      <w:r w:rsidRPr="00B742DB">
        <w:rPr>
          <w:sz w:val="28"/>
          <w:szCs w:val="28"/>
        </w:rPr>
        <w:t xml:space="preserve">, </w:t>
      </w:r>
      <w:r w:rsidRPr="00B742DB">
        <w:rPr>
          <w:sz w:val="28"/>
          <w:szCs w:val="28"/>
          <w:lang w:val="en-US"/>
        </w:rPr>
        <w:t>b</w:t>
      </w:r>
      <w:r w:rsidRPr="00B742DB">
        <w:rPr>
          <w:sz w:val="28"/>
          <w:szCs w:val="28"/>
        </w:rPr>
        <w:t xml:space="preserve">, ℓ) которого представлены на рис. 1, а. Заменим подвижную опору </w:t>
      </w:r>
      <w:r w:rsidRPr="00B742DB">
        <w:rPr>
          <w:b/>
          <w:bCs/>
          <w:sz w:val="28"/>
          <w:szCs w:val="28"/>
        </w:rPr>
        <w:t>В</w:t>
      </w:r>
      <w:r w:rsidRPr="00B742DB">
        <w:rPr>
          <w:sz w:val="28"/>
          <w:szCs w:val="28"/>
        </w:rPr>
        <w:t xml:space="preserve"> реакцией </w:t>
      </w:r>
      <w:r w:rsidRPr="00B742DB">
        <w:rPr>
          <w:b/>
          <w:bCs/>
          <w:sz w:val="28"/>
          <w:szCs w:val="28"/>
          <w:lang w:val="en-US"/>
        </w:rPr>
        <w:t>R</w:t>
      </w:r>
      <w:r w:rsidRPr="00B742DB">
        <w:rPr>
          <w:b/>
          <w:bCs/>
          <w:sz w:val="28"/>
          <w:szCs w:val="28"/>
          <w:vertAlign w:val="subscript"/>
          <w:lang w:val="en-US"/>
        </w:rPr>
        <w:t>B</w:t>
      </w:r>
      <w:r w:rsidRPr="00B742DB">
        <w:rPr>
          <w:sz w:val="28"/>
          <w:szCs w:val="28"/>
        </w:rPr>
        <w:t xml:space="preserve">, а неподвижную шарнирную опору </w:t>
      </w:r>
      <w:r w:rsidRPr="00B742DB">
        <w:rPr>
          <w:b/>
          <w:bCs/>
          <w:sz w:val="28"/>
          <w:szCs w:val="28"/>
        </w:rPr>
        <w:t>А</w:t>
      </w:r>
      <w:r w:rsidRPr="00B742DB">
        <w:rPr>
          <w:sz w:val="28"/>
          <w:szCs w:val="28"/>
        </w:rPr>
        <w:t xml:space="preserve"> – составляющими </w:t>
      </w:r>
      <w:r w:rsidRPr="00B742DB">
        <w:rPr>
          <w:b/>
          <w:bCs/>
          <w:sz w:val="28"/>
          <w:szCs w:val="28"/>
          <w:lang w:val="en-US"/>
        </w:rPr>
        <w:t>R</w:t>
      </w:r>
      <w:r w:rsidRPr="00B742DB">
        <w:rPr>
          <w:b/>
          <w:bCs/>
          <w:sz w:val="28"/>
          <w:szCs w:val="28"/>
          <w:vertAlign w:val="subscript"/>
          <w:lang w:val="en-US"/>
        </w:rPr>
        <w:t>AX</w:t>
      </w:r>
      <w:r w:rsidRPr="00B742DB">
        <w:rPr>
          <w:sz w:val="28"/>
          <w:szCs w:val="28"/>
        </w:rPr>
        <w:t xml:space="preserve"> и </w:t>
      </w:r>
      <w:r w:rsidRPr="00B742DB">
        <w:rPr>
          <w:b/>
          <w:bCs/>
          <w:sz w:val="28"/>
          <w:szCs w:val="28"/>
          <w:lang w:val="en-US"/>
        </w:rPr>
        <w:t>R</w:t>
      </w:r>
      <w:r w:rsidRPr="00B742DB">
        <w:rPr>
          <w:b/>
          <w:bCs/>
          <w:sz w:val="28"/>
          <w:szCs w:val="28"/>
          <w:vertAlign w:val="subscript"/>
          <w:lang w:val="en-US"/>
        </w:rPr>
        <w:t>AY</w:t>
      </w:r>
      <w:r w:rsidRPr="00B742DB">
        <w:rPr>
          <w:sz w:val="28"/>
          <w:szCs w:val="28"/>
        </w:rPr>
        <w:t xml:space="preserve">. «Свободный» стержень под действием внешних сил и сил реакций опор находится в покое. Отсутствие возможных составляющих плоского движения (поступательные перемещения вдоль осей </w:t>
      </w:r>
      <w:r w:rsidRPr="00B742DB">
        <w:rPr>
          <w:b/>
          <w:bCs/>
          <w:sz w:val="28"/>
          <w:szCs w:val="28"/>
          <w:lang w:val="en-US"/>
        </w:rPr>
        <w:t>x</w:t>
      </w:r>
      <w:r w:rsidRPr="00B742DB">
        <w:rPr>
          <w:sz w:val="28"/>
          <w:szCs w:val="28"/>
        </w:rPr>
        <w:t xml:space="preserve"> и </w:t>
      </w:r>
      <w:r w:rsidRPr="00B742DB">
        <w:rPr>
          <w:b/>
          <w:bCs/>
          <w:sz w:val="28"/>
          <w:szCs w:val="28"/>
          <w:lang w:val="en-US"/>
        </w:rPr>
        <w:t>y</w:t>
      </w:r>
      <w:r w:rsidRPr="00B742DB">
        <w:rPr>
          <w:sz w:val="28"/>
          <w:szCs w:val="28"/>
        </w:rPr>
        <w:t xml:space="preserve"> и вращательное движение в плоскости действия сил, т.е. вокруг оси </w:t>
      </w:r>
      <w:r w:rsidRPr="00B742DB">
        <w:rPr>
          <w:b/>
          <w:bCs/>
          <w:sz w:val="28"/>
          <w:szCs w:val="28"/>
          <w:lang w:val="en-US"/>
        </w:rPr>
        <w:t>z</w:t>
      </w:r>
      <w:r w:rsidRPr="00B742DB">
        <w:rPr>
          <w:sz w:val="28"/>
          <w:szCs w:val="28"/>
        </w:rPr>
        <w:t>) стержня выразим с помощью уравнений равновесия:</w:t>
      </w:r>
    </w:p>
    <w:p w:rsidR="00A22821" w:rsidRPr="00B742DB" w:rsidRDefault="001A061A" w:rsidP="00B742DB">
      <w:pPr>
        <w:spacing w:line="360" w:lineRule="auto"/>
        <w:ind w:firstLine="709"/>
        <w:jc w:val="both"/>
        <w:rPr>
          <w:sz w:val="28"/>
          <w:szCs w:val="28"/>
        </w:rPr>
      </w:pPr>
      <w:r>
        <w:rPr>
          <w:position w:val="-12"/>
          <w:sz w:val="28"/>
          <w:szCs w:val="28"/>
        </w:rPr>
        <w:pict>
          <v:shape id="_x0000_i1026" type="#_x0000_t75" style="width:60pt;height:18.75pt">
            <v:imagedata r:id="rId5" o:title=""/>
          </v:shape>
        </w:pict>
      </w:r>
      <w:r w:rsidR="00B742DB">
        <w:rPr>
          <w:sz w:val="28"/>
          <w:szCs w:val="28"/>
        </w:rPr>
        <w:t xml:space="preserve"> </w:t>
      </w:r>
      <w:r>
        <w:rPr>
          <w:position w:val="-18"/>
          <w:sz w:val="28"/>
          <w:szCs w:val="28"/>
        </w:rPr>
        <w:pict>
          <v:shape id="_x0000_i1027" type="#_x0000_t75" style="width:59.25pt;height:21.75pt">
            <v:imagedata r:id="rId6" o:title=""/>
          </v:shape>
        </w:pict>
      </w:r>
      <w:r w:rsidR="00B742DB">
        <w:rPr>
          <w:sz w:val="28"/>
          <w:szCs w:val="28"/>
        </w:rPr>
        <w:t xml:space="preserve"> </w:t>
      </w:r>
      <w:r>
        <w:rPr>
          <w:position w:val="-12"/>
          <w:sz w:val="28"/>
          <w:szCs w:val="28"/>
        </w:rPr>
        <w:pict>
          <v:shape id="_x0000_i1028" type="#_x0000_t75" style="width:141.75pt;height:18.75pt">
            <v:imagedata r:id="rId7" o:title=""/>
          </v:shape>
        </w:pict>
      </w:r>
      <w:r w:rsidR="00A22821" w:rsidRPr="00B742DB">
        <w:rPr>
          <w:sz w:val="28"/>
          <w:szCs w:val="28"/>
        </w:rPr>
        <w:t>.</w:t>
      </w:r>
      <w:r w:rsidR="00B742DB">
        <w:rPr>
          <w:sz w:val="28"/>
          <w:szCs w:val="28"/>
        </w:rPr>
        <w:t xml:space="preserve"> </w:t>
      </w:r>
      <w:r w:rsidR="00A22821" w:rsidRPr="00B742DB">
        <w:rPr>
          <w:sz w:val="28"/>
          <w:szCs w:val="28"/>
        </w:rPr>
        <w:t>(1)</w:t>
      </w:r>
    </w:p>
    <w:p w:rsidR="00A22821" w:rsidRPr="00B742DB" w:rsidRDefault="00A22821" w:rsidP="00B742DB">
      <w:pPr>
        <w:spacing w:line="360" w:lineRule="auto"/>
        <w:ind w:firstLine="709"/>
        <w:jc w:val="both"/>
        <w:rPr>
          <w:sz w:val="28"/>
          <w:szCs w:val="28"/>
        </w:rPr>
      </w:pPr>
      <w:r w:rsidRPr="00B742DB">
        <w:rPr>
          <w:sz w:val="28"/>
          <w:szCs w:val="28"/>
        </w:rPr>
        <w:t xml:space="preserve">Для действующей системы сил первое из уравнений (1) примет вид </w:t>
      </w:r>
      <w:r w:rsidRPr="00B742DB">
        <w:rPr>
          <w:sz w:val="28"/>
          <w:szCs w:val="28"/>
          <w:lang w:val="en-US"/>
        </w:rPr>
        <w:t>R</w:t>
      </w:r>
      <w:r w:rsidRPr="00B742DB">
        <w:rPr>
          <w:sz w:val="28"/>
          <w:szCs w:val="28"/>
          <w:vertAlign w:val="subscript"/>
          <w:lang w:val="en-US"/>
        </w:rPr>
        <w:t>AX</w:t>
      </w:r>
      <w:r w:rsidRPr="00B742DB">
        <w:rPr>
          <w:sz w:val="28"/>
          <w:szCs w:val="28"/>
        </w:rPr>
        <w:t xml:space="preserve"> = 0; второе: </w:t>
      </w:r>
      <w:r w:rsidRPr="00B742DB">
        <w:rPr>
          <w:sz w:val="28"/>
          <w:szCs w:val="28"/>
          <w:lang w:val="en-US"/>
        </w:rPr>
        <w:t>R</w:t>
      </w:r>
      <w:r w:rsidRPr="00B742DB">
        <w:rPr>
          <w:sz w:val="28"/>
          <w:szCs w:val="28"/>
          <w:vertAlign w:val="subscript"/>
          <w:lang w:val="en-US"/>
        </w:rPr>
        <w:t>B</w:t>
      </w:r>
      <w:r w:rsidRPr="00B742DB">
        <w:rPr>
          <w:sz w:val="28"/>
          <w:szCs w:val="28"/>
        </w:rPr>
        <w:t xml:space="preserve"> – </w:t>
      </w:r>
      <w:r w:rsidRPr="00B742DB">
        <w:rPr>
          <w:sz w:val="28"/>
          <w:szCs w:val="28"/>
          <w:lang w:val="en-US"/>
        </w:rPr>
        <w:t>F</w:t>
      </w:r>
      <w:r w:rsidRPr="00B742DB">
        <w:rPr>
          <w:sz w:val="28"/>
          <w:szCs w:val="28"/>
        </w:rPr>
        <w:t xml:space="preserve"> – </w:t>
      </w:r>
      <w:r w:rsidRPr="00B742DB">
        <w:rPr>
          <w:sz w:val="28"/>
          <w:szCs w:val="28"/>
          <w:lang w:val="en-US"/>
        </w:rPr>
        <w:t>R</w:t>
      </w:r>
      <w:r w:rsidRPr="00B742DB">
        <w:rPr>
          <w:sz w:val="28"/>
          <w:szCs w:val="28"/>
          <w:vertAlign w:val="subscript"/>
          <w:lang w:val="en-US"/>
        </w:rPr>
        <w:t>AY</w:t>
      </w:r>
      <w:r w:rsidRPr="00B742DB">
        <w:rPr>
          <w:sz w:val="28"/>
          <w:szCs w:val="28"/>
        </w:rPr>
        <w:t xml:space="preserve"> = 0 и третье: </w:t>
      </w:r>
      <w:r w:rsidRPr="00B742DB">
        <w:rPr>
          <w:sz w:val="28"/>
          <w:szCs w:val="28"/>
          <w:lang w:val="en-US"/>
        </w:rPr>
        <w:t>R</w:t>
      </w:r>
      <w:r w:rsidRPr="00B742DB">
        <w:rPr>
          <w:sz w:val="28"/>
          <w:szCs w:val="28"/>
          <w:vertAlign w:val="subscript"/>
          <w:lang w:val="en-US"/>
        </w:rPr>
        <w:t>B</w:t>
      </w:r>
      <w:r w:rsidRPr="00B742DB">
        <w:rPr>
          <w:sz w:val="28"/>
          <w:szCs w:val="28"/>
        </w:rPr>
        <w:t xml:space="preserve">ℓ – </w:t>
      </w:r>
      <w:r w:rsidRPr="00B742DB">
        <w:rPr>
          <w:sz w:val="28"/>
          <w:szCs w:val="28"/>
          <w:lang w:val="en-US"/>
        </w:rPr>
        <w:t>F·a</w:t>
      </w:r>
      <w:r w:rsidRPr="00B742DB">
        <w:rPr>
          <w:sz w:val="28"/>
          <w:szCs w:val="28"/>
        </w:rPr>
        <w:t xml:space="preserve"> – </w:t>
      </w:r>
      <w:r w:rsidRPr="00B742DB">
        <w:rPr>
          <w:sz w:val="28"/>
          <w:szCs w:val="28"/>
          <w:lang w:val="en-US"/>
        </w:rPr>
        <w:t>M</w:t>
      </w:r>
      <w:r w:rsidRPr="00B742DB">
        <w:rPr>
          <w:sz w:val="28"/>
          <w:szCs w:val="28"/>
          <w:vertAlign w:val="subscript"/>
          <w:lang w:val="en-US"/>
        </w:rPr>
        <w:t>e</w:t>
      </w:r>
      <w:r w:rsidRPr="00B742DB">
        <w:rPr>
          <w:sz w:val="28"/>
          <w:szCs w:val="28"/>
        </w:rPr>
        <w:t xml:space="preserve"> = 0. Из последнего уравнения определим, что </w:t>
      </w:r>
      <w:r w:rsidRPr="00B742DB">
        <w:rPr>
          <w:sz w:val="28"/>
          <w:szCs w:val="28"/>
          <w:lang w:val="en-US"/>
        </w:rPr>
        <w:t>R</w:t>
      </w:r>
      <w:r w:rsidRPr="00B742DB">
        <w:rPr>
          <w:sz w:val="28"/>
          <w:szCs w:val="28"/>
          <w:vertAlign w:val="subscript"/>
          <w:lang w:val="en-US"/>
        </w:rPr>
        <w:t>B</w:t>
      </w:r>
      <w:r w:rsidRPr="00B742DB">
        <w:rPr>
          <w:sz w:val="28"/>
          <w:szCs w:val="28"/>
        </w:rPr>
        <w:t xml:space="preserve"> = (</w:t>
      </w:r>
      <w:r w:rsidRPr="00B742DB">
        <w:rPr>
          <w:sz w:val="28"/>
          <w:szCs w:val="28"/>
          <w:lang w:val="en-US"/>
        </w:rPr>
        <w:t>F·a</w:t>
      </w:r>
      <w:r w:rsidRPr="00B742DB">
        <w:rPr>
          <w:sz w:val="28"/>
          <w:szCs w:val="28"/>
        </w:rPr>
        <w:t xml:space="preserve"> + </w:t>
      </w:r>
      <w:r w:rsidRPr="00B742DB">
        <w:rPr>
          <w:sz w:val="28"/>
          <w:szCs w:val="28"/>
          <w:lang w:val="en-US"/>
        </w:rPr>
        <w:t>M</w:t>
      </w:r>
      <w:r w:rsidRPr="00B742DB">
        <w:rPr>
          <w:sz w:val="28"/>
          <w:szCs w:val="28"/>
          <w:vertAlign w:val="subscript"/>
          <w:lang w:val="en-US"/>
        </w:rPr>
        <w:t>e</w:t>
      </w:r>
      <w:r w:rsidRPr="00B742DB">
        <w:rPr>
          <w:sz w:val="28"/>
          <w:szCs w:val="28"/>
        </w:rPr>
        <w:t xml:space="preserve">)/ℓ. Далее, подставим величину </w:t>
      </w:r>
      <w:r w:rsidRPr="00B742DB">
        <w:rPr>
          <w:b/>
          <w:bCs/>
          <w:sz w:val="28"/>
          <w:szCs w:val="28"/>
          <w:lang w:val="en-US"/>
        </w:rPr>
        <w:t>R</w:t>
      </w:r>
      <w:r w:rsidRPr="00B742DB">
        <w:rPr>
          <w:b/>
          <w:bCs/>
          <w:sz w:val="28"/>
          <w:szCs w:val="28"/>
          <w:vertAlign w:val="subscript"/>
          <w:lang w:val="en-US"/>
        </w:rPr>
        <w:t>B</w:t>
      </w:r>
      <w:r w:rsidRPr="00B742DB">
        <w:rPr>
          <w:sz w:val="28"/>
          <w:szCs w:val="28"/>
        </w:rPr>
        <w:t xml:space="preserve"> во второе уравнение, определим, что </w:t>
      </w:r>
      <w:r w:rsidRPr="00B742DB">
        <w:rPr>
          <w:sz w:val="28"/>
          <w:szCs w:val="28"/>
          <w:lang w:val="en-US"/>
        </w:rPr>
        <w:t>R</w:t>
      </w:r>
      <w:r w:rsidRPr="00B742DB">
        <w:rPr>
          <w:sz w:val="28"/>
          <w:szCs w:val="28"/>
          <w:vertAlign w:val="subscript"/>
          <w:lang w:val="en-US"/>
        </w:rPr>
        <w:t>AY</w:t>
      </w:r>
      <w:r w:rsidRPr="00B742DB">
        <w:rPr>
          <w:sz w:val="28"/>
          <w:szCs w:val="28"/>
        </w:rPr>
        <w:t xml:space="preserve"> = </w:t>
      </w:r>
      <w:r w:rsidRPr="00B742DB">
        <w:rPr>
          <w:sz w:val="28"/>
          <w:szCs w:val="28"/>
          <w:lang w:val="en-US"/>
        </w:rPr>
        <w:t>F</w:t>
      </w:r>
      <w:r w:rsidRPr="00B742DB">
        <w:rPr>
          <w:sz w:val="28"/>
          <w:szCs w:val="28"/>
        </w:rPr>
        <w:t xml:space="preserve"> – </w:t>
      </w:r>
      <w:r w:rsidRPr="00B742DB">
        <w:rPr>
          <w:sz w:val="28"/>
          <w:szCs w:val="28"/>
          <w:lang w:val="en-US"/>
        </w:rPr>
        <w:t>R</w:t>
      </w:r>
      <w:r w:rsidRPr="00B742DB">
        <w:rPr>
          <w:sz w:val="28"/>
          <w:szCs w:val="28"/>
          <w:vertAlign w:val="subscript"/>
          <w:lang w:val="en-US"/>
        </w:rPr>
        <w:t>B</w:t>
      </w:r>
      <w:r w:rsidRPr="00B742DB">
        <w:rPr>
          <w:sz w:val="28"/>
          <w:szCs w:val="28"/>
        </w:rPr>
        <w:t xml:space="preserve"> = </w:t>
      </w:r>
      <w:r w:rsidRPr="00B742DB">
        <w:rPr>
          <w:sz w:val="28"/>
          <w:szCs w:val="28"/>
          <w:lang w:val="en-US"/>
        </w:rPr>
        <w:t>F</w:t>
      </w:r>
      <w:r w:rsidRPr="00B742DB">
        <w:rPr>
          <w:sz w:val="28"/>
          <w:szCs w:val="28"/>
        </w:rPr>
        <w:t xml:space="preserve"> – (</w:t>
      </w:r>
      <w:r w:rsidRPr="00B742DB">
        <w:rPr>
          <w:sz w:val="28"/>
          <w:szCs w:val="28"/>
          <w:lang w:val="en-US"/>
        </w:rPr>
        <w:t>F·a</w:t>
      </w:r>
      <w:r w:rsidRPr="00B742DB">
        <w:rPr>
          <w:sz w:val="28"/>
          <w:szCs w:val="28"/>
        </w:rPr>
        <w:t xml:space="preserve"> + </w:t>
      </w:r>
      <w:r w:rsidRPr="00B742DB">
        <w:rPr>
          <w:sz w:val="28"/>
          <w:szCs w:val="28"/>
          <w:lang w:val="en-US"/>
        </w:rPr>
        <w:t>M</w:t>
      </w:r>
      <w:r w:rsidRPr="00B742DB">
        <w:rPr>
          <w:sz w:val="28"/>
          <w:szCs w:val="28"/>
          <w:vertAlign w:val="subscript"/>
          <w:lang w:val="en-US"/>
        </w:rPr>
        <w:t>e</w:t>
      </w:r>
      <w:r w:rsidRPr="00B742DB">
        <w:rPr>
          <w:sz w:val="28"/>
          <w:szCs w:val="28"/>
        </w:rPr>
        <w:t>)/ℓ.</w:t>
      </w:r>
    </w:p>
    <w:p w:rsidR="00A22821" w:rsidRPr="00B742DB" w:rsidRDefault="00A22821" w:rsidP="00B742DB">
      <w:pPr>
        <w:spacing w:line="360" w:lineRule="auto"/>
        <w:ind w:firstLine="709"/>
        <w:jc w:val="both"/>
        <w:rPr>
          <w:sz w:val="28"/>
          <w:szCs w:val="28"/>
        </w:rPr>
      </w:pPr>
    </w:p>
    <w:p w:rsidR="00A22821" w:rsidRPr="00B742DB" w:rsidRDefault="00A22821" w:rsidP="00B742DB">
      <w:pPr>
        <w:spacing w:line="360" w:lineRule="auto"/>
        <w:ind w:firstLine="709"/>
        <w:jc w:val="center"/>
        <w:rPr>
          <w:b/>
          <w:bCs/>
          <w:sz w:val="28"/>
          <w:szCs w:val="28"/>
        </w:rPr>
      </w:pPr>
      <w:r w:rsidRPr="00B742DB">
        <w:rPr>
          <w:b/>
          <w:bCs/>
          <w:sz w:val="28"/>
          <w:szCs w:val="28"/>
        </w:rPr>
        <w:t>Определение внутренних усилий при изгибе. Построение эпюр поперечных сил и изгибающих моментов</w:t>
      </w:r>
    </w:p>
    <w:p w:rsidR="00A22821" w:rsidRPr="00B742DB" w:rsidRDefault="00A22821" w:rsidP="00B742DB">
      <w:pPr>
        <w:spacing w:line="360" w:lineRule="auto"/>
        <w:ind w:firstLine="709"/>
        <w:jc w:val="both"/>
        <w:rPr>
          <w:b/>
          <w:bCs/>
          <w:sz w:val="28"/>
          <w:szCs w:val="28"/>
        </w:rPr>
      </w:pPr>
    </w:p>
    <w:p w:rsidR="00A22821" w:rsidRPr="00B742DB" w:rsidRDefault="00A22821" w:rsidP="00B742DB">
      <w:pPr>
        <w:spacing w:line="360" w:lineRule="auto"/>
        <w:ind w:firstLine="709"/>
        <w:jc w:val="both"/>
        <w:rPr>
          <w:sz w:val="28"/>
          <w:szCs w:val="28"/>
        </w:rPr>
      </w:pPr>
      <w:r w:rsidRPr="00B742DB">
        <w:rPr>
          <w:sz w:val="28"/>
          <w:szCs w:val="28"/>
        </w:rPr>
        <w:t xml:space="preserve">При плоском поперечном изгибе в поперечных сечениях стержня возникают следующие составляющие внутренних сил – поперечная сила </w:t>
      </w:r>
      <w:r w:rsidRPr="00B742DB">
        <w:rPr>
          <w:b/>
          <w:bCs/>
          <w:sz w:val="28"/>
          <w:szCs w:val="28"/>
          <w:lang w:val="en-US"/>
        </w:rPr>
        <w:t>Q</w:t>
      </w:r>
      <w:r w:rsidR="00B742DB">
        <w:rPr>
          <w:sz w:val="28"/>
          <w:szCs w:val="28"/>
        </w:rPr>
        <w:t xml:space="preserve"> </w:t>
      </w:r>
      <w:r w:rsidRPr="00B742DB">
        <w:rPr>
          <w:sz w:val="28"/>
          <w:szCs w:val="28"/>
        </w:rPr>
        <w:t xml:space="preserve">и изгибающий момент </w:t>
      </w:r>
      <w:r w:rsidRPr="00B742DB">
        <w:rPr>
          <w:b/>
          <w:bCs/>
          <w:sz w:val="28"/>
          <w:szCs w:val="28"/>
        </w:rPr>
        <w:t>М</w:t>
      </w:r>
      <w:r w:rsidRPr="00B742DB">
        <w:rPr>
          <w:b/>
          <w:bCs/>
          <w:sz w:val="28"/>
          <w:szCs w:val="28"/>
          <w:vertAlign w:val="subscript"/>
        </w:rPr>
        <w:t>и</w:t>
      </w:r>
      <w:r w:rsidRPr="00B742DB">
        <w:rPr>
          <w:sz w:val="28"/>
          <w:szCs w:val="28"/>
        </w:rPr>
        <w:t>. Для их определения используют метод сечений.</w:t>
      </w:r>
    </w:p>
    <w:p w:rsidR="00A22821" w:rsidRPr="00B742DB" w:rsidRDefault="00A22821" w:rsidP="00B742DB">
      <w:pPr>
        <w:spacing w:line="360" w:lineRule="auto"/>
        <w:ind w:firstLine="709"/>
        <w:jc w:val="both"/>
        <w:rPr>
          <w:sz w:val="28"/>
          <w:szCs w:val="28"/>
        </w:rPr>
      </w:pPr>
      <w:r w:rsidRPr="00B742DB">
        <w:rPr>
          <w:b/>
          <w:bCs/>
          <w:sz w:val="28"/>
          <w:szCs w:val="28"/>
        </w:rPr>
        <w:t xml:space="preserve">Поперечная сила </w:t>
      </w:r>
      <w:r w:rsidRPr="00B742DB">
        <w:rPr>
          <w:sz w:val="28"/>
          <w:szCs w:val="28"/>
        </w:rPr>
        <w:t xml:space="preserve">направлена вдоль плоскости сечения и ее действие связано с действием касательных напряжений, т.е. τ = </w:t>
      </w:r>
      <w:r w:rsidRPr="00B742DB">
        <w:rPr>
          <w:sz w:val="28"/>
          <w:szCs w:val="28"/>
          <w:lang w:val="en-US"/>
        </w:rPr>
        <w:t>f</w:t>
      </w:r>
      <w:r w:rsidRPr="00B742DB">
        <w:rPr>
          <w:sz w:val="28"/>
          <w:szCs w:val="28"/>
        </w:rPr>
        <w:t xml:space="preserve"> (</w:t>
      </w:r>
      <w:r w:rsidRPr="00B742DB">
        <w:rPr>
          <w:sz w:val="28"/>
          <w:szCs w:val="28"/>
          <w:lang w:val="en-US"/>
        </w:rPr>
        <w:t>Q</w:t>
      </w:r>
      <w:r w:rsidRPr="00B742DB">
        <w:rPr>
          <w:sz w:val="28"/>
          <w:szCs w:val="28"/>
        </w:rPr>
        <w:t xml:space="preserve">). </w:t>
      </w:r>
      <w:r w:rsidRPr="00B742DB">
        <w:rPr>
          <w:b/>
          <w:bCs/>
          <w:sz w:val="28"/>
          <w:szCs w:val="28"/>
        </w:rPr>
        <w:t>Поперечная сила в любом поперечном сечении стержня численно равна алгебраической сумме проекций на плоскость сечения всех внешних сил и реакций опор, действующих по одну сторону от сечения</w:t>
      </w:r>
      <w:r w:rsidRPr="00B742DB">
        <w:rPr>
          <w:sz w:val="28"/>
          <w:szCs w:val="28"/>
        </w:rPr>
        <w:t>. В сечении ее считают положительной (рис. 3, а), если равнодействующая сил, действующих слева от сечения, направлена вверх, или равнодействующая сил, действующих справа от сечения – вниз; и отрицательной (рис. 3, б) – при противоположном направлении равнодействующих.</w:t>
      </w:r>
    </w:p>
    <w:p w:rsidR="00A22821" w:rsidRPr="00B742DB" w:rsidRDefault="00A22821" w:rsidP="00B742DB">
      <w:pPr>
        <w:spacing w:line="360" w:lineRule="auto"/>
        <w:ind w:firstLine="709"/>
        <w:jc w:val="both"/>
        <w:rPr>
          <w:sz w:val="28"/>
          <w:szCs w:val="28"/>
        </w:rPr>
      </w:pPr>
      <w:r w:rsidRPr="00B742DB">
        <w:rPr>
          <w:b/>
          <w:bCs/>
          <w:sz w:val="28"/>
          <w:szCs w:val="28"/>
        </w:rPr>
        <w:t>Изгибающий момент</w:t>
      </w:r>
      <w:r w:rsidRPr="00B742DB">
        <w:rPr>
          <w:sz w:val="28"/>
          <w:szCs w:val="28"/>
        </w:rPr>
        <w:t xml:space="preserve"> действует в плоскости, перпендикулярной поперечному сечению. Его действие связывают с действием нормальных напряжений, т.е. </w:t>
      </w:r>
      <w:r w:rsidRPr="00B742DB">
        <w:rPr>
          <w:sz w:val="28"/>
          <w:szCs w:val="28"/>
          <w:lang w:val="en-US"/>
        </w:rPr>
        <w:t>σ</w:t>
      </w:r>
      <w:r w:rsidRPr="00B742DB">
        <w:rPr>
          <w:sz w:val="28"/>
          <w:szCs w:val="28"/>
        </w:rPr>
        <w:t xml:space="preserve"> = </w:t>
      </w:r>
      <w:r w:rsidRPr="00B742DB">
        <w:rPr>
          <w:sz w:val="28"/>
          <w:szCs w:val="28"/>
          <w:lang w:val="en-US"/>
        </w:rPr>
        <w:t>f</w:t>
      </w:r>
      <w:r w:rsidRPr="00B742DB">
        <w:rPr>
          <w:sz w:val="28"/>
          <w:szCs w:val="28"/>
        </w:rPr>
        <w:t xml:space="preserve"> (М</w:t>
      </w:r>
      <w:r w:rsidRPr="00B742DB">
        <w:rPr>
          <w:sz w:val="28"/>
          <w:szCs w:val="28"/>
          <w:vertAlign w:val="subscript"/>
        </w:rPr>
        <w:t>и</w:t>
      </w:r>
      <w:r w:rsidRPr="00B742DB">
        <w:rPr>
          <w:sz w:val="28"/>
          <w:szCs w:val="28"/>
        </w:rPr>
        <w:t xml:space="preserve">). </w:t>
      </w:r>
      <w:r w:rsidRPr="00B742DB">
        <w:rPr>
          <w:b/>
          <w:bCs/>
          <w:sz w:val="28"/>
          <w:szCs w:val="28"/>
        </w:rPr>
        <w:t>Изгибающий момент в любом поперечном сечении стержня численно равен алгебраической сумме моментов относительно центра масс сечения внешних сил и реакций опор, действующих по одну сторону от сечения</w:t>
      </w:r>
      <w:r w:rsidRPr="00B742DB">
        <w:rPr>
          <w:sz w:val="28"/>
          <w:szCs w:val="28"/>
        </w:rPr>
        <w:t xml:space="preserve">. Изгибающий момент считается положительным, если стержень в сечении (рис. 3, в) изгибается выпуклостью вниз, и отрицательным (рис. 3, г), если стержень в сечении изгибается выпуклостью вверх. Знак изгибающего момента в сечении можно определить, закрепив условно сечение и рассматривая действие сил, расположенных по любую сторону от него. Например, см. рис. 1, </w:t>
      </w:r>
      <w:r w:rsidRPr="00B742DB">
        <w:rPr>
          <w:i/>
          <w:iCs/>
          <w:sz w:val="28"/>
          <w:szCs w:val="28"/>
        </w:rPr>
        <w:t>а</w:t>
      </w:r>
      <w:r w:rsidRPr="00B742DB">
        <w:rPr>
          <w:sz w:val="28"/>
          <w:szCs w:val="28"/>
        </w:rPr>
        <w:t>: силы, действующие слева от сечения 1-1 и справа от сечения 2-2 изгибают стержень в этих сечениях выпуклостью вниз, т.е. М</w:t>
      </w:r>
      <w:r w:rsidRPr="00B742DB">
        <w:rPr>
          <w:sz w:val="28"/>
          <w:szCs w:val="28"/>
          <w:vertAlign w:val="subscript"/>
        </w:rPr>
        <w:t>и 1-1</w:t>
      </w:r>
      <w:r w:rsidRPr="00B742DB">
        <w:rPr>
          <w:sz w:val="28"/>
          <w:szCs w:val="28"/>
        </w:rPr>
        <w:t xml:space="preserve"> &gt; 0 и М</w:t>
      </w:r>
      <w:r w:rsidRPr="00B742DB">
        <w:rPr>
          <w:sz w:val="28"/>
          <w:szCs w:val="28"/>
          <w:vertAlign w:val="subscript"/>
        </w:rPr>
        <w:t>и 2-2</w:t>
      </w:r>
      <w:r w:rsidRPr="00B742DB">
        <w:rPr>
          <w:sz w:val="28"/>
          <w:szCs w:val="28"/>
        </w:rPr>
        <w:t xml:space="preserve"> &gt; 0.</w:t>
      </w:r>
    </w:p>
    <w:p w:rsidR="00A22821" w:rsidRPr="00B742DB" w:rsidRDefault="00A22821" w:rsidP="00B742DB">
      <w:pPr>
        <w:spacing w:line="360" w:lineRule="auto"/>
        <w:ind w:firstLine="709"/>
        <w:jc w:val="both"/>
        <w:rPr>
          <w:sz w:val="28"/>
          <w:szCs w:val="28"/>
        </w:rPr>
      </w:pPr>
      <w:r w:rsidRPr="00B742DB">
        <w:rPr>
          <w:sz w:val="28"/>
          <w:szCs w:val="28"/>
        </w:rPr>
        <w:t xml:space="preserve">При определении </w:t>
      </w:r>
      <w:r w:rsidRPr="00B742DB">
        <w:rPr>
          <w:sz w:val="28"/>
          <w:szCs w:val="28"/>
          <w:lang w:val="en-US"/>
        </w:rPr>
        <w:t>Q</w:t>
      </w:r>
      <w:r w:rsidRPr="00B742DB">
        <w:rPr>
          <w:sz w:val="28"/>
          <w:szCs w:val="28"/>
        </w:rPr>
        <w:t xml:space="preserve"> и М</w:t>
      </w:r>
      <w:r w:rsidRPr="00B742DB">
        <w:rPr>
          <w:sz w:val="28"/>
          <w:szCs w:val="28"/>
          <w:vertAlign w:val="subscript"/>
        </w:rPr>
        <w:t>и</w:t>
      </w:r>
      <w:r w:rsidRPr="00B742DB">
        <w:rPr>
          <w:sz w:val="28"/>
          <w:szCs w:val="28"/>
        </w:rPr>
        <w:t xml:space="preserve"> используется скользящая система координат, когда отсчет сечений ведут либо от крайнего левого, либо от крайнего правого сечения стержня.</w:t>
      </w:r>
    </w:p>
    <w:p w:rsidR="00A22821" w:rsidRPr="00B742DB" w:rsidRDefault="00A22821" w:rsidP="00B742DB">
      <w:pPr>
        <w:spacing w:line="360" w:lineRule="auto"/>
        <w:ind w:firstLine="709"/>
        <w:jc w:val="both"/>
        <w:rPr>
          <w:sz w:val="28"/>
          <w:szCs w:val="28"/>
        </w:rPr>
      </w:pPr>
      <w:r w:rsidRPr="00B742DB">
        <w:rPr>
          <w:sz w:val="28"/>
          <w:szCs w:val="28"/>
        </w:rPr>
        <w:t xml:space="preserve">Для консольных жестко закрепленных с одной стороны (рис. 5.24, а) стержней поперечную силу и изгибающий момент удобнее определить без нахождения реакций опоры, рассматривая по отношению к сечению силы, действующие на незакрепленный участок стержня. Значения </w:t>
      </w:r>
      <w:r w:rsidRPr="00B742DB">
        <w:rPr>
          <w:b/>
          <w:bCs/>
          <w:sz w:val="28"/>
          <w:szCs w:val="28"/>
          <w:lang w:val="en-US"/>
        </w:rPr>
        <w:t>Q</w:t>
      </w:r>
      <w:r w:rsidRPr="00B742DB">
        <w:rPr>
          <w:sz w:val="28"/>
          <w:szCs w:val="28"/>
        </w:rPr>
        <w:t xml:space="preserve"> и </w:t>
      </w:r>
      <w:r w:rsidRPr="00B742DB">
        <w:rPr>
          <w:b/>
          <w:bCs/>
          <w:sz w:val="28"/>
          <w:szCs w:val="28"/>
        </w:rPr>
        <w:t>М</w:t>
      </w:r>
      <w:r w:rsidRPr="00B742DB">
        <w:rPr>
          <w:b/>
          <w:bCs/>
          <w:sz w:val="28"/>
          <w:szCs w:val="28"/>
          <w:vertAlign w:val="subscript"/>
        </w:rPr>
        <w:t>и</w:t>
      </w:r>
      <w:r w:rsidRPr="00B742DB">
        <w:rPr>
          <w:sz w:val="28"/>
          <w:szCs w:val="28"/>
        </w:rPr>
        <w:t xml:space="preserve"> в точке закрепления </w:t>
      </w:r>
      <w:r w:rsidRPr="00B742DB">
        <w:rPr>
          <w:b/>
          <w:bCs/>
          <w:sz w:val="28"/>
          <w:szCs w:val="28"/>
        </w:rPr>
        <w:t>В</w:t>
      </w:r>
      <w:r w:rsidRPr="00B742DB">
        <w:rPr>
          <w:sz w:val="28"/>
          <w:szCs w:val="28"/>
        </w:rPr>
        <w:t xml:space="preserve"> будут равны составляющим реакции опоры, т.е. </w:t>
      </w:r>
      <w:r w:rsidRPr="00B742DB">
        <w:rPr>
          <w:sz w:val="28"/>
          <w:szCs w:val="28"/>
          <w:lang w:val="en-US"/>
        </w:rPr>
        <w:t>Q</w:t>
      </w:r>
      <w:r w:rsidRPr="00B742DB">
        <w:rPr>
          <w:sz w:val="28"/>
          <w:szCs w:val="28"/>
          <w:vertAlign w:val="subscript"/>
          <w:lang w:val="en-US"/>
        </w:rPr>
        <w:t>B</w:t>
      </w:r>
      <w:r w:rsidRPr="00B742DB">
        <w:rPr>
          <w:sz w:val="28"/>
          <w:szCs w:val="28"/>
        </w:rPr>
        <w:t xml:space="preserve"> = </w:t>
      </w:r>
      <w:r w:rsidRPr="00B742DB">
        <w:rPr>
          <w:sz w:val="28"/>
          <w:szCs w:val="28"/>
          <w:lang w:val="en-US"/>
        </w:rPr>
        <w:t>F</w:t>
      </w:r>
      <w:r w:rsidRPr="00B742DB">
        <w:rPr>
          <w:sz w:val="28"/>
          <w:szCs w:val="28"/>
        </w:rPr>
        <w:t xml:space="preserve"> = </w:t>
      </w:r>
      <w:r w:rsidRPr="00B742DB">
        <w:rPr>
          <w:sz w:val="28"/>
          <w:szCs w:val="28"/>
          <w:lang w:val="en-US"/>
        </w:rPr>
        <w:t>R</w:t>
      </w:r>
      <w:r w:rsidRPr="00B742DB">
        <w:rPr>
          <w:sz w:val="28"/>
          <w:szCs w:val="28"/>
          <w:vertAlign w:val="subscript"/>
          <w:lang w:val="en-US"/>
        </w:rPr>
        <w:t>BY</w:t>
      </w:r>
      <w:r w:rsidRPr="00B742DB">
        <w:rPr>
          <w:sz w:val="28"/>
          <w:szCs w:val="28"/>
        </w:rPr>
        <w:t>, М</w:t>
      </w:r>
      <w:r w:rsidRPr="00B742DB">
        <w:rPr>
          <w:sz w:val="28"/>
          <w:szCs w:val="28"/>
          <w:vertAlign w:val="subscript"/>
        </w:rPr>
        <w:t>и</w:t>
      </w:r>
      <w:r w:rsidRPr="00B742DB">
        <w:rPr>
          <w:sz w:val="28"/>
          <w:szCs w:val="28"/>
          <w:vertAlign w:val="subscript"/>
          <w:lang w:val="en-US"/>
        </w:rPr>
        <w:t>B</w:t>
      </w:r>
      <w:r w:rsidRPr="00B742DB">
        <w:rPr>
          <w:sz w:val="28"/>
          <w:szCs w:val="28"/>
        </w:rPr>
        <w:t xml:space="preserve"> = </w:t>
      </w:r>
      <w:r w:rsidRPr="00B742DB">
        <w:rPr>
          <w:sz w:val="28"/>
          <w:szCs w:val="28"/>
          <w:lang w:val="en-US"/>
        </w:rPr>
        <w:t>F</w:t>
      </w:r>
      <w:r w:rsidRPr="00B742DB">
        <w:rPr>
          <w:sz w:val="28"/>
          <w:szCs w:val="28"/>
        </w:rPr>
        <w:t xml:space="preserve">·ℓ= </w:t>
      </w:r>
      <w:r w:rsidRPr="00B742DB">
        <w:rPr>
          <w:sz w:val="28"/>
          <w:szCs w:val="28"/>
          <w:lang w:val="en-US"/>
        </w:rPr>
        <w:t>M</w:t>
      </w:r>
      <w:r w:rsidRPr="00B742DB">
        <w:rPr>
          <w:sz w:val="28"/>
          <w:szCs w:val="28"/>
          <w:vertAlign w:val="subscript"/>
          <w:lang w:val="en-US"/>
        </w:rPr>
        <w:t>RB</w:t>
      </w:r>
      <w:r w:rsidRPr="00B742DB">
        <w:rPr>
          <w:sz w:val="28"/>
          <w:szCs w:val="28"/>
        </w:rPr>
        <w:t>.</w:t>
      </w:r>
    </w:p>
    <w:p w:rsidR="00A22821" w:rsidRPr="00B742DB" w:rsidRDefault="00A22821" w:rsidP="00B742DB">
      <w:pPr>
        <w:spacing w:line="360" w:lineRule="auto"/>
        <w:ind w:firstLine="709"/>
        <w:jc w:val="both"/>
        <w:rPr>
          <w:b/>
          <w:bCs/>
          <w:sz w:val="28"/>
          <w:szCs w:val="28"/>
        </w:rPr>
      </w:pPr>
      <w:r w:rsidRPr="00B742DB">
        <w:rPr>
          <w:sz w:val="28"/>
          <w:szCs w:val="28"/>
        </w:rPr>
        <w:t xml:space="preserve">Поперечная сила </w:t>
      </w:r>
      <w:r w:rsidRPr="00B742DB">
        <w:rPr>
          <w:b/>
          <w:bCs/>
          <w:sz w:val="28"/>
          <w:szCs w:val="28"/>
          <w:lang w:val="en-US"/>
        </w:rPr>
        <w:t>Q</w:t>
      </w:r>
      <w:r w:rsidRPr="00B742DB">
        <w:rPr>
          <w:sz w:val="28"/>
          <w:szCs w:val="28"/>
        </w:rPr>
        <w:t xml:space="preserve"> и изгибающий момент </w:t>
      </w:r>
      <w:r w:rsidRPr="00B742DB">
        <w:rPr>
          <w:b/>
          <w:bCs/>
          <w:sz w:val="28"/>
          <w:szCs w:val="28"/>
        </w:rPr>
        <w:t>М</w:t>
      </w:r>
      <w:r w:rsidRPr="00B742DB">
        <w:rPr>
          <w:b/>
          <w:bCs/>
          <w:sz w:val="28"/>
          <w:szCs w:val="28"/>
          <w:vertAlign w:val="subscript"/>
        </w:rPr>
        <w:t>и</w:t>
      </w:r>
      <w:r w:rsidRPr="00B742DB">
        <w:rPr>
          <w:sz w:val="28"/>
          <w:szCs w:val="28"/>
        </w:rPr>
        <w:t xml:space="preserve"> в общем случае зависят от положения сечения по длине стержня, т.е. от величины </w:t>
      </w:r>
      <w:r w:rsidRPr="00B742DB">
        <w:rPr>
          <w:b/>
          <w:bCs/>
          <w:sz w:val="28"/>
          <w:szCs w:val="28"/>
        </w:rPr>
        <w:t>х</w:t>
      </w:r>
      <w:r w:rsidRPr="00B742DB">
        <w:rPr>
          <w:sz w:val="28"/>
          <w:szCs w:val="28"/>
        </w:rPr>
        <w:t xml:space="preserve">. Проверку условий прочности проводят в опасных наиболее нагруженных сечениях, в сечениях с наибольшими внутренними силами и максимальными напряжениями. Для нахождения опасных сечений и для наглядного представления о характере изменения внутренних сил строят графики распределения поперечных сил </w:t>
      </w:r>
      <w:r w:rsidRPr="00B742DB">
        <w:rPr>
          <w:sz w:val="28"/>
          <w:szCs w:val="28"/>
          <w:lang w:val="en-US"/>
        </w:rPr>
        <w:t>Q</w:t>
      </w:r>
      <w:r w:rsidRPr="00B742DB">
        <w:rPr>
          <w:sz w:val="28"/>
          <w:szCs w:val="28"/>
        </w:rPr>
        <w:t xml:space="preserve"> = </w:t>
      </w:r>
      <w:r w:rsidRPr="00B742DB">
        <w:rPr>
          <w:sz w:val="28"/>
          <w:szCs w:val="28"/>
          <w:lang w:val="en-US"/>
        </w:rPr>
        <w:t>Q</w:t>
      </w:r>
      <w:r w:rsidRPr="00B742DB">
        <w:rPr>
          <w:sz w:val="28"/>
          <w:szCs w:val="28"/>
        </w:rPr>
        <w:t xml:space="preserve"> (</w:t>
      </w:r>
      <w:r w:rsidRPr="00B742DB">
        <w:rPr>
          <w:sz w:val="28"/>
          <w:szCs w:val="28"/>
          <w:lang w:val="en-US"/>
        </w:rPr>
        <w:t>x</w:t>
      </w:r>
      <w:r w:rsidRPr="00B742DB">
        <w:rPr>
          <w:sz w:val="28"/>
          <w:szCs w:val="28"/>
        </w:rPr>
        <w:t>) и изгибающего момента М</w:t>
      </w:r>
      <w:r w:rsidRPr="00B742DB">
        <w:rPr>
          <w:sz w:val="28"/>
          <w:szCs w:val="28"/>
          <w:vertAlign w:val="subscript"/>
        </w:rPr>
        <w:t>и</w:t>
      </w:r>
      <w:r w:rsidRPr="00B742DB">
        <w:rPr>
          <w:sz w:val="28"/>
          <w:szCs w:val="28"/>
        </w:rPr>
        <w:t xml:space="preserve"> = М</w:t>
      </w:r>
      <w:r w:rsidRPr="00B742DB">
        <w:rPr>
          <w:sz w:val="28"/>
          <w:szCs w:val="28"/>
          <w:vertAlign w:val="subscript"/>
        </w:rPr>
        <w:t>и</w:t>
      </w:r>
      <w:r w:rsidRPr="00B742DB">
        <w:rPr>
          <w:sz w:val="28"/>
          <w:szCs w:val="28"/>
        </w:rPr>
        <w:t xml:space="preserve"> (х) по длине стержня, т.е. </w:t>
      </w:r>
      <w:r w:rsidRPr="00B742DB">
        <w:rPr>
          <w:b/>
          <w:bCs/>
          <w:sz w:val="28"/>
          <w:szCs w:val="28"/>
        </w:rPr>
        <w:t>эпюры поперечных сил и изгибающего момента</w:t>
      </w:r>
      <w:r w:rsidRPr="00B742DB">
        <w:rPr>
          <w:sz w:val="28"/>
          <w:szCs w:val="28"/>
        </w:rPr>
        <w:t>.</w:t>
      </w:r>
    </w:p>
    <w:p w:rsidR="00A22821" w:rsidRPr="00B742DB" w:rsidRDefault="00A22821" w:rsidP="00B742DB">
      <w:pPr>
        <w:spacing w:line="360" w:lineRule="auto"/>
        <w:ind w:firstLine="709"/>
        <w:jc w:val="both"/>
        <w:rPr>
          <w:sz w:val="28"/>
          <w:szCs w:val="28"/>
        </w:rPr>
      </w:pPr>
      <w:r w:rsidRPr="00B742DB">
        <w:rPr>
          <w:sz w:val="28"/>
          <w:szCs w:val="28"/>
        </w:rPr>
        <w:t xml:space="preserve">Стержень разбивают на участки, на протяжении которых нагрузка однородна. Для эпюр </w:t>
      </w:r>
      <w:r w:rsidRPr="00B742DB">
        <w:rPr>
          <w:b/>
          <w:bCs/>
          <w:sz w:val="28"/>
          <w:szCs w:val="28"/>
          <w:lang w:val="en-US"/>
        </w:rPr>
        <w:t>Q</w:t>
      </w:r>
      <w:r w:rsidRPr="00B742DB">
        <w:rPr>
          <w:sz w:val="28"/>
          <w:szCs w:val="28"/>
        </w:rPr>
        <w:t xml:space="preserve"> и </w:t>
      </w:r>
      <w:r w:rsidRPr="00B742DB">
        <w:rPr>
          <w:b/>
          <w:bCs/>
          <w:sz w:val="28"/>
          <w:szCs w:val="28"/>
        </w:rPr>
        <w:t>М</w:t>
      </w:r>
      <w:r w:rsidRPr="00B742DB">
        <w:rPr>
          <w:b/>
          <w:bCs/>
          <w:sz w:val="28"/>
          <w:szCs w:val="28"/>
          <w:vertAlign w:val="subscript"/>
        </w:rPr>
        <w:t>и</w:t>
      </w:r>
      <w:r w:rsidRPr="00B742DB">
        <w:rPr>
          <w:sz w:val="28"/>
          <w:szCs w:val="28"/>
        </w:rPr>
        <w:t xml:space="preserve"> проводят линии, параллельные продольной оси стержня. Границы участков сносят на эти линии. Для каждого участка составляют общие выражения величины поперечной силы </w:t>
      </w:r>
      <w:r w:rsidRPr="00B742DB">
        <w:rPr>
          <w:sz w:val="28"/>
          <w:szCs w:val="28"/>
          <w:lang w:val="en-US"/>
        </w:rPr>
        <w:t>Q</w:t>
      </w:r>
      <w:r w:rsidRPr="00B742DB">
        <w:rPr>
          <w:sz w:val="28"/>
          <w:szCs w:val="28"/>
        </w:rPr>
        <w:t xml:space="preserve"> = </w:t>
      </w:r>
      <w:r w:rsidRPr="00B742DB">
        <w:rPr>
          <w:sz w:val="28"/>
          <w:szCs w:val="28"/>
          <w:lang w:val="en-US"/>
        </w:rPr>
        <w:t>Q</w:t>
      </w:r>
      <w:r w:rsidRPr="00B742DB">
        <w:rPr>
          <w:sz w:val="28"/>
          <w:szCs w:val="28"/>
        </w:rPr>
        <w:t xml:space="preserve"> (</w:t>
      </w:r>
      <w:r w:rsidRPr="00B742DB">
        <w:rPr>
          <w:sz w:val="28"/>
          <w:szCs w:val="28"/>
          <w:lang w:val="en-US"/>
        </w:rPr>
        <w:t>x</w:t>
      </w:r>
      <w:r w:rsidRPr="00B742DB">
        <w:rPr>
          <w:sz w:val="28"/>
          <w:szCs w:val="28"/>
        </w:rPr>
        <w:t>) и изгибающего момента М</w:t>
      </w:r>
      <w:r w:rsidRPr="00B742DB">
        <w:rPr>
          <w:sz w:val="28"/>
          <w:szCs w:val="28"/>
          <w:vertAlign w:val="subscript"/>
        </w:rPr>
        <w:t>и</w:t>
      </w:r>
      <w:r w:rsidRPr="00B742DB">
        <w:rPr>
          <w:sz w:val="28"/>
          <w:szCs w:val="28"/>
        </w:rPr>
        <w:t xml:space="preserve"> = М</w:t>
      </w:r>
      <w:r w:rsidRPr="00B742DB">
        <w:rPr>
          <w:sz w:val="28"/>
          <w:szCs w:val="28"/>
          <w:vertAlign w:val="subscript"/>
        </w:rPr>
        <w:t>и</w:t>
      </w:r>
      <w:r w:rsidRPr="00B742DB">
        <w:rPr>
          <w:sz w:val="28"/>
          <w:szCs w:val="28"/>
        </w:rPr>
        <w:t xml:space="preserve"> (х), для чего рассматривают произвольные сечения в пределах участка. Далее строят эпюры </w:t>
      </w:r>
      <w:r w:rsidRPr="00B742DB">
        <w:rPr>
          <w:b/>
          <w:bCs/>
          <w:sz w:val="28"/>
          <w:szCs w:val="28"/>
          <w:lang w:val="en-US"/>
        </w:rPr>
        <w:t>Q</w:t>
      </w:r>
      <w:r w:rsidRPr="00B742DB">
        <w:rPr>
          <w:sz w:val="28"/>
          <w:szCs w:val="28"/>
        </w:rPr>
        <w:t xml:space="preserve"> и </w:t>
      </w:r>
      <w:r w:rsidRPr="00B742DB">
        <w:rPr>
          <w:b/>
          <w:bCs/>
          <w:sz w:val="28"/>
          <w:szCs w:val="28"/>
        </w:rPr>
        <w:t>М</w:t>
      </w:r>
      <w:r w:rsidRPr="00B742DB">
        <w:rPr>
          <w:b/>
          <w:bCs/>
          <w:sz w:val="28"/>
          <w:szCs w:val="28"/>
          <w:vertAlign w:val="subscript"/>
        </w:rPr>
        <w:t>и</w:t>
      </w:r>
      <w:r w:rsidRPr="00B742DB">
        <w:rPr>
          <w:sz w:val="28"/>
          <w:szCs w:val="28"/>
        </w:rPr>
        <w:t xml:space="preserve">, задавая аргументу х значения в пределах каждого участка. Величины поперечной силы и изгибающего момента откладывают как ординаты эпюры в масштабе: Рассмотрим изменение </w:t>
      </w:r>
      <w:r w:rsidRPr="00B742DB">
        <w:rPr>
          <w:b/>
          <w:bCs/>
          <w:sz w:val="28"/>
          <w:szCs w:val="28"/>
        </w:rPr>
        <w:t>τ</w:t>
      </w:r>
      <w:r w:rsidRPr="00B742DB">
        <w:rPr>
          <w:sz w:val="28"/>
          <w:szCs w:val="28"/>
        </w:rPr>
        <w:t xml:space="preserve"> для стержня прямоугольного сечения (рис.</w:t>
      </w:r>
      <w:r w:rsidRPr="00B742DB">
        <w:rPr>
          <w:sz w:val="28"/>
          <w:szCs w:val="28"/>
          <w:lang w:val="en-US"/>
        </w:rPr>
        <w:t> </w:t>
      </w:r>
      <w:r w:rsidRPr="00B742DB">
        <w:rPr>
          <w:sz w:val="28"/>
          <w:szCs w:val="28"/>
        </w:rPr>
        <w:t>5.23,</w:t>
      </w:r>
      <w:r w:rsidRPr="00B742DB">
        <w:rPr>
          <w:sz w:val="28"/>
          <w:szCs w:val="28"/>
          <w:lang w:val="en-US"/>
        </w:rPr>
        <w:t> </w:t>
      </w:r>
      <w:r w:rsidRPr="00B742DB">
        <w:rPr>
          <w:sz w:val="28"/>
          <w:szCs w:val="28"/>
        </w:rPr>
        <w:t xml:space="preserve">б). Статический момент заштрихованной площадки относительно нейтральной оси </w:t>
      </w:r>
      <w:r w:rsidRPr="00B742DB">
        <w:rPr>
          <w:b/>
          <w:bCs/>
          <w:sz w:val="28"/>
          <w:szCs w:val="28"/>
          <w:lang w:val="en-US"/>
        </w:rPr>
        <w:t>z</w:t>
      </w:r>
      <w:r w:rsidRPr="00B742DB">
        <w:rPr>
          <w:sz w:val="28"/>
          <w:szCs w:val="28"/>
        </w:rPr>
        <w:t xml:space="preserve"> равен </w:t>
      </w:r>
      <w:r w:rsidR="001A061A">
        <w:rPr>
          <w:position w:val="-12"/>
          <w:sz w:val="28"/>
          <w:szCs w:val="28"/>
        </w:rPr>
        <w:pict>
          <v:shape id="_x0000_i1029" type="#_x0000_t75" style="width:309.75pt;height:21pt">
            <v:imagedata r:id="rId8" o:title=""/>
          </v:shape>
        </w:pict>
      </w:r>
    </w:p>
    <w:p w:rsidR="00A22821" w:rsidRPr="00B742DB" w:rsidRDefault="001A061A" w:rsidP="00B742DB">
      <w:pPr>
        <w:spacing w:line="360" w:lineRule="auto"/>
        <w:ind w:firstLine="709"/>
        <w:jc w:val="both"/>
        <w:rPr>
          <w:sz w:val="28"/>
          <w:szCs w:val="28"/>
        </w:rPr>
      </w:pPr>
      <w:r>
        <w:rPr>
          <w:position w:val="-10"/>
          <w:sz w:val="28"/>
          <w:szCs w:val="28"/>
        </w:rPr>
        <w:pict>
          <v:shape id="_x0000_i1030" type="#_x0000_t75" style="width:47.25pt;height:20.25pt">
            <v:imagedata r:id="rId9" o:title=""/>
          </v:shape>
        </w:pict>
      </w:r>
      <w:r w:rsidR="00A22821" w:rsidRPr="00B742DB">
        <w:rPr>
          <w:sz w:val="28"/>
          <w:szCs w:val="28"/>
        </w:rPr>
        <w:t xml:space="preserve">, где </w:t>
      </w:r>
      <w:r>
        <w:rPr>
          <w:position w:val="-12"/>
          <w:sz w:val="28"/>
          <w:szCs w:val="28"/>
        </w:rPr>
        <w:pict>
          <v:shape id="_x0000_i1031" type="#_x0000_t75" style="width:96.75pt;height:18pt">
            <v:imagedata r:id="rId10" o:title=""/>
          </v:shape>
        </w:pict>
      </w:r>
      <w:r w:rsidR="00A22821" w:rsidRPr="00B742DB">
        <w:rPr>
          <w:sz w:val="28"/>
          <w:szCs w:val="28"/>
        </w:rPr>
        <w:t xml:space="preserve">– расстояние от оси </w:t>
      </w:r>
      <w:r w:rsidR="00A22821" w:rsidRPr="00B742DB">
        <w:rPr>
          <w:b/>
          <w:bCs/>
          <w:sz w:val="28"/>
          <w:szCs w:val="28"/>
          <w:lang w:val="en-US"/>
        </w:rPr>
        <w:t>z</w:t>
      </w:r>
      <w:r w:rsidR="00A22821" w:rsidRPr="00B742DB">
        <w:rPr>
          <w:sz w:val="28"/>
          <w:szCs w:val="28"/>
        </w:rPr>
        <w:t xml:space="preserve"> до центра масс отсеченной части сечения. Это уравнение параболы. Касательные напряжения определим по формуле учитывая, что </w:t>
      </w:r>
      <w:r w:rsidR="00A22821" w:rsidRPr="00B742DB">
        <w:rPr>
          <w:sz w:val="28"/>
          <w:szCs w:val="28"/>
          <w:lang w:val="en-US"/>
        </w:rPr>
        <w:t>I</w:t>
      </w:r>
      <w:r w:rsidR="00A22821" w:rsidRPr="00B742DB">
        <w:rPr>
          <w:sz w:val="28"/>
          <w:szCs w:val="28"/>
          <w:vertAlign w:val="subscript"/>
          <w:lang w:val="en-US"/>
        </w:rPr>
        <w:t>z</w:t>
      </w:r>
      <w:r w:rsidR="00A22821" w:rsidRPr="00B742DB">
        <w:rPr>
          <w:sz w:val="28"/>
          <w:szCs w:val="28"/>
        </w:rPr>
        <w:t xml:space="preserve"> = </w:t>
      </w:r>
      <w:r w:rsidR="00A22821" w:rsidRPr="00B742DB">
        <w:rPr>
          <w:sz w:val="28"/>
          <w:szCs w:val="28"/>
          <w:lang w:val="en-US"/>
        </w:rPr>
        <w:t>bh</w:t>
      </w:r>
      <w:r w:rsidR="00A22821" w:rsidRPr="00B742DB">
        <w:rPr>
          <w:sz w:val="28"/>
          <w:szCs w:val="28"/>
          <w:vertAlign w:val="superscript"/>
        </w:rPr>
        <w:t>3</w:t>
      </w:r>
      <w:r w:rsidR="00A22821" w:rsidRPr="00B742DB">
        <w:rPr>
          <w:sz w:val="28"/>
          <w:szCs w:val="28"/>
        </w:rPr>
        <w:t>/12;</w:t>
      </w:r>
    </w:p>
    <w:p w:rsidR="00A22821" w:rsidRPr="00B742DB" w:rsidRDefault="001A061A" w:rsidP="00B742DB">
      <w:pPr>
        <w:spacing w:line="360" w:lineRule="auto"/>
        <w:ind w:firstLine="709"/>
        <w:jc w:val="both"/>
        <w:rPr>
          <w:sz w:val="28"/>
          <w:szCs w:val="28"/>
        </w:rPr>
      </w:pPr>
      <w:r>
        <w:rPr>
          <w:position w:val="-12"/>
          <w:sz w:val="28"/>
          <w:szCs w:val="28"/>
        </w:rPr>
        <w:pict>
          <v:shape id="_x0000_i1032" type="#_x0000_t75" style="width:155.25pt;height:21.75pt">
            <v:imagedata r:id="rId11" o:title=""/>
          </v:shape>
        </w:pict>
      </w:r>
      <w:r w:rsidR="00A22821" w:rsidRPr="00B742DB">
        <w:rPr>
          <w:sz w:val="28"/>
          <w:szCs w:val="28"/>
        </w:rPr>
        <w:t>.</w:t>
      </w:r>
    </w:p>
    <w:p w:rsidR="00A22821" w:rsidRPr="00B742DB" w:rsidRDefault="00A22821" w:rsidP="00B742DB">
      <w:pPr>
        <w:spacing w:line="360" w:lineRule="auto"/>
        <w:ind w:firstLine="709"/>
        <w:jc w:val="both"/>
        <w:rPr>
          <w:sz w:val="28"/>
          <w:szCs w:val="28"/>
        </w:rPr>
      </w:pPr>
      <w:r w:rsidRPr="00B742DB">
        <w:rPr>
          <w:sz w:val="28"/>
          <w:szCs w:val="28"/>
        </w:rPr>
        <w:t>Эпюру касательных напряжений (рис. 5.23, в) строим по трем точкам: τ</w:t>
      </w:r>
      <w:r w:rsidRPr="00B742DB">
        <w:rPr>
          <w:sz w:val="28"/>
          <w:szCs w:val="28"/>
          <w:vertAlign w:val="subscript"/>
          <w:lang w:val="en-US"/>
        </w:rPr>
        <w:t>y </w:t>
      </w:r>
      <w:r w:rsidRPr="00B742DB">
        <w:rPr>
          <w:sz w:val="28"/>
          <w:szCs w:val="28"/>
          <w:vertAlign w:val="subscript"/>
        </w:rPr>
        <w:t>=</w:t>
      </w:r>
      <w:r w:rsidRPr="00B742DB">
        <w:rPr>
          <w:sz w:val="28"/>
          <w:szCs w:val="28"/>
          <w:vertAlign w:val="subscript"/>
          <w:lang w:val="en-US"/>
        </w:rPr>
        <w:t> h</w:t>
      </w:r>
      <w:r w:rsidRPr="00B742DB">
        <w:rPr>
          <w:sz w:val="28"/>
          <w:szCs w:val="28"/>
          <w:vertAlign w:val="subscript"/>
        </w:rPr>
        <w:t>/2</w:t>
      </w:r>
      <w:r w:rsidRPr="00B742DB">
        <w:rPr>
          <w:sz w:val="28"/>
          <w:szCs w:val="28"/>
        </w:rPr>
        <w:t xml:space="preserve"> = τ</w:t>
      </w:r>
      <w:r w:rsidRPr="00B742DB">
        <w:rPr>
          <w:sz w:val="28"/>
          <w:szCs w:val="28"/>
          <w:vertAlign w:val="subscript"/>
          <w:lang w:val="en-US"/>
        </w:rPr>
        <w:t>y</w:t>
      </w:r>
      <w:r w:rsidRPr="00B742DB">
        <w:rPr>
          <w:sz w:val="28"/>
          <w:szCs w:val="28"/>
          <w:vertAlign w:val="subscript"/>
        </w:rPr>
        <w:t xml:space="preserve"> = –</w:t>
      </w:r>
      <w:r w:rsidRPr="00B742DB">
        <w:rPr>
          <w:sz w:val="28"/>
          <w:szCs w:val="28"/>
          <w:vertAlign w:val="subscript"/>
          <w:lang w:val="en-US"/>
        </w:rPr>
        <w:t>h</w:t>
      </w:r>
      <w:r w:rsidRPr="00B742DB">
        <w:rPr>
          <w:sz w:val="28"/>
          <w:szCs w:val="28"/>
          <w:vertAlign w:val="subscript"/>
        </w:rPr>
        <w:t>/2</w:t>
      </w:r>
      <w:r w:rsidRPr="00B742DB">
        <w:rPr>
          <w:sz w:val="28"/>
          <w:szCs w:val="28"/>
        </w:rPr>
        <w:t xml:space="preserve"> = 0; τ</w:t>
      </w:r>
      <w:r w:rsidRPr="00B742DB">
        <w:rPr>
          <w:sz w:val="28"/>
          <w:szCs w:val="28"/>
          <w:vertAlign w:val="subscript"/>
          <w:lang w:val="en-US"/>
        </w:rPr>
        <w:t>y </w:t>
      </w:r>
      <w:r w:rsidRPr="00B742DB">
        <w:rPr>
          <w:sz w:val="28"/>
          <w:szCs w:val="28"/>
          <w:vertAlign w:val="subscript"/>
        </w:rPr>
        <w:t>=</w:t>
      </w:r>
      <w:r w:rsidRPr="00B742DB">
        <w:rPr>
          <w:sz w:val="28"/>
          <w:szCs w:val="28"/>
          <w:vertAlign w:val="subscript"/>
          <w:lang w:val="en-US"/>
        </w:rPr>
        <w:t> </w:t>
      </w:r>
      <w:r w:rsidRPr="00B742DB">
        <w:rPr>
          <w:sz w:val="28"/>
          <w:szCs w:val="28"/>
          <w:vertAlign w:val="subscript"/>
        </w:rPr>
        <w:t>0</w:t>
      </w:r>
      <w:r w:rsidRPr="00B742DB">
        <w:rPr>
          <w:sz w:val="28"/>
          <w:szCs w:val="28"/>
        </w:rPr>
        <w:t xml:space="preserve"> = 1,5 (</w:t>
      </w:r>
      <w:r w:rsidRPr="00B742DB">
        <w:rPr>
          <w:sz w:val="28"/>
          <w:szCs w:val="28"/>
          <w:lang w:val="en-US"/>
        </w:rPr>
        <w:t>Q</w:t>
      </w:r>
      <w:r w:rsidRPr="00B742DB">
        <w:rPr>
          <w:sz w:val="28"/>
          <w:szCs w:val="28"/>
        </w:rPr>
        <w:t>/</w:t>
      </w:r>
      <w:r w:rsidRPr="00B742DB">
        <w:rPr>
          <w:sz w:val="28"/>
          <w:szCs w:val="28"/>
          <w:lang w:val="en-US"/>
        </w:rPr>
        <w:t>A</w:t>
      </w:r>
      <w:r w:rsidRPr="00B742DB">
        <w:rPr>
          <w:sz w:val="28"/>
          <w:szCs w:val="28"/>
        </w:rPr>
        <w:t>).</w:t>
      </w:r>
    </w:p>
    <w:p w:rsidR="00A22821" w:rsidRPr="00B742DB" w:rsidRDefault="00A22821" w:rsidP="00B742DB">
      <w:pPr>
        <w:spacing w:line="360" w:lineRule="auto"/>
        <w:ind w:firstLine="709"/>
        <w:jc w:val="both"/>
        <w:rPr>
          <w:sz w:val="28"/>
          <w:szCs w:val="28"/>
        </w:rPr>
      </w:pPr>
      <w:r w:rsidRPr="00B742DB">
        <w:rPr>
          <w:sz w:val="28"/>
          <w:szCs w:val="28"/>
        </w:rPr>
        <w:t>Наибольшие касательные напряжения в поперечном сечении действуют на уровне нейтральной оси. Для стержней прямоугольного сечения они в 1,5</w:t>
      </w:r>
      <w:r w:rsidRPr="00B742DB">
        <w:rPr>
          <w:sz w:val="28"/>
          <w:szCs w:val="28"/>
          <w:lang w:val="en-US"/>
        </w:rPr>
        <w:t> </w:t>
      </w:r>
      <w:r w:rsidRPr="00B742DB">
        <w:rPr>
          <w:sz w:val="28"/>
          <w:szCs w:val="28"/>
        </w:rPr>
        <w:t>раза больше того напряжения, которое получилось бы при равномерном распределении касательных напряжений по сечению.</w:t>
      </w:r>
    </w:p>
    <w:p w:rsidR="00A22821" w:rsidRPr="00B742DB" w:rsidRDefault="00A22821" w:rsidP="00B742DB">
      <w:pPr>
        <w:spacing w:line="360" w:lineRule="auto"/>
        <w:ind w:firstLine="709"/>
        <w:jc w:val="both"/>
        <w:rPr>
          <w:sz w:val="28"/>
          <w:szCs w:val="28"/>
        </w:rPr>
      </w:pPr>
      <w:r w:rsidRPr="00B742DB">
        <w:rPr>
          <w:sz w:val="28"/>
          <w:szCs w:val="28"/>
        </w:rPr>
        <w:t>Касательные напряжения при изгибе максимальны на нейтральной оси и при других формах поперечного сечения. Для стержней круглого поперечного сечения они равны τ</w:t>
      </w:r>
      <w:r w:rsidRPr="00B742DB">
        <w:rPr>
          <w:sz w:val="28"/>
          <w:szCs w:val="28"/>
          <w:vertAlign w:val="subscript"/>
          <w:lang w:val="en-US"/>
        </w:rPr>
        <w:t>max</w:t>
      </w:r>
      <w:r w:rsidRPr="00B742DB">
        <w:rPr>
          <w:sz w:val="28"/>
          <w:szCs w:val="28"/>
        </w:rPr>
        <w:t xml:space="preserve"> = (4/3)(</w:t>
      </w:r>
      <w:r w:rsidRPr="00B742DB">
        <w:rPr>
          <w:sz w:val="28"/>
          <w:szCs w:val="28"/>
          <w:lang w:val="en-US"/>
        </w:rPr>
        <w:t>Q</w:t>
      </w:r>
      <w:r w:rsidRPr="00B742DB">
        <w:rPr>
          <w:sz w:val="28"/>
          <w:szCs w:val="28"/>
        </w:rPr>
        <w:t>/</w:t>
      </w:r>
      <w:r w:rsidRPr="00B742DB">
        <w:rPr>
          <w:sz w:val="28"/>
          <w:szCs w:val="28"/>
          <w:lang w:val="en-US"/>
        </w:rPr>
        <w:t>A</w:t>
      </w:r>
      <w:r w:rsidRPr="00B742DB">
        <w:rPr>
          <w:sz w:val="28"/>
          <w:szCs w:val="28"/>
        </w:rPr>
        <w:t>), для стержней кольцевого сечения – τ</w:t>
      </w:r>
      <w:r w:rsidRPr="00B742DB">
        <w:rPr>
          <w:sz w:val="28"/>
          <w:szCs w:val="28"/>
          <w:vertAlign w:val="subscript"/>
          <w:lang w:val="en-US"/>
        </w:rPr>
        <w:t>max</w:t>
      </w:r>
      <w:r w:rsidRPr="00B742DB">
        <w:rPr>
          <w:sz w:val="28"/>
          <w:szCs w:val="28"/>
          <w:lang w:val="en-US"/>
        </w:rPr>
        <w:t> </w:t>
      </w:r>
      <w:r w:rsidRPr="00B742DB">
        <w:rPr>
          <w:sz w:val="28"/>
          <w:szCs w:val="28"/>
        </w:rPr>
        <w:t>= 2(</w:t>
      </w:r>
      <w:r w:rsidRPr="00B742DB">
        <w:rPr>
          <w:sz w:val="28"/>
          <w:szCs w:val="28"/>
          <w:lang w:val="en-US"/>
        </w:rPr>
        <w:t>Q</w:t>
      </w:r>
      <w:r w:rsidRPr="00B742DB">
        <w:rPr>
          <w:sz w:val="28"/>
          <w:szCs w:val="28"/>
        </w:rPr>
        <w:t>/</w:t>
      </w:r>
      <w:r w:rsidRPr="00B742DB">
        <w:rPr>
          <w:sz w:val="28"/>
          <w:szCs w:val="28"/>
          <w:lang w:val="en-US"/>
        </w:rPr>
        <w:t>A</w:t>
      </w:r>
      <w:r w:rsidRPr="00B742DB">
        <w:rPr>
          <w:sz w:val="28"/>
          <w:szCs w:val="28"/>
        </w:rPr>
        <w:t>).</w:t>
      </w:r>
    </w:p>
    <w:p w:rsidR="00A22821" w:rsidRPr="00B742DB" w:rsidRDefault="00A22821" w:rsidP="00B742DB">
      <w:pPr>
        <w:spacing w:line="360" w:lineRule="auto"/>
        <w:ind w:firstLine="709"/>
        <w:jc w:val="both"/>
        <w:rPr>
          <w:sz w:val="28"/>
          <w:szCs w:val="28"/>
        </w:rPr>
      </w:pPr>
      <w:r w:rsidRPr="00B742DB">
        <w:rPr>
          <w:sz w:val="28"/>
          <w:szCs w:val="28"/>
        </w:rPr>
        <w:t>Условие прочности стержней при изгибе по касательным напряжениям имеет вид τ</w:t>
      </w:r>
      <w:r w:rsidRPr="00B742DB">
        <w:rPr>
          <w:sz w:val="28"/>
          <w:szCs w:val="28"/>
          <w:vertAlign w:val="subscript"/>
          <w:lang w:val="en-US"/>
        </w:rPr>
        <w:t>max</w:t>
      </w:r>
      <w:r w:rsidRPr="00B742DB">
        <w:rPr>
          <w:sz w:val="28"/>
          <w:szCs w:val="28"/>
        </w:rPr>
        <w:t xml:space="preserve"> ≤ τ</w:t>
      </w:r>
      <w:r w:rsidRPr="00B742DB">
        <w:rPr>
          <w:sz w:val="28"/>
          <w:szCs w:val="28"/>
          <w:vertAlign w:val="subscript"/>
          <w:lang w:val="en-US"/>
        </w:rPr>
        <w:t>adm</w:t>
      </w:r>
      <w:r w:rsidRPr="00B742DB">
        <w:rPr>
          <w:sz w:val="28"/>
          <w:szCs w:val="28"/>
        </w:rPr>
        <w:t xml:space="preserve">, где </w:t>
      </w:r>
      <w:r w:rsidRPr="00B742DB">
        <w:rPr>
          <w:b/>
          <w:bCs/>
          <w:sz w:val="28"/>
          <w:szCs w:val="28"/>
        </w:rPr>
        <w:t>τ</w:t>
      </w:r>
      <w:r w:rsidRPr="00B742DB">
        <w:rPr>
          <w:b/>
          <w:bCs/>
          <w:sz w:val="28"/>
          <w:szCs w:val="28"/>
          <w:vertAlign w:val="subscript"/>
          <w:lang w:val="en-US"/>
        </w:rPr>
        <w:t>adm</w:t>
      </w:r>
      <w:r w:rsidRPr="00B742DB">
        <w:rPr>
          <w:sz w:val="28"/>
          <w:szCs w:val="28"/>
        </w:rPr>
        <w:t xml:space="preserve"> – допускаемое напряжение материала стержня на срез или сдвиг. Отметим, что касательные напряжения в поперечных сечениях изгибаемых стрежней много меньше нормальных, поэтому расчет на прочность ведут обычно по нормальным напряжениям в соответствии с выражением без учета влияния поперечных сил.</w:t>
      </w:r>
    </w:p>
    <w:p w:rsidR="00A22821" w:rsidRPr="00B742DB" w:rsidRDefault="00A22821" w:rsidP="00B742DB">
      <w:pPr>
        <w:spacing w:line="360" w:lineRule="auto"/>
        <w:ind w:firstLine="709"/>
        <w:jc w:val="both"/>
        <w:rPr>
          <w:sz w:val="28"/>
          <w:szCs w:val="28"/>
        </w:rPr>
      </w:pPr>
    </w:p>
    <w:p w:rsidR="00A22821" w:rsidRPr="00B742DB" w:rsidRDefault="00A22821" w:rsidP="00B742DB">
      <w:pPr>
        <w:spacing w:line="360" w:lineRule="auto"/>
        <w:ind w:firstLine="709"/>
        <w:jc w:val="center"/>
        <w:rPr>
          <w:b/>
          <w:bCs/>
          <w:sz w:val="28"/>
          <w:szCs w:val="28"/>
        </w:rPr>
      </w:pPr>
      <w:r w:rsidRPr="00B742DB">
        <w:rPr>
          <w:b/>
          <w:bCs/>
          <w:sz w:val="28"/>
          <w:szCs w:val="28"/>
        </w:rPr>
        <w:t>Определение деформаций при изгибе</w:t>
      </w:r>
    </w:p>
    <w:p w:rsidR="00B742DB" w:rsidRDefault="00B742DB" w:rsidP="00B742DB">
      <w:pPr>
        <w:spacing w:line="360" w:lineRule="auto"/>
        <w:ind w:firstLine="709"/>
        <w:jc w:val="both"/>
        <w:rPr>
          <w:sz w:val="28"/>
          <w:szCs w:val="28"/>
        </w:rPr>
      </w:pPr>
    </w:p>
    <w:p w:rsidR="00A22821" w:rsidRPr="00B742DB" w:rsidRDefault="00A22821" w:rsidP="00B742DB">
      <w:pPr>
        <w:spacing w:line="360" w:lineRule="auto"/>
        <w:ind w:firstLine="709"/>
        <w:jc w:val="both"/>
        <w:rPr>
          <w:sz w:val="28"/>
          <w:szCs w:val="28"/>
        </w:rPr>
      </w:pPr>
      <w:r w:rsidRPr="00B742DB">
        <w:rPr>
          <w:sz w:val="28"/>
          <w:szCs w:val="28"/>
        </w:rPr>
        <w:t xml:space="preserve">При изгибе деформация в поперечном сечении стержня (рис. 4, а) определяется </w:t>
      </w:r>
      <w:r w:rsidRPr="00B742DB">
        <w:rPr>
          <w:b/>
          <w:bCs/>
          <w:sz w:val="28"/>
          <w:szCs w:val="28"/>
        </w:rPr>
        <w:t xml:space="preserve">перемещением </w:t>
      </w:r>
      <w:r w:rsidRPr="00B742DB">
        <w:rPr>
          <w:b/>
          <w:bCs/>
          <w:i/>
          <w:iCs/>
          <w:sz w:val="28"/>
          <w:szCs w:val="28"/>
        </w:rPr>
        <w:t>у</w:t>
      </w:r>
      <w:r w:rsidRPr="00B742DB">
        <w:rPr>
          <w:sz w:val="28"/>
          <w:szCs w:val="28"/>
        </w:rPr>
        <w:t xml:space="preserve"> центра масс сечения в направлении, перпендикулярном первоначальному положению оси стержня, называемым </w:t>
      </w:r>
      <w:r w:rsidRPr="00B742DB">
        <w:rPr>
          <w:b/>
          <w:bCs/>
          <w:sz w:val="28"/>
          <w:szCs w:val="28"/>
        </w:rPr>
        <w:t xml:space="preserve">прогибом </w:t>
      </w:r>
      <w:r w:rsidRPr="00B742DB">
        <w:rPr>
          <w:sz w:val="28"/>
          <w:szCs w:val="28"/>
        </w:rPr>
        <w:t xml:space="preserve">и </w:t>
      </w:r>
      <w:r w:rsidRPr="00B742DB">
        <w:rPr>
          <w:b/>
          <w:bCs/>
          <w:sz w:val="28"/>
          <w:szCs w:val="28"/>
        </w:rPr>
        <w:t>углом поворота θ</w:t>
      </w:r>
      <w:r w:rsidRPr="00B742DB">
        <w:rPr>
          <w:sz w:val="28"/>
          <w:szCs w:val="28"/>
        </w:rPr>
        <w:t xml:space="preserve"> сечения по отношению к своему первоначальному положению. Для нахождения деформаций во всех поперечных сечениях по длине стержня необходимо получить зависимости у = </w:t>
      </w:r>
      <w:r w:rsidRPr="00B742DB">
        <w:rPr>
          <w:sz w:val="28"/>
          <w:szCs w:val="28"/>
          <w:lang w:val="en-US"/>
        </w:rPr>
        <w:t>y</w:t>
      </w:r>
      <w:r w:rsidRPr="00B742DB">
        <w:rPr>
          <w:sz w:val="28"/>
          <w:szCs w:val="28"/>
        </w:rPr>
        <w:t>(</w:t>
      </w:r>
      <w:r w:rsidRPr="00B742DB">
        <w:rPr>
          <w:sz w:val="28"/>
          <w:szCs w:val="28"/>
          <w:lang w:val="en-US"/>
        </w:rPr>
        <w:t>x</w:t>
      </w:r>
      <w:r w:rsidRPr="00B742DB">
        <w:rPr>
          <w:sz w:val="28"/>
          <w:szCs w:val="28"/>
        </w:rPr>
        <w:t>) и θ = θ(</w:t>
      </w:r>
      <w:r w:rsidRPr="00B742DB">
        <w:rPr>
          <w:sz w:val="28"/>
          <w:szCs w:val="28"/>
          <w:lang w:val="en-US"/>
        </w:rPr>
        <w:t>x</w:t>
      </w:r>
      <w:r w:rsidRPr="00B742DB">
        <w:rPr>
          <w:sz w:val="28"/>
          <w:szCs w:val="28"/>
        </w:rPr>
        <w:t>). Первую называют уравнением изогнутой оси или уравнением прогибов.</w:t>
      </w:r>
    </w:p>
    <w:p w:rsidR="00A22821" w:rsidRPr="00B742DB" w:rsidRDefault="00A22821" w:rsidP="00B742DB">
      <w:pPr>
        <w:spacing w:line="360" w:lineRule="auto"/>
        <w:ind w:firstLine="709"/>
        <w:jc w:val="both"/>
        <w:rPr>
          <w:sz w:val="28"/>
          <w:szCs w:val="28"/>
        </w:rPr>
      </w:pPr>
    </w:p>
    <w:p w:rsidR="00A22821" w:rsidRPr="00B742DB" w:rsidRDefault="001A061A" w:rsidP="00B742DB">
      <w:pPr>
        <w:spacing w:line="360" w:lineRule="auto"/>
        <w:ind w:firstLine="709"/>
        <w:jc w:val="both"/>
        <w:rPr>
          <w:sz w:val="28"/>
          <w:szCs w:val="28"/>
        </w:rPr>
      </w:pPr>
      <w:r>
        <w:rPr>
          <w:noProof/>
        </w:rPr>
        <w:pict>
          <v:shape id="_x0000_s1038" type="#_x0000_t202" style="position:absolute;left:0;text-align:left;margin-left:117pt;margin-top:150.35pt;width:18pt;height:18pt;z-index:251660288" stroked="f">
            <v:textbox inset="0,0,0,0">
              <w:txbxContent>
                <w:p w:rsidR="00B742DB" w:rsidRDefault="00B742DB" w:rsidP="00A22821">
                  <w:pPr>
                    <w:rPr>
                      <w:i/>
                      <w:iCs/>
                      <w:sz w:val="28"/>
                      <w:szCs w:val="28"/>
                    </w:rPr>
                  </w:pPr>
                  <w:r>
                    <w:rPr>
                      <w:i/>
                      <w:iCs/>
                      <w:sz w:val="28"/>
                      <w:szCs w:val="28"/>
                    </w:rPr>
                    <w:t>а</w:t>
                  </w:r>
                </w:p>
              </w:txbxContent>
            </v:textbox>
          </v:shape>
        </w:pict>
      </w:r>
      <w:r>
        <w:rPr>
          <w:noProof/>
        </w:rPr>
        <w:pict>
          <v:shape id="_x0000_s1039" type="#_x0000_t202" style="position:absolute;left:0;text-align:left;margin-left:352.25pt;margin-top:76.1pt;width:13.45pt;height:16.15pt;z-index:251665408" stroked="f">
            <v:textbox inset="0,0,0,0">
              <w:txbxContent>
                <w:p w:rsidR="00B742DB" w:rsidRDefault="00B742DB" w:rsidP="00A22821">
                  <w:pPr>
                    <w:rPr>
                      <w:i/>
                      <w:iCs/>
                      <w:sz w:val="28"/>
                      <w:szCs w:val="28"/>
                    </w:rPr>
                  </w:pPr>
                  <w:r>
                    <w:rPr>
                      <w:i/>
                      <w:iCs/>
                      <w:sz w:val="28"/>
                      <w:szCs w:val="28"/>
                    </w:rPr>
                    <w:t>в</w:t>
                  </w:r>
                </w:p>
              </w:txbxContent>
            </v:textbox>
          </v:shape>
        </w:pict>
      </w:r>
      <w:r>
        <w:rPr>
          <w:noProof/>
        </w:rPr>
        <w:pict>
          <v:shape id="_x0000_s1040" type="#_x0000_t202" style="position:absolute;left:0;text-align:left;margin-left:377.4pt;margin-top:83.95pt;width:20.45pt;height:15.6pt;z-index:251666432" stroked="f">
            <v:textbox inset="0,0,0,0">
              <w:txbxContent>
                <w:p w:rsidR="00B742DB" w:rsidRDefault="00B742DB" w:rsidP="00A22821">
                  <w:pPr>
                    <w:rPr>
                      <w:i/>
                      <w:iCs/>
                      <w:sz w:val="28"/>
                      <w:szCs w:val="28"/>
                    </w:rPr>
                  </w:pPr>
                </w:p>
              </w:txbxContent>
            </v:textbox>
          </v:shape>
        </w:pict>
      </w:r>
      <w:r>
        <w:rPr>
          <w:noProof/>
        </w:rPr>
        <w:pict>
          <v:shape id="_x0000_s1041" type="#_x0000_t202" style="position:absolute;left:0;text-align:left;margin-left:297.55pt;margin-top:80.35pt;width:22.05pt;height:19.85pt;z-index:251667456" stroked="f">
            <v:textbox inset="0,0,0,0">
              <w:txbxContent>
                <w:p w:rsidR="00B742DB" w:rsidRDefault="00B742DB" w:rsidP="00A22821">
                  <w:pPr>
                    <w:rPr>
                      <w:i/>
                      <w:iCs/>
                      <w:sz w:val="28"/>
                      <w:szCs w:val="28"/>
                    </w:rPr>
                  </w:pPr>
                </w:p>
              </w:txbxContent>
            </v:textbox>
          </v:shape>
        </w:pict>
      </w:r>
      <w:r>
        <w:rPr>
          <w:noProof/>
        </w:rPr>
        <w:pict>
          <v:shape id="_x0000_s1042" type="#_x0000_t202" style="position:absolute;left:0;text-align:left;margin-left:379pt;margin-top:148.45pt;width:18.3pt;height:17.2pt;z-index:251664384" stroked="f">
            <v:textbox inset="0,0,0,0">
              <w:txbxContent>
                <w:p w:rsidR="00B742DB" w:rsidRDefault="00B742DB" w:rsidP="00A22821">
                  <w:pPr>
                    <w:rPr>
                      <w:i/>
                      <w:iCs/>
                      <w:sz w:val="28"/>
                      <w:szCs w:val="28"/>
                    </w:rPr>
                  </w:pPr>
                  <w:r>
                    <w:rPr>
                      <w:i/>
                      <w:iCs/>
                      <w:sz w:val="28"/>
                      <w:szCs w:val="28"/>
                    </w:rPr>
                    <w:t>д</w:t>
                  </w:r>
                </w:p>
              </w:txbxContent>
            </v:textbox>
          </v:shape>
        </w:pict>
      </w:r>
      <w:r>
        <w:rPr>
          <w:noProof/>
        </w:rPr>
        <w:pict>
          <v:shape id="_x0000_s1043" type="#_x0000_t202" style="position:absolute;left:0;text-align:left;margin-left:305.2pt;margin-top:150.45pt;width:20.45pt;height:19.35pt;z-index:251668480" stroked="f">
            <v:textbox inset="0,0,0,0">
              <w:txbxContent>
                <w:p w:rsidR="00B742DB" w:rsidRDefault="00B742DB" w:rsidP="00A22821">
                  <w:pPr>
                    <w:rPr>
                      <w:i/>
                      <w:iCs/>
                      <w:sz w:val="28"/>
                      <w:szCs w:val="28"/>
                    </w:rPr>
                  </w:pPr>
                  <w:r>
                    <w:rPr>
                      <w:i/>
                      <w:iCs/>
                      <w:sz w:val="28"/>
                      <w:szCs w:val="28"/>
                    </w:rPr>
                    <w:t>г</w:t>
                  </w:r>
                </w:p>
              </w:txbxContent>
            </v:textbox>
          </v:shape>
        </w:pict>
      </w:r>
      <w:r>
        <w:rPr>
          <w:noProof/>
        </w:rPr>
        <w:pict>
          <v:shape id="_x0000_s1044" type="#_x0000_t202" style="position:absolute;left:0;text-align:left;margin-left:356.8pt;margin-top:.5pt;width:21.5pt;height:19.35pt;z-index:251663360" stroked="f">
            <v:textbox inset="0,0,0,0">
              <w:txbxContent>
                <w:p w:rsidR="00B742DB" w:rsidRDefault="00B742DB" w:rsidP="00A22821">
                  <w:pPr>
                    <w:rPr>
                      <w:i/>
                      <w:iCs/>
                      <w:sz w:val="28"/>
                      <w:szCs w:val="28"/>
                    </w:rPr>
                  </w:pPr>
                </w:p>
              </w:txbxContent>
            </v:textbox>
          </v:shape>
        </w:pict>
      </w:r>
      <w:r>
        <w:rPr>
          <w:noProof/>
        </w:rPr>
        <w:pict>
          <v:shape id="_x0000_s1045" type="#_x0000_t202" style="position:absolute;left:0;text-align:left;margin-left:313.65pt;margin-top:-.8pt;width:26.35pt;height:17.75pt;z-index:251662336" stroked="f">
            <v:textbox inset="0,0,0,0">
              <w:txbxContent>
                <w:p w:rsidR="00B742DB" w:rsidRDefault="00B742DB" w:rsidP="00A22821">
                  <w:pPr>
                    <w:rPr>
                      <w:i/>
                      <w:iCs/>
                      <w:sz w:val="28"/>
                      <w:szCs w:val="28"/>
                    </w:rPr>
                  </w:pPr>
                </w:p>
              </w:txbxContent>
            </v:textbox>
          </v:shape>
        </w:pict>
      </w:r>
      <w:r>
        <w:rPr>
          <w:noProof/>
        </w:rPr>
        <w:pict>
          <v:shape id="_x0000_s1046" type="#_x0000_t202" style="position:absolute;left:0;text-align:left;margin-left:258.65pt;margin-top:75.9pt;width:15.6pt;height:18.8pt;z-index:251661312" stroked="f">
            <v:textbox inset="0,0,0,0">
              <w:txbxContent>
                <w:p w:rsidR="00B742DB" w:rsidRDefault="00B742DB" w:rsidP="00A22821">
                  <w:pPr>
                    <w:rPr>
                      <w:i/>
                      <w:iCs/>
                      <w:sz w:val="28"/>
                      <w:szCs w:val="28"/>
                    </w:rPr>
                  </w:pPr>
                  <w:r>
                    <w:rPr>
                      <w:i/>
                      <w:iCs/>
                      <w:sz w:val="28"/>
                      <w:szCs w:val="28"/>
                    </w:rPr>
                    <w:t>б</w:t>
                  </w:r>
                </w:p>
              </w:txbxContent>
            </v:textbox>
          </v:shape>
        </w:pict>
      </w:r>
      <w:r>
        <w:rPr>
          <w:noProof/>
        </w:rPr>
        <w:pict>
          <v:shape id="_x0000_s1047" type="#_x0000_t202" style="position:absolute;left:0;text-align:left;margin-left:87.95pt;margin-top:1.95pt;width:26.35pt;height:24.7pt;z-index:251659264" stroked="f">
            <v:textbox inset="0,0,0,0">
              <w:txbxContent>
                <w:p w:rsidR="00B742DB" w:rsidRDefault="00B742DB" w:rsidP="00A22821">
                  <w:pPr>
                    <w:rPr>
                      <w:i/>
                      <w:iCs/>
                      <w:sz w:val="28"/>
                      <w:szCs w:val="28"/>
                    </w:rPr>
                  </w:pPr>
                </w:p>
              </w:txbxContent>
            </v:textbox>
          </v:shape>
        </w:pict>
      </w:r>
      <w:r>
        <w:rPr>
          <w:sz w:val="28"/>
          <w:szCs w:val="28"/>
        </w:rPr>
        <w:pict>
          <v:shape id="_x0000_i1033" type="#_x0000_t75" style="width:367.5pt;height:162pt" o:allowoverlap="f">
            <v:imagedata r:id="rId12" o:title=""/>
          </v:shape>
        </w:pict>
      </w:r>
    </w:p>
    <w:p w:rsidR="00A22821" w:rsidRPr="00B742DB" w:rsidRDefault="00A22821" w:rsidP="00B742DB">
      <w:pPr>
        <w:spacing w:line="360" w:lineRule="auto"/>
        <w:ind w:firstLine="709"/>
        <w:jc w:val="right"/>
        <w:rPr>
          <w:sz w:val="28"/>
          <w:szCs w:val="28"/>
        </w:rPr>
      </w:pPr>
      <w:r w:rsidRPr="00B742DB">
        <w:rPr>
          <w:sz w:val="28"/>
          <w:szCs w:val="28"/>
        </w:rPr>
        <w:t>Рис. 4</w:t>
      </w:r>
    </w:p>
    <w:p w:rsidR="00A22821" w:rsidRPr="00B742DB" w:rsidRDefault="00A22821" w:rsidP="00B742DB">
      <w:pPr>
        <w:spacing w:line="360" w:lineRule="auto"/>
        <w:ind w:firstLine="709"/>
        <w:jc w:val="both"/>
        <w:rPr>
          <w:sz w:val="28"/>
          <w:szCs w:val="28"/>
        </w:rPr>
      </w:pPr>
    </w:p>
    <w:p w:rsidR="00A22821" w:rsidRPr="00B742DB" w:rsidRDefault="00A22821" w:rsidP="00B742DB">
      <w:pPr>
        <w:spacing w:line="360" w:lineRule="auto"/>
        <w:ind w:firstLine="709"/>
        <w:jc w:val="both"/>
        <w:rPr>
          <w:sz w:val="28"/>
          <w:szCs w:val="28"/>
        </w:rPr>
      </w:pPr>
      <w:r w:rsidRPr="00B742DB">
        <w:rPr>
          <w:sz w:val="28"/>
          <w:szCs w:val="28"/>
        </w:rPr>
        <w:t xml:space="preserve">Касательная к изогнутой оси стержня в любой ее точке составит с первоначальной осью угол, равный углу поворота </w:t>
      </w:r>
      <w:r w:rsidRPr="00B742DB">
        <w:rPr>
          <w:b/>
          <w:bCs/>
          <w:sz w:val="28"/>
          <w:szCs w:val="28"/>
        </w:rPr>
        <w:t>θ</w:t>
      </w:r>
      <w:r w:rsidRPr="00B742DB">
        <w:rPr>
          <w:sz w:val="28"/>
          <w:szCs w:val="28"/>
        </w:rPr>
        <w:t xml:space="preserve"> сечения в данной точке. Тангенс угла </w:t>
      </w:r>
      <w:r w:rsidRPr="00B742DB">
        <w:rPr>
          <w:b/>
          <w:bCs/>
          <w:sz w:val="28"/>
          <w:szCs w:val="28"/>
        </w:rPr>
        <w:t>θ</w:t>
      </w:r>
      <w:r w:rsidRPr="00B742DB">
        <w:rPr>
          <w:sz w:val="28"/>
          <w:szCs w:val="28"/>
        </w:rPr>
        <w:t xml:space="preserve"> наклона касательной </w:t>
      </w:r>
      <w:r w:rsidRPr="00B742DB">
        <w:rPr>
          <w:sz w:val="28"/>
          <w:szCs w:val="28"/>
          <w:lang w:val="en-US"/>
        </w:rPr>
        <w:t>tg</w:t>
      </w:r>
      <w:r w:rsidRPr="00B742DB">
        <w:rPr>
          <w:sz w:val="28"/>
          <w:szCs w:val="28"/>
        </w:rPr>
        <w:t xml:space="preserve"> </w:t>
      </w:r>
      <w:r w:rsidRPr="00B742DB">
        <w:rPr>
          <w:sz w:val="28"/>
          <w:szCs w:val="28"/>
          <w:lang w:val="en-US"/>
        </w:rPr>
        <w:t>θ</w:t>
      </w:r>
      <w:r w:rsidRPr="00B742DB">
        <w:rPr>
          <w:sz w:val="28"/>
          <w:szCs w:val="28"/>
        </w:rPr>
        <w:t xml:space="preserve"> = </w:t>
      </w:r>
      <w:r w:rsidRPr="00B742DB">
        <w:rPr>
          <w:sz w:val="28"/>
          <w:szCs w:val="28"/>
          <w:lang w:val="en-US"/>
        </w:rPr>
        <w:t>dy</w:t>
      </w:r>
      <w:r w:rsidRPr="00B742DB">
        <w:rPr>
          <w:sz w:val="28"/>
          <w:szCs w:val="28"/>
        </w:rPr>
        <w:t>/</w:t>
      </w:r>
      <w:r w:rsidRPr="00B742DB">
        <w:rPr>
          <w:sz w:val="28"/>
          <w:szCs w:val="28"/>
          <w:lang w:val="en-US"/>
        </w:rPr>
        <w:t>dx</w:t>
      </w:r>
      <w:r w:rsidRPr="00B742DB">
        <w:rPr>
          <w:sz w:val="28"/>
          <w:szCs w:val="28"/>
        </w:rPr>
        <w:t>. Но так как фактические значения углов поворота поперечных сечений при изгибе малы, порядка тысячных долей радиана, можно тангенс угла приравнять значению угла (</w:t>
      </w:r>
      <w:r w:rsidRPr="00B742DB">
        <w:rPr>
          <w:sz w:val="28"/>
          <w:szCs w:val="28"/>
          <w:lang w:val="en-US"/>
        </w:rPr>
        <w:t>tgθ</w:t>
      </w:r>
      <w:r w:rsidRPr="00B742DB">
        <w:rPr>
          <w:sz w:val="28"/>
          <w:szCs w:val="28"/>
        </w:rPr>
        <w:t xml:space="preserve"> ≈ θ) и найти связь</w:t>
      </w:r>
      <w:r w:rsidR="00B742DB">
        <w:rPr>
          <w:sz w:val="28"/>
          <w:szCs w:val="28"/>
        </w:rPr>
        <w:t xml:space="preserve"> </w:t>
      </w:r>
      <w:r w:rsidRPr="00B742DB">
        <w:rPr>
          <w:sz w:val="28"/>
          <w:szCs w:val="28"/>
        </w:rPr>
        <w:t>между</w:t>
      </w:r>
      <w:r w:rsidR="00B742DB">
        <w:rPr>
          <w:sz w:val="28"/>
          <w:szCs w:val="28"/>
        </w:rPr>
        <w:t xml:space="preserve"> </w:t>
      </w:r>
      <w:r w:rsidRPr="00B742DB">
        <w:rPr>
          <w:sz w:val="28"/>
          <w:szCs w:val="28"/>
        </w:rPr>
        <w:t>углом</w:t>
      </w:r>
      <w:r w:rsidR="00B742DB">
        <w:rPr>
          <w:sz w:val="28"/>
          <w:szCs w:val="28"/>
        </w:rPr>
        <w:t xml:space="preserve"> </w:t>
      </w:r>
      <w:r w:rsidRPr="00B742DB">
        <w:rPr>
          <w:sz w:val="28"/>
          <w:szCs w:val="28"/>
        </w:rPr>
        <w:t>поворота</w:t>
      </w:r>
      <w:r w:rsidR="00B742DB">
        <w:rPr>
          <w:sz w:val="28"/>
          <w:szCs w:val="28"/>
        </w:rPr>
        <w:t xml:space="preserve"> </w:t>
      </w:r>
      <w:r w:rsidRPr="00B742DB">
        <w:rPr>
          <w:sz w:val="28"/>
          <w:szCs w:val="28"/>
        </w:rPr>
        <w:t>сечения</w:t>
      </w:r>
      <w:r w:rsidR="00B742DB">
        <w:rPr>
          <w:sz w:val="28"/>
          <w:szCs w:val="28"/>
        </w:rPr>
        <w:t xml:space="preserve"> </w:t>
      </w:r>
      <w:r w:rsidRPr="00B742DB">
        <w:rPr>
          <w:sz w:val="28"/>
          <w:szCs w:val="28"/>
        </w:rPr>
        <w:t>и</w:t>
      </w:r>
      <w:r w:rsidR="00B742DB">
        <w:rPr>
          <w:sz w:val="28"/>
          <w:szCs w:val="28"/>
        </w:rPr>
        <w:t xml:space="preserve"> </w:t>
      </w:r>
      <w:r w:rsidRPr="00B742DB">
        <w:rPr>
          <w:sz w:val="28"/>
          <w:szCs w:val="28"/>
        </w:rPr>
        <w:t>прогибом</w:t>
      </w:r>
      <w:r w:rsidR="00B742DB">
        <w:rPr>
          <w:sz w:val="28"/>
          <w:szCs w:val="28"/>
        </w:rPr>
        <w:t xml:space="preserve"> </w:t>
      </w:r>
      <w:r w:rsidRPr="00B742DB">
        <w:rPr>
          <w:sz w:val="28"/>
          <w:szCs w:val="28"/>
        </w:rPr>
        <w:t>в виде зависимости θ ≈ ≈</w:t>
      </w:r>
      <w:r w:rsidRPr="00B742DB">
        <w:rPr>
          <w:sz w:val="28"/>
          <w:szCs w:val="28"/>
          <w:lang w:val="en-US"/>
        </w:rPr>
        <w:t> dy</w:t>
      </w:r>
      <w:r w:rsidRPr="00B742DB">
        <w:rPr>
          <w:sz w:val="28"/>
          <w:szCs w:val="28"/>
        </w:rPr>
        <w:t>/</w:t>
      </w:r>
      <w:r w:rsidRPr="00B742DB">
        <w:rPr>
          <w:sz w:val="28"/>
          <w:szCs w:val="28"/>
          <w:lang w:val="en-US"/>
        </w:rPr>
        <w:t>dx</w:t>
      </w:r>
      <w:r w:rsidRPr="00B742DB">
        <w:rPr>
          <w:sz w:val="28"/>
          <w:szCs w:val="28"/>
        </w:rPr>
        <w:t>.</w:t>
      </w:r>
    </w:p>
    <w:p w:rsidR="00A22821" w:rsidRPr="00B742DB" w:rsidRDefault="00A22821" w:rsidP="00B742DB">
      <w:pPr>
        <w:spacing w:line="360" w:lineRule="auto"/>
        <w:ind w:firstLine="709"/>
        <w:jc w:val="both"/>
        <w:rPr>
          <w:sz w:val="28"/>
          <w:szCs w:val="28"/>
        </w:rPr>
      </w:pPr>
      <w:r w:rsidRPr="00B742DB">
        <w:rPr>
          <w:sz w:val="28"/>
          <w:szCs w:val="28"/>
        </w:rPr>
        <w:t xml:space="preserve">Из курса математики известна следующая зависимость для кривизны </w:t>
      </w:r>
      <w:r w:rsidRPr="00B742DB">
        <w:rPr>
          <w:sz w:val="28"/>
          <w:szCs w:val="28"/>
          <w:lang w:val="en-US"/>
        </w:rPr>
        <w:t>K</w:t>
      </w:r>
      <w:r w:rsidRPr="00B742DB">
        <w:rPr>
          <w:sz w:val="28"/>
          <w:szCs w:val="28"/>
        </w:rPr>
        <w:t xml:space="preserve"> линии, расположенной в плоскости </w:t>
      </w:r>
      <w:r w:rsidRPr="00B742DB">
        <w:rPr>
          <w:sz w:val="28"/>
          <w:szCs w:val="28"/>
          <w:lang w:val="en-US"/>
        </w:rPr>
        <w:t>x</w:t>
      </w:r>
      <w:r w:rsidRPr="00B742DB">
        <w:rPr>
          <w:sz w:val="28"/>
          <w:szCs w:val="28"/>
        </w:rPr>
        <w:t>0</w:t>
      </w:r>
      <w:r w:rsidRPr="00B742DB">
        <w:rPr>
          <w:sz w:val="28"/>
          <w:szCs w:val="28"/>
          <w:lang w:val="en-US"/>
        </w:rPr>
        <w:t>y</w:t>
      </w:r>
      <w:r w:rsidRPr="00B742DB">
        <w:rPr>
          <w:sz w:val="28"/>
          <w:szCs w:val="28"/>
        </w:rPr>
        <w:t>:</w:t>
      </w:r>
    </w:p>
    <w:p w:rsidR="00A22821" w:rsidRPr="00B742DB" w:rsidRDefault="001A061A" w:rsidP="00B742DB">
      <w:pPr>
        <w:spacing w:line="360" w:lineRule="auto"/>
        <w:ind w:firstLine="709"/>
        <w:jc w:val="both"/>
        <w:rPr>
          <w:sz w:val="28"/>
          <w:szCs w:val="28"/>
        </w:rPr>
      </w:pPr>
      <w:r>
        <w:rPr>
          <w:position w:val="-12"/>
          <w:sz w:val="28"/>
          <w:szCs w:val="28"/>
        </w:rPr>
        <w:pict>
          <v:shape id="_x0000_i1034" type="#_x0000_t75" style="width:203.25pt;height:24pt">
            <v:imagedata r:id="rId13" o:title=""/>
          </v:shape>
        </w:pict>
      </w:r>
      <w:r w:rsidR="00A22821" w:rsidRPr="00B742DB">
        <w:rPr>
          <w:sz w:val="28"/>
          <w:szCs w:val="28"/>
        </w:rPr>
        <w:t>.</w:t>
      </w:r>
      <w:r w:rsidR="00B742DB">
        <w:rPr>
          <w:sz w:val="28"/>
          <w:szCs w:val="28"/>
        </w:rPr>
        <w:t xml:space="preserve"> </w:t>
      </w:r>
      <w:r w:rsidR="00A22821" w:rsidRPr="00B742DB">
        <w:rPr>
          <w:sz w:val="28"/>
          <w:szCs w:val="28"/>
        </w:rPr>
        <w:t>(2)</w:t>
      </w:r>
    </w:p>
    <w:p w:rsidR="00A22821" w:rsidRPr="00B742DB" w:rsidRDefault="00A22821" w:rsidP="00B742DB">
      <w:pPr>
        <w:spacing w:line="360" w:lineRule="auto"/>
        <w:ind w:firstLine="709"/>
        <w:jc w:val="both"/>
        <w:rPr>
          <w:sz w:val="28"/>
          <w:szCs w:val="28"/>
        </w:rPr>
      </w:pPr>
      <w:r w:rsidRPr="00B742DB">
        <w:rPr>
          <w:sz w:val="28"/>
          <w:szCs w:val="28"/>
        </w:rPr>
        <w:t>Но так как (</w:t>
      </w:r>
      <w:r w:rsidRPr="00B742DB">
        <w:rPr>
          <w:sz w:val="28"/>
          <w:szCs w:val="28"/>
          <w:lang w:val="en-US"/>
        </w:rPr>
        <w:t>dy</w:t>
      </w:r>
      <w:r w:rsidRPr="00B742DB">
        <w:rPr>
          <w:sz w:val="28"/>
          <w:szCs w:val="28"/>
        </w:rPr>
        <w:t>/</w:t>
      </w:r>
      <w:r w:rsidRPr="00B742DB">
        <w:rPr>
          <w:sz w:val="28"/>
          <w:szCs w:val="28"/>
          <w:lang w:val="en-US"/>
        </w:rPr>
        <w:t>dx</w:t>
      </w:r>
      <w:r w:rsidRPr="00B742DB">
        <w:rPr>
          <w:sz w:val="28"/>
          <w:szCs w:val="28"/>
        </w:rPr>
        <w:t>)</w:t>
      </w:r>
      <w:r w:rsidRPr="00B742DB">
        <w:rPr>
          <w:sz w:val="28"/>
          <w:szCs w:val="28"/>
          <w:vertAlign w:val="superscript"/>
        </w:rPr>
        <w:t>2</w:t>
      </w:r>
      <w:r w:rsidRPr="00B742DB">
        <w:rPr>
          <w:sz w:val="28"/>
          <w:szCs w:val="28"/>
        </w:rPr>
        <w:t xml:space="preserve"> = </w:t>
      </w:r>
      <w:r w:rsidRPr="00B742DB">
        <w:rPr>
          <w:sz w:val="28"/>
          <w:szCs w:val="28"/>
          <w:lang w:val="en-US"/>
        </w:rPr>
        <w:t>tg</w:t>
      </w:r>
      <w:r w:rsidRPr="00B742DB">
        <w:rPr>
          <w:sz w:val="28"/>
          <w:szCs w:val="28"/>
          <w:vertAlign w:val="superscript"/>
        </w:rPr>
        <w:t>2</w:t>
      </w:r>
      <w:r w:rsidRPr="00B742DB">
        <w:rPr>
          <w:sz w:val="28"/>
          <w:szCs w:val="28"/>
          <w:lang w:val="en-US"/>
        </w:rPr>
        <w:t>θ</w:t>
      </w:r>
      <w:r w:rsidRPr="00B742DB">
        <w:rPr>
          <w:sz w:val="28"/>
          <w:szCs w:val="28"/>
        </w:rPr>
        <w:t xml:space="preserve"> = </w:t>
      </w:r>
      <w:r w:rsidRPr="00B742DB">
        <w:rPr>
          <w:sz w:val="28"/>
          <w:szCs w:val="28"/>
          <w:lang w:val="en-US"/>
        </w:rPr>
        <w:t>θ</w:t>
      </w:r>
      <w:r w:rsidRPr="00B742DB">
        <w:rPr>
          <w:sz w:val="28"/>
          <w:szCs w:val="28"/>
          <w:vertAlign w:val="superscript"/>
        </w:rPr>
        <w:t>2</w:t>
      </w:r>
      <w:r w:rsidRPr="00B742DB">
        <w:rPr>
          <w:sz w:val="28"/>
          <w:szCs w:val="28"/>
        </w:rPr>
        <w:t xml:space="preserve"> &lt;&lt; 1, то выражение (2) упростим, представив в виде</w:t>
      </w:r>
    </w:p>
    <w:p w:rsidR="00A22821" w:rsidRPr="00B742DB" w:rsidRDefault="001A061A" w:rsidP="00B742DB">
      <w:pPr>
        <w:spacing w:line="360" w:lineRule="auto"/>
        <w:ind w:firstLine="709"/>
        <w:jc w:val="both"/>
        <w:rPr>
          <w:sz w:val="28"/>
          <w:szCs w:val="28"/>
        </w:rPr>
      </w:pPr>
      <w:r>
        <w:rPr>
          <w:position w:val="-12"/>
          <w:sz w:val="28"/>
          <w:szCs w:val="28"/>
        </w:rPr>
        <w:pict>
          <v:shape id="_x0000_i1035" type="#_x0000_t75" style="width:96.75pt;height:24pt">
            <v:imagedata r:id="rId14" o:title=""/>
          </v:shape>
        </w:pict>
      </w:r>
      <w:r w:rsidR="00A22821" w:rsidRPr="00B742DB">
        <w:rPr>
          <w:sz w:val="28"/>
          <w:szCs w:val="28"/>
        </w:rPr>
        <w:t>.</w:t>
      </w:r>
      <w:r w:rsidR="00B742DB">
        <w:rPr>
          <w:sz w:val="28"/>
          <w:szCs w:val="28"/>
        </w:rPr>
        <w:t xml:space="preserve"> </w:t>
      </w:r>
      <w:r w:rsidR="00A22821" w:rsidRPr="00B742DB">
        <w:rPr>
          <w:sz w:val="28"/>
          <w:szCs w:val="28"/>
        </w:rPr>
        <w:t>(3)</w:t>
      </w:r>
    </w:p>
    <w:p w:rsidR="00A22821" w:rsidRPr="00B742DB" w:rsidRDefault="00A22821" w:rsidP="00B742DB">
      <w:pPr>
        <w:spacing w:line="360" w:lineRule="auto"/>
        <w:ind w:firstLine="709"/>
        <w:jc w:val="both"/>
        <w:rPr>
          <w:sz w:val="28"/>
          <w:szCs w:val="28"/>
        </w:rPr>
      </w:pPr>
      <w:r w:rsidRPr="00B742DB">
        <w:rPr>
          <w:sz w:val="28"/>
          <w:szCs w:val="28"/>
        </w:rPr>
        <w:t xml:space="preserve">Используя зависимость (5.67), свяжем кривизну оси стержня с изгибающим моментом </w:t>
      </w:r>
      <w:r w:rsidRPr="00B742DB">
        <w:rPr>
          <w:b/>
          <w:bCs/>
          <w:sz w:val="28"/>
          <w:szCs w:val="28"/>
        </w:rPr>
        <w:t>М</w:t>
      </w:r>
      <w:r w:rsidRPr="00B742DB">
        <w:rPr>
          <w:b/>
          <w:bCs/>
          <w:sz w:val="28"/>
          <w:szCs w:val="28"/>
          <w:vertAlign w:val="subscript"/>
        </w:rPr>
        <w:t>и</w:t>
      </w:r>
      <w:r w:rsidRPr="00B742DB">
        <w:rPr>
          <w:sz w:val="28"/>
          <w:szCs w:val="28"/>
        </w:rPr>
        <w:t xml:space="preserve"> и жесткостью поперечного сечения </w:t>
      </w:r>
      <w:r w:rsidRPr="00B742DB">
        <w:rPr>
          <w:sz w:val="28"/>
          <w:szCs w:val="28"/>
          <w:lang w:val="en-US"/>
        </w:rPr>
        <w:t>EI</w:t>
      </w:r>
      <w:r w:rsidRPr="00B742DB">
        <w:rPr>
          <w:sz w:val="28"/>
          <w:szCs w:val="28"/>
          <w:vertAlign w:val="subscript"/>
          <w:lang w:val="en-US"/>
        </w:rPr>
        <w:t>z</w:t>
      </w:r>
      <w:r w:rsidRPr="00B742DB">
        <w:rPr>
          <w:sz w:val="28"/>
          <w:szCs w:val="28"/>
        </w:rPr>
        <w:t>:</w:t>
      </w:r>
    </w:p>
    <w:p w:rsidR="00A22821" w:rsidRPr="00B742DB" w:rsidRDefault="00A22821" w:rsidP="00B742DB">
      <w:pPr>
        <w:spacing w:line="360" w:lineRule="auto"/>
        <w:ind w:firstLine="709"/>
        <w:jc w:val="both"/>
        <w:rPr>
          <w:sz w:val="28"/>
          <w:szCs w:val="28"/>
        </w:rPr>
      </w:pPr>
      <w:r w:rsidRPr="00B742DB">
        <w:rPr>
          <w:sz w:val="28"/>
          <w:szCs w:val="28"/>
          <w:lang w:val="en-US"/>
        </w:rPr>
        <w:t>K</w:t>
      </w:r>
      <w:r w:rsidRPr="00B742DB">
        <w:rPr>
          <w:sz w:val="28"/>
          <w:szCs w:val="28"/>
        </w:rPr>
        <w:t xml:space="preserve"> = 1/</w:t>
      </w:r>
      <w:r w:rsidRPr="00B742DB">
        <w:rPr>
          <w:sz w:val="28"/>
          <w:szCs w:val="28"/>
          <w:lang w:val="en-US"/>
        </w:rPr>
        <w:t>ρ</w:t>
      </w:r>
      <w:r w:rsidRPr="00B742DB">
        <w:rPr>
          <w:sz w:val="28"/>
          <w:szCs w:val="28"/>
        </w:rPr>
        <w:t xml:space="preserve"> = М</w:t>
      </w:r>
      <w:r w:rsidRPr="00B742DB">
        <w:rPr>
          <w:sz w:val="28"/>
          <w:szCs w:val="28"/>
          <w:vertAlign w:val="subscript"/>
        </w:rPr>
        <w:t>и</w:t>
      </w:r>
      <w:r w:rsidRPr="00B742DB">
        <w:rPr>
          <w:sz w:val="28"/>
          <w:szCs w:val="28"/>
        </w:rPr>
        <w:t>/(</w:t>
      </w:r>
      <w:r w:rsidRPr="00B742DB">
        <w:rPr>
          <w:sz w:val="28"/>
          <w:szCs w:val="28"/>
          <w:lang w:val="en-US"/>
        </w:rPr>
        <w:t>EI</w:t>
      </w:r>
      <w:r w:rsidRPr="00B742DB">
        <w:rPr>
          <w:sz w:val="28"/>
          <w:szCs w:val="28"/>
          <w:vertAlign w:val="subscript"/>
          <w:lang w:val="en-US"/>
        </w:rPr>
        <w:t>z</w:t>
      </w:r>
      <w:r w:rsidRPr="00B742DB">
        <w:rPr>
          <w:sz w:val="28"/>
          <w:szCs w:val="28"/>
        </w:rPr>
        <w:t>).</w:t>
      </w:r>
      <w:r w:rsidR="00B742DB">
        <w:rPr>
          <w:sz w:val="28"/>
          <w:szCs w:val="28"/>
        </w:rPr>
        <w:t xml:space="preserve"> </w:t>
      </w:r>
      <w:r w:rsidRPr="00B742DB">
        <w:rPr>
          <w:sz w:val="28"/>
          <w:szCs w:val="28"/>
        </w:rPr>
        <w:t>(4)</w:t>
      </w:r>
    </w:p>
    <w:p w:rsidR="00A22821" w:rsidRPr="00B742DB" w:rsidRDefault="00A22821" w:rsidP="00B742DB">
      <w:pPr>
        <w:spacing w:line="360" w:lineRule="auto"/>
        <w:ind w:firstLine="709"/>
        <w:jc w:val="both"/>
        <w:rPr>
          <w:sz w:val="28"/>
          <w:szCs w:val="28"/>
        </w:rPr>
      </w:pPr>
      <w:r w:rsidRPr="00B742DB">
        <w:rPr>
          <w:sz w:val="28"/>
          <w:szCs w:val="28"/>
        </w:rPr>
        <w:t>Сравнивая полученные выражения кривизны в зависимостях (3) и (4), получим дифференциальное уравнение изогнутой оси стержня:</w:t>
      </w:r>
    </w:p>
    <w:p w:rsidR="00A22821" w:rsidRPr="00B742DB" w:rsidRDefault="001A061A" w:rsidP="00B742DB">
      <w:pPr>
        <w:spacing w:line="360" w:lineRule="auto"/>
        <w:ind w:firstLine="709"/>
        <w:jc w:val="both"/>
        <w:rPr>
          <w:sz w:val="28"/>
          <w:szCs w:val="28"/>
        </w:rPr>
      </w:pPr>
      <w:r>
        <w:rPr>
          <w:position w:val="-12"/>
          <w:sz w:val="28"/>
          <w:szCs w:val="28"/>
        </w:rPr>
        <w:pict>
          <v:shape id="_x0000_i1036" type="#_x0000_t75" style="width:143.25pt;height:21.75pt">
            <v:imagedata r:id="rId15" o:title=""/>
          </v:shape>
        </w:pict>
      </w:r>
      <w:r w:rsidR="00A22821" w:rsidRPr="00B742DB">
        <w:rPr>
          <w:sz w:val="28"/>
          <w:szCs w:val="28"/>
        </w:rPr>
        <w:t>,</w:t>
      </w:r>
      <w:r w:rsidR="00B742DB">
        <w:rPr>
          <w:sz w:val="28"/>
          <w:szCs w:val="28"/>
        </w:rPr>
        <w:t xml:space="preserve"> </w:t>
      </w:r>
      <w:r w:rsidR="00A22821" w:rsidRPr="00B742DB">
        <w:rPr>
          <w:sz w:val="28"/>
          <w:szCs w:val="28"/>
        </w:rPr>
        <w:t>(5)</w:t>
      </w:r>
    </w:p>
    <w:p w:rsidR="00A22821" w:rsidRPr="00B742DB" w:rsidRDefault="00A22821" w:rsidP="00B742DB">
      <w:pPr>
        <w:spacing w:line="360" w:lineRule="auto"/>
        <w:ind w:firstLine="709"/>
        <w:jc w:val="both"/>
        <w:rPr>
          <w:spacing w:val="-4"/>
          <w:sz w:val="28"/>
          <w:szCs w:val="28"/>
        </w:rPr>
      </w:pPr>
      <w:r w:rsidRPr="00B742DB">
        <w:rPr>
          <w:spacing w:val="-4"/>
          <w:sz w:val="28"/>
          <w:szCs w:val="28"/>
        </w:rPr>
        <w:t xml:space="preserve">интегрирование которого не представляет затруднений. Выбор знака в выражении определяется принятой системой координат. </w:t>
      </w:r>
    </w:p>
    <w:p w:rsidR="00A22821" w:rsidRPr="00B742DB" w:rsidRDefault="00A22821" w:rsidP="00B742DB">
      <w:pPr>
        <w:spacing w:line="360" w:lineRule="auto"/>
        <w:ind w:firstLine="709"/>
        <w:jc w:val="both"/>
        <w:rPr>
          <w:spacing w:val="-4"/>
          <w:sz w:val="28"/>
          <w:szCs w:val="28"/>
        </w:rPr>
      </w:pPr>
      <w:r w:rsidRPr="00B742DB">
        <w:rPr>
          <w:spacing w:val="-4"/>
          <w:sz w:val="28"/>
          <w:szCs w:val="28"/>
        </w:rPr>
        <w:t xml:space="preserve">Принятый ранее знак изгибающего момента </w:t>
      </w:r>
      <w:r w:rsidRPr="00B742DB">
        <w:rPr>
          <w:b/>
          <w:bCs/>
          <w:spacing w:val="-4"/>
          <w:sz w:val="28"/>
          <w:szCs w:val="28"/>
        </w:rPr>
        <w:t>М</w:t>
      </w:r>
      <w:r w:rsidRPr="00B742DB">
        <w:rPr>
          <w:b/>
          <w:bCs/>
          <w:spacing w:val="-4"/>
          <w:sz w:val="28"/>
          <w:szCs w:val="28"/>
          <w:vertAlign w:val="subscript"/>
        </w:rPr>
        <w:t>и</w:t>
      </w:r>
      <w:r w:rsidRPr="00B742DB">
        <w:rPr>
          <w:spacing w:val="-4"/>
          <w:sz w:val="28"/>
          <w:szCs w:val="28"/>
        </w:rPr>
        <w:t xml:space="preserve"> (рис. 4, б, в, г, д) не зависит от направления координатных осей. </w:t>
      </w:r>
    </w:p>
    <w:p w:rsidR="00A22821" w:rsidRPr="00B742DB" w:rsidRDefault="00A22821" w:rsidP="00B742DB">
      <w:pPr>
        <w:spacing w:line="360" w:lineRule="auto"/>
        <w:ind w:firstLine="709"/>
        <w:jc w:val="both"/>
        <w:rPr>
          <w:spacing w:val="-4"/>
          <w:sz w:val="28"/>
          <w:szCs w:val="28"/>
        </w:rPr>
      </w:pPr>
      <w:r w:rsidRPr="00B742DB">
        <w:rPr>
          <w:spacing w:val="-4"/>
          <w:sz w:val="28"/>
          <w:szCs w:val="28"/>
        </w:rPr>
        <w:t xml:space="preserve">Кривизна линии положительная, т.е. </w:t>
      </w:r>
      <w:r w:rsidRPr="00B742DB">
        <w:rPr>
          <w:spacing w:val="-4"/>
          <w:sz w:val="28"/>
          <w:szCs w:val="28"/>
          <w:lang w:val="en-US"/>
        </w:rPr>
        <w:t>y</w:t>
      </w:r>
      <w:r w:rsidRPr="00B742DB">
        <w:rPr>
          <w:spacing w:val="-4"/>
          <w:sz w:val="28"/>
          <w:szCs w:val="28"/>
        </w:rPr>
        <w:t xml:space="preserve">'' = </w:t>
      </w:r>
      <w:r w:rsidRPr="00B742DB">
        <w:rPr>
          <w:spacing w:val="-4"/>
          <w:sz w:val="28"/>
          <w:szCs w:val="28"/>
          <w:lang w:val="en-US"/>
        </w:rPr>
        <w:t>d</w:t>
      </w:r>
      <w:r w:rsidRPr="00B742DB">
        <w:rPr>
          <w:spacing w:val="-4"/>
          <w:sz w:val="28"/>
          <w:szCs w:val="28"/>
          <w:vertAlign w:val="superscript"/>
        </w:rPr>
        <w:t>2</w:t>
      </w:r>
      <w:r w:rsidRPr="00B742DB">
        <w:rPr>
          <w:spacing w:val="-4"/>
          <w:sz w:val="28"/>
          <w:szCs w:val="28"/>
          <w:lang w:val="en-US"/>
        </w:rPr>
        <w:t>y</w:t>
      </w:r>
      <w:r w:rsidRPr="00B742DB">
        <w:rPr>
          <w:spacing w:val="-4"/>
          <w:sz w:val="28"/>
          <w:szCs w:val="28"/>
        </w:rPr>
        <w:t>/</w:t>
      </w:r>
      <w:r w:rsidRPr="00B742DB">
        <w:rPr>
          <w:spacing w:val="-4"/>
          <w:sz w:val="28"/>
          <w:szCs w:val="28"/>
          <w:lang w:val="en-US"/>
        </w:rPr>
        <w:t>dx</w:t>
      </w:r>
      <w:r w:rsidRPr="00B742DB">
        <w:rPr>
          <w:spacing w:val="-4"/>
          <w:sz w:val="28"/>
          <w:szCs w:val="28"/>
          <w:vertAlign w:val="superscript"/>
        </w:rPr>
        <w:t>2</w:t>
      </w:r>
      <w:r w:rsidRPr="00B742DB">
        <w:rPr>
          <w:spacing w:val="-4"/>
          <w:sz w:val="28"/>
          <w:szCs w:val="28"/>
        </w:rPr>
        <w:t xml:space="preserve"> &gt; 0, если вогнутость кривой совпадает с положительным направлением оси </w:t>
      </w:r>
      <w:r w:rsidRPr="00B742DB">
        <w:rPr>
          <w:b/>
          <w:bCs/>
          <w:i/>
          <w:iCs/>
          <w:spacing w:val="-4"/>
          <w:sz w:val="28"/>
          <w:szCs w:val="28"/>
        </w:rPr>
        <w:t>у</w:t>
      </w:r>
      <w:r w:rsidRPr="00B742DB">
        <w:rPr>
          <w:spacing w:val="-4"/>
          <w:sz w:val="28"/>
          <w:szCs w:val="28"/>
        </w:rPr>
        <w:t xml:space="preserve"> (рис.</w:t>
      </w:r>
      <w:r w:rsidRPr="00B742DB">
        <w:rPr>
          <w:spacing w:val="-4"/>
          <w:sz w:val="28"/>
          <w:szCs w:val="28"/>
          <w:lang w:val="en-US"/>
        </w:rPr>
        <w:t> </w:t>
      </w:r>
      <w:r w:rsidRPr="00B742DB">
        <w:rPr>
          <w:spacing w:val="-4"/>
          <w:sz w:val="28"/>
          <w:szCs w:val="28"/>
        </w:rPr>
        <w:t>4,</w:t>
      </w:r>
      <w:r w:rsidRPr="00B742DB">
        <w:rPr>
          <w:spacing w:val="-4"/>
          <w:sz w:val="28"/>
          <w:szCs w:val="28"/>
          <w:lang w:val="en-US"/>
        </w:rPr>
        <w:t> </w:t>
      </w:r>
      <w:r w:rsidRPr="00B742DB">
        <w:rPr>
          <w:spacing w:val="-4"/>
          <w:sz w:val="28"/>
          <w:szCs w:val="28"/>
        </w:rPr>
        <w:t xml:space="preserve">б, д) и наоборот (рис. 4, в, г). </w:t>
      </w:r>
    </w:p>
    <w:p w:rsidR="00A22821" w:rsidRPr="00B742DB" w:rsidRDefault="00A22821" w:rsidP="00B742DB">
      <w:pPr>
        <w:spacing w:line="360" w:lineRule="auto"/>
        <w:ind w:firstLine="709"/>
        <w:jc w:val="both"/>
        <w:rPr>
          <w:spacing w:val="-4"/>
          <w:sz w:val="28"/>
          <w:szCs w:val="28"/>
        </w:rPr>
      </w:pPr>
      <w:r w:rsidRPr="00B742DB">
        <w:rPr>
          <w:spacing w:val="-4"/>
          <w:sz w:val="28"/>
          <w:szCs w:val="28"/>
        </w:rPr>
        <w:t xml:space="preserve">При принятом направлении оси </w:t>
      </w:r>
      <w:r w:rsidRPr="00B742DB">
        <w:rPr>
          <w:b/>
          <w:bCs/>
          <w:i/>
          <w:iCs/>
          <w:spacing w:val="-4"/>
          <w:sz w:val="28"/>
          <w:szCs w:val="28"/>
        </w:rPr>
        <w:t>у</w:t>
      </w:r>
      <w:r w:rsidRPr="00B742DB">
        <w:rPr>
          <w:spacing w:val="-4"/>
          <w:sz w:val="28"/>
          <w:szCs w:val="28"/>
        </w:rPr>
        <w:t xml:space="preserve"> вверх, знаки правой и левой частей уравнения (5) всегда одинаковы, т.е. при </w:t>
      </w:r>
      <w:r w:rsidRPr="00B742DB">
        <w:rPr>
          <w:spacing w:val="-4"/>
          <w:sz w:val="28"/>
          <w:szCs w:val="28"/>
          <w:lang w:val="en-US"/>
        </w:rPr>
        <w:t>y</w:t>
      </w:r>
      <w:r w:rsidRPr="00B742DB">
        <w:rPr>
          <w:spacing w:val="-4"/>
          <w:sz w:val="28"/>
          <w:szCs w:val="28"/>
        </w:rPr>
        <w:t>'' &gt; 0 и М</w:t>
      </w:r>
      <w:r w:rsidRPr="00B742DB">
        <w:rPr>
          <w:spacing w:val="-4"/>
          <w:sz w:val="28"/>
          <w:szCs w:val="28"/>
          <w:vertAlign w:val="subscript"/>
        </w:rPr>
        <w:t>и</w:t>
      </w:r>
      <w:r w:rsidRPr="00B742DB">
        <w:rPr>
          <w:spacing w:val="-4"/>
          <w:sz w:val="28"/>
          <w:szCs w:val="28"/>
          <w:lang w:val="en-US"/>
        </w:rPr>
        <w:t> </w:t>
      </w:r>
      <w:r w:rsidRPr="00B742DB">
        <w:rPr>
          <w:spacing w:val="-4"/>
          <w:sz w:val="28"/>
          <w:szCs w:val="28"/>
        </w:rPr>
        <w:t xml:space="preserve">&gt; 0, а при </w:t>
      </w:r>
      <w:r w:rsidRPr="00B742DB">
        <w:rPr>
          <w:spacing w:val="-4"/>
          <w:sz w:val="28"/>
          <w:szCs w:val="28"/>
          <w:lang w:val="en-US"/>
        </w:rPr>
        <w:t>y</w:t>
      </w:r>
      <w:r w:rsidRPr="00B742DB">
        <w:rPr>
          <w:spacing w:val="-4"/>
          <w:sz w:val="28"/>
          <w:szCs w:val="28"/>
        </w:rPr>
        <w:t>''</w:t>
      </w:r>
      <w:r w:rsidRPr="00B742DB">
        <w:rPr>
          <w:spacing w:val="-4"/>
          <w:sz w:val="28"/>
          <w:szCs w:val="28"/>
          <w:lang w:val="en-US"/>
        </w:rPr>
        <w:t> </w:t>
      </w:r>
      <w:r w:rsidRPr="00B742DB">
        <w:rPr>
          <w:spacing w:val="-4"/>
          <w:sz w:val="28"/>
          <w:szCs w:val="28"/>
        </w:rPr>
        <w:t>&lt; 0 и М</w:t>
      </w:r>
      <w:r w:rsidRPr="00B742DB">
        <w:rPr>
          <w:spacing w:val="-4"/>
          <w:sz w:val="28"/>
          <w:szCs w:val="28"/>
          <w:vertAlign w:val="subscript"/>
        </w:rPr>
        <w:t>и</w:t>
      </w:r>
      <w:r w:rsidRPr="00B742DB">
        <w:rPr>
          <w:spacing w:val="-4"/>
          <w:sz w:val="28"/>
          <w:szCs w:val="28"/>
        </w:rPr>
        <w:t xml:space="preserve"> &lt; 0. Поэтому выражение 5) представим как</w:t>
      </w:r>
    </w:p>
    <w:p w:rsidR="00A22821" w:rsidRPr="00B742DB" w:rsidRDefault="00A22821" w:rsidP="00B742DB">
      <w:pPr>
        <w:spacing w:line="360" w:lineRule="auto"/>
        <w:ind w:firstLine="709"/>
        <w:jc w:val="both"/>
        <w:rPr>
          <w:sz w:val="28"/>
          <w:szCs w:val="28"/>
        </w:rPr>
      </w:pPr>
      <w:r w:rsidRPr="00B742DB">
        <w:rPr>
          <w:sz w:val="28"/>
          <w:szCs w:val="28"/>
          <w:lang w:val="en-US"/>
        </w:rPr>
        <w:t>d</w:t>
      </w:r>
      <w:r w:rsidRPr="00B742DB">
        <w:rPr>
          <w:sz w:val="28"/>
          <w:szCs w:val="28"/>
          <w:vertAlign w:val="superscript"/>
        </w:rPr>
        <w:t>2</w:t>
      </w:r>
      <w:r w:rsidRPr="00B742DB">
        <w:rPr>
          <w:sz w:val="28"/>
          <w:szCs w:val="28"/>
          <w:lang w:val="en-US"/>
        </w:rPr>
        <w:t>y</w:t>
      </w:r>
      <w:r w:rsidRPr="00B742DB">
        <w:rPr>
          <w:sz w:val="28"/>
          <w:szCs w:val="28"/>
        </w:rPr>
        <w:t>/</w:t>
      </w:r>
      <w:r w:rsidRPr="00B742DB">
        <w:rPr>
          <w:sz w:val="28"/>
          <w:szCs w:val="28"/>
          <w:lang w:val="en-US"/>
        </w:rPr>
        <w:t>dx</w:t>
      </w:r>
      <w:r w:rsidRPr="00B742DB">
        <w:rPr>
          <w:sz w:val="28"/>
          <w:szCs w:val="28"/>
          <w:vertAlign w:val="superscript"/>
        </w:rPr>
        <w:t>2</w:t>
      </w:r>
      <w:r w:rsidRPr="00B742DB">
        <w:rPr>
          <w:sz w:val="28"/>
          <w:szCs w:val="28"/>
        </w:rPr>
        <w:t xml:space="preserve"> = М</w:t>
      </w:r>
      <w:r w:rsidRPr="00B742DB">
        <w:rPr>
          <w:sz w:val="28"/>
          <w:szCs w:val="28"/>
          <w:vertAlign w:val="subscript"/>
        </w:rPr>
        <w:t>и</w:t>
      </w:r>
      <w:r w:rsidRPr="00B742DB">
        <w:rPr>
          <w:sz w:val="28"/>
          <w:szCs w:val="28"/>
        </w:rPr>
        <w:t>/ (</w:t>
      </w:r>
      <w:r w:rsidRPr="00B742DB">
        <w:rPr>
          <w:sz w:val="28"/>
          <w:szCs w:val="28"/>
          <w:lang w:val="en-US"/>
        </w:rPr>
        <w:t>EI</w:t>
      </w:r>
      <w:r w:rsidRPr="00B742DB">
        <w:rPr>
          <w:sz w:val="28"/>
          <w:szCs w:val="28"/>
          <w:vertAlign w:val="subscript"/>
          <w:lang w:val="en-US"/>
        </w:rPr>
        <w:t>z</w:t>
      </w:r>
      <w:r w:rsidRPr="00B742DB">
        <w:rPr>
          <w:sz w:val="28"/>
          <w:szCs w:val="28"/>
        </w:rPr>
        <w:t>).</w:t>
      </w:r>
      <w:r w:rsidR="00B742DB">
        <w:rPr>
          <w:sz w:val="28"/>
          <w:szCs w:val="28"/>
        </w:rPr>
        <w:t xml:space="preserve"> </w:t>
      </w:r>
      <w:r w:rsidRPr="00B742DB">
        <w:rPr>
          <w:sz w:val="28"/>
          <w:szCs w:val="28"/>
        </w:rPr>
        <w:t>(6)</w:t>
      </w:r>
    </w:p>
    <w:p w:rsidR="00A22821" w:rsidRPr="00B742DB" w:rsidRDefault="00A22821" w:rsidP="00B742DB">
      <w:pPr>
        <w:spacing w:line="360" w:lineRule="auto"/>
        <w:ind w:firstLine="709"/>
        <w:jc w:val="both"/>
        <w:rPr>
          <w:sz w:val="28"/>
          <w:szCs w:val="28"/>
        </w:rPr>
      </w:pPr>
      <w:r w:rsidRPr="00B742DB">
        <w:rPr>
          <w:sz w:val="28"/>
          <w:szCs w:val="28"/>
        </w:rPr>
        <w:t>Для нахождения уравнений, определяющих деформации сечений стержня или их угловые и линейные перемещения, необходимо произвести интегрирование уравнения. Проинтегрировав уравнение один раз, получим уравнение углов поворота</w:t>
      </w:r>
    </w:p>
    <w:p w:rsidR="00A22821" w:rsidRPr="00B742DB" w:rsidRDefault="00A22821" w:rsidP="00B742DB">
      <w:pPr>
        <w:spacing w:line="360" w:lineRule="auto"/>
        <w:ind w:firstLine="709"/>
        <w:jc w:val="both"/>
        <w:rPr>
          <w:sz w:val="28"/>
          <w:szCs w:val="28"/>
        </w:rPr>
      </w:pPr>
      <w:r w:rsidRPr="00B742DB">
        <w:rPr>
          <w:sz w:val="28"/>
          <w:szCs w:val="28"/>
        </w:rPr>
        <w:t xml:space="preserve">θ = </w:t>
      </w:r>
      <w:r w:rsidRPr="00B742DB">
        <w:rPr>
          <w:sz w:val="28"/>
          <w:szCs w:val="28"/>
          <w:lang w:val="en-US"/>
        </w:rPr>
        <w:t>dy</w:t>
      </w:r>
      <w:r w:rsidRPr="00B742DB">
        <w:rPr>
          <w:sz w:val="28"/>
          <w:szCs w:val="28"/>
        </w:rPr>
        <w:t>/</w:t>
      </w:r>
      <w:r w:rsidRPr="00B742DB">
        <w:rPr>
          <w:sz w:val="28"/>
          <w:szCs w:val="28"/>
          <w:lang w:val="en-US"/>
        </w:rPr>
        <w:t>dx</w:t>
      </w:r>
      <w:r w:rsidRPr="00B742DB">
        <w:rPr>
          <w:sz w:val="28"/>
          <w:szCs w:val="28"/>
        </w:rPr>
        <w:t xml:space="preserve"> = </w:t>
      </w:r>
      <w:r w:rsidR="001A061A">
        <w:rPr>
          <w:position w:val="-16"/>
          <w:sz w:val="28"/>
          <w:szCs w:val="28"/>
          <w:lang w:val="en-US"/>
        </w:rPr>
        <w:pict>
          <v:shape id="_x0000_i1037" type="#_x0000_t75" style="width:111pt;height:23.25pt">
            <v:imagedata r:id="rId16" o:title=""/>
          </v:shape>
        </w:pict>
      </w:r>
      <w:r w:rsidRPr="00B742DB">
        <w:rPr>
          <w:sz w:val="28"/>
          <w:szCs w:val="28"/>
        </w:rPr>
        <w:t>.</w:t>
      </w:r>
      <w:r w:rsidR="00B742DB">
        <w:rPr>
          <w:sz w:val="28"/>
          <w:szCs w:val="28"/>
        </w:rPr>
        <w:t xml:space="preserve"> </w:t>
      </w:r>
      <w:r w:rsidRPr="00B742DB">
        <w:rPr>
          <w:sz w:val="28"/>
          <w:szCs w:val="28"/>
        </w:rPr>
        <w:t>(7)</w:t>
      </w:r>
    </w:p>
    <w:p w:rsidR="00A22821" w:rsidRPr="00B742DB" w:rsidRDefault="00A22821" w:rsidP="00B742DB">
      <w:pPr>
        <w:spacing w:line="360" w:lineRule="auto"/>
        <w:ind w:firstLine="709"/>
        <w:jc w:val="both"/>
        <w:rPr>
          <w:sz w:val="28"/>
          <w:szCs w:val="28"/>
        </w:rPr>
      </w:pPr>
      <w:r w:rsidRPr="00B742DB">
        <w:rPr>
          <w:sz w:val="28"/>
          <w:szCs w:val="28"/>
        </w:rPr>
        <w:t>Интегрируя уравнение (5.80) второй раз, получим уравнение прогибов</w:t>
      </w:r>
    </w:p>
    <w:p w:rsidR="00A22821" w:rsidRPr="00B742DB" w:rsidRDefault="001A061A" w:rsidP="00B742DB">
      <w:pPr>
        <w:spacing w:line="360" w:lineRule="auto"/>
        <w:ind w:firstLine="709"/>
        <w:jc w:val="both"/>
        <w:rPr>
          <w:sz w:val="28"/>
          <w:szCs w:val="28"/>
        </w:rPr>
      </w:pPr>
      <w:r>
        <w:rPr>
          <w:position w:val="-16"/>
          <w:sz w:val="28"/>
          <w:szCs w:val="28"/>
        </w:rPr>
        <w:pict>
          <v:shape id="_x0000_i1038" type="#_x0000_t75" style="width:189pt;height:23.25pt">
            <v:imagedata r:id="rId17" o:title=""/>
          </v:shape>
        </w:pict>
      </w:r>
      <w:r w:rsidR="00A22821" w:rsidRPr="00B742DB">
        <w:rPr>
          <w:sz w:val="28"/>
          <w:szCs w:val="28"/>
        </w:rPr>
        <w:t>,</w:t>
      </w:r>
      <w:r w:rsidR="00B742DB">
        <w:rPr>
          <w:sz w:val="28"/>
          <w:szCs w:val="28"/>
        </w:rPr>
        <w:t xml:space="preserve"> </w:t>
      </w:r>
      <w:r w:rsidR="00A22821" w:rsidRPr="00B742DB">
        <w:rPr>
          <w:sz w:val="28"/>
          <w:szCs w:val="28"/>
        </w:rPr>
        <w:t>(8)</w:t>
      </w:r>
    </w:p>
    <w:p w:rsidR="00A22821" w:rsidRPr="00B742DB" w:rsidRDefault="00A22821" w:rsidP="00B742DB">
      <w:pPr>
        <w:spacing w:line="360" w:lineRule="auto"/>
        <w:ind w:firstLine="709"/>
        <w:jc w:val="both"/>
        <w:rPr>
          <w:sz w:val="28"/>
          <w:szCs w:val="28"/>
        </w:rPr>
      </w:pPr>
      <w:r w:rsidRPr="00B742DB">
        <w:rPr>
          <w:sz w:val="28"/>
          <w:szCs w:val="28"/>
        </w:rPr>
        <w:t xml:space="preserve">где </w:t>
      </w:r>
      <w:r w:rsidRPr="00B742DB">
        <w:rPr>
          <w:b/>
          <w:bCs/>
          <w:sz w:val="28"/>
          <w:szCs w:val="28"/>
        </w:rPr>
        <w:t>С</w:t>
      </w:r>
      <w:r w:rsidRPr="00B742DB">
        <w:rPr>
          <w:sz w:val="28"/>
          <w:szCs w:val="28"/>
        </w:rPr>
        <w:t xml:space="preserve"> и </w:t>
      </w:r>
      <w:r w:rsidRPr="00B742DB">
        <w:rPr>
          <w:b/>
          <w:bCs/>
          <w:sz w:val="28"/>
          <w:szCs w:val="28"/>
          <w:lang w:val="en-US"/>
        </w:rPr>
        <w:t>D</w:t>
      </w:r>
      <w:r w:rsidRPr="00B742DB">
        <w:rPr>
          <w:sz w:val="28"/>
          <w:szCs w:val="28"/>
        </w:rPr>
        <w:t xml:space="preserve"> – постоянные интегрирования, определяемые из граничных условий, каковыми являются условия крепления изгибаемых стержней. </w:t>
      </w:r>
    </w:p>
    <w:p w:rsidR="00A22821" w:rsidRPr="00B742DB" w:rsidRDefault="00A22821" w:rsidP="00B742DB">
      <w:pPr>
        <w:spacing w:line="360" w:lineRule="auto"/>
        <w:ind w:firstLine="709"/>
        <w:jc w:val="both"/>
        <w:rPr>
          <w:sz w:val="28"/>
          <w:szCs w:val="28"/>
        </w:rPr>
      </w:pPr>
      <w:r w:rsidRPr="00B742DB">
        <w:rPr>
          <w:sz w:val="28"/>
          <w:szCs w:val="28"/>
        </w:rPr>
        <w:t>Так, для стержня, жестко закрепленного одним концом, в месте крепления должны быть равны нулю и прогиб у, и угол поворота сечения. Для стержня, опирающегося на шарнирные крепления, прогиб равен нулю в местах крепления.</w:t>
      </w:r>
    </w:p>
    <w:p w:rsidR="00A22821" w:rsidRPr="00B742DB" w:rsidRDefault="00A22821" w:rsidP="00B742DB">
      <w:pPr>
        <w:spacing w:line="360" w:lineRule="auto"/>
        <w:ind w:firstLine="709"/>
        <w:jc w:val="both"/>
        <w:rPr>
          <w:sz w:val="28"/>
          <w:szCs w:val="28"/>
        </w:rPr>
      </w:pPr>
      <w:r w:rsidRPr="00B742DB">
        <w:rPr>
          <w:b/>
          <w:bCs/>
          <w:sz w:val="28"/>
          <w:szCs w:val="28"/>
        </w:rPr>
        <w:t>Пример</w:t>
      </w:r>
      <w:r w:rsidRPr="00B742DB">
        <w:rPr>
          <w:sz w:val="28"/>
          <w:szCs w:val="28"/>
        </w:rPr>
        <w:t>.</w:t>
      </w:r>
    </w:p>
    <w:p w:rsidR="00A22821" w:rsidRPr="00B742DB" w:rsidRDefault="00A22821" w:rsidP="00B742DB">
      <w:pPr>
        <w:spacing w:line="360" w:lineRule="auto"/>
        <w:ind w:firstLine="709"/>
        <w:jc w:val="both"/>
        <w:rPr>
          <w:sz w:val="28"/>
          <w:szCs w:val="28"/>
        </w:rPr>
      </w:pPr>
      <w:r w:rsidRPr="00B742DB">
        <w:rPr>
          <w:sz w:val="28"/>
          <w:szCs w:val="28"/>
        </w:rPr>
        <w:t xml:space="preserve">Определить прогиб и угол поворота свободного конца консоли стержня (рис 4, а) длиной </w:t>
      </w:r>
      <w:r w:rsidRPr="00B742DB">
        <w:rPr>
          <w:b/>
          <w:bCs/>
          <w:sz w:val="28"/>
          <w:szCs w:val="28"/>
        </w:rPr>
        <w:t>ℓ</w:t>
      </w:r>
      <w:r w:rsidRPr="00B742DB">
        <w:rPr>
          <w:sz w:val="28"/>
          <w:szCs w:val="28"/>
        </w:rPr>
        <w:t xml:space="preserve">, нагруженного на конце сосредоточенной силой </w:t>
      </w:r>
      <w:r w:rsidRPr="00B742DB">
        <w:rPr>
          <w:sz w:val="28"/>
          <w:szCs w:val="28"/>
          <w:lang w:val="en-US"/>
        </w:rPr>
        <w:t>F</w:t>
      </w:r>
      <w:r w:rsidRPr="00B742DB">
        <w:rPr>
          <w:sz w:val="28"/>
          <w:szCs w:val="28"/>
        </w:rPr>
        <w:t xml:space="preserve">. Жесткость стержня постоянна по длине и равна </w:t>
      </w:r>
      <w:r w:rsidRPr="00B742DB">
        <w:rPr>
          <w:b/>
          <w:bCs/>
          <w:sz w:val="28"/>
          <w:szCs w:val="28"/>
          <w:lang w:val="en-US"/>
        </w:rPr>
        <w:t>EI</w:t>
      </w:r>
      <w:r w:rsidRPr="00B742DB">
        <w:rPr>
          <w:sz w:val="28"/>
          <w:szCs w:val="28"/>
        </w:rPr>
        <w:t>.</w:t>
      </w:r>
    </w:p>
    <w:p w:rsidR="00A22821" w:rsidRPr="00B742DB" w:rsidRDefault="00A22821" w:rsidP="00B742DB">
      <w:pPr>
        <w:spacing w:line="360" w:lineRule="auto"/>
        <w:ind w:firstLine="709"/>
        <w:jc w:val="both"/>
        <w:rPr>
          <w:sz w:val="28"/>
          <w:szCs w:val="28"/>
        </w:rPr>
      </w:pPr>
      <w:r w:rsidRPr="00B742DB">
        <w:rPr>
          <w:sz w:val="28"/>
          <w:szCs w:val="28"/>
        </w:rPr>
        <w:t xml:space="preserve">Начало координат примем в точке </w:t>
      </w:r>
      <w:r w:rsidRPr="00B742DB">
        <w:rPr>
          <w:b/>
          <w:bCs/>
          <w:sz w:val="28"/>
          <w:szCs w:val="28"/>
        </w:rPr>
        <w:t>В</w:t>
      </w:r>
      <w:r w:rsidRPr="00B742DB">
        <w:rPr>
          <w:sz w:val="28"/>
          <w:szCs w:val="28"/>
        </w:rPr>
        <w:t xml:space="preserve"> жесткого закрепления стержня. Ось </w:t>
      </w:r>
      <w:r w:rsidRPr="00B742DB">
        <w:rPr>
          <w:b/>
          <w:bCs/>
          <w:sz w:val="28"/>
          <w:szCs w:val="28"/>
        </w:rPr>
        <w:t>у</w:t>
      </w:r>
      <w:r w:rsidRPr="00B742DB">
        <w:rPr>
          <w:sz w:val="28"/>
          <w:szCs w:val="28"/>
        </w:rPr>
        <w:t xml:space="preserve"> направим вверх, ось </w:t>
      </w:r>
      <w:r w:rsidRPr="00B742DB">
        <w:rPr>
          <w:b/>
          <w:bCs/>
          <w:sz w:val="28"/>
          <w:szCs w:val="28"/>
        </w:rPr>
        <w:t>х</w:t>
      </w:r>
      <w:r w:rsidRPr="00B742DB">
        <w:rPr>
          <w:sz w:val="28"/>
          <w:szCs w:val="28"/>
        </w:rPr>
        <w:t xml:space="preserve"> – вправо. </w:t>
      </w:r>
    </w:p>
    <w:p w:rsidR="00A22821" w:rsidRPr="00B742DB" w:rsidRDefault="00A22821" w:rsidP="00B742DB">
      <w:pPr>
        <w:spacing w:line="360" w:lineRule="auto"/>
        <w:ind w:firstLine="709"/>
        <w:jc w:val="both"/>
        <w:rPr>
          <w:sz w:val="28"/>
          <w:szCs w:val="28"/>
        </w:rPr>
      </w:pPr>
      <w:r w:rsidRPr="00B742DB">
        <w:rPr>
          <w:sz w:val="28"/>
          <w:szCs w:val="28"/>
        </w:rPr>
        <w:t xml:space="preserve">В произвольном поперечном сечении, отстоящем на расстоянии </w:t>
      </w:r>
      <w:r w:rsidRPr="00B742DB">
        <w:rPr>
          <w:b/>
          <w:bCs/>
          <w:sz w:val="28"/>
          <w:szCs w:val="28"/>
        </w:rPr>
        <w:t>х</w:t>
      </w:r>
      <w:r w:rsidRPr="00B742DB">
        <w:rPr>
          <w:sz w:val="28"/>
          <w:szCs w:val="28"/>
        </w:rPr>
        <w:t xml:space="preserve"> от начала координат, изгибающий момент равен М</w:t>
      </w:r>
      <w:r w:rsidRPr="00B742DB">
        <w:rPr>
          <w:sz w:val="28"/>
          <w:szCs w:val="28"/>
          <w:vertAlign w:val="subscript"/>
        </w:rPr>
        <w:t>и</w:t>
      </w:r>
      <w:r w:rsidRPr="00B742DB">
        <w:rPr>
          <w:sz w:val="28"/>
          <w:szCs w:val="28"/>
          <w:lang w:val="en-US"/>
        </w:rPr>
        <w:t> </w:t>
      </w:r>
      <w:r w:rsidRPr="00B742DB">
        <w:rPr>
          <w:sz w:val="28"/>
          <w:szCs w:val="28"/>
        </w:rPr>
        <w:t>= –</w:t>
      </w:r>
      <w:r w:rsidRPr="00B742DB">
        <w:rPr>
          <w:sz w:val="28"/>
          <w:szCs w:val="28"/>
          <w:lang w:val="en-US"/>
        </w:rPr>
        <w:t>F</w:t>
      </w:r>
      <w:r w:rsidRPr="00B742DB">
        <w:rPr>
          <w:sz w:val="28"/>
          <w:szCs w:val="28"/>
        </w:rPr>
        <w:t xml:space="preserve"> (ℓ – </w:t>
      </w:r>
      <w:r w:rsidRPr="00B742DB">
        <w:rPr>
          <w:sz w:val="28"/>
          <w:szCs w:val="28"/>
          <w:lang w:val="en-US"/>
        </w:rPr>
        <w:t>x</w:t>
      </w:r>
      <w:r w:rsidRPr="00B742DB">
        <w:rPr>
          <w:sz w:val="28"/>
          <w:szCs w:val="28"/>
        </w:rPr>
        <w:t xml:space="preserve">). Дифференциальное уравнение изогнутой оси примет вид </w:t>
      </w:r>
      <w:r w:rsidRPr="00B742DB">
        <w:rPr>
          <w:sz w:val="28"/>
          <w:szCs w:val="28"/>
          <w:lang w:val="en-US"/>
        </w:rPr>
        <w:t>EI</w:t>
      </w:r>
      <w:r w:rsidRPr="00B742DB">
        <w:rPr>
          <w:sz w:val="28"/>
          <w:szCs w:val="28"/>
        </w:rPr>
        <w:t>(</w:t>
      </w:r>
      <w:r w:rsidRPr="00B742DB">
        <w:rPr>
          <w:sz w:val="28"/>
          <w:szCs w:val="28"/>
          <w:lang w:val="en-US"/>
        </w:rPr>
        <w:t>d</w:t>
      </w:r>
      <w:r w:rsidRPr="00B742DB">
        <w:rPr>
          <w:sz w:val="28"/>
          <w:szCs w:val="28"/>
          <w:vertAlign w:val="superscript"/>
        </w:rPr>
        <w:t>2</w:t>
      </w:r>
      <w:r w:rsidRPr="00B742DB">
        <w:rPr>
          <w:sz w:val="28"/>
          <w:szCs w:val="28"/>
          <w:lang w:val="en-US"/>
        </w:rPr>
        <w:t>y</w:t>
      </w:r>
      <w:r w:rsidRPr="00B742DB">
        <w:rPr>
          <w:sz w:val="28"/>
          <w:szCs w:val="28"/>
        </w:rPr>
        <w:t>/</w:t>
      </w:r>
      <w:r w:rsidRPr="00B742DB">
        <w:rPr>
          <w:sz w:val="28"/>
          <w:szCs w:val="28"/>
          <w:lang w:val="en-US"/>
        </w:rPr>
        <w:t>dx</w:t>
      </w:r>
      <w:r w:rsidRPr="00B742DB">
        <w:rPr>
          <w:sz w:val="28"/>
          <w:szCs w:val="28"/>
          <w:vertAlign w:val="superscript"/>
        </w:rPr>
        <w:t>2</w:t>
      </w:r>
      <w:r w:rsidRPr="00B742DB">
        <w:rPr>
          <w:sz w:val="28"/>
          <w:szCs w:val="28"/>
        </w:rPr>
        <w:t>) = –</w:t>
      </w:r>
      <w:r w:rsidRPr="00B742DB">
        <w:rPr>
          <w:sz w:val="28"/>
          <w:szCs w:val="28"/>
          <w:lang w:val="en-US"/>
        </w:rPr>
        <w:t>F</w:t>
      </w:r>
      <w:r w:rsidRPr="00B742DB">
        <w:rPr>
          <w:sz w:val="28"/>
          <w:szCs w:val="28"/>
        </w:rPr>
        <w:t xml:space="preserve">(ℓ – </w:t>
      </w:r>
      <w:r w:rsidRPr="00B742DB">
        <w:rPr>
          <w:sz w:val="28"/>
          <w:szCs w:val="28"/>
          <w:lang w:val="en-US"/>
        </w:rPr>
        <w:t>x</w:t>
      </w:r>
      <w:r w:rsidRPr="00B742DB">
        <w:rPr>
          <w:sz w:val="28"/>
          <w:szCs w:val="28"/>
        </w:rPr>
        <w:t>). Интегрируя это уравнение, получим</w:t>
      </w:r>
      <w:r w:rsidR="00B742DB">
        <w:rPr>
          <w:sz w:val="28"/>
          <w:szCs w:val="28"/>
        </w:rPr>
        <w:t xml:space="preserve"> </w:t>
      </w:r>
      <w:r w:rsidRPr="00B742DB">
        <w:rPr>
          <w:sz w:val="28"/>
          <w:szCs w:val="28"/>
          <w:lang w:val="en-US"/>
        </w:rPr>
        <w:t>EI</w:t>
      </w:r>
      <w:r w:rsidRPr="00B742DB">
        <w:rPr>
          <w:sz w:val="28"/>
          <w:szCs w:val="28"/>
        </w:rPr>
        <w:t>(</w:t>
      </w:r>
      <w:r w:rsidRPr="00B742DB">
        <w:rPr>
          <w:sz w:val="28"/>
          <w:szCs w:val="28"/>
          <w:lang w:val="en-US"/>
        </w:rPr>
        <w:t>dy</w:t>
      </w:r>
      <w:r w:rsidRPr="00B742DB">
        <w:rPr>
          <w:sz w:val="28"/>
          <w:szCs w:val="28"/>
        </w:rPr>
        <w:t>/</w:t>
      </w:r>
      <w:r w:rsidRPr="00B742DB">
        <w:rPr>
          <w:sz w:val="28"/>
          <w:szCs w:val="28"/>
          <w:lang w:val="en-US"/>
        </w:rPr>
        <w:t>dx</w:t>
      </w:r>
      <w:r w:rsidRPr="00B742DB">
        <w:rPr>
          <w:sz w:val="28"/>
          <w:szCs w:val="28"/>
        </w:rPr>
        <w:t>) = =</w:t>
      </w:r>
      <w:r w:rsidRPr="00B742DB">
        <w:rPr>
          <w:sz w:val="28"/>
          <w:szCs w:val="28"/>
          <w:lang w:val="en-US"/>
        </w:rPr>
        <w:t> </w:t>
      </w:r>
      <w:r w:rsidRPr="00B742DB">
        <w:rPr>
          <w:sz w:val="28"/>
          <w:szCs w:val="28"/>
        </w:rPr>
        <w:t>–</w:t>
      </w:r>
      <w:r w:rsidRPr="00B742DB">
        <w:rPr>
          <w:sz w:val="28"/>
          <w:szCs w:val="28"/>
          <w:lang w:val="en-US"/>
        </w:rPr>
        <w:t>F</w:t>
      </w:r>
      <w:r w:rsidRPr="00B742DB">
        <w:rPr>
          <w:sz w:val="28"/>
          <w:szCs w:val="28"/>
        </w:rPr>
        <w:t xml:space="preserve"> </w:t>
      </w:r>
      <w:r w:rsidRPr="00B742DB">
        <w:rPr>
          <w:sz w:val="28"/>
          <w:szCs w:val="28"/>
        </w:rPr>
        <w:sym w:font="Symbol" w:char="F0D7"/>
      </w:r>
      <w:r w:rsidRPr="00B742DB">
        <w:rPr>
          <w:sz w:val="28"/>
          <w:szCs w:val="28"/>
        </w:rPr>
        <w:t xml:space="preserve"> [ℓ</w:t>
      </w:r>
      <w:r w:rsidRPr="00B742DB">
        <w:rPr>
          <w:sz w:val="28"/>
          <w:szCs w:val="28"/>
          <w:lang w:val="en-US"/>
        </w:rPr>
        <w:t>x</w:t>
      </w:r>
      <w:r w:rsidRPr="00B742DB">
        <w:rPr>
          <w:sz w:val="28"/>
          <w:szCs w:val="28"/>
        </w:rPr>
        <w:t xml:space="preserve"> – (</w:t>
      </w:r>
      <w:r w:rsidRPr="00B742DB">
        <w:rPr>
          <w:sz w:val="28"/>
          <w:szCs w:val="28"/>
          <w:lang w:val="en-US"/>
        </w:rPr>
        <w:t>x</w:t>
      </w:r>
      <w:r w:rsidRPr="00B742DB">
        <w:rPr>
          <w:sz w:val="28"/>
          <w:szCs w:val="28"/>
          <w:vertAlign w:val="superscript"/>
        </w:rPr>
        <w:t>2</w:t>
      </w:r>
      <w:r w:rsidRPr="00B742DB">
        <w:rPr>
          <w:sz w:val="28"/>
          <w:szCs w:val="28"/>
        </w:rPr>
        <w:t>/2)] + С. Интегрируя далее, получим уравнение прогибов</w:t>
      </w:r>
    </w:p>
    <w:p w:rsidR="00A22821" w:rsidRPr="00B742DB" w:rsidRDefault="00A22821" w:rsidP="00B742DB">
      <w:pPr>
        <w:spacing w:line="360" w:lineRule="auto"/>
        <w:ind w:firstLine="709"/>
        <w:jc w:val="both"/>
        <w:rPr>
          <w:sz w:val="28"/>
          <w:szCs w:val="28"/>
          <w:lang w:val="en-US"/>
        </w:rPr>
      </w:pPr>
      <w:r w:rsidRPr="00B742DB">
        <w:rPr>
          <w:sz w:val="28"/>
          <w:szCs w:val="28"/>
          <w:lang w:val="en-US"/>
        </w:rPr>
        <w:t>EIy = –F [(ℓx</w:t>
      </w:r>
      <w:r w:rsidRPr="00B742DB">
        <w:rPr>
          <w:sz w:val="28"/>
          <w:szCs w:val="28"/>
          <w:vertAlign w:val="superscript"/>
          <w:lang w:val="en-US"/>
        </w:rPr>
        <w:t>2</w:t>
      </w:r>
      <w:r w:rsidRPr="00B742DB">
        <w:rPr>
          <w:sz w:val="28"/>
          <w:szCs w:val="28"/>
          <w:lang w:val="en-US"/>
        </w:rPr>
        <w:t>/2) – (x</w:t>
      </w:r>
      <w:r w:rsidRPr="00B742DB">
        <w:rPr>
          <w:sz w:val="28"/>
          <w:szCs w:val="28"/>
          <w:vertAlign w:val="superscript"/>
          <w:lang w:val="en-US"/>
        </w:rPr>
        <w:t>3</w:t>
      </w:r>
      <w:r w:rsidRPr="00B742DB">
        <w:rPr>
          <w:sz w:val="28"/>
          <w:szCs w:val="28"/>
          <w:lang w:val="en-US"/>
        </w:rPr>
        <w:t>/6)] + Cx + D.</w:t>
      </w:r>
    </w:p>
    <w:p w:rsidR="00A22821" w:rsidRPr="00B742DB" w:rsidRDefault="00A22821" w:rsidP="00B742DB">
      <w:pPr>
        <w:spacing w:line="360" w:lineRule="auto"/>
        <w:ind w:firstLine="709"/>
        <w:jc w:val="both"/>
        <w:rPr>
          <w:sz w:val="28"/>
          <w:szCs w:val="28"/>
        </w:rPr>
      </w:pPr>
      <w:r w:rsidRPr="00B742DB">
        <w:rPr>
          <w:sz w:val="28"/>
          <w:szCs w:val="28"/>
        </w:rPr>
        <w:t xml:space="preserve">Приняв во внимание, что в месте закрепления при х =0 прогиб </w:t>
      </w:r>
      <w:r w:rsidRPr="00B742DB">
        <w:rPr>
          <w:b/>
          <w:bCs/>
          <w:sz w:val="28"/>
          <w:szCs w:val="28"/>
        </w:rPr>
        <w:t>у</w:t>
      </w:r>
      <w:r w:rsidRPr="00B742DB">
        <w:rPr>
          <w:sz w:val="28"/>
          <w:szCs w:val="28"/>
        </w:rPr>
        <w:t xml:space="preserve"> и угол поворота сечения θ = </w:t>
      </w:r>
      <w:r w:rsidRPr="00B742DB">
        <w:rPr>
          <w:sz w:val="28"/>
          <w:szCs w:val="28"/>
          <w:lang w:val="en-US"/>
        </w:rPr>
        <w:t>dy</w:t>
      </w:r>
      <w:r w:rsidRPr="00B742DB">
        <w:rPr>
          <w:sz w:val="28"/>
          <w:szCs w:val="28"/>
        </w:rPr>
        <w:t>/</w:t>
      </w:r>
      <w:r w:rsidRPr="00B742DB">
        <w:rPr>
          <w:sz w:val="28"/>
          <w:szCs w:val="28"/>
          <w:lang w:val="en-US"/>
        </w:rPr>
        <w:t>dx</w:t>
      </w:r>
      <w:r w:rsidRPr="00B742DB">
        <w:rPr>
          <w:sz w:val="28"/>
          <w:szCs w:val="28"/>
        </w:rPr>
        <w:t xml:space="preserve"> равны нулю, найдем, что постоянные интегрирования С =0 и </w:t>
      </w:r>
      <w:r w:rsidRPr="00B742DB">
        <w:rPr>
          <w:sz w:val="28"/>
          <w:szCs w:val="28"/>
          <w:lang w:val="en-US"/>
        </w:rPr>
        <w:t>D</w:t>
      </w:r>
      <w:r w:rsidRPr="00B742DB">
        <w:rPr>
          <w:sz w:val="28"/>
          <w:szCs w:val="28"/>
        </w:rPr>
        <w:t xml:space="preserve"> = 0. Тогда на свободном конце стержня при х = ℓ, прогиб </w:t>
      </w:r>
      <w:r w:rsidRPr="00B742DB">
        <w:rPr>
          <w:sz w:val="28"/>
          <w:szCs w:val="28"/>
          <w:lang w:val="en-US"/>
        </w:rPr>
        <w:t>y </w:t>
      </w:r>
      <w:r w:rsidRPr="00B742DB">
        <w:rPr>
          <w:sz w:val="28"/>
          <w:szCs w:val="28"/>
        </w:rPr>
        <w:t>=</w:t>
      </w:r>
      <w:r w:rsidRPr="00B742DB">
        <w:rPr>
          <w:sz w:val="28"/>
          <w:szCs w:val="28"/>
          <w:lang w:val="en-US"/>
        </w:rPr>
        <w:t> </w:t>
      </w:r>
      <w:r w:rsidRPr="00B742DB">
        <w:rPr>
          <w:sz w:val="28"/>
          <w:szCs w:val="28"/>
        </w:rPr>
        <w:t>(–</w:t>
      </w:r>
      <w:r w:rsidRPr="00B742DB">
        <w:rPr>
          <w:sz w:val="28"/>
          <w:szCs w:val="28"/>
          <w:lang w:val="en-US"/>
        </w:rPr>
        <w:t>F</w:t>
      </w:r>
      <w:r w:rsidRPr="00B742DB">
        <w:rPr>
          <w:sz w:val="28"/>
          <w:szCs w:val="28"/>
        </w:rPr>
        <w:t>ℓ</w:t>
      </w:r>
      <w:r w:rsidRPr="00B742DB">
        <w:rPr>
          <w:sz w:val="28"/>
          <w:szCs w:val="28"/>
          <w:vertAlign w:val="superscript"/>
        </w:rPr>
        <w:t>3</w:t>
      </w:r>
      <w:r w:rsidRPr="00B742DB">
        <w:rPr>
          <w:sz w:val="28"/>
          <w:szCs w:val="28"/>
        </w:rPr>
        <w:t>)/(3</w:t>
      </w:r>
      <w:r w:rsidRPr="00B742DB">
        <w:rPr>
          <w:sz w:val="28"/>
          <w:szCs w:val="28"/>
          <w:lang w:val="en-US"/>
        </w:rPr>
        <w:t>EI</w:t>
      </w:r>
      <w:r w:rsidRPr="00B742DB">
        <w:rPr>
          <w:sz w:val="28"/>
          <w:szCs w:val="28"/>
        </w:rPr>
        <w:t xml:space="preserve">) и угол поворота торцового сечения θ = </w:t>
      </w:r>
      <w:r w:rsidRPr="00B742DB">
        <w:rPr>
          <w:sz w:val="28"/>
          <w:szCs w:val="28"/>
          <w:lang w:val="en-US"/>
        </w:rPr>
        <w:t>dy</w:t>
      </w:r>
      <w:r w:rsidRPr="00B742DB">
        <w:rPr>
          <w:sz w:val="28"/>
          <w:szCs w:val="28"/>
        </w:rPr>
        <w:t>/</w:t>
      </w:r>
      <w:r w:rsidRPr="00B742DB">
        <w:rPr>
          <w:sz w:val="28"/>
          <w:szCs w:val="28"/>
          <w:lang w:val="en-US"/>
        </w:rPr>
        <w:t>dx</w:t>
      </w:r>
      <w:r w:rsidRPr="00B742DB">
        <w:rPr>
          <w:sz w:val="28"/>
          <w:szCs w:val="28"/>
        </w:rPr>
        <w:t xml:space="preserve"> = (–</w:t>
      </w:r>
      <w:r w:rsidRPr="00B742DB">
        <w:rPr>
          <w:sz w:val="28"/>
          <w:szCs w:val="28"/>
          <w:lang w:val="en-US"/>
        </w:rPr>
        <w:t>F</w:t>
      </w:r>
      <w:r w:rsidRPr="00B742DB">
        <w:rPr>
          <w:sz w:val="28"/>
          <w:szCs w:val="28"/>
        </w:rPr>
        <w:t>ℓ</w:t>
      </w:r>
      <w:r w:rsidRPr="00B742DB">
        <w:rPr>
          <w:sz w:val="28"/>
          <w:szCs w:val="28"/>
          <w:vertAlign w:val="superscript"/>
        </w:rPr>
        <w:t>2</w:t>
      </w:r>
      <w:r w:rsidRPr="00B742DB">
        <w:rPr>
          <w:sz w:val="28"/>
          <w:szCs w:val="28"/>
        </w:rPr>
        <w:t>)/(2</w:t>
      </w:r>
      <w:r w:rsidRPr="00B742DB">
        <w:rPr>
          <w:sz w:val="28"/>
          <w:szCs w:val="28"/>
          <w:lang w:val="en-US"/>
        </w:rPr>
        <w:t>EI</w:t>
      </w:r>
      <w:r w:rsidRPr="00B742DB">
        <w:rPr>
          <w:sz w:val="28"/>
          <w:szCs w:val="28"/>
        </w:rPr>
        <w:t xml:space="preserve">). </w:t>
      </w:r>
    </w:p>
    <w:p w:rsidR="00A22821" w:rsidRPr="00B742DB" w:rsidRDefault="00A22821" w:rsidP="00B742DB">
      <w:pPr>
        <w:spacing w:line="360" w:lineRule="auto"/>
        <w:ind w:firstLine="709"/>
        <w:jc w:val="both"/>
        <w:rPr>
          <w:sz w:val="28"/>
          <w:szCs w:val="28"/>
        </w:rPr>
      </w:pPr>
      <w:r w:rsidRPr="00B742DB">
        <w:rPr>
          <w:sz w:val="28"/>
          <w:szCs w:val="28"/>
        </w:rPr>
        <w:t xml:space="preserve">Знак минус в выражениях прогиба и угла поворота указывает, что прогиб осуществляется в направлении, противоположном положительному направлению оси </w:t>
      </w:r>
      <w:r w:rsidRPr="00B742DB">
        <w:rPr>
          <w:b/>
          <w:bCs/>
          <w:sz w:val="28"/>
          <w:szCs w:val="28"/>
        </w:rPr>
        <w:t>у</w:t>
      </w:r>
      <w:r w:rsidRPr="00B742DB">
        <w:rPr>
          <w:sz w:val="28"/>
          <w:szCs w:val="28"/>
        </w:rPr>
        <w:t>, т.е. вниз, а торцовое сечение поворачивается по направлению движения часовой стрелки.</w:t>
      </w:r>
    </w:p>
    <w:p w:rsidR="00A22821" w:rsidRPr="00B70229" w:rsidRDefault="00A22821" w:rsidP="00B70229">
      <w:pPr>
        <w:spacing w:line="360" w:lineRule="auto"/>
        <w:ind w:firstLine="709"/>
        <w:jc w:val="center"/>
        <w:rPr>
          <w:b/>
          <w:bCs/>
          <w:sz w:val="28"/>
          <w:szCs w:val="28"/>
        </w:rPr>
      </w:pPr>
      <w:r w:rsidRPr="00B742DB">
        <w:br w:type="page"/>
      </w:r>
      <w:r w:rsidRPr="00B70229">
        <w:rPr>
          <w:b/>
          <w:bCs/>
          <w:sz w:val="28"/>
          <w:szCs w:val="28"/>
        </w:rPr>
        <w:t>ЛИТЕРАТУРА</w:t>
      </w:r>
    </w:p>
    <w:p w:rsidR="00B742DB" w:rsidRPr="00B742DB" w:rsidRDefault="00B742DB" w:rsidP="00B742DB">
      <w:pPr>
        <w:spacing w:line="360" w:lineRule="auto"/>
        <w:ind w:firstLine="709"/>
        <w:jc w:val="both"/>
        <w:rPr>
          <w:sz w:val="28"/>
          <w:szCs w:val="28"/>
        </w:rPr>
      </w:pPr>
    </w:p>
    <w:p w:rsidR="004967EB" w:rsidRPr="00B70229" w:rsidRDefault="00B70229" w:rsidP="00B70229">
      <w:pPr>
        <w:spacing w:line="360" w:lineRule="auto"/>
        <w:ind w:firstLine="709"/>
        <w:jc w:val="both"/>
        <w:rPr>
          <w:sz w:val="28"/>
          <w:szCs w:val="28"/>
        </w:rPr>
      </w:pPr>
      <w:r>
        <w:rPr>
          <w:sz w:val="28"/>
          <w:szCs w:val="28"/>
        </w:rPr>
        <w:t xml:space="preserve">1. </w:t>
      </w:r>
      <w:r w:rsidR="00B742DB" w:rsidRPr="00B70229">
        <w:rPr>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 2001. – 480 с.</w:t>
      </w:r>
    </w:p>
    <w:p w:rsidR="00B742DB" w:rsidRPr="00B70229" w:rsidRDefault="00B70229" w:rsidP="00B70229">
      <w:pPr>
        <w:spacing w:line="360" w:lineRule="auto"/>
        <w:ind w:firstLine="709"/>
        <w:jc w:val="both"/>
        <w:rPr>
          <w:sz w:val="28"/>
          <w:szCs w:val="28"/>
        </w:rPr>
      </w:pPr>
      <w:r>
        <w:rPr>
          <w:sz w:val="28"/>
          <w:szCs w:val="28"/>
        </w:rPr>
        <w:t xml:space="preserve">2. </w:t>
      </w:r>
      <w:r w:rsidR="00B742DB" w:rsidRPr="00B70229">
        <w:rPr>
          <w:sz w:val="28"/>
          <w:szCs w:val="28"/>
        </w:rPr>
        <w:t>Сурин В.М. Техническая механика: Учебное пособие. – Мн.: БГУИР, 2004. – 292 с</w:t>
      </w:r>
    </w:p>
    <w:p w:rsidR="00B742DB" w:rsidRPr="00B70229" w:rsidRDefault="00B70229" w:rsidP="00B70229">
      <w:pPr>
        <w:spacing w:line="360" w:lineRule="auto"/>
        <w:ind w:firstLine="709"/>
        <w:jc w:val="both"/>
        <w:rPr>
          <w:sz w:val="28"/>
          <w:szCs w:val="28"/>
        </w:rPr>
      </w:pPr>
      <w:r>
        <w:rPr>
          <w:sz w:val="28"/>
          <w:szCs w:val="28"/>
        </w:rPr>
        <w:t xml:space="preserve">3. </w:t>
      </w:r>
      <w:r w:rsidR="00B742DB" w:rsidRPr="00B70229">
        <w:rPr>
          <w:sz w:val="28"/>
          <w:szCs w:val="28"/>
        </w:rPr>
        <w:t>Ванторин В.Д. Механизмы приборных и вычислительных систем: Учебное пособие. – М.: Высш. шк., 1999. – 415 с.</w:t>
      </w:r>
      <w:bookmarkStart w:id="0" w:name="_GoBack"/>
      <w:bookmarkEnd w:id="0"/>
    </w:p>
    <w:sectPr w:rsidR="00B742DB" w:rsidRPr="00B70229" w:rsidSect="00B742D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821"/>
    <w:rsid w:val="00190704"/>
    <w:rsid w:val="001A061A"/>
    <w:rsid w:val="001C1998"/>
    <w:rsid w:val="004967EB"/>
    <w:rsid w:val="005B4592"/>
    <w:rsid w:val="00725100"/>
    <w:rsid w:val="007B7732"/>
    <w:rsid w:val="007F20EA"/>
    <w:rsid w:val="009631F6"/>
    <w:rsid w:val="009D04A2"/>
    <w:rsid w:val="00A22821"/>
    <w:rsid w:val="00B70229"/>
    <w:rsid w:val="00B742DB"/>
    <w:rsid w:val="00D13415"/>
    <w:rsid w:val="00DE558B"/>
    <w:rsid w:val="00E24D4F"/>
    <w:rsid w:val="00EA637E"/>
    <w:rsid w:val="00F4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5153598C-A72F-48BC-B8A3-6121BCE0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821"/>
    <w:rPr>
      <w:sz w:val="24"/>
      <w:szCs w:val="24"/>
    </w:rPr>
  </w:style>
  <w:style w:type="paragraph" w:styleId="3">
    <w:name w:val="heading 3"/>
    <w:basedOn w:val="a"/>
    <w:next w:val="a"/>
    <w:link w:val="30"/>
    <w:autoRedefine/>
    <w:uiPriority w:val="99"/>
    <w:qFormat/>
    <w:rsid w:val="00A22821"/>
    <w:pPr>
      <w:keepNext/>
      <w:widowControl w:val="0"/>
      <w:spacing w:after="180" w:line="360" w:lineRule="auto"/>
      <w:jc w:val="center"/>
      <w:outlineLvl w:val="2"/>
    </w:pPr>
    <w:rPr>
      <w:b/>
      <w:bCs/>
      <w:sz w:val="28"/>
      <w:szCs w:val="28"/>
    </w:rPr>
  </w:style>
  <w:style w:type="paragraph" w:styleId="8">
    <w:name w:val="heading 8"/>
    <w:basedOn w:val="a"/>
    <w:next w:val="a"/>
    <w:link w:val="80"/>
    <w:uiPriority w:val="99"/>
    <w:qFormat/>
    <w:rsid w:val="00A2282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30">
    <w:name w:val="Заголовок 3 Знак"/>
    <w:link w:val="3"/>
    <w:uiPriority w:val="99"/>
    <w:locked/>
    <w:rsid w:val="00A22821"/>
    <w:rPr>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jpeg"/><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2014-02-23T14:12:00Z</dcterms:created>
  <dcterms:modified xsi:type="dcterms:W3CDTF">2014-02-23T14:12:00Z</dcterms:modified>
</cp:coreProperties>
</file>