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B0D" w:rsidRPr="00E44667" w:rsidRDefault="00117B0D" w:rsidP="006254CF">
      <w:pPr>
        <w:pStyle w:val="1"/>
        <w:spacing w:line="360" w:lineRule="auto"/>
        <w:ind w:firstLine="709"/>
        <w:jc w:val="both"/>
        <w:rPr>
          <w:b/>
          <w:bCs/>
          <w:noProof/>
          <w:color w:val="000000"/>
          <w:sz w:val="28"/>
        </w:rPr>
      </w:pPr>
      <w:r w:rsidRPr="00E44667">
        <w:rPr>
          <w:b/>
          <w:bCs/>
          <w:noProof/>
          <w:color w:val="000000"/>
          <w:sz w:val="28"/>
        </w:rPr>
        <w:t>Введение</w:t>
      </w:r>
    </w:p>
    <w:p w:rsidR="006254CF" w:rsidRPr="00E44667" w:rsidRDefault="006254CF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</w:p>
    <w:p w:rsidR="00117B0D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С древних времен люди стремятся сохранить тепло и уют своих домов и создают все условия для отличного проживания на своей территории: приобретают в дом всевозможное оборудование, создают дизайн интерьера, утепляют помещение от холодов и ветров. Одним из основных элементов дома, который характеризовался бережным отношением к нему, было окно. Деревянное, с резными ставнями, это единственное средство проникновения естественной солнечной энергии и света, поэтому окну всегда требовался особый уход. С изобретением стекла все резко поменялось. Во-первых, решилась проблема теплоизоляции; во-вторых, стекло можно кроить на свой вкус и потребность; в-третьих, прекрасно моется; в-четвертых, сочетается с любым материалом - деревом, пластиком. </w:t>
      </w:r>
    </w:p>
    <w:p w:rsidR="006254CF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В современном мире мы все чаще сталкиваемся с технологических прогрессом, и поэтому основную популярность на рынке оконных конструкций завоевали пластиковые окна ведущих производителей. О достоинствах и преимуществах окон перед деревянными конструкциями, фантастических способностях современных стеклопакетов противостоять суровым морозам, стойкости к перепадам температур и красоте рассказано много, однако мало кому известны новые технологии изготовления профильных систем и, соответственно, самих пластиковых окон. Ведь технология – важный этап производства, который требует пошагового соблюдения всех тонкостей и профессионального подхода к делу. </w:t>
      </w:r>
    </w:p>
    <w:p w:rsidR="00117B0D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Современное окно представляет собой не простую комбинацию стекла и рамного сооружения. Как правильно отмечают специалисты, это целая система, в которую включены все необходимые элементы и которые будут безупречно функционировать при правильной установки и эксплуатации. </w:t>
      </w:r>
    </w:p>
    <w:p w:rsidR="00117B0D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Итак, обеспокоенные проблемой сохранения тепла в помещении производители пластиковых окон разработали новое решение специально для жестких климатических условий России. О нем можно сказать, что энергосберегающее окно – самое эффективное окно, помогающее противостоять зиме и морозам. Принцип действия такой разработки достаточно прост: усиленный принцип отражения тепловых лучей препятствует образованию конденсата на окнах. Вследствие чего уменьшается количество стеклопакетов и нагрузка на фурнитуру, а значит, окно может функционировать более длительное время. </w:t>
      </w:r>
    </w:p>
    <w:p w:rsidR="006254CF" w:rsidRPr="00E44667" w:rsidRDefault="006254CF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</w:p>
    <w:p w:rsidR="00117B0D" w:rsidRPr="00E44667" w:rsidRDefault="006254CF" w:rsidP="006254CF">
      <w:pPr>
        <w:pStyle w:val="1"/>
        <w:spacing w:line="360" w:lineRule="auto"/>
        <w:ind w:firstLine="709"/>
        <w:jc w:val="both"/>
        <w:rPr>
          <w:b/>
          <w:bCs/>
          <w:noProof/>
          <w:color w:val="000000"/>
          <w:sz w:val="28"/>
        </w:rPr>
      </w:pPr>
      <w:r w:rsidRPr="00E44667">
        <w:rPr>
          <w:b/>
          <w:bCs/>
          <w:noProof/>
          <w:color w:val="000000"/>
          <w:sz w:val="28"/>
        </w:rPr>
        <w:br w:type="page"/>
      </w:r>
      <w:r w:rsidR="00117B0D" w:rsidRPr="00E44667">
        <w:rPr>
          <w:b/>
          <w:bCs/>
          <w:noProof/>
          <w:color w:val="000000"/>
          <w:sz w:val="28"/>
        </w:rPr>
        <w:t>Производство металлопластиковых окон - технологический регламент</w:t>
      </w:r>
    </w:p>
    <w:p w:rsidR="006254CF" w:rsidRPr="00E44667" w:rsidRDefault="006254CF" w:rsidP="006254CF">
      <w:pPr>
        <w:rPr>
          <w:noProof/>
        </w:rPr>
      </w:pPr>
    </w:p>
    <w:p w:rsidR="006254CF" w:rsidRPr="00E44667" w:rsidRDefault="00117B0D" w:rsidP="006254CF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E44667">
        <w:rPr>
          <w:b/>
          <w:bCs/>
          <w:noProof/>
          <w:color w:val="000000"/>
          <w:sz w:val="28"/>
          <w:szCs w:val="22"/>
        </w:rPr>
        <w:t>Эскиз окна</w:t>
      </w:r>
    </w:p>
    <w:p w:rsidR="00117B0D" w:rsidRPr="00E44667" w:rsidRDefault="00117B0D" w:rsidP="006254CF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E44667">
        <w:rPr>
          <w:noProof/>
          <w:color w:val="000000"/>
          <w:sz w:val="28"/>
          <w:szCs w:val="22"/>
        </w:rPr>
        <w:t>Истоки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технологического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процесса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производства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металлопластиковых окон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заложены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в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эскизе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изделия,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который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делается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конструкторами, исходя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из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результатов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произведенного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ими замера.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Окна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-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это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сложная инженерная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конструкция.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Чтобы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качественно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изготовить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и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установить окна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необходимо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получить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множество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параметров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проема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и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назначить точные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размеры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и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конфигурацию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будущих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изделий. Только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специалист сделает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это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с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требуемой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точностью.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В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заказе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обязательно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должны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быть отмечены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такие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детали,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 xml:space="preserve">как: </w:t>
      </w:r>
    </w:p>
    <w:p w:rsidR="00117B0D" w:rsidRPr="00E44667" w:rsidRDefault="00117B0D" w:rsidP="006254CF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E44667">
        <w:rPr>
          <w:noProof/>
          <w:color w:val="000000"/>
          <w:sz w:val="28"/>
          <w:szCs w:val="22"/>
        </w:rPr>
        <w:t>материал,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из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которого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будет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изготовлено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окно;</w:t>
      </w:r>
    </w:p>
    <w:p w:rsidR="00117B0D" w:rsidRPr="00E44667" w:rsidRDefault="00117B0D" w:rsidP="006254CF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E44667">
        <w:rPr>
          <w:noProof/>
          <w:color w:val="000000"/>
          <w:sz w:val="28"/>
          <w:szCs w:val="22"/>
        </w:rPr>
        <w:t>внешний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вид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окна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(цвет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профиля,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конфигурация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створок,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толщина стекла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и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варианты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 xml:space="preserve">остекления); </w:t>
      </w:r>
    </w:p>
    <w:p w:rsidR="00117B0D" w:rsidRPr="00E44667" w:rsidRDefault="00117B0D" w:rsidP="006254CF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E44667">
        <w:rPr>
          <w:noProof/>
          <w:color w:val="000000"/>
          <w:sz w:val="28"/>
          <w:szCs w:val="22"/>
        </w:rPr>
        <w:t>размеры,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материал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и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цвет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подоконников,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отливов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и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москитных сеток;</w:t>
      </w:r>
    </w:p>
    <w:p w:rsidR="00117B0D" w:rsidRPr="00E44667" w:rsidRDefault="00117B0D" w:rsidP="006254CF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E44667">
        <w:rPr>
          <w:noProof/>
          <w:color w:val="000000"/>
          <w:sz w:val="28"/>
          <w:szCs w:val="22"/>
        </w:rPr>
        <w:t>дополнительные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услуги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(изготовление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откосов,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подъем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изделий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на этаж,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вынос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мусора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после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 xml:space="preserve">монтажа); </w:t>
      </w:r>
    </w:p>
    <w:p w:rsidR="00117B0D" w:rsidRPr="00E44667" w:rsidRDefault="00117B0D" w:rsidP="006254CF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E44667">
        <w:rPr>
          <w:b/>
          <w:bCs/>
          <w:noProof/>
          <w:color w:val="000000"/>
          <w:sz w:val="28"/>
          <w:szCs w:val="22"/>
        </w:rPr>
        <w:t>2. Компьютерная обработка данных</w:t>
      </w:r>
    </w:p>
    <w:p w:rsidR="00117B0D" w:rsidRPr="00E44667" w:rsidRDefault="00117B0D" w:rsidP="006254CF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E44667">
        <w:rPr>
          <w:noProof/>
          <w:color w:val="000000"/>
          <w:sz w:val="28"/>
          <w:szCs w:val="22"/>
        </w:rPr>
        <w:t>Из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предоставленного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конструктором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эскиза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изделия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технологи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берут необходимую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информацию,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а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 xml:space="preserve">именно: </w:t>
      </w:r>
    </w:p>
    <w:p w:rsidR="00117B0D" w:rsidRPr="00E44667" w:rsidRDefault="00117B0D" w:rsidP="006254CF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E44667">
        <w:rPr>
          <w:noProof/>
          <w:color w:val="000000"/>
          <w:sz w:val="28"/>
          <w:szCs w:val="22"/>
        </w:rPr>
        <w:t>-габаритные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размеры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 xml:space="preserve">окна; </w:t>
      </w:r>
    </w:p>
    <w:p w:rsidR="00117B0D" w:rsidRPr="00E44667" w:rsidRDefault="00117B0D" w:rsidP="006254CF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E44667">
        <w:rPr>
          <w:noProof/>
          <w:color w:val="000000"/>
          <w:sz w:val="28"/>
          <w:szCs w:val="22"/>
        </w:rPr>
        <w:t xml:space="preserve">-конфигурацию; </w:t>
      </w:r>
    </w:p>
    <w:p w:rsidR="00117B0D" w:rsidRPr="00E44667" w:rsidRDefault="00117B0D" w:rsidP="006254CF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E44667">
        <w:rPr>
          <w:noProof/>
          <w:color w:val="000000"/>
          <w:sz w:val="28"/>
          <w:szCs w:val="22"/>
        </w:rPr>
        <w:t>-тип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 xml:space="preserve">профиля; </w:t>
      </w:r>
    </w:p>
    <w:p w:rsidR="00117B0D" w:rsidRPr="00E44667" w:rsidRDefault="00117B0D" w:rsidP="006254CF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E44667">
        <w:rPr>
          <w:noProof/>
          <w:color w:val="000000"/>
          <w:sz w:val="28"/>
          <w:szCs w:val="22"/>
        </w:rPr>
        <w:t>-цвет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 xml:space="preserve">изделия; </w:t>
      </w:r>
    </w:p>
    <w:p w:rsidR="00117B0D" w:rsidRPr="00E44667" w:rsidRDefault="00117B0D" w:rsidP="006254CF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E44667">
        <w:rPr>
          <w:noProof/>
          <w:color w:val="000000"/>
          <w:sz w:val="28"/>
          <w:szCs w:val="22"/>
        </w:rPr>
        <w:t>-тип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остекления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 xml:space="preserve">окна; </w:t>
      </w:r>
    </w:p>
    <w:p w:rsidR="00117B0D" w:rsidRPr="00E44667" w:rsidRDefault="00117B0D" w:rsidP="006254CF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E44667">
        <w:rPr>
          <w:noProof/>
          <w:color w:val="000000"/>
          <w:sz w:val="28"/>
          <w:szCs w:val="22"/>
        </w:rPr>
        <w:t>-дополнительные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материалы;</w:t>
      </w:r>
    </w:p>
    <w:p w:rsidR="00117B0D" w:rsidRPr="00E44667" w:rsidRDefault="00117B0D" w:rsidP="006254CF">
      <w:pPr>
        <w:pStyle w:val="aa"/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</w:rPr>
      </w:pPr>
      <w:r w:rsidRPr="00E44667">
        <w:rPr>
          <w:noProof/>
          <w:color w:val="000000"/>
        </w:rPr>
        <w:t>Эти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данные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вводят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в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компьютер.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Специальная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программа обрабатывает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данные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и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выдает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на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принтер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чертежи,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по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которым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на производстве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специалисты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делают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раскрой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и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установку соответствующей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фурнитуры,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изготавливают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стеклопакеты.</w:t>
      </w:r>
    </w:p>
    <w:p w:rsidR="006254CF" w:rsidRPr="00E44667" w:rsidRDefault="00117B0D" w:rsidP="006254CF">
      <w:pPr>
        <w:pStyle w:val="aa"/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</w:rPr>
      </w:pPr>
      <w:r w:rsidRPr="00E44667">
        <w:rPr>
          <w:b/>
          <w:bCs/>
          <w:noProof/>
          <w:color w:val="000000"/>
        </w:rPr>
        <w:t>3. Хранение</w:t>
      </w:r>
    </w:p>
    <w:p w:rsidR="00117B0D" w:rsidRPr="00E44667" w:rsidRDefault="00117B0D" w:rsidP="006254CF">
      <w:pPr>
        <w:pStyle w:val="aa"/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</w:rPr>
      </w:pPr>
      <w:r w:rsidRPr="00E44667">
        <w:rPr>
          <w:noProof/>
          <w:color w:val="000000"/>
        </w:rPr>
        <w:t>Хранение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запасов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расходных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материалов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внутри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помещения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является более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предпочтительным,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т. к.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материалы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до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поступления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в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работу должны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быть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выдержаны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не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менее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суток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при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температуре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не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ниже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17 –20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градусов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тепла.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Работа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при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температуре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ниже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указанной,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может создать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сложности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на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разных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этапах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технологического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 xml:space="preserve">цикла. </w:t>
      </w:r>
    </w:p>
    <w:p w:rsidR="00117B0D" w:rsidRPr="00E44667" w:rsidRDefault="00117B0D" w:rsidP="006254CF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E44667">
        <w:rPr>
          <w:b/>
          <w:bCs/>
          <w:noProof/>
          <w:color w:val="000000"/>
          <w:sz w:val="28"/>
          <w:szCs w:val="22"/>
        </w:rPr>
        <w:t xml:space="preserve">4. Резка профиля </w:t>
      </w:r>
    </w:p>
    <w:p w:rsidR="00117B0D" w:rsidRPr="00E44667" w:rsidRDefault="00117B0D" w:rsidP="006254CF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E44667">
        <w:rPr>
          <w:noProof/>
          <w:color w:val="000000"/>
          <w:sz w:val="28"/>
          <w:szCs w:val="22"/>
        </w:rPr>
        <w:t>Первое,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с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чего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начинается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изготовление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окна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на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производстве,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это раскрой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пластикового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профиля,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используемого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для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изготовления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рамы, створки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окна,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а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так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же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оконной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перегородки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(импоста).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Данное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действие производится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на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двухголовочной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пиле,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которая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позволяет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за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одну операцию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резать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профиль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с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двух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сторон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в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нужный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размер.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Имеющееся вытяжное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устройство,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включается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параллельно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с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пилой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и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производит мгновенное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удаление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стружки,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образующейся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при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распиловке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профиля, обеспечивая,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тем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самым,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чистоту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рабочего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места.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Согласно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программе резки,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оператор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должен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произвести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резку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требуемого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количества заготовок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профиля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заданной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длины,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по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возможности,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 xml:space="preserve">минимизировав отходы. </w:t>
      </w:r>
    </w:p>
    <w:p w:rsidR="00117B0D" w:rsidRPr="00E44667" w:rsidRDefault="00117B0D" w:rsidP="006254CF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E44667">
        <w:rPr>
          <w:b/>
          <w:bCs/>
          <w:noProof/>
          <w:color w:val="000000"/>
          <w:sz w:val="28"/>
          <w:szCs w:val="22"/>
        </w:rPr>
        <w:t>5. Резка и установка арматуры</w:t>
      </w:r>
    </w:p>
    <w:p w:rsidR="00117B0D" w:rsidRPr="00E44667" w:rsidRDefault="00117B0D" w:rsidP="006254CF">
      <w:pPr>
        <w:pStyle w:val="ad"/>
        <w:spacing w:line="360" w:lineRule="auto"/>
        <w:ind w:firstLine="709"/>
        <w:jc w:val="both"/>
        <w:rPr>
          <w:noProof/>
          <w:color w:val="000000"/>
        </w:rPr>
      </w:pPr>
      <w:r w:rsidRPr="00E44667">
        <w:rPr>
          <w:noProof/>
          <w:color w:val="000000"/>
        </w:rPr>
        <w:t>По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указанным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размерам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производится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распил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металлического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усилителя, который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представляет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собой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оцинкованный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прокат,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определенной конфигурации.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Он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необходим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для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придания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пластиковому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изделию механической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прочности.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Отрезок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стали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требуемой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длины,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заготовленный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при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помощи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пилы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для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резки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арматуры,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вставляется внутрь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профиля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и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закрепляется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саморезами.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Сборка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осуществляется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на специально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оборудованном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столе,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имеющем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продольные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бруски, позволяющие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свободно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перемещать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профиль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и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металлический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усилитель по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столу.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Для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свинчивания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используется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автоматический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 xml:space="preserve">шуруповерт. </w:t>
      </w:r>
    </w:p>
    <w:p w:rsidR="006254CF" w:rsidRPr="00E44667" w:rsidRDefault="006254CF" w:rsidP="006254CF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E44667">
        <w:rPr>
          <w:b/>
          <w:bCs/>
          <w:noProof/>
          <w:color w:val="000000"/>
          <w:sz w:val="28"/>
          <w:szCs w:val="22"/>
        </w:rPr>
        <w:br w:type="page"/>
      </w:r>
      <w:r w:rsidR="00117B0D" w:rsidRPr="00E44667">
        <w:rPr>
          <w:b/>
          <w:bCs/>
          <w:noProof/>
          <w:color w:val="000000"/>
          <w:sz w:val="28"/>
          <w:szCs w:val="22"/>
        </w:rPr>
        <w:t>6. Фрезерование дренажных канавок</w:t>
      </w:r>
    </w:p>
    <w:p w:rsidR="00117B0D" w:rsidRPr="00E44667" w:rsidRDefault="00117B0D" w:rsidP="006254CF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E44667">
        <w:rPr>
          <w:noProof/>
          <w:color w:val="000000"/>
          <w:sz w:val="28"/>
          <w:szCs w:val="22"/>
        </w:rPr>
        <w:t>Фрезеровка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дренажных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(водосточных)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отверстий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в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пластиковом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профиле нужна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для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отвода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из-под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стеклопакета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воды,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образующейся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в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результате конденсации.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Фрезерование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производится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до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установки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арматуры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на специальном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 xml:space="preserve">станке. </w:t>
      </w:r>
    </w:p>
    <w:p w:rsidR="006254CF" w:rsidRPr="00E44667" w:rsidRDefault="00117B0D" w:rsidP="006254CF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E44667">
        <w:rPr>
          <w:b/>
          <w:bCs/>
          <w:noProof/>
          <w:color w:val="000000"/>
          <w:sz w:val="28"/>
          <w:szCs w:val="22"/>
        </w:rPr>
        <w:t>7. Фрезерование поперечины (импоста)</w:t>
      </w:r>
    </w:p>
    <w:p w:rsidR="00117B0D" w:rsidRPr="00E44667" w:rsidRDefault="00117B0D" w:rsidP="006254CF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E44667">
        <w:rPr>
          <w:noProof/>
          <w:color w:val="000000"/>
          <w:sz w:val="28"/>
          <w:szCs w:val="22"/>
        </w:rPr>
        <w:t>Торец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заготовки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поперечины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требуемой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длины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обрабатывается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на торцефрезерном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станке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специальным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набором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фрез.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Предварительно подготовленная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для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крепления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поперечина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устанавливается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в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раму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 xml:space="preserve">после сварки. </w:t>
      </w:r>
    </w:p>
    <w:p w:rsidR="00117B0D" w:rsidRPr="00E44667" w:rsidRDefault="00117B0D" w:rsidP="006254CF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E44667">
        <w:rPr>
          <w:b/>
          <w:bCs/>
          <w:noProof/>
          <w:color w:val="000000"/>
          <w:sz w:val="28"/>
          <w:szCs w:val="22"/>
        </w:rPr>
        <w:t>8. Изготовление пазов и отверстий под фурнитуру</w:t>
      </w:r>
    </w:p>
    <w:p w:rsidR="00117B0D" w:rsidRPr="00E44667" w:rsidRDefault="00117B0D" w:rsidP="006254CF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E44667">
        <w:rPr>
          <w:noProof/>
          <w:color w:val="000000"/>
          <w:sz w:val="28"/>
          <w:szCs w:val="22"/>
        </w:rPr>
        <w:t>Последующая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стадия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-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в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предварительно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армированном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профиле выполняется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фрезерование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пазов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под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замки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различных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типов. Параллельно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проводится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сверление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отверстий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под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ручки.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Операция выполняется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на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копировально-фрезерном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станке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который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имеет трехшпиндельный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редуктор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и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верхнюю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подвижную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платформу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с вращающейся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фрезой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выбирающей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паз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под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фурнитуру,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а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еще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три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фрезы позволяют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делать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отверстие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для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поворотной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 xml:space="preserve">ручки. </w:t>
      </w:r>
    </w:p>
    <w:p w:rsidR="00117B0D" w:rsidRPr="00E44667" w:rsidRDefault="00117B0D" w:rsidP="006254CF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2"/>
        </w:rPr>
      </w:pPr>
      <w:r w:rsidRPr="00E44667">
        <w:rPr>
          <w:b/>
          <w:bCs/>
          <w:noProof/>
          <w:color w:val="000000"/>
          <w:sz w:val="28"/>
          <w:szCs w:val="22"/>
        </w:rPr>
        <w:t>9. Сварка</w:t>
      </w:r>
    </w:p>
    <w:p w:rsidR="00117B0D" w:rsidRPr="00E44667" w:rsidRDefault="00117B0D" w:rsidP="006254CF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E44667">
        <w:rPr>
          <w:noProof/>
          <w:color w:val="000000"/>
          <w:sz w:val="28"/>
          <w:szCs w:val="22"/>
        </w:rPr>
        <w:t>Теперь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наступает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один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из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важных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и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ответственных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этапов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-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сваривание заготовок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из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профиля,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в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результате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чего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получается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полуфабрикат будущего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пластикового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окна.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Технологически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это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выглядит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так: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изделия устанавливаются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к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шаблонам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и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фиксируются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пневмоприжимом.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Затем происходит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расплавление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торцов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заготовок,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после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заданного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времени данная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операция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прерывается,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и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заготовки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в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местах расплавления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прижимаются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друг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к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другу.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Изделие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некоторое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время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остывает,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шов твердеет.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Сварка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производится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на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предназначенных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для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этой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цели автоматах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с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числом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сварочных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головок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от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1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до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4 - х..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Для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стандартных конструкций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используется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двухголовочная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сварка,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а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для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нестандартных конструкции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со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сложной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конфигурацией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-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одноголовочная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 xml:space="preserve">усорезная сварка. </w:t>
      </w:r>
    </w:p>
    <w:p w:rsidR="00117B0D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>10. Зачистка углов</w:t>
      </w:r>
    </w:p>
    <w:p w:rsidR="00117B0D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Следующий этап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по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изготовлению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пластикового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окна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-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это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фрезерование углов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после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сваривания.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Данное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действие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необходимо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для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зачистки углов,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т. к.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сварных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швах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остаются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наплывы,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которые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в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дальнейшем помешают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нормальному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функционированию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окна.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Для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удаления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наплыва сварного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шва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внешней,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внутренней,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лицевой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наружной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сторон сварной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конструкции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используется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многофункциональный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станок.</w:t>
      </w:r>
    </w:p>
    <w:p w:rsidR="00117B0D" w:rsidRPr="00E44667" w:rsidRDefault="00117B0D" w:rsidP="006254CF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2"/>
        </w:rPr>
      </w:pPr>
      <w:r w:rsidRPr="00E44667">
        <w:rPr>
          <w:b/>
          <w:bCs/>
          <w:noProof/>
          <w:color w:val="000000"/>
          <w:sz w:val="28"/>
          <w:szCs w:val="22"/>
        </w:rPr>
        <w:t>11. Установка фурнитуры</w:t>
      </w:r>
    </w:p>
    <w:p w:rsidR="00117B0D" w:rsidRPr="00E44667" w:rsidRDefault="00117B0D" w:rsidP="006254CF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E44667">
        <w:rPr>
          <w:noProof/>
          <w:color w:val="000000"/>
          <w:sz w:val="28"/>
          <w:szCs w:val="22"/>
        </w:rPr>
        <w:t>Отфрезерованное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изделие,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представляющее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собой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скелет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окна,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теперь готово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к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установке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фурнитуры.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От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правильности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монтажа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последней зависит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качество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функционирования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пластикового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окна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при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эксплуатации.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На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этом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этапе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производится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соединение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готовых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рам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и створок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в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соответствии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с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конструкцией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конкретного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оконного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блока.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До остекления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необходимо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установить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всю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фурнитуру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и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убедиться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в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её исправной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работе.</w:t>
      </w:r>
    </w:p>
    <w:p w:rsidR="00117B0D" w:rsidRPr="00E44667" w:rsidRDefault="00117B0D" w:rsidP="006254CF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2"/>
        </w:rPr>
      </w:pPr>
      <w:r w:rsidRPr="00E44667">
        <w:rPr>
          <w:b/>
          <w:bCs/>
          <w:noProof/>
          <w:color w:val="000000"/>
          <w:sz w:val="28"/>
          <w:szCs w:val="22"/>
        </w:rPr>
        <w:t>12. Остекление</w:t>
      </w:r>
    </w:p>
    <w:p w:rsidR="006254CF" w:rsidRPr="00E44667" w:rsidRDefault="00117B0D" w:rsidP="006254CF">
      <w:pPr>
        <w:pStyle w:val="ad"/>
        <w:spacing w:line="360" w:lineRule="auto"/>
        <w:ind w:firstLine="709"/>
        <w:jc w:val="both"/>
        <w:rPr>
          <w:noProof/>
          <w:color w:val="000000"/>
        </w:rPr>
      </w:pPr>
      <w:r w:rsidRPr="00E44667">
        <w:rPr>
          <w:noProof/>
          <w:color w:val="000000"/>
        </w:rPr>
        <w:t>Неотъемлемым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этапом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в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производстве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металлопластиковых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окон является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установка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стеклопакетов.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Эта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операция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очень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специфична,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в силу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хрупкости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материала,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из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которого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изготовлен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стеклопакет,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поэтому ее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выполняют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на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специально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установленном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и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выставленном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в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двух плоскостях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стенде.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Операторы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при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помощи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пластиковых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прокладок распирают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стеклопакет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в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створке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и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раме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пластикового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окна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для придания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максимальной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жесткости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пластиковой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конструкции.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Так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же производится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дополнительная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регулировка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фурнитуры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на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изделии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для более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плотного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прижима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по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периметру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створки.</w:t>
      </w:r>
    </w:p>
    <w:p w:rsidR="00117B0D" w:rsidRPr="00E44667" w:rsidRDefault="00117B0D" w:rsidP="006254CF">
      <w:pPr>
        <w:pStyle w:val="ad"/>
        <w:spacing w:line="360" w:lineRule="auto"/>
        <w:ind w:firstLine="709"/>
        <w:jc w:val="both"/>
        <w:rPr>
          <w:noProof/>
          <w:color w:val="000000"/>
        </w:rPr>
      </w:pPr>
      <w:r w:rsidRPr="00E44667">
        <w:rPr>
          <w:noProof/>
          <w:color w:val="000000"/>
        </w:rPr>
        <w:t>Остекление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производится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в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горизонтальном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или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вертикальном положении.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Стеклопакеты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укладываются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в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соответствующие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оконные блоки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и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выравниваются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при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помощи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клиньев.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Штапики,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предварительно нарезанные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на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специальной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пиле,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устанавливаются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в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пазы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для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 xml:space="preserve">штапиков. </w:t>
      </w:r>
    </w:p>
    <w:p w:rsidR="00117B0D" w:rsidRPr="00E44667" w:rsidRDefault="006254CF" w:rsidP="006254CF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E44667">
        <w:rPr>
          <w:b/>
          <w:bCs/>
          <w:noProof/>
          <w:color w:val="000000"/>
          <w:sz w:val="28"/>
          <w:szCs w:val="22"/>
        </w:rPr>
        <w:br w:type="page"/>
      </w:r>
      <w:r w:rsidR="00117B0D" w:rsidRPr="00E44667">
        <w:rPr>
          <w:b/>
          <w:bCs/>
          <w:noProof/>
          <w:color w:val="000000"/>
          <w:sz w:val="28"/>
          <w:szCs w:val="22"/>
        </w:rPr>
        <w:t>13. Проверка</w:t>
      </w:r>
    </w:p>
    <w:p w:rsidR="00117B0D" w:rsidRPr="00E44667" w:rsidRDefault="00117B0D" w:rsidP="006254CF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E44667">
        <w:rPr>
          <w:noProof/>
          <w:color w:val="000000"/>
          <w:sz w:val="28"/>
          <w:szCs w:val="22"/>
        </w:rPr>
        <w:t>На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стенде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для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остекления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и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контроля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демонстрируется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окно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в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рабочем режиме,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проверяется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прямоугольность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конструкций,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отсутствие повреждений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и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работоспособность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фурнитуры.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Производится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упаковка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и готовое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окно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поступает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на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склад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готовой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продукции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для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вывоза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на объект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к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заказчику.</w:t>
      </w:r>
    </w:p>
    <w:p w:rsidR="00117B0D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>Оборудование для конструкционного производства:</w:t>
      </w:r>
    </w:p>
    <w:p w:rsidR="00117B0D" w:rsidRPr="00E44667" w:rsidRDefault="00117B0D" w:rsidP="006254CF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E44667">
        <w:rPr>
          <w:noProof/>
          <w:color w:val="000000"/>
          <w:sz w:val="28"/>
          <w:szCs w:val="22"/>
        </w:rPr>
        <w:t>отрезной станок 1-но или 2-х головый;</w:t>
      </w:r>
    </w:p>
    <w:p w:rsidR="00117B0D" w:rsidRPr="00E44667" w:rsidRDefault="00117B0D" w:rsidP="006254CF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E44667">
        <w:rPr>
          <w:noProof/>
          <w:color w:val="000000"/>
          <w:sz w:val="28"/>
          <w:szCs w:val="22"/>
        </w:rPr>
        <w:t xml:space="preserve">станок для отрезки армирующего профиля, дисковая или ленточная (резка армирующего профиля); </w:t>
      </w:r>
    </w:p>
    <w:p w:rsidR="00117B0D" w:rsidRPr="00E44667" w:rsidRDefault="00117B0D" w:rsidP="006254CF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E44667">
        <w:rPr>
          <w:noProof/>
          <w:color w:val="000000"/>
          <w:sz w:val="28"/>
          <w:szCs w:val="22"/>
        </w:rPr>
        <w:t>ручная (настольная) маятниковая усорезная пила (с диаметром диска 270-355мм.);</w:t>
      </w:r>
    </w:p>
    <w:p w:rsidR="00117B0D" w:rsidRPr="00E44667" w:rsidRDefault="00117B0D" w:rsidP="006254CF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E44667">
        <w:rPr>
          <w:noProof/>
          <w:color w:val="000000"/>
          <w:sz w:val="28"/>
          <w:szCs w:val="22"/>
        </w:rPr>
        <w:t xml:space="preserve">фрезерно-копировальный станок (фрезерование отверстия под замок основного запора и сверления отверстий под ручку); </w:t>
      </w:r>
    </w:p>
    <w:p w:rsidR="00117B0D" w:rsidRPr="00E44667" w:rsidRDefault="00117B0D" w:rsidP="006254CF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E44667">
        <w:rPr>
          <w:noProof/>
          <w:color w:val="000000"/>
          <w:sz w:val="28"/>
          <w:szCs w:val="22"/>
        </w:rPr>
        <w:t xml:space="preserve">фрезерный станок (фрезерование водоотводных каналов); </w:t>
      </w:r>
    </w:p>
    <w:p w:rsidR="00117B0D" w:rsidRPr="00E44667" w:rsidRDefault="00117B0D" w:rsidP="006254CF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E44667">
        <w:rPr>
          <w:noProof/>
          <w:color w:val="000000"/>
          <w:sz w:val="28"/>
          <w:szCs w:val="22"/>
        </w:rPr>
        <w:t xml:space="preserve">фрезерный станок (фрезерование торцов импоста); </w:t>
      </w:r>
    </w:p>
    <w:p w:rsidR="00117B0D" w:rsidRPr="00E44667" w:rsidRDefault="00117B0D" w:rsidP="006254CF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E44667">
        <w:rPr>
          <w:noProof/>
          <w:color w:val="000000"/>
          <w:sz w:val="28"/>
          <w:szCs w:val="22"/>
        </w:rPr>
        <w:t xml:space="preserve">фрезерный станок (зачистка сварного шва углов коробки и створки); </w:t>
      </w:r>
    </w:p>
    <w:p w:rsidR="00117B0D" w:rsidRPr="00E44667" w:rsidRDefault="00117B0D" w:rsidP="006254CF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E44667">
        <w:rPr>
          <w:noProof/>
          <w:color w:val="000000"/>
          <w:sz w:val="28"/>
          <w:szCs w:val="22"/>
        </w:rPr>
        <w:t xml:space="preserve">сварочный станок; </w:t>
      </w:r>
    </w:p>
    <w:p w:rsidR="00117B0D" w:rsidRPr="00E44667" w:rsidRDefault="00117B0D" w:rsidP="006254CF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E44667">
        <w:rPr>
          <w:noProof/>
          <w:color w:val="000000"/>
          <w:sz w:val="28"/>
          <w:szCs w:val="22"/>
        </w:rPr>
        <w:t xml:space="preserve">пневмоножницы / гильотина (для отрезки фурнитуры); </w:t>
      </w:r>
    </w:p>
    <w:p w:rsidR="00117B0D" w:rsidRPr="00E44667" w:rsidRDefault="00117B0D" w:rsidP="006254CF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E44667">
        <w:rPr>
          <w:noProof/>
          <w:color w:val="000000"/>
          <w:sz w:val="28"/>
          <w:szCs w:val="22"/>
        </w:rPr>
        <w:t xml:space="preserve">штапикорезный станок либо (резка штапика); </w:t>
      </w:r>
    </w:p>
    <w:p w:rsidR="00117B0D" w:rsidRPr="00E44667" w:rsidRDefault="00117B0D" w:rsidP="006254CF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E44667">
        <w:rPr>
          <w:noProof/>
          <w:color w:val="000000"/>
          <w:sz w:val="28"/>
          <w:szCs w:val="22"/>
        </w:rPr>
        <w:t xml:space="preserve">пневмошуруповерт стационарный для закрепления армирующего профиля; </w:t>
      </w:r>
    </w:p>
    <w:p w:rsidR="00117B0D" w:rsidRPr="00E44667" w:rsidRDefault="00117B0D" w:rsidP="006254CF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E44667">
        <w:rPr>
          <w:noProof/>
          <w:color w:val="000000"/>
          <w:sz w:val="28"/>
          <w:szCs w:val="22"/>
        </w:rPr>
        <w:t xml:space="preserve">стенд для остекления (установка стеклопакетов); </w:t>
      </w:r>
    </w:p>
    <w:p w:rsidR="00117B0D" w:rsidRPr="00E44667" w:rsidRDefault="00117B0D" w:rsidP="006254CF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E44667">
        <w:rPr>
          <w:noProof/>
          <w:color w:val="000000"/>
          <w:sz w:val="28"/>
          <w:szCs w:val="22"/>
        </w:rPr>
        <w:t xml:space="preserve">сборочные столы; </w:t>
      </w:r>
    </w:p>
    <w:p w:rsidR="00117B0D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>Пневматика: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</w:p>
    <w:p w:rsidR="00117B0D" w:rsidRPr="00E44667" w:rsidRDefault="00117B0D" w:rsidP="006254CF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E44667">
        <w:rPr>
          <w:noProof/>
          <w:color w:val="000000"/>
          <w:sz w:val="28"/>
          <w:szCs w:val="22"/>
        </w:rPr>
        <w:t xml:space="preserve">компрессор; </w:t>
      </w:r>
    </w:p>
    <w:p w:rsidR="00117B0D" w:rsidRPr="00E44667" w:rsidRDefault="00117B0D" w:rsidP="006254CF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E44667">
        <w:rPr>
          <w:noProof/>
          <w:color w:val="000000"/>
          <w:sz w:val="28"/>
          <w:szCs w:val="22"/>
        </w:rPr>
        <w:t xml:space="preserve">конденсатосборник либо осушитель; </w:t>
      </w:r>
    </w:p>
    <w:p w:rsidR="00117B0D" w:rsidRPr="00E44667" w:rsidRDefault="00117B0D" w:rsidP="006254CF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E44667">
        <w:rPr>
          <w:noProof/>
          <w:color w:val="000000"/>
          <w:sz w:val="28"/>
          <w:szCs w:val="22"/>
        </w:rPr>
        <w:t>ресивер; 0</w:t>
      </w:r>
    </w:p>
    <w:p w:rsidR="00117B0D" w:rsidRPr="00E44667" w:rsidRDefault="00117B0D" w:rsidP="006254CF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E44667">
        <w:rPr>
          <w:noProof/>
          <w:color w:val="000000"/>
          <w:sz w:val="28"/>
          <w:szCs w:val="22"/>
        </w:rPr>
        <w:t xml:space="preserve">пневмомагистраль </w:t>
      </w:r>
      <w:r w:rsidR="006254CF" w:rsidRPr="00E44667">
        <w:rPr>
          <w:noProof/>
          <w:color w:val="000000"/>
          <w:sz w:val="28"/>
          <w:szCs w:val="22"/>
        </w:rPr>
        <w:t>(</w:t>
      </w:r>
      <w:r w:rsidRPr="00E44667">
        <w:rPr>
          <w:noProof/>
          <w:color w:val="000000"/>
          <w:sz w:val="28"/>
          <w:szCs w:val="22"/>
        </w:rPr>
        <w:t xml:space="preserve">рабочее давление от 8 атм.); </w:t>
      </w:r>
    </w:p>
    <w:p w:rsidR="00117B0D" w:rsidRPr="00E44667" w:rsidRDefault="00117B0D" w:rsidP="006254CF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E44667">
        <w:rPr>
          <w:noProof/>
          <w:color w:val="000000"/>
          <w:sz w:val="28"/>
          <w:szCs w:val="22"/>
        </w:rPr>
        <w:t>Спиральные пневмошланги с быстросъемными соединителями;</w:t>
      </w:r>
    </w:p>
    <w:p w:rsidR="00117B0D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 xml:space="preserve">Пневмоинструмент (либо эл. инструмент): </w:t>
      </w:r>
    </w:p>
    <w:p w:rsidR="00117B0D" w:rsidRPr="00E44667" w:rsidRDefault="00117B0D" w:rsidP="006254CF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E44667">
        <w:rPr>
          <w:noProof/>
          <w:color w:val="000000"/>
          <w:sz w:val="28"/>
          <w:szCs w:val="22"/>
        </w:rPr>
        <w:t>пневмодрель (либо эл.дрель)</w:t>
      </w:r>
      <w:r w:rsidR="006254CF" w:rsidRPr="00E44667">
        <w:rPr>
          <w:noProof/>
          <w:color w:val="000000"/>
          <w:sz w:val="28"/>
          <w:szCs w:val="22"/>
        </w:rPr>
        <w:t>;</w:t>
      </w:r>
    </w:p>
    <w:p w:rsidR="00117B0D" w:rsidRPr="00E44667" w:rsidRDefault="00117B0D" w:rsidP="006254CF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E44667">
        <w:rPr>
          <w:noProof/>
          <w:color w:val="000000"/>
          <w:sz w:val="28"/>
          <w:szCs w:val="22"/>
        </w:rPr>
        <w:t>пневмошуруповерт (либо эл. шуруповерт);</w:t>
      </w:r>
    </w:p>
    <w:p w:rsidR="00117B0D" w:rsidRPr="00E44667" w:rsidRDefault="00117B0D" w:rsidP="006254CF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E44667">
        <w:rPr>
          <w:noProof/>
          <w:color w:val="000000"/>
          <w:sz w:val="28"/>
          <w:szCs w:val="22"/>
        </w:rPr>
        <w:t xml:space="preserve">бормашинка; </w:t>
      </w:r>
    </w:p>
    <w:p w:rsidR="00117B0D" w:rsidRPr="00E44667" w:rsidRDefault="00117B0D" w:rsidP="006254CF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E44667">
        <w:rPr>
          <w:noProof/>
          <w:color w:val="000000"/>
          <w:sz w:val="28"/>
          <w:szCs w:val="22"/>
        </w:rPr>
        <w:t xml:space="preserve">пневмопистолет и др.; </w:t>
      </w:r>
    </w:p>
    <w:p w:rsidR="00117B0D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 xml:space="preserve">Прочее оборудование: </w:t>
      </w:r>
    </w:p>
    <w:p w:rsidR="00117B0D" w:rsidRPr="00E44667" w:rsidRDefault="00117B0D" w:rsidP="006254CF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E44667">
        <w:rPr>
          <w:noProof/>
          <w:color w:val="000000"/>
          <w:sz w:val="28"/>
          <w:szCs w:val="22"/>
        </w:rPr>
        <w:t xml:space="preserve">опорные станины, рольганги, роликовые опоры. </w:t>
      </w:r>
    </w:p>
    <w:p w:rsidR="00117B0D" w:rsidRPr="00E44667" w:rsidRDefault="00117B0D" w:rsidP="006254CF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E44667">
        <w:rPr>
          <w:noProof/>
          <w:color w:val="000000"/>
          <w:sz w:val="28"/>
          <w:szCs w:val="22"/>
        </w:rPr>
        <w:t xml:space="preserve">сборочные столы, вспомогательные столы, транспортные тележки. </w:t>
      </w:r>
    </w:p>
    <w:p w:rsidR="00117B0D" w:rsidRPr="00E44667" w:rsidRDefault="00117B0D" w:rsidP="006254CF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2"/>
        </w:rPr>
      </w:pPr>
      <w:r w:rsidRPr="00E44667">
        <w:rPr>
          <w:noProof/>
          <w:color w:val="000000"/>
          <w:sz w:val="28"/>
          <w:szCs w:val="22"/>
        </w:rPr>
        <w:t xml:space="preserve">стеллажи для хранения профиля, фурнитуры, расходных материалов. </w:t>
      </w:r>
    </w:p>
    <w:p w:rsidR="006254CF" w:rsidRPr="00E44667" w:rsidRDefault="006254CF" w:rsidP="006254CF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2"/>
        </w:rPr>
      </w:pPr>
    </w:p>
    <w:p w:rsidR="00117B0D" w:rsidRPr="00E44667" w:rsidRDefault="00117B0D" w:rsidP="006254CF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E44667">
        <w:rPr>
          <w:bCs/>
          <w:noProof/>
          <w:color w:val="000000"/>
          <w:sz w:val="28"/>
          <w:szCs w:val="22"/>
        </w:rPr>
        <w:t>Производство оконных и дверных блоков</w:t>
      </w:r>
      <w:r w:rsidR="006254CF" w:rsidRPr="00E44667">
        <w:rPr>
          <w:bCs/>
          <w:noProof/>
          <w:color w:val="000000"/>
          <w:sz w:val="28"/>
          <w:szCs w:val="22"/>
        </w:rPr>
        <w:t xml:space="preserve"> </w:t>
      </w:r>
      <w:r w:rsidRPr="00E44667">
        <w:rPr>
          <w:bCs/>
          <w:noProof/>
          <w:color w:val="000000"/>
          <w:sz w:val="28"/>
          <w:szCs w:val="22"/>
        </w:rPr>
        <w:t>состоит из следующих производственных этапов: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785"/>
        <w:gridCol w:w="4786"/>
      </w:tblGrid>
      <w:tr w:rsidR="00117B0D" w:rsidRPr="0003249C" w:rsidTr="0003249C">
        <w:trPr>
          <w:trHeight w:val="23"/>
        </w:trPr>
        <w:tc>
          <w:tcPr>
            <w:tcW w:w="2500" w:type="pct"/>
            <w:shd w:val="clear" w:color="auto" w:fill="auto"/>
          </w:tcPr>
          <w:p w:rsidR="00117B0D" w:rsidRPr="0003249C" w:rsidRDefault="00117B0D" w:rsidP="0003249C">
            <w:pPr>
              <w:pStyle w:val="a4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</w:pPr>
            <w:r w:rsidRPr="0003249C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  <w:t>технологические</w:t>
            </w:r>
          </w:p>
          <w:p w:rsidR="00117B0D" w:rsidRPr="0003249C" w:rsidRDefault="00117B0D" w:rsidP="0003249C">
            <w:pPr>
              <w:pStyle w:val="a4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</w:pPr>
            <w:r w:rsidRPr="0003249C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  <w:t>операции</w:t>
            </w:r>
          </w:p>
        </w:tc>
        <w:tc>
          <w:tcPr>
            <w:tcW w:w="2500" w:type="pct"/>
            <w:shd w:val="clear" w:color="auto" w:fill="auto"/>
          </w:tcPr>
          <w:p w:rsidR="00117B0D" w:rsidRPr="0003249C" w:rsidRDefault="00117B0D" w:rsidP="0003249C">
            <w:pPr>
              <w:pStyle w:val="a4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</w:pPr>
            <w:r w:rsidRPr="0003249C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  <w:t>используемое оборудование</w:t>
            </w:r>
          </w:p>
        </w:tc>
      </w:tr>
      <w:tr w:rsidR="00117B0D" w:rsidRPr="0003249C" w:rsidTr="0003249C">
        <w:trPr>
          <w:trHeight w:val="23"/>
        </w:trPr>
        <w:tc>
          <w:tcPr>
            <w:tcW w:w="2500" w:type="pct"/>
            <w:shd w:val="clear" w:color="auto" w:fill="auto"/>
          </w:tcPr>
          <w:p w:rsidR="00117B0D" w:rsidRPr="0003249C" w:rsidRDefault="00117B0D" w:rsidP="0003249C">
            <w:pPr>
              <w:pStyle w:val="a4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</w:pPr>
            <w:r w:rsidRPr="0003249C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  <w:t>1). Резка армирующего профиля</w:t>
            </w:r>
          </w:p>
        </w:tc>
        <w:tc>
          <w:tcPr>
            <w:tcW w:w="2500" w:type="pct"/>
            <w:shd w:val="clear" w:color="auto" w:fill="auto"/>
          </w:tcPr>
          <w:p w:rsidR="00117B0D" w:rsidRPr="0003249C" w:rsidRDefault="00117B0D" w:rsidP="0003249C">
            <w:pPr>
              <w:pStyle w:val="a4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</w:pPr>
            <w:r w:rsidRPr="0003249C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  <w:t>А) Пилы для резки армирования.</w:t>
            </w:r>
          </w:p>
          <w:p w:rsidR="00117B0D" w:rsidRPr="0003249C" w:rsidRDefault="00117B0D" w:rsidP="0003249C">
            <w:pPr>
              <w:pStyle w:val="a4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</w:pPr>
            <w:r w:rsidRPr="0003249C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  <w:t>Б) Наждачный станок для снятия заусенцев с армирующего профиля после распила.</w:t>
            </w:r>
          </w:p>
        </w:tc>
      </w:tr>
      <w:tr w:rsidR="00117B0D" w:rsidRPr="0003249C" w:rsidTr="0003249C">
        <w:trPr>
          <w:trHeight w:val="23"/>
        </w:trPr>
        <w:tc>
          <w:tcPr>
            <w:tcW w:w="2500" w:type="pct"/>
            <w:shd w:val="clear" w:color="auto" w:fill="auto"/>
          </w:tcPr>
          <w:p w:rsidR="00117B0D" w:rsidRPr="0003249C" w:rsidRDefault="00117B0D" w:rsidP="0003249C">
            <w:pPr>
              <w:pStyle w:val="a4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</w:pPr>
            <w:r w:rsidRPr="0003249C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  <w:t>2). Резка основного профиля</w:t>
            </w:r>
          </w:p>
        </w:tc>
        <w:tc>
          <w:tcPr>
            <w:tcW w:w="2500" w:type="pct"/>
            <w:shd w:val="clear" w:color="auto" w:fill="auto"/>
          </w:tcPr>
          <w:p w:rsidR="00117B0D" w:rsidRPr="0003249C" w:rsidRDefault="00117B0D" w:rsidP="0003249C">
            <w:pPr>
              <w:pStyle w:val="a4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</w:pPr>
            <w:r w:rsidRPr="0003249C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  <w:t>Отрезные станки одноголовые либо двухголовые</w:t>
            </w:r>
            <w:r w:rsidR="006254CF" w:rsidRPr="0003249C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  <w:t xml:space="preserve"> </w:t>
            </w:r>
            <w:r w:rsidRPr="0003249C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  <w:t>(маятниковые, с горизонтальной или вертикальной подачей диска).</w:t>
            </w:r>
          </w:p>
        </w:tc>
      </w:tr>
      <w:tr w:rsidR="00117B0D" w:rsidRPr="0003249C" w:rsidTr="0003249C">
        <w:trPr>
          <w:trHeight w:val="23"/>
        </w:trPr>
        <w:tc>
          <w:tcPr>
            <w:tcW w:w="2500" w:type="pct"/>
            <w:shd w:val="clear" w:color="auto" w:fill="auto"/>
          </w:tcPr>
          <w:p w:rsidR="00117B0D" w:rsidRPr="0003249C" w:rsidRDefault="00117B0D" w:rsidP="0003249C">
            <w:pPr>
              <w:pStyle w:val="a4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</w:pPr>
            <w:r w:rsidRPr="0003249C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  <w:t>3). Фрезерование водоотводных отверстий (коробка, створка, импост - в горизонтальных деталях)</w:t>
            </w:r>
          </w:p>
        </w:tc>
        <w:tc>
          <w:tcPr>
            <w:tcW w:w="2500" w:type="pct"/>
            <w:shd w:val="clear" w:color="auto" w:fill="auto"/>
          </w:tcPr>
          <w:p w:rsidR="00117B0D" w:rsidRPr="0003249C" w:rsidRDefault="00117B0D" w:rsidP="0003249C">
            <w:pPr>
              <w:pStyle w:val="a4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</w:pPr>
          </w:p>
          <w:p w:rsidR="00117B0D" w:rsidRPr="0003249C" w:rsidRDefault="00117B0D" w:rsidP="0003249C">
            <w:pPr>
              <w:pStyle w:val="a4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</w:pPr>
            <w:r w:rsidRPr="0003249C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  <w:t>А) Фрезерный станок.</w:t>
            </w:r>
          </w:p>
        </w:tc>
      </w:tr>
      <w:tr w:rsidR="00117B0D" w:rsidRPr="0003249C" w:rsidTr="0003249C">
        <w:trPr>
          <w:trHeight w:val="23"/>
        </w:trPr>
        <w:tc>
          <w:tcPr>
            <w:tcW w:w="2500" w:type="pct"/>
            <w:shd w:val="clear" w:color="auto" w:fill="auto"/>
          </w:tcPr>
          <w:p w:rsidR="00117B0D" w:rsidRPr="0003249C" w:rsidRDefault="00117B0D" w:rsidP="0003249C">
            <w:pPr>
              <w:pStyle w:val="a4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</w:pPr>
            <w:r w:rsidRPr="0003249C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  <w:t>4). Армирование металлом</w:t>
            </w:r>
          </w:p>
        </w:tc>
        <w:tc>
          <w:tcPr>
            <w:tcW w:w="2500" w:type="pct"/>
            <w:shd w:val="clear" w:color="auto" w:fill="auto"/>
          </w:tcPr>
          <w:p w:rsidR="00117B0D" w:rsidRPr="0003249C" w:rsidRDefault="00117B0D" w:rsidP="0003249C">
            <w:pPr>
              <w:pStyle w:val="a4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</w:pPr>
            <w:r w:rsidRPr="0003249C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  <w:t>А) Станок для крепления армирования.</w:t>
            </w:r>
          </w:p>
          <w:p w:rsidR="00117B0D" w:rsidRPr="0003249C" w:rsidRDefault="00117B0D" w:rsidP="0003249C">
            <w:pPr>
              <w:pStyle w:val="a4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</w:pPr>
            <w:r w:rsidRPr="0003249C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  <w:t>Б) Вручную.</w:t>
            </w:r>
          </w:p>
        </w:tc>
      </w:tr>
      <w:tr w:rsidR="00117B0D" w:rsidRPr="0003249C" w:rsidTr="0003249C">
        <w:trPr>
          <w:trHeight w:val="23"/>
        </w:trPr>
        <w:tc>
          <w:tcPr>
            <w:tcW w:w="2500" w:type="pct"/>
            <w:shd w:val="clear" w:color="auto" w:fill="auto"/>
          </w:tcPr>
          <w:p w:rsidR="00117B0D" w:rsidRPr="0003249C" w:rsidRDefault="00117B0D" w:rsidP="0003249C">
            <w:pPr>
              <w:pStyle w:val="a4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</w:pPr>
            <w:r w:rsidRPr="0003249C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  <w:t>5). Фрезерование европаза створки под основной запор и сверление отверстий под ручку</w:t>
            </w:r>
          </w:p>
        </w:tc>
        <w:tc>
          <w:tcPr>
            <w:tcW w:w="2500" w:type="pct"/>
            <w:shd w:val="clear" w:color="auto" w:fill="auto"/>
          </w:tcPr>
          <w:p w:rsidR="00117B0D" w:rsidRPr="0003249C" w:rsidRDefault="00117B0D" w:rsidP="0003249C">
            <w:pPr>
              <w:pStyle w:val="a4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</w:pPr>
            <w:r w:rsidRPr="0003249C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  <w:t>А) Копировально-фрезерный станок.</w:t>
            </w:r>
          </w:p>
          <w:p w:rsidR="00117B0D" w:rsidRPr="0003249C" w:rsidRDefault="00117B0D" w:rsidP="0003249C">
            <w:pPr>
              <w:pStyle w:val="a4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</w:pPr>
            <w:r w:rsidRPr="0003249C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  <w:t>Б) С помощью специальных приспособлений.</w:t>
            </w:r>
          </w:p>
          <w:p w:rsidR="00117B0D" w:rsidRPr="0003249C" w:rsidRDefault="00117B0D" w:rsidP="0003249C">
            <w:pPr>
              <w:pStyle w:val="a4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</w:pPr>
            <w:r w:rsidRPr="0003249C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  <w:t>В) Вручную.</w:t>
            </w:r>
          </w:p>
        </w:tc>
      </w:tr>
      <w:tr w:rsidR="00117B0D" w:rsidRPr="0003249C" w:rsidTr="0003249C">
        <w:trPr>
          <w:trHeight w:val="23"/>
        </w:trPr>
        <w:tc>
          <w:tcPr>
            <w:tcW w:w="2500" w:type="pct"/>
            <w:shd w:val="clear" w:color="auto" w:fill="auto"/>
          </w:tcPr>
          <w:p w:rsidR="00117B0D" w:rsidRPr="0003249C" w:rsidRDefault="00117B0D" w:rsidP="0003249C">
            <w:pPr>
              <w:pStyle w:val="a4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</w:pPr>
            <w:r w:rsidRPr="0003249C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  <w:t xml:space="preserve">6). Фрезерование торцов импостов импоста/ </w:t>
            </w:r>
          </w:p>
          <w:p w:rsidR="00117B0D" w:rsidRPr="0003249C" w:rsidRDefault="00117B0D" w:rsidP="0003249C">
            <w:pPr>
              <w:pStyle w:val="a4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</w:pPr>
            <w:r w:rsidRPr="0003249C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  <w:t>Сборка импоста (установка механических соединителей)</w:t>
            </w:r>
          </w:p>
        </w:tc>
        <w:tc>
          <w:tcPr>
            <w:tcW w:w="2500" w:type="pct"/>
            <w:shd w:val="clear" w:color="auto" w:fill="auto"/>
          </w:tcPr>
          <w:p w:rsidR="00117B0D" w:rsidRPr="0003249C" w:rsidRDefault="00117B0D" w:rsidP="0003249C">
            <w:pPr>
              <w:pStyle w:val="a4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</w:pPr>
          </w:p>
          <w:p w:rsidR="00117B0D" w:rsidRPr="0003249C" w:rsidRDefault="00117B0D" w:rsidP="0003249C">
            <w:pPr>
              <w:pStyle w:val="a4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</w:pPr>
            <w:r w:rsidRPr="0003249C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  <w:t>Фрезерный станок для торцевания импоста</w:t>
            </w:r>
          </w:p>
        </w:tc>
      </w:tr>
      <w:tr w:rsidR="00117B0D" w:rsidRPr="0003249C" w:rsidTr="0003249C">
        <w:trPr>
          <w:trHeight w:val="23"/>
        </w:trPr>
        <w:tc>
          <w:tcPr>
            <w:tcW w:w="2500" w:type="pct"/>
            <w:shd w:val="clear" w:color="auto" w:fill="auto"/>
          </w:tcPr>
          <w:p w:rsidR="00117B0D" w:rsidRPr="0003249C" w:rsidRDefault="00117B0D" w:rsidP="0003249C">
            <w:pPr>
              <w:pStyle w:val="a4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</w:pPr>
            <w:r w:rsidRPr="0003249C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  <w:t>7). Сварка профилей коробки и створки</w:t>
            </w:r>
          </w:p>
        </w:tc>
        <w:tc>
          <w:tcPr>
            <w:tcW w:w="2500" w:type="pct"/>
            <w:shd w:val="clear" w:color="auto" w:fill="auto"/>
          </w:tcPr>
          <w:p w:rsidR="00117B0D" w:rsidRPr="0003249C" w:rsidRDefault="00117B0D" w:rsidP="0003249C">
            <w:pPr>
              <w:pStyle w:val="a4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</w:pPr>
            <w:r w:rsidRPr="0003249C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  <w:t>Сварочный станок (кол-во голов от 1 до 8)</w:t>
            </w:r>
          </w:p>
        </w:tc>
      </w:tr>
      <w:tr w:rsidR="00117B0D" w:rsidRPr="0003249C" w:rsidTr="0003249C">
        <w:trPr>
          <w:trHeight w:val="23"/>
        </w:trPr>
        <w:tc>
          <w:tcPr>
            <w:tcW w:w="2500" w:type="pct"/>
            <w:shd w:val="clear" w:color="auto" w:fill="auto"/>
          </w:tcPr>
          <w:p w:rsidR="00117B0D" w:rsidRPr="0003249C" w:rsidRDefault="00117B0D" w:rsidP="0003249C">
            <w:pPr>
              <w:pStyle w:val="a4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</w:pPr>
            <w:r w:rsidRPr="0003249C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  <w:t>8). Зачистка угла</w:t>
            </w:r>
          </w:p>
        </w:tc>
        <w:tc>
          <w:tcPr>
            <w:tcW w:w="2500" w:type="pct"/>
            <w:shd w:val="clear" w:color="auto" w:fill="auto"/>
          </w:tcPr>
          <w:p w:rsidR="00117B0D" w:rsidRPr="0003249C" w:rsidRDefault="00117B0D" w:rsidP="0003249C">
            <w:pPr>
              <w:pStyle w:val="a4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</w:pPr>
            <w:r w:rsidRPr="0003249C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  <w:t>А) зачистной станок</w:t>
            </w:r>
          </w:p>
          <w:p w:rsidR="00117B0D" w:rsidRPr="0003249C" w:rsidRDefault="00117B0D" w:rsidP="0003249C">
            <w:pPr>
              <w:pStyle w:val="a4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</w:pPr>
            <w:r w:rsidRPr="0003249C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  <w:t>Б) Устройство для удаления шва + ручное приспособление для зачистки угла</w:t>
            </w:r>
          </w:p>
          <w:p w:rsidR="00117B0D" w:rsidRPr="0003249C" w:rsidRDefault="00117B0D" w:rsidP="0003249C">
            <w:pPr>
              <w:pStyle w:val="a4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</w:pPr>
            <w:r w:rsidRPr="0003249C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  <w:t>В) Вручную</w:t>
            </w:r>
          </w:p>
        </w:tc>
      </w:tr>
      <w:tr w:rsidR="00117B0D" w:rsidRPr="0003249C" w:rsidTr="0003249C">
        <w:trPr>
          <w:trHeight w:val="23"/>
        </w:trPr>
        <w:tc>
          <w:tcPr>
            <w:tcW w:w="2500" w:type="pct"/>
            <w:shd w:val="clear" w:color="auto" w:fill="auto"/>
          </w:tcPr>
          <w:p w:rsidR="00117B0D" w:rsidRPr="0003249C" w:rsidRDefault="00117B0D" w:rsidP="0003249C">
            <w:pPr>
              <w:pStyle w:val="a4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</w:pPr>
            <w:r w:rsidRPr="0003249C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  <w:t>9). Установка импоста и подставочного профиля</w:t>
            </w:r>
          </w:p>
        </w:tc>
        <w:tc>
          <w:tcPr>
            <w:tcW w:w="2500" w:type="pct"/>
            <w:shd w:val="clear" w:color="auto" w:fill="auto"/>
          </w:tcPr>
          <w:p w:rsidR="00117B0D" w:rsidRPr="0003249C" w:rsidRDefault="00117B0D" w:rsidP="0003249C">
            <w:pPr>
              <w:pStyle w:val="a4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</w:pPr>
            <w:r w:rsidRPr="0003249C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  <w:t>Вручную на сборочном столе</w:t>
            </w:r>
          </w:p>
        </w:tc>
      </w:tr>
      <w:tr w:rsidR="00117B0D" w:rsidRPr="0003249C" w:rsidTr="0003249C">
        <w:trPr>
          <w:trHeight w:val="23"/>
        </w:trPr>
        <w:tc>
          <w:tcPr>
            <w:tcW w:w="2500" w:type="pct"/>
            <w:shd w:val="clear" w:color="auto" w:fill="auto"/>
          </w:tcPr>
          <w:p w:rsidR="00117B0D" w:rsidRPr="0003249C" w:rsidRDefault="00117B0D" w:rsidP="0003249C">
            <w:pPr>
              <w:pStyle w:val="a4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</w:pPr>
            <w:r w:rsidRPr="0003249C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  <w:t>10). Зачистка пазов под уплотнения</w:t>
            </w:r>
          </w:p>
        </w:tc>
        <w:tc>
          <w:tcPr>
            <w:tcW w:w="2500" w:type="pct"/>
            <w:shd w:val="clear" w:color="auto" w:fill="auto"/>
          </w:tcPr>
          <w:p w:rsidR="00117B0D" w:rsidRPr="0003249C" w:rsidRDefault="00117B0D" w:rsidP="0003249C">
            <w:pPr>
              <w:pStyle w:val="a4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</w:pPr>
            <w:r w:rsidRPr="0003249C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  <w:t>А) Зачистной станок (если позволяют возможности станка)</w:t>
            </w:r>
          </w:p>
          <w:p w:rsidR="00117B0D" w:rsidRPr="0003249C" w:rsidRDefault="00117B0D" w:rsidP="0003249C">
            <w:pPr>
              <w:pStyle w:val="a4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</w:pPr>
            <w:r w:rsidRPr="0003249C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  <w:t>Б) Вручную</w:t>
            </w:r>
          </w:p>
        </w:tc>
      </w:tr>
      <w:tr w:rsidR="00117B0D" w:rsidRPr="0003249C" w:rsidTr="0003249C">
        <w:trPr>
          <w:trHeight w:val="23"/>
        </w:trPr>
        <w:tc>
          <w:tcPr>
            <w:tcW w:w="2500" w:type="pct"/>
            <w:shd w:val="clear" w:color="auto" w:fill="auto"/>
          </w:tcPr>
          <w:p w:rsidR="00117B0D" w:rsidRPr="0003249C" w:rsidRDefault="00117B0D" w:rsidP="0003249C">
            <w:pPr>
              <w:pStyle w:val="a4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</w:pPr>
            <w:r w:rsidRPr="0003249C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  <w:t>11). Укладка уплотнительной резины</w:t>
            </w:r>
          </w:p>
        </w:tc>
        <w:tc>
          <w:tcPr>
            <w:tcW w:w="2500" w:type="pct"/>
            <w:shd w:val="clear" w:color="auto" w:fill="auto"/>
          </w:tcPr>
          <w:p w:rsidR="00117B0D" w:rsidRPr="0003249C" w:rsidRDefault="00117B0D" w:rsidP="0003249C">
            <w:pPr>
              <w:pStyle w:val="a4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</w:pPr>
            <w:r w:rsidRPr="0003249C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  <w:t>Вручную на сборочном столе</w:t>
            </w:r>
          </w:p>
        </w:tc>
      </w:tr>
      <w:tr w:rsidR="00117B0D" w:rsidRPr="0003249C" w:rsidTr="0003249C">
        <w:trPr>
          <w:trHeight w:val="23"/>
        </w:trPr>
        <w:tc>
          <w:tcPr>
            <w:tcW w:w="2500" w:type="pct"/>
            <w:shd w:val="clear" w:color="auto" w:fill="auto"/>
          </w:tcPr>
          <w:p w:rsidR="00117B0D" w:rsidRPr="0003249C" w:rsidRDefault="00117B0D" w:rsidP="0003249C">
            <w:pPr>
              <w:pStyle w:val="a4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</w:pPr>
            <w:r w:rsidRPr="0003249C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  <w:t>12). Установка фурнитуры</w:t>
            </w:r>
          </w:p>
        </w:tc>
        <w:tc>
          <w:tcPr>
            <w:tcW w:w="2500" w:type="pct"/>
            <w:shd w:val="clear" w:color="auto" w:fill="auto"/>
          </w:tcPr>
          <w:p w:rsidR="00117B0D" w:rsidRPr="0003249C" w:rsidRDefault="00117B0D" w:rsidP="0003249C">
            <w:pPr>
              <w:pStyle w:val="a4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</w:pPr>
            <w:r w:rsidRPr="0003249C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  <w:t>А) Специальный автоматический либо полу автоматический стол</w:t>
            </w:r>
          </w:p>
          <w:p w:rsidR="00117B0D" w:rsidRPr="0003249C" w:rsidRDefault="00117B0D" w:rsidP="0003249C">
            <w:pPr>
              <w:pStyle w:val="a4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</w:pPr>
            <w:r w:rsidRPr="0003249C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  <w:t>Б) Вручную на сборочном столе</w:t>
            </w:r>
          </w:p>
        </w:tc>
      </w:tr>
      <w:tr w:rsidR="00117B0D" w:rsidRPr="0003249C" w:rsidTr="0003249C">
        <w:trPr>
          <w:trHeight w:val="23"/>
        </w:trPr>
        <w:tc>
          <w:tcPr>
            <w:tcW w:w="2500" w:type="pct"/>
            <w:shd w:val="clear" w:color="auto" w:fill="auto"/>
          </w:tcPr>
          <w:p w:rsidR="00117B0D" w:rsidRPr="0003249C" w:rsidRDefault="00117B0D" w:rsidP="0003249C">
            <w:pPr>
              <w:pStyle w:val="a4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</w:pPr>
            <w:r w:rsidRPr="0003249C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  <w:t>13). Резка штапика и установка стеклопакета</w:t>
            </w:r>
          </w:p>
        </w:tc>
        <w:tc>
          <w:tcPr>
            <w:tcW w:w="2500" w:type="pct"/>
            <w:shd w:val="clear" w:color="auto" w:fill="auto"/>
          </w:tcPr>
          <w:p w:rsidR="00117B0D" w:rsidRPr="0003249C" w:rsidRDefault="00117B0D" w:rsidP="0003249C">
            <w:pPr>
              <w:pStyle w:val="a4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</w:pPr>
            <w:r w:rsidRPr="0003249C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  <w:t>Резка штапика:</w:t>
            </w:r>
          </w:p>
          <w:p w:rsidR="00117B0D" w:rsidRPr="0003249C" w:rsidRDefault="00117B0D" w:rsidP="0003249C">
            <w:pPr>
              <w:pStyle w:val="a4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</w:pPr>
            <w:r w:rsidRPr="0003249C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  <w:t>А) Штапикорезный станок</w:t>
            </w:r>
          </w:p>
          <w:p w:rsidR="00117B0D" w:rsidRPr="0003249C" w:rsidRDefault="00117B0D" w:rsidP="0003249C">
            <w:pPr>
              <w:pStyle w:val="a4"/>
              <w:spacing w:line="360" w:lineRule="auto"/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</w:pPr>
            <w:r w:rsidRPr="0003249C">
              <w:rPr>
                <w:rFonts w:ascii="Times New Roman" w:hAnsi="Times New Roman" w:cs="Times New Roman"/>
                <w:noProof/>
                <w:color w:val="000000"/>
                <w:sz w:val="20"/>
                <w:szCs w:val="22"/>
              </w:rPr>
              <w:t>Б) Вручную на настольной маятниковой пиле с направляющими</w:t>
            </w:r>
          </w:p>
        </w:tc>
      </w:tr>
    </w:tbl>
    <w:p w:rsidR="00117B0D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</w:p>
    <w:p w:rsidR="00117B0D" w:rsidRPr="00E44667" w:rsidRDefault="00117B0D" w:rsidP="006254CF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2"/>
        </w:rPr>
      </w:pPr>
      <w:r w:rsidRPr="00E44667">
        <w:rPr>
          <w:b/>
          <w:bCs/>
          <w:noProof/>
          <w:color w:val="000000"/>
          <w:sz w:val="28"/>
          <w:szCs w:val="22"/>
        </w:rPr>
        <w:t>Особенно</w:t>
      </w:r>
      <w:r w:rsidR="006254CF" w:rsidRPr="00E44667">
        <w:rPr>
          <w:b/>
          <w:bCs/>
          <w:noProof/>
          <w:color w:val="000000"/>
          <w:sz w:val="28"/>
          <w:szCs w:val="22"/>
        </w:rPr>
        <w:t>сти выполнения отдельных этапов</w:t>
      </w:r>
    </w:p>
    <w:p w:rsidR="006254CF" w:rsidRPr="00E44667" w:rsidRDefault="006254CF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</w:p>
    <w:p w:rsidR="006254CF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На каждом производстве должен быть организован входной контроль качества. </w:t>
      </w:r>
    </w:p>
    <w:p w:rsidR="006254CF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Профиль должен соответствовать требованиям ГОСТ30673-99. </w:t>
      </w:r>
    </w:p>
    <w:p w:rsidR="006254CF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Фурнитура должна соответствовать требованиям ГОСТ30777-2001. </w:t>
      </w:r>
    </w:p>
    <w:p w:rsidR="006254CF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Уплотнительная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резина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должна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соответствовать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требованиям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ГОСТ30778-2001. </w:t>
      </w:r>
    </w:p>
    <w:p w:rsidR="006254CF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Хранение запасов комплектующих должно осуществляться внутри помещения. </w:t>
      </w:r>
    </w:p>
    <w:p w:rsidR="00117B0D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Профиль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должен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храниться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вне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зоны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действия отопительных приборов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 прямых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солнечных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лучей,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до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поступления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в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работу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должен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быть выдержан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менее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суток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температуре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17 - 20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градусов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тепла. Температура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в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цеху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должна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быть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ниже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17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градусов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тепла.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Работа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 профилем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температуре,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ниже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указанной,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может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создать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сложности на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разных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этапах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технологического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цикла. </w:t>
      </w:r>
    </w:p>
    <w:p w:rsidR="00117B0D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 xml:space="preserve">1) Резка армирующего профиля. </w:t>
      </w:r>
    </w:p>
    <w:p w:rsidR="00117B0D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Армирующий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профиль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нарезается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под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углом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90°. </w:t>
      </w:r>
    </w:p>
    <w:p w:rsidR="006254CF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 xml:space="preserve">2) Резка </w:t>
      </w:r>
    </w:p>
    <w:p w:rsidR="006254CF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Профили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коробки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(рама)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створки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нарезаются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двух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сторон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под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углом 45°,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согласно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бланка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заказа.</w:t>
      </w:r>
    </w:p>
    <w:p w:rsidR="00117B0D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резка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по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длине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осуществляется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с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учетом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запаса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на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сварку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5- 6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мм (припуск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на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сварку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является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параметром,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зависящим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от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настройки сварочного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станка,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и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может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находиться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в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пределах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от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2,5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до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3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мм на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сторону). </w:t>
      </w:r>
    </w:p>
    <w:p w:rsidR="00117B0D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Качество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выпускаемых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изделий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закладывается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участке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заготовки,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при резке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особое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внимание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уделять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положению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профиля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рабочем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столе пилы. Базовые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поверхности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профиля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должны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быть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плотно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прижаты прижимами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к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поверхности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рабочего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стола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пилы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к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вертикальному упору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рабочего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стола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пилы.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Давление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прижимов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должно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превышать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6 кгс / см 2,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чтобы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исключить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деформацию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профиля,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приводящую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к нарушению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плоскости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реза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профиля.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Векторы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приложения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прижимных сил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должны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пересекаться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максимально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близко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к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центру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опорной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части профилей (см. рис. 1).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горизонтальных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прижимах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рекомендуется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использовать специальные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насадки. </w:t>
      </w:r>
    </w:p>
    <w:p w:rsidR="00117B0D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Импост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нарезается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под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углом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90°,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резка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по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длине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осуществляется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в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соответствии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с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технической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документацией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с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учетом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запаса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на выступы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с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каждой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стороны,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от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0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до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6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мм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на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сторону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(в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зависимости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от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используемой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>профильной</w:t>
      </w:r>
      <w:r w:rsidR="006254CF"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i/>
          <w:iCs/>
          <w:noProof/>
          <w:color w:val="000000"/>
          <w:sz w:val="28"/>
          <w:szCs w:val="22"/>
        </w:rPr>
        <w:t xml:space="preserve">системы). </w:t>
      </w:r>
    </w:p>
    <w:p w:rsidR="00117B0D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 xml:space="preserve">3) Фрезерование водоотводных отверстий </w:t>
      </w:r>
    </w:p>
    <w:p w:rsidR="006254CF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коробке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створке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выполняется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двумя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способами: </w:t>
      </w:r>
    </w:p>
    <w:p w:rsidR="00117B0D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станке фрезой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диам. 5 мм,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длина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пазов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25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мм; </w:t>
      </w:r>
    </w:p>
    <w:p w:rsidR="00117B0D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 xml:space="preserve">4) Армирование ПВХ-профиля металлом. </w:t>
      </w:r>
    </w:p>
    <w:p w:rsidR="006254CF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Осуществляется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установка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необходимого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по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длине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армирующего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профиля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в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заготовки,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согласно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маркировке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профиле. </w:t>
      </w:r>
    </w:p>
    <w:p w:rsidR="006254CF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Операция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выполняется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специальном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станке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или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вручную,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помощью ручной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дрели.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Закрепление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производится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саморезами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бурголовкой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3,9 х 16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(3,9 х 19)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мм. </w:t>
      </w:r>
    </w:p>
    <w:p w:rsidR="00117B0D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Заключительный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этап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операции - продувка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заготовок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профилей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сжатым воздухом </w:t>
      </w:r>
    </w:p>
    <w:p w:rsidR="006254CF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После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армирования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профиль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коробки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(рамы)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идёт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непосредственно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на сварку,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профиль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створки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-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следующую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операцию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по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фрезерованию европаза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створки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под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основной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запор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сверление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отверстий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под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ручку.</w:t>
      </w:r>
    </w:p>
    <w:p w:rsidR="00117B0D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 xml:space="preserve">5) Фрезерование европаза створки под основной запор и сверление отверстий под ручку </w:t>
      </w:r>
    </w:p>
    <w:p w:rsidR="00117B0D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Должно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выполняться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специальном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копировально-фрезерном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станке. Допускается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выполнение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этой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операции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вручную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(с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помощью специальных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приспособлений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насадок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ручной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инструмент). </w:t>
      </w:r>
    </w:p>
    <w:p w:rsidR="00117B0D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>6) Фрезерование торцов импоста</w:t>
      </w:r>
    </w:p>
    <w:p w:rsidR="006254CF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Производится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специальном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станке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помощи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фасонных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фрез (фрезы,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цулаги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т. д.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предоставляются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поставщиком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профиля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бесплатно, как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правило,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ответственное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хранение).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Особое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внимание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этом следует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уделять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настройке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фрезы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по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высоте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глубине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фрезерования. При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правильной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настройке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станка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мехсоединитель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садится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своё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место без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зазоров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по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контактирующим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поверхностям.</w:t>
      </w:r>
    </w:p>
    <w:p w:rsidR="00117B0D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>Сборка</w:t>
      </w:r>
      <w:r w:rsidR="006254CF"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>импоста / установка</w:t>
      </w:r>
      <w:r w:rsidR="006254CF"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>механических</w:t>
      </w:r>
      <w:r w:rsidR="006254CF"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>соединителей</w:t>
      </w:r>
      <w:r w:rsidR="006254CF"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производится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в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соответствии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технической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документацией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поставщика.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Перед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установкой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в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раму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торцы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импоста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по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контуру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наносится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силиконовый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герметик. </w:t>
      </w:r>
    </w:p>
    <w:p w:rsidR="006254CF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>7) Сварка профилей коробки и створки</w:t>
      </w:r>
    </w:p>
    <w:p w:rsidR="00117B0D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i/>
          <w:iCs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Производится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1 - но,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2 - х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или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4 – х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головочном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сварочном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станке,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наиболее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производительным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является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станок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четырьмя сварочными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головками,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т. к.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процесс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сварки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изделия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происходит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за один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цикл.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двухголовочном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станке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сварка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происходит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за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два цикла,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одноголовочном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соответственно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за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четыре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цикла)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i/>
          <w:iCs/>
          <w:noProof/>
          <w:color w:val="000000"/>
          <w:sz w:val="28"/>
          <w:szCs w:val="22"/>
        </w:rPr>
        <w:t>(в зависимости</w:t>
      </w:r>
      <w:r w:rsidR="006254CF" w:rsidRPr="00E44667">
        <w:rPr>
          <w:rFonts w:ascii="Times New Roman" w:hAnsi="Times New Roman" w:cs="Times New Roman"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i/>
          <w:iCs/>
          <w:noProof/>
          <w:color w:val="000000"/>
          <w:sz w:val="28"/>
          <w:szCs w:val="22"/>
        </w:rPr>
        <w:t>от</w:t>
      </w:r>
      <w:r w:rsidR="006254CF" w:rsidRPr="00E44667">
        <w:rPr>
          <w:rFonts w:ascii="Times New Roman" w:hAnsi="Times New Roman" w:cs="Times New Roman"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i/>
          <w:iCs/>
          <w:noProof/>
          <w:color w:val="000000"/>
          <w:sz w:val="28"/>
          <w:szCs w:val="22"/>
        </w:rPr>
        <w:t>модели</w:t>
      </w:r>
      <w:r w:rsidR="006254CF" w:rsidRPr="00E44667">
        <w:rPr>
          <w:rFonts w:ascii="Times New Roman" w:hAnsi="Times New Roman" w:cs="Times New Roman"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i/>
          <w:iCs/>
          <w:noProof/>
          <w:color w:val="000000"/>
          <w:sz w:val="28"/>
          <w:szCs w:val="22"/>
        </w:rPr>
        <w:t>число</w:t>
      </w:r>
      <w:r w:rsidR="006254CF" w:rsidRPr="00E44667">
        <w:rPr>
          <w:rFonts w:ascii="Times New Roman" w:hAnsi="Times New Roman" w:cs="Times New Roman"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i/>
          <w:iCs/>
          <w:noProof/>
          <w:color w:val="000000"/>
          <w:sz w:val="28"/>
          <w:szCs w:val="22"/>
        </w:rPr>
        <w:t>голов</w:t>
      </w:r>
      <w:r w:rsidR="006254CF" w:rsidRPr="00E44667">
        <w:rPr>
          <w:rFonts w:ascii="Times New Roman" w:hAnsi="Times New Roman" w:cs="Times New Roman"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i/>
          <w:iCs/>
          <w:noProof/>
          <w:color w:val="000000"/>
          <w:sz w:val="28"/>
          <w:szCs w:val="22"/>
        </w:rPr>
        <w:t>может</w:t>
      </w:r>
      <w:r w:rsidR="006254CF" w:rsidRPr="00E44667">
        <w:rPr>
          <w:rFonts w:ascii="Times New Roman" w:hAnsi="Times New Roman" w:cs="Times New Roman"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i/>
          <w:iCs/>
          <w:noProof/>
          <w:color w:val="000000"/>
          <w:sz w:val="28"/>
          <w:szCs w:val="22"/>
        </w:rPr>
        <w:t>достигать</w:t>
      </w:r>
      <w:r w:rsidR="006254CF" w:rsidRPr="00E44667">
        <w:rPr>
          <w:rFonts w:ascii="Times New Roman" w:hAnsi="Times New Roman" w:cs="Times New Roman"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i/>
          <w:iCs/>
          <w:noProof/>
          <w:color w:val="000000"/>
          <w:sz w:val="28"/>
          <w:szCs w:val="22"/>
        </w:rPr>
        <w:t>8</w:t>
      </w:r>
      <w:r w:rsidR="006254CF" w:rsidRPr="00E44667">
        <w:rPr>
          <w:rFonts w:ascii="Times New Roman" w:hAnsi="Times New Roman" w:cs="Times New Roman"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i/>
          <w:iCs/>
          <w:noProof/>
          <w:color w:val="000000"/>
          <w:sz w:val="28"/>
          <w:szCs w:val="22"/>
        </w:rPr>
        <w:t>-ми,6-ти и 8 – ми</w:t>
      </w:r>
      <w:r w:rsidR="006254CF" w:rsidRPr="00E44667">
        <w:rPr>
          <w:rFonts w:ascii="Times New Roman" w:hAnsi="Times New Roman" w:cs="Times New Roman"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i/>
          <w:iCs/>
          <w:noProof/>
          <w:color w:val="000000"/>
          <w:sz w:val="28"/>
          <w:szCs w:val="22"/>
        </w:rPr>
        <w:t>головочные</w:t>
      </w:r>
      <w:r w:rsidR="006254CF" w:rsidRPr="00E44667">
        <w:rPr>
          <w:rFonts w:ascii="Times New Roman" w:hAnsi="Times New Roman" w:cs="Times New Roman"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i/>
          <w:iCs/>
          <w:noProof/>
          <w:color w:val="000000"/>
          <w:sz w:val="28"/>
          <w:szCs w:val="22"/>
        </w:rPr>
        <w:t>станки</w:t>
      </w:r>
      <w:r w:rsidR="006254CF" w:rsidRPr="00E44667">
        <w:rPr>
          <w:rFonts w:ascii="Times New Roman" w:hAnsi="Times New Roman" w:cs="Times New Roman"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i/>
          <w:iCs/>
          <w:noProof/>
          <w:color w:val="000000"/>
          <w:sz w:val="28"/>
          <w:szCs w:val="22"/>
        </w:rPr>
        <w:t>позволяют</w:t>
      </w:r>
      <w:r w:rsidR="006254CF" w:rsidRPr="00E44667">
        <w:rPr>
          <w:rFonts w:ascii="Times New Roman" w:hAnsi="Times New Roman" w:cs="Times New Roman"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i/>
          <w:iCs/>
          <w:noProof/>
          <w:color w:val="000000"/>
          <w:sz w:val="28"/>
          <w:szCs w:val="22"/>
        </w:rPr>
        <w:t>вваривать</w:t>
      </w:r>
      <w:r w:rsidR="006254CF" w:rsidRPr="00E44667">
        <w:rPr>
          <w:rFonts w:ascii="Times New Roman" w:hAnsi="Times New Roman" w:cs="Times New Roman"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i/>
          <w:iCs/>
          <w:noProof/>
          <w:color w:val="000000"/>
          <w:sz w:val="28"/>
          <w:szCs w:val="22"/>
        </w:rPr>
        <w:t>импост,</w:t>
      </w:r>
      <w:r w:rsidR="006254CF" w:rsidRPr="00E44667">
        <w:rPr>
          <w:rFonts w:ascii="Times New Roman" w:hAnsi="Times New Roman" w:cs="Times New Roman"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i/>
          <w:iCs/>
          <w:noProof/>
          <w:color w:val="000000"/>
          <w:sz w:val="28"/>
          <w:szCs w:val="22"/>
        </w:rPr>
        <w:t>исключая тем</w:t>
      </w:r>
      <w:r w:rsidR="006254CF" w:rsidRPr="00E44667">
        <w:rPr>
          <w:rFonts w:ascii="Times New Roman" w:hAnsi="Times New Roman" w:cs="Times New Roman"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i/>
          <w:iCs/>
          <w:noProof/>
          <w:color w:val="000000"/>
          <w:sz w:val="28"/>
          <w:szCs w:val="22"/>
        </w:rPr>
        <w:t>самым</w:t>
      </w:r>
      <w:r w:rsidR="006254CF" w:rsidRPr="00E44667">
        <w:rPr>
          <w:rFonts w:ascii="Times New Roman" w:hAnsi="Times New Roman" w:cs="Times New Roman"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i/>
          <w:iCs/>
          <w:noProof/>
          <w:color w:val="000000"/>
          <w:sz w:val="28"/>
          <w:szCs w:val="22"/>
        </w:rPr>
        <w:t>операцию</w:t>
      </w:r>
      <w:r w:rsidR="006254CF" w:rsidRPr="00E44667">
        <w:rPr>
          <w:rFonts w:ascii="Times New Roman" w:hAnsi="Times New Roman" w:cs="Times New Roman"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i/>
          <w:iCs/>
          <w:noProof/>
          <w:color w:val="000000"/>
          <w:sz w:val="28"/>
          <w:szCs w:val="22"/>
        </w:rPr>
        <w:t>по</w:t>
      </w:r>
      <w:r w:rsidR="006254CF" w:rsidRPr="00E44667">
        <w:rPr>
          <w:rFonts w:ascii="Times New Roman" w:hAnsi="Times New Roman" w:cs="Times New Roman"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i/>
          <w:iCs/>
          <w:noProof/>
          <w:color w:val="000000"/>
          <w:sz w:val="28"/>
          <w:szCs w:val="22"/>
        </w:rPr>
        <w:t>установке</w:t>
      </w:r>
      <w:r w:rsidR="006254CF" w:rsidRPr="00E44667">
        <w:rPr>
          <w:rFonts w:ascii="Times New Roman" w:hAnsi="Times New Roman" w:cs="Times New Roman"/>
          <w:i/>
          <w:i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i/>
          <w:iCs/>
          <w:noProof/>
          <w:color w:val="000000"/>
          <w:sz w:val="28"/>
          <w:szCs w:val="22"/>
        </w:rPr>
        <w:t xml:space="preserve">импоста). </w:t>
      </w:r>
    </w:p>
    <w:p w:rsidR="00117B0D" w:rsidRPr="00E44667" w:rsidRDefault="006254CF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br w:type="page"/>
      </w:r>
      <w:r w:rsidR="00117B0D"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 xml:space="preserve">8) Зачистка сварных швов </w:t>
      </w:r>
    </w:p>
    <w:p w:rsidR="00117B0D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Коробки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створки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производится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вручную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или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зачистном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станке с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помощью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фасонных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фрез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ножей.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зачистке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углов зачистными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автоматами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необходимо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обращать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внимание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лицевые поверхности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профиля,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чтобы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происходило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их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повреждение фрезами.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Зачистной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станок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зачищает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одновременно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один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угол.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После окончания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зачистных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работ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контроля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качества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зачистки,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изделия устанавливаются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специальные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стойки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промежуточного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хранения. </w:t>
      </w:r>
    </w:p>
    <w:p w:rsidR="00117B0D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 xml:space="preserve">9) Установки импостов и подставочного профиля. </w:t>
      </w:r>
    </w:p>
    <w:p w:rsidR="00117B0D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После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сварки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зачистки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углов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в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раму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створку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>устанавливаются импосты</w:t>
      </w:r>
      <w:r w:rsidR="006254CF"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согласно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технической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документации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поставщика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профильной системы,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помощи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специальных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кондукторов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(предоставляются поставщиком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профиля).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После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установки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импоста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к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нижней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части рамы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крепится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подставочный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профиль. </w:t>
      </w:r>
    </w:p>
    <w:p w:rsidR="00117B0D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 xml:space="preserve">10) Зачистка пазов под уплотнения. </w:t>
      </w:r>
    </w:p>
    <w:p w:rsidR="00117B0D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Облой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внутренней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части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угла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паза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для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уплотнителя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удаляется автоматически,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наличии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у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зачистного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станка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соответствующих опций,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или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вручную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помощью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специального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ножа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пневмобура. </w:t>
      </w:r>
    </w:p>
    <w:p w:rsidR="00117B0D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 xml:space="preserve">11)Установка уплотнительной резины. </w:t>
      </w:r>
    </w:p>
    <w:p w:rsidR="00117B0D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Уплотнение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в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створочной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конструкции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производится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единым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куском уплотнительной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резины.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Установка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уплотнения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в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паз начинается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 середины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верхних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горизонтальных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частей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створок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коробок. </w:t>
      </w:r>
    </w:p>
    <w:p w:rsidR="006254CF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Style w:val="af"/>
          <w:rFonts w:ascii="Times New Roman" w:hAnsi="Times New Roman"/>
          <w:noProof/>
          <w:color w:val="000000"/>
          <w:sz w:val="28"/>
          <w:szCs w:val="22"/>
        </w:rPr>
        <w:t>Укладка</w:t>
      </w:r>
      <w:r w:rsidR="006254CF" w:rsidRPr="00E44667">
        <w:rPr>
          <w:rStyle w:val="af"/>
          <w:rFonts w:ascii="Times New Roman" w:hAnsi="Times New Roman"/>
          <w:noProof/>
          <w:color w:val="000000"/>
          <w:sz w:val="28"/>
          <w:szCs w:val="22"/>
        </w:rPr>
        <w:t xml:space="preserve"> </w:t>
      </w:r>
      <w:r w:rsidRPr="00E44667">
        <w:rPr>
          <w:rStyle w:val="af"/>
          <w:rFonts w:ascii="Times New Roman" w:hAnsi="Times New Roman"/>
          <w:noProof/>
          <w:color w:val="000000"/>
          <w:sz w:val="28"/>
          <w:szCs w:val="22"/>
        </w:rPr>
        <w:t>уплотнительной</w:t>
      </w:r>
      <w:r w:rsidR="006254CF" w:rsidRPr="00E44667">
        <w:rPr>
          <w:rStyle w:val="af"/>
          <w:rFonts w:ascii="Times New Roman" w:hAnsi="Times New Roman"/>
          <w:noProof/>
          <w:color w:val="000000"/>
          <w:sz w:val="28"/>
          <w:szCs w:val="22"/>
        </w:rPr>
        <w:t xml:space="preserve"> </w:t>
      </w:r>
      <w:r w:rsidRPr="00E44667">
        <w:rPr>
          <w:rStyle w:val="af"/>
          <w:rFonts w:ascii="Times New Roman" w:hAnsi="Times New Roman"/>
          <w:noProof/>
          <w:color w:val="000000"/>
          <w:sz w:val="28"/>
          <w:szCs w:val="22"/>
        </w:rPr>
        <w:t>резины</w:t>
      </w:r>
      <w:r w:rsidR="006254CF" w:rsidRPr="00E44667">
        <w:rPr>
          <w:rStyle w:val="af"/>
          <w:rFonts w:ascii="Times New Roman" w:hAnsi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производится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как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вручную,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так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 с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помощью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специального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закаточного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ролика.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Уплотнительная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резина заводится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в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приемный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паз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таким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образом,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чтобы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происходило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ее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растяжения.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Стыкуется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уплотнитель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помощи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специального клея.</w:t>
      </w:r>
    </w:p>
    <w:p w:rsidR="00117B0D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 xml:space="preserve">12) Установка фурнитуры. </w:t>
      </w:r>
    </w:p>
    <w:p w:rsidR="006254CF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В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общем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виде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операция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по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установке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фурнитуры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выглядит следующим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образом: </w:t>
      </w:r>
    </w:p>
    <w:p w:rsidR="00117B0D" w:rsidRPr="00E44667" w:rsidRDefault="006254CF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Style w:val="af"/>
          <w:rFonts w:ascii="Times New Roman" w:hAnsi="Times New Roman"/>
          <w:noProof/>
          <w:color w:val="000000"/>
          <w:sz w:val="28"/>
          <w:szCs w:val="22"/>
        </w:rPr>
        <w:br w:type="page"/>
      </w:r>
      <w:r w:rsidR="00117B0D" w:rsidRPr="00E44667">
        <w:rPr>
          <w:rStyle w:val="af"/>
          <w:rFonts w:ascii="Times New Roman" w:hAnsi="Times New Roman"/>
          <w:noProof/>
          <w:color w:val="000000"/>
          <w:sz w:val="28"/>
          <w:szCs w:val="22"/>
        </w:rPr>
        <w:t>Поворотная створка:</w:t>
      </w:r>
      <w:r w:rsidR="00117B0D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</w:p>
    <w:p w:rsidR="00117B0D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в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зависимости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от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ширины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створки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устанавливаются:</w:t>
      </w:r>
    </w:p>
    <w:p w:rsidR="006254CF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А) верхняя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нижняя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петля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основной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запор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(узкая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створка). </w:t>
      </w:r>
    </w:p>
    <w:p w:rsidR="006254CF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Б) либо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верхняя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нижняя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петли,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угловые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переключатели,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основной запор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средние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запоры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сверху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снизу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створки,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также среднеразъемная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петля. </w:t>
      </w:r>
    </w:p>
    <w:p w:rsidR="006254CF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коробку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устанавливаются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верхняя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нижняя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петли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ответные планки.</w:t>
      </w:r>
    </w:p>
    <w:p w:rsidR="006254CF" w:rsidRPr="00E44667" w:rsidRDefault="00117B0D" w:rsidP="006254CF">
      <w:pPr>
        <w:pStyle w:val="a4"/>
        <w:spacing w:line="360" w:lineRule="auto"/>
        <w:ind w:firstLine="709"/>
        <w:rPr>
          <w:rStyle w:val="af"/>
          <w:rFonts w:ascii="Times New Roman" w:hAnsi="Times New Roman"/>
          <w:noProof/>
          <w:color w:val="000000"/>
          <w:sz w:val="28"/>
          <w:szCs w:val="22"/>
        </w:rPr>
      </w:pPr>
      <w:r w:rsidRPr="00E44667">
        <w:rPr>
          <w:rStyle w:val="af"/>
          <w:rFonts w:ascii="Times New Roman" w:hAnsi="Times New Roman"/>
          <w:noProof/>
          <w:color w:val="000000"/>
          <w:sz w:val="28"/>
          <w:szCs w:val="22"/>
        </w:rPr>
        <w:t>Поворотно-откидная створка:</w:t>
      </w:r>
    </w:p>
    <w:p w:rsidR="006254CF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Устанавливается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нижняя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петля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створку,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угловые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переключатели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основной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запор,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далее,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в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зависимости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от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ширины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створки:</w:t>
      </w:r>
    </w:p>
    <w:p w:rsidR="006254CF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А) ножницы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средний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запор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створку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(узкая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створка до 650 мм.), </w:t>
      </w:r>
    </w:p>
    <w:p w:rsidR="006254CF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Б) нижний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средний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запор,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ножницы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средний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запор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створку (свыше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650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мм.). </w:t>
      </w:r>
    </w:p>
    <w:p w:rsidR="006254CF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коробку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устанавливаются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верхняя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нижняя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петли,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поворотно-откидная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ответная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планка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ответные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планки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по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периметру. </w:t>
      </w:r>
    </w:p>
    <w:p w:rsidR="006254CF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Фурнитура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крепится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саморезами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4 х 25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мм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4 х 40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(петли). </w:t>
      </w:r>
    </w:p>
    <w:p w:rsidR="006254CF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ширине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створки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до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650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мм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устанавливается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один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комплект подпятников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снизу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со стороны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ручки,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ширине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свыше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650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мм устанавливаются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два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комплекта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подпятников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-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со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стороны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ручки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петли.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Установка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подпятников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предотвращает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провисание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створки. </w:t>
      </w:r>
    </w:p>
    <w:p w:rsidR="00117B0D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Далее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створка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навешивается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раму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собранное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изделие направляется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стенд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остекления. </w:t>
      </w:r>
    </w:p>
    <w:p w:rsidR="00117B0D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 xml:space="preserve">13) Резка штапика и установка стеклопакета </w:t>
      </w:r>
    </w:p>
    <w:p w:rsidR="006254CF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Операция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>резки</w:t>
      </w:r>
      <w:r w:rsidR="006254CF"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>штапика</w:t>
      </w:r>
      <w:r w:rsidR="006254CF"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выполняется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стандартно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помощи измерительной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штанги. </w:t>
      </w:r>
    </w:p>
    <w:p w:rsidR="00117B0D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</w:p>
    <w:p w:rsidR="00117B0D" w:rsidRPr="00E44667" w:rsidRDefault="006254CF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br w:type="page"/>
      </w:r>
      <w:r w:rsidR="00117B0D"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 xml:space="preserve">Операция установки стеклопакета </w:t>
      </w:r>
    </w:p>
    <w:p w:rsidR="006254CF" w:rsidRPr="00E44667" w:rsidRDefault="006254CF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</w:p>
    <w:p w:rsidR="006254CF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Стеклопакет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устанавливают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согласно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конструкторской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документации системы. </w:t>
      </w:r>
    </w:p>
    <w:p w:rsidR="00117B0D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Необходимо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учитывать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следующие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особенности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установки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стеклопакета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в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створку:</w:t>
      </w:r>
    </w:p>
    <w:p w:rsidR="00117B0D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А)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Прокладки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под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стеклопакет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несущие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фальцевые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вкладыши установить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плотно,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в натяг,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чтобы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створка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со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стеклопакетом образовывала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жесткий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треугольник (рис.1).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Для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этой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цели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используют специальную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пластмассовую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лопаточку.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Если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этого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выполнить, створка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провиснет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в первые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же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дни. </w:t>
      </w:r>
    </w:p>
    <w:p w:rsidR="00117B0D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</w:p>
    <w:p w:rsidR="00117B0D" w:rsidRPr="00E44667" w:rsidRDefault="00611415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>
        <w:rPr>
          <w:rFonts w:ascii="Times New Roman" w:hAnsi="Times New Roman" w:cs="Times New Roman"/>
          <w:noProof/>
          <w:color w:val="000000"/>
          <w:sz w:val="28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25pt;height:154.5pt">
            <v:imagedata r:id="rId7" o:title=""/>
          </v:shape>
        </w:pict>
      </w:r>
    </w:p>
    <w:p w:rsidR="00117B0D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</w:p>
    <w:p w:rsidR="006254CF" w:rsidRPr="00E44667" w:rsidRDefault="00117B0D" w:rsidP="006254CF">
      <w:pPr>
        <w:pStyle w:val="2"/>
        <w:spacing w:line="360" w:lineRule="auto"/>
        <w:ind w:firstLine="709"/>
        <w:jc w:val="both"/>
        <w:rPr>
          <w:noProof/>
          <w:color w:val="000000"/>
        </w:rPr>
      </w:pPr>
      <w:r w:rsidRPr="00E44667">
        <w:rPr>
          <w:noProof/>
          <w:color w:val="000000"/>
        </w:rPr>
        <w:t>Б)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Даже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если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используются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регулируемые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петли,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провисание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створки устранять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в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цехе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вышеуказанным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способом.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Запас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регулировки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петель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оставить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на</w:t>
      </w:r>
      <w:r w:rsidR="006254CF" w:rsidRPr="00E44667">
        <w:rPr>
          <w:noProof/>
          <w:color w:val="000000"/>
        </w:rPr>
        <w:t xml:space="preserve"> </w:t>
      </w:r>
      <w:r w:rsidRPr="00E44667">
        <w:rPr>
          <w:noProof/>
          <w:color w:val="000000"/>
        </w:rPr>
        <w:t>монтаж.</w:t>
      </w:r>
    </w:p>
    <w:p w:rsidR="00117B0D" w:rsidRPr="00E44667" w:rsidRDefault="00117B0D" w:rsidP="006254CF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E44667">
        <w:rPr>
          <w:noProof/>
          <w:color w:val="000000"/>
          <w:sz w:val="28"/>
          <w:szCs w:val="22"/>
        </w:rPr>
        <w:t>В)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Не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следует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изготавливать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створки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размером,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превышающим допустимых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в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документации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норм.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В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процессе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распирания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створки стеклопакетом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профиль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будет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заметно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деформирован,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а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полоска заливки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стеклопакета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окажется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неравномерно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 xml:space="preserve">видна. </w:t>
      </w:r>
    </w:p>
    <w:p w:rsidR="00117B0D" w:rsidRPr="00E44667" w:rsidRDefault="00117B0D" w:rsidP="006254CF">
      <w:pPr>
        <w:spacing w:line="360" w:lineRule="auto"/>
        <w:ind w:firstLine="709"/>
        <w:jc w:val="both"/>
        <w:rPr>
          <w:noProof/>
          <w:color w:val="000000"/>
          <w:sz w:val="28"/>
          <w:szCs w:val="22"/>
        </w:rPr>
      </w:pPr>
      <w:r w:rsidRPr="00E44667">
        <w:rPr>
          <w:noProof/>
          <w:color w:val="000000"/>
          <w:sz w:val="28"/>
          <w:szCs w:val="22"/>
        </w:rPr>
        <w:t>Г)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В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отличие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от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стеклопакета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одинарное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стекло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не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обладает жесткостью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в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осевом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направлении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и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в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процессе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>распора</w:t>
      </w:r>
      <w:r w:rsidR="006254CF" w:rsidRPr="00E44667">
        <w:rPr>
          <w:noProof/>
          <w:color w:val="000000"/>
          <w:sz w:val="28"/>
          <w:szCs w:val="22"/>
        </w:rPr>
        <w:t xml:space="preserve"> </w:t>
      </w:r>
      <w:r w:rsidRPr="00E44667">
        <w:rPr>
          <w:noProof/>
          <w:color w:val="000000"/>
          <w:sz w:val="28"/>
          <w:szCs w:val="22"/>
        </w:rPr>
        <w:t xml:space="preserve">может лопнуть. </w:t>
      </w:r>
    </w:p>
    <w:p w:rsidR="00117B0D" w:rsidRPr="00E44667" w:rsidRDefault="006254CF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br w:type="page"/>
      </w:r>
      <w:r w:rsidR="00117B0D"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 xml:space="preserve">Типовые схемы установки несущих основных подкладок </w:t>
      </w:r>
      <w:r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>(фальцевых вкладышей)</w:t>
      </w:r>
    </w:p>
    <w:p w:rsidR="00117B0D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</w:pPr>
    </w:p>
    <w:p w:rsidR="006254CF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>Поворотное</w:t>
      </w:r>
      <w:r w:rsidR="006254CF"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>(поворотно-откидное)</w:t>
      </w:r>
      <w:r w:rsidR="006254CF"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>окно</w:t>
      </w:r>
      <w:r w:rsidR="006254CF"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>(рис.</w:t>
      </w:r>
      <w:r w:rsidR="006254CF"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>2).</w:t>
      </w:r>
    </w:p>
    <w:p w:rsidR="006254CF" w:rsidRPr="00E44667" w:rsidRDefault="006254CF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</w:pPr>
    </w:p>
    <w:p w:rsidR="006254CF" w:rsidRPr="00E44667" w:rsidRDefault="00611415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>
        <w:rPr>
          <w:rFonts w:ascii="Times New Roman" w:hAnsi="Times New Roman" w:cs="Times New Roman"/>
          <w:noProof/>
          <w:color w:val="000000"/>
          <w:sz w:val="28"/>
          <w:szCs w:val="22"/>
        </w:rPr>
        <w:pict>
          <v:shape id="_x0000_i1026" type="#_x0000_t75" style="width:183.75pt;height:104.25pt">
            <v:imagedata r:id="rId8" o:title=""/>
          </v:shape>
        </w:pict>
      </w:r>
    </w:p>
    <w:p w:rsidR="00117B0D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</w:p>
    <w:p w:rsidR="00117B0D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>Откидное</w:t>
      </w:r>
      <w:r w:rsidR="006254CF"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>(фрамужное)</w:t>
      </w:r>
      <w:r w:rsidR="006254CF"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>окно</w:t>
      </w:r>
      <w:r w:rsidR="006254CF"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>(рис. 3)</w:t>
      </w:r>
    </w:p>
    <w:p w:rsidR="00117B0D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</w:pPr>
    </w:p>
    <w:p w:rsidR="00117B0D" w:rsidRPr="00E44667" w:rsidRDefault="00611415" w:rsidP="006254CF">
      <w:pPr>
        <w:pStyle w:val="a4"/>
        <w:tabs>
          <w:tab w:val="left" w:pos="7380"/>
        </w:tabs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>
        <w:rPr>
          <w:rFonts w:ascii="Times New Roman" w:hAnsi="Times New Roman" w:cs="Times New Roman"/>
          <w:noProof/>
          <w:color w:val="000000"/>
          <w:sz w:val="28"/>
          <w:szCs w:val="22"/>
        </w:rPr>
        <w:pict>
          <v:shape id="_x0000_i1027" type="#_x0000_t75" style="width:200.25pt;height:117pt">
            <v:imagedata r:id="rId9" o:title=""/>
          </v:shape>
        </w:pict>
      </w:r>
    </w:p>
    <w:p w:rsidR="00117B0D" w:rsidRPr="00E44667" w:rsidRDefault="00117B0D" w:rsidP="006254CF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2"/>
        </w:rPr>
      </w:pPr>
    </w:p>
    <w:p w:rsidR="00117B0D" w:rsidRPr="00E44667" w:rsidRDefault="00117B0D" w:rsidP="006254CF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2"/>
        </w:rPr>
      </w:pPr>
      <w:r w:rsidRPr="00E44667">
        <w:rPr>
          <w:b/>
          <w:bCs/>
          <w:noProof/>
          <w:color w:val="000000"/>
          <w:sz w:val="28"/>
          <w:szCs w:val="22"/>
        </w:rPr>
        <w:t>Глухое</w:t>
      </w:r>
      <w:r w:rsidR="006254CF" w:rsidRPr="00E44667">
        <w:rPr>
          <w:b/>
          <w:bCs/>
          <w:noProof/>
          <w:color w:val="000000"/>
          <w:sz w:val="28"/>
          <w:szCs w:val="22"/>
        </w:rPr>
        <w:t xml:space="preserve"> </w:t>
      </w:r>
      <w:r w:rsidRPr="00E44667">
        <w:rPr>
          <w:b/>
          <w:bCs/>
          <w:noProof/>
          <w:color w:val="000000"/>
          <w:sz w:val="28"/>
          <w:szCs w:val="22"/>
        </w:rPr>
        <w:t>остекление</w:t>
      </w:r>
      <w:r w:rsidR="006254CF" w:rsidRPr="00E44667">
        <w:rPr>
          <w:b/>
          <w:bCs/>
          <w:noProof/>
          <w:color w:val="000000"/>
          <w:sz w:val="28"/>
          <w:szCs w:val="22"/>
        </w:rPr>
        <w:t xml:space="preserve"> </w:t>
      </w:r>
      <w:r w:rsidRPr="00E44667">
        <w:rPr>
          <w:b/>
          <w:bCs/>
          <w:noProof/>
          <w:color w:val="000000"/>
          <w:sz w:val="28"/>
          <w:szCs w:val="22"/>
        </w:rPr>
        <w:t>окна</w:t>
      </w:r>
      <w:r w:rsidR="006254CF" w:rsidRPr="00E44667">
        <w:rPr>
          <w:b/>
          <w:bCs/>
          <w:noProof/>
          <w:color w:val="000000"/>
          <w:sz w:val="28"/>
          <w:szCs w:val="22"/>
        </w:rPr>
        <w:t xml:space="preserve"> </w:t>
      </w:r>
      <w:r w:rsidRPr="00E44667">
        <w:rPr>
          <w:b/>
          <w:bCs/>
          <w:noProof/>
          <w:color w:val="000000"/>
          <w:sz w:val="28"/>
          <w:szCs w:val="22"/>
        </w:rPr>
        <w:t xml:space="preserve">(рис.4) </w:t>
      </w:r>
    </w:p>
    <w:p w:rsidR="00117B0D" w:rsidRPr="00E44667" w:rsidRDefault="00117B0D" w:rsidP="006254CF">
      <w:pPr>
        <w:pStyle w:val="a4"/>
        <w:tabs>
          <w:tab w:val="left" w:pos="7380"/>
        </w:tabs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</w:p>
    <w:p w:rsidR="00117B0D" w:rsidRPr="00E44667" w:rsidRDefault="00611415" w:rsidP="006254CF">
      <w:pPr>
        <w:pStyle w:val="a4"/>
        <w:tabs>
          <w:tab w:val="left" w:pos="7380"/>
        </w:tabs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>
        <w:rPr>
          <w:rFonts w:ascii="Times New Roman" w:hAnsi="Times New Roman" w:cs="Times New Roman"/>
          <w:noProof/>
          <w:color w:val="000000"/>
          <w:sz w:val="28"/>
          <w:szCs w:val="22"/>
        </w:rPr>
        <w:pict>
          <v:shape id="_x0000_i1028" type="#_x0000_t75" style="width:207pt;height:126pt">
            <v:imagedata r:id="rId10" o:title=""/>
          </v:shape>
        </w:pict>
      </w:r>
    </w:p>
    <w:p w:rsidR="00117B0D" w:rsidRPr="00E44667" w:rsidRDefault="00117B0D" w:rsidP="006254CF">
      <w:pPr>
        <w:pStyle w:val="a4"/>
        <w:tabs>
          <w:tab w:val="left" w:pos="7380"/>
        </w:tabs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</w:p>
    <w:p w:rsidR="006254CF" w:rsidRPr="00E44667" w:rsidRDefault="006254CF" w:rsidP="006254CF">
      <w:pPr>
        <w:pStyle w:val="a4"/>
        <w:tabs>
          <w:tab w:val="left" w:pos="7380"/>
        </w:tabs>
        <w:spacing w:line="360" w:lineRule="auto"/>
        <w:ind w:firstLine="709"/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br w:type="page"/>
      </w:r>
      <w:r w:rsidR="00117B0D"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>Очередность</w:t>
      </w:r>
      <w:r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 xml:space="preserve"> </w:t>
      </w:r>
      <w:r w:rsidR="00117B0D"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>установки</w:t>
      </w:r>
      <w:r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 xml:space="preserve"> </w:t>
      </w:r>
      <w:r w:rsidR="00117B0D"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>штапика</w:t>
      </w:r>
      <w:r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 xml:space="preserve"> </w:t>
      </w:r>
      <w:r w:rsidR="00117B0D"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>в</w:t>
      </w:r>
      <w:r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 xml:space="preserve"> </w:t>
      </w:r>
      <w:r w:rsidR="00117B0D"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>раму</w:t>
      </w:r>
      <w:r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 xml:space="preserve"> </w:t>
      </w:r>
      <w:r w:rsidR="00117B0D"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>с импостом</w:t>
      </w:r>
      <w:r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 xml:space="preserve"> </w:t>
      </w:r>
      <w:r w:rsidR="00117B0D"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>показана</w:t>
      </w:r>
      <w:r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 xml:space="preserve"> </w:t>
      </w:r>
      <w:r w:rsidR="00117B0D"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>на</w:t>
      </w:r>
      <w:r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 xml:space="preserve"> </w:t>
      </w:r>
      <w:r w:rsidR="00117B0D" w:rsidRPr="00E44667"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  <w:t xml:space="preserve">рис. № 5. </w:t>
      </w:r>
    </w:p>
    <w:p w:rsidR="00117B0D" w:rsidRPr="00E44667" w:rsidRDefault="00117B0D" w:rsidP="006254CF">
      <w:pPr>
        <w:pStyle w:val="a4"/>
        <w:tabs>
          <w:tab w:val="left" w:pos="7380"/>
        </w:tabs>
        <w:spacing w:line="360" w:lineRule="auto"/>
        <w:ind w:firstLine="709"/>
        <w:rPr>
          <w:rFonts w:ascii="Times New Roman" w:hAnsi="Times New Roman" w:cs="Times New Roman"/>
          <w:b/>
          <w:bCs/>
          <w:noProof/>
          <w:color w:val="000000"/>
          <w:sz w:val="28"/>
          <w:szCs w:val="22"/>
        </w:rPr>
      </w:pPr>
    </w:p>
    <w:p w:rsidR="00117B0D" w:rsidRPr="00E44667" w:rsidRDefault="00611415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>
        <w:rPr>
          <w:rFonts w:ascii="Times New Roman" w:hAnsi="Times New Roman" w:cs="Times New Roman"/>
          <w:noProof/>
          <w:color w:val="000000"/>
          <w:sz w:val="28"/>
          <w:szCs w:val="22"/>
        </w:rPr>
        <w:pict>
          <v:shape id="_x0000_i1029" type="#_x0000_t75" style="width:204.75pt;height:112.5pt">
            <v:imagedata r:id="rId11" o:title=""/>
          </v:shape>
        </w:pict>
      </w:r>
    </w:p>
    <w:p w:rsidR="00117B0D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</w:p>
    <w:p w:rsidR="006254CF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После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установки штапиков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в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обязательном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порядке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необходимо "осадить"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капроновым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молотком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части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створки.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Все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операции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по регулировке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створок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производят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в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вертикальном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положении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на стенде,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на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объекте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-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после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монтажа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изделия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в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проеме. </w:t>
      </w:r>
    </w:p>
    <w:p w:rsidR="00117B0D" w:rsidRPr="00E44667" w:rsidRDefault="00117B0D" w:rsidP="006254CF">
      <w:pPr>
        <w:pStyle w:val="a4"/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2"/>
        </w:rPr>
      </w:pP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После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окончательной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регулировки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створок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проведения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общего контроля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качества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изготовления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контролером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ОТК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окно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готово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>к</w:t>
      </w:r>
      <w:r w:rsidR="006254CF"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 </w:t>
      </w:r>
      <w:r w:rsidRPr="00E44667">
        <w:rPr>
          <w:rFonts w:ascii="Times New Roman" w:hAnsi="Times New Roman" w:cs="Times New Roman"/>
          <w:noProof/>
          <w:color w:val="000000"/>
          <w:sz w:val="28"/>
          <w:szCs w:val="22"/>
        </w:rPr>
        <w:t xml:space="preserve">установке. </w:t>
      </w:r>
      <w:bookmarkStart w:id="0" w:name="_GoBack"/>
      <w:bookmarkEnd w:id="0"/>
    </w:p>
    <w:sectPr w:rsidR="00117B0D" w:rsidRPr="00E44667" w:rsidSect="006254CF">
      <w:footerReference w:type="even" r:id="rId12"/>
      <w:footerReference w:type="defaul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49C" w:rsidRDefault="0003249C">
      <w:r>
        <w:separator/>
      </w:r>
    </w:p>
  </w:endnote>
  <w:endnote w:type="continuationSeparator" w:id="0">
    <w:p w:rsidR="0003249C" w:rsidRDefault="0003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B0D" w:rsidRDefault="00117B0D">
    <w:pPr>
      <w:pStyle w:val="a5"/>
      <w:framePr w:wrap="around" w:vAnchor="text" w:hAnchor="margin" w:xAlign="right" w:y="1"/>
      <w:rPr>
        <w:rStyle w:val="a7"/>
      </w:rPr>
    </w:pPr>
  </w:p>
  <w:p w:rsidR="00117B0D" w:rsidRDefault="00117B0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B0D" w:rsidRDefault="00870ECE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117B0D" w:rsidRDefault="00117B0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49C" w:rsidRDefault="0003249C">
      <w:r>
        <w:separator/>
      </w:r>
    </w:p>
  </w:footnote>
  <w:footnote w:type="continuationSeparator" w:id="0">
    <w:p w:rsidR="0003249C" w:rsidRDefault="00032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31BCE"/>
    <w:multiLevelType w:val="hybridMultilevel"/>
    <w:tmpl w:val="B3DECC62"/>
    <w:lvl w:ilvl="0" w:tplc="C4EC48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14521D"/>
    <w:multiLevelType w:val="hybridMultilevel"/>
    <w:tmpl w:val="343A238A"/>
    <w:lvl w:ilvl="0" w:tplc="350C8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D9629F"/>
    <w:multiLevelType w:val="hybridMultilevel"/>
    <w:tmpl w:val="76EE224A"/>
    <w:lvl w:ilvl="0" w:tplc="CE58BA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6FA9D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5CCF3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D1499B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1EE3B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C960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E8EC8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B62E5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60A86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CF7B21"/>
    <w:multiLevelType w:val="hybridMultilevel"/>
    <w:tmpl w:val="E6C826E0"/>
    <w:lvl w:ilvl="0" w:tplc="EB92D4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BB672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D8C2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F29E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A5A7D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F022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1D0E0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604BC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06E72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41390B"/>
    <w:multiLevelType w:val="hybridMultilevel"/>
    <w:tmpl w:val="4538C2D6"/>
    <w:lvl w:ilvl="0" w:tplc="0958F7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5ABD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11018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4D86C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EF2D6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29CB4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96453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E2AE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F0AF5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FC3958"/>
    <w:multiLevelType w:val="hybridMultilevel"/>
    <w:tmpl w:val="8C2E5E7C"/>
    <w:lvl w:ilvl="0" w:tplc="D08AF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6434A9"/>
    <w:multiLevelType w:val="hybridMultilevel"/>
    <w:tmpl w:val="DCC63334"/>
    <w:lvl w:ilvl="0" w:tplc="BB30BB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48AE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5644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302B67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5007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6F6B0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3B893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8CCD9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C5EA9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9973DE"/>
    <w:multiLevelType w:val="hybridMultilevel"/>
    <w:tmpl w:val="9E6644A4"/>
    <w:lvl w:ilvl="0" w:tplc="D1BC91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042E1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4B237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50AB6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F606B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EEA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7EC4D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7A2D7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A7E53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5900F8"/>
    <w:multiLevelType w:val="hybridMultilevel"/>
    <w:tmpl w:val="C67E561E"/>
    <w:lvl w:ilvl="0" w:tplc="25DA6A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1049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C526D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3E1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7818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8BAE1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E84F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F464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6DC12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54CF"/>
    <w:rsid w:val="0003249C"/>
    <w:rsid w:val="00117B0D"/>
    <w:rsid w:val="004F71E9"/>
    <w:rsid w:val="00611415"/>
    <w:rsid w:val="006254CF"/>
    <w:rsid w:val="00870ECE"/>
    <w:rsid w:val="00E4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06E3CE96-6F7F-4ABE-AF7C-23E28A8A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semiHidden/>
    <w:rPr>
      <w:rFonts w:cs="Times New Roman"/>
      <w:color w:val="0C446D"/>
      <w:u w:val="single"/>
    </w:rPr>
  </w:style>
  <w:style w:type="paragraph" w:styleId="a4">
    <w:name w:val="Normal (Web)"/>
    <w:basedOn w:val="a"/>
    <w:uiPriority w:val="99"/>
    <w:semiHidden/>
    <w:pPr>
      <w:jc w:val="both"/>
    </w:pPr>
    <w:rPr>
      <w:rFonts w:ascii="Arial Unicode MS" w:eastAsia="Arial Unicode MS" w:hAnsi="Arial Unicode MS" w:cs="Arial Unicode MS"/>
    </w:rPr>
  </w:style>
  <w:style w:type="paragraph" w:styleId="a5">
    <w:name w:val="footer"/>
    <w:basedOn w:val="a"/>
    <w:link w:val="a6"/>
    <w:uiPriority w:val="99"/>
    <w:semiHidden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header"/>
    <w:basedOn w:val="a"/>
    <w:link w:val="a9"/>
    <w:uiPriority w:val="99"/>
    <w:semiHidden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paragraph" w:styleId="aa">
    <w:name w:val="Body Text Indent"/>
    <w:basedOn w:val="a"/>
    <w:link w:val="ab"/>
    <w:uiPriority w:val="99"/>
    <w:semiHidden/>
    <w:pPr>
      <w:spacing w:before="100" w:beforeAutospacing="1" w:after="100" w:afterAutospacing="1"/>
      <w:ind w:left="360"/>
    </w:pPr>
    <w:rPr>
      <w:color w:val="292929"/>
      <w:sz w:val="28"/>
      <w:szCs w:val="22"/>
    </w:rPr>
  </w:style>
  <w:style w:type="character" w:customStyle="1" w:styleId="ab">
    <w:name w:val="Основной текст с отступом Знак"/>
    <w:link w:val="aa"/>
    <w:uiPriority w:val="99"/>
    <w:semiHidden/>
    <w:rPr>
      <w:sz w:val="24"/>
      <w:szCs w:val="24"/>
    </w:rPr>
  </w:style>
  <w:style w:type="character" w:styleId="ac">
    <w:name w:val="FollowedHyperlink"/>
    <w:uiPriority w:val="99"/>
    <w:semiHidden/>
    <w:rPr>
      <w:rFonts w:cs="Times New Roman"/>
      <w:color w:val="800080"/>
      <w:u w:val="single"/>
    </w:rPr>
  </w:style>
  <w:style w:type="paragraph" w:styleId="ad">
    <w:name w:val="Body Text"/>
    <w:basedOn w:val="a"/>
    <w:link w:val="ae"/>
    <w:uiPriority w:val="99"/>
    <w:semiHidden/>
    <w:rPr>
      <w:color w:val="292929"/>
      <w:sz w:val="28"/>
      <w:szCs w:val="22"/>
    </w:rPr>
  </w:style>
  <w:style w:type="character" w:customStyle="1" w:styleId="ae">
    <w:name w:val="Основной текст Знак"/>
    <w:link w:val="ad"/>
    <w:uiPriority w:val="99"/>
    <w:semiHidden/>
    <w:rPr>
      <w:sz w:val="24"/>
      <w:szCs w:val="24"/>
    </w:rPr>
  </w:style>
  <w:style w:type="character" w:styleId="af">
    <w:name w:val="Strong"/>
    <w:uiPriority w:val="22"/>
    <w:qFormat/>
    <w:rPr>
      <w:rFonts w:cs="Times New Roman"/>
      <w:b/>
      <w:bCs/>
    </w:rPr>
  </w:style>
  <w:style w:type="paragraph" w:styleId="2">
    <w:name w:val="Body Text 2"/>
    <w:basedOn w:val="a"/>
    <w:link w:val="20"/>
    <w:uiPriority w:val="99"/>
    <w:semiHidden/>
    <w:pPr>
      <w:spacing w:line="280" w:lineRule="atLeast"/>
    </w:pPr>
    <w:rPr>
      <w:sz w:val="28"/>
      <w:szCs w:val="22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table" w:styleId="af0">
    <w:name w:val="Table Professional"/>
    <w:basedOn w:val="a1"/>
    <w:uiPriority w:val="99"/>
    <w:unhideWhenUsed/>
    <w:rsid w:val="006254CF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3039</Words>
  <Characters>17326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20325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Паша</dc:creator>
  <cp:keywords/>
  <dc:description/>
  <cp:lastModifiedBy>admin</cp:lastModifiedBy>
  <cp:revision>2</cp:revision>
  <dcterms:created xsi:type="dcterms:W3CDTF">2014-03-22T09:07:00Z</dcterms:created>
  <dcterms:modified xsi:type="dcterms:W3CDTF">2014-03-22T09:07:00Z</dcterms:modified>
</cp:coreProperties>
</file>