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78A" w:rsidRPr="00914700" w:rsidRDefault="00EB678A" w:rsidP="00914700">
      <w:pPr>
        <w:spacing w:line="360" w:lineRule="auto"/>
        <w:jc w:val="center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МОУ Первомайская средняя общеобразовательная школа</w:t>
      </w:r>
    </w:p>
    <w:p w:rsidR="00EB678A" w:rsidRPr="00914700" w:rsidRDefault="00EB678A" w:rsidP="00914700">
      <w:pPr>
        <w:spacing w:line="360" w:lineRule="auto"/>
        <w:jc w:val="center"/>
        <w:rPr>
          <w:color w:val="000000"/>
          <w:sz w:val="28"/>
          <w:szCs w:val="28"/>
        </w:rPr>
      </w:pPr>
    </w:p>
    <w:p w:rsidR="00EB678A" w:rsidRPr="00914700" w:rsidRDefault="00EB678A" w:rsidP="00914700">
      <w:pPr>
        <w:spacing w:line="360" w:lineRule="auto"/>
        <w:jc w:val="center"/>
        <w:rPr>
          <w:color w:val="000000"/>
          <w:sz w:val="28"/>
          <w:szCs w:val="28"/>
        </w:rPr>
      </w:pPr>
    </w:p>
    <w:p w:rsidR="00EB678A" w:rsidRPr="00914700" w:rsidRDefault="00EB678A" w:rsidP="00914700">
      <w:pPr>
        <w:spacing w:line="360" w:lineRule="auto"/>
        <w:jc w:val="center"/>
        <w:rPr>
          <w:color w:val="000000"/>
          <w:sz w:val="28"/>
          <w:szCs w:val="28"/>
        </w:rPr>
      </w:pPr>
    </w:p>
    <w:p w:rsidR="00EB678A" w:rsidRPr="00914700" w:rsidRDefault="00EB678A" w:rsidP="00914700">
      <w:pPr>
        <w:spacing w:line="360" w:lineRule="auto"/>
        <w:jc w:val="center"/>
        <w:rPr>
          <w:color w:val="000000"/>
          <w:sz w:val="28"/>
          <w:szCs w:val="28"/>
        </w:rPr>
      </w:pPr>
    </w:p>
    <w:p w:rsidR="00EB678A" w:rsidRPr="00914700" w:rsidRDefault="00EB678A" w:rsidP="00914700">
      <w:pPr>
        <w:spacing w:line="360" w:lineRule="auto"/>
        <w:jc w:val="center"/>
        <w:rPr>
          <w:color w:val="000000"/>
          <w:sz w:val="28"/>
          <w:szCs w:val="28"/>
        </w:rPr>
      </w:pPr>
    </w:p>
    <w:p w:rsidR="00EB678A" w:rsidRPr="00914700" w:rsidRDefault="00EB678A" w:rsidP="00914700">
      <w:pPr>
        <w:spacing w:line="360" w:lineRule="auto"/>
        <w:jc w:val="center"/>
        <w:rPr>
          <w:color w:val="000000"/>
          <w:sz w:val="28"/>
          <w:szCs w:val="28"/>
        </w:rPr>
      </w:pPr>
    </w:p>
    <w:p w:rsidR="00EB678A" w:rsidRPr="00914700" w:rsidRDefault="00EB678A" w:rsidP="00914700">
      <w:pPr>
        <w:spacing w:line="360" w:lineRule="auto"/>
        <w:jc w:val="center"/>
        <w:rPr>
          <w:color w:val="000000"/>
          <w:sz w:val="28"/>
          <w:szCs w:val="28"/>
        </w:rPr>
      </w:pPr>
    </w:p>
    <w:p w:rsidR="00EB678A" w:rsidRPr="00914700" w:rsidRDefault="00EB678A" w:rsidP="00914700">
      <w:pPr>
        <w:spacing w:line="360" w:lineRule="auto"/>
        <w:jc w:val="center"/>
        <w:rPr>
          <w:color w:val="000000"/>
          <w:sz w:val="28"/>
          <w:szCs w:val="28"/>
        </w:rPr>
      </w:pPr>
    </w:p>
    <w:p w:rsidR="00EB678A" w:rsidRPr="00914700" w:rsidRDefault="00EB678A" w:rsidP="00914700">
      <w:pPr>
        <w:spacing w:line="360" w:lineRule="auto"/>
        <w:jc w:val="center"/>
        <w:rPr>
          <w:color w:val="000000"/>
          <w:sz w:val="28"/>
          <w:szCs w:val="28"/>
        </w:rPr>
      </w:pPr>
    </w:p>
    <w:p w:rsidR="00EB678A" w:rsidRPr="00914700" w:rsidRDefault="00EB678A" w:rsidP="00914700">
      <w:pPr>
        <w:spacing w:line="360" w:lineRule="auto"/>
        <w:jc w:val="center"/>
        <w:rPr>
          <w:color w:val="000000"/>
          <w:sz w:val="28"/>
          <w:szCs w:val="28"/>
        </w:rPr>
      </w:pPr>
    </w:p>
    <w:p w:rsidR="00EB678A" w:rsidRDefault="00EB678A" w:rsidP="00914700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914700">
        <w:rPr>
          <w:b/>
          <w:color w:val="000000"/>
          <w:sz w:val="28"/>
          <w:szCs w:val="28"/>
        </w:rPr>
        <w:t>Реферат</w:t>
      </w:r>
    </w:p>
    <w:p w:rsidR="00914700" w:rsidRPr="00914700" w:rsidRDefault="00914700" w:rsidP="00914700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тему:</w:t>
      </w:r>
    </w:p>
    <w:p w:rsidR="00EB678A" w:rsidRPr="00914700" w:rsidRDefault="00914700" w:rsidP="00914700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914700">
        <w:rPr>
          <w:b/>
          <w:color w:val="000000"/>
          <w:sz w:val="28"/>
          <w:szCs w:val="28"/>
        </w:rPr>
        <w:t>"</w:t>
      </w:r>
      <w:r w:rsidR="00EB678A" w:rsidRPr="00914700">
        <w:rPr>
          <w:b/>
          <w:color w:val="000000"/>
          <w:sz w:val="28"/>
          <w:szCs w:val="28"/>
        </w:rPr>
        <w:t>Высокий столик</w:t>
      </w:r>
      <w:r w:rsidRPr="00914700">
        <w:rPr>
          <w:b/>
          <w:color w:val="000000"/>
          <w:sz w:val="28"/>
          <w:szCs w:val="28"/>
        </w:rPr>
        <w:t>"</w:t>
      </w:r>
    </w:p>
    <w:p w:rsidR="00EB678A" w:rsidRPr="00914700" w:rsidRDefault="00EB678A" w:rsidP="00914700">
      <w:pPr>
        <w:spacing w:line="360" w:lineRule="auto"/>
        <w:jc w:val="center"/>
        <w:rPr>
          <w:color w:val="000000"/>
          <w:sz w:val="28"/>
          <w:szCs w:val="28"/>
        </w:rPr>
      </w:pPr>
    </w:p>
    <w:p w:rsidR="00EB678A" w:rsidRPr="00914700" w:rsidRDefault="00EB678A" w:rsidP="00914700">
      <w:pPr>
        <w:spacing w:line="360" w:lineRule="auto"/>
        <w:jc w:val="center"/>
        <w:rPr>
          <w:color w:val="000000"/>
          <w:sz w:val="28"/>
          <w:szCs w:val="28"/>
        </w:rPr>
      </w:pPr>
    </w:p>
    <w:p w:rsidR="00EB678A" w:rsidRPr="00914700" w:rsidRDefault="00EB678A" w:rsidP="00914700">
      <w:pPr>
        <w:spacing w:line="360" w:lineRule="auto"/>
        <w:jc w:val="center"/>
        <w:rPr>
          <w:color w:val="000000"/>
          <w:sz w:val="28"/>
          <w:szCs w:val="28"/>
        </w:rPr>
      </w:pPr>
    </w:p>
    <w:p w:rsidR="00EB678A" w:rsidRPr="00914700" w:rsidRDefault="00EB678A" w:rsidP="00914700">
      <w:pPr>
        <w:spacing w:line="360" w:lineRule="auto"/>
        <w:jc w:val="center"/>
        <w:rPr>
          <w:color w:val="000000"/>
          <w:sz w:val="28"/>
          <w:szCs w:val="28"/>
        </w:rPr>
      </w:pPr>
    </w:p>
    <w:p w:rsidR="00EB678A" w:rsidRPr="00914700" w:rsidRDefault="00EB678A" w:rsidP="00914700">
      <w:pPr>
        <w:spacing w:line="360" w:lineRule="auto"/>
        <w:jc w:val="center"/>
        <w:rPr>
          <w:color w:val="000000"/>
          <w:sz w:val="28"/>
          <w:szCs w:val="28"/>
        </w:rPr>
      </w:pPr>
    </w:p>
    <w:p w:rsidR="00EB678A" w:rsidRPr="00914700" w:rsidRDefault="00EB678A" w:rsidP="00914700">
      <w:pPr>
        <w:spacing w:line="360" w:lineRule="auto"/>
        <w:jc w:val="center"/>
        <w:rPr>
          <w:color w:val="000000"/>
          <w:sz w:val="28"/>
          <w:szCs w:val="28"/>
        </w:rPr>
      </w:pPr>
    </w:p>
    <w:p w:rsidR="00EB678A" w:rsidRPr="00914700" w:rsidRDefault="00EB678A" w:rsidP="00914700">
      <w:pPr>
        <w:spacing w:line="360" w:lineRule="auto"/>
        <w:jc w:val="center"/>
        <w:rPr>
          <w:color w:val="000000"/>
          <w:sz w:val="28"/>
          <w:szCs w:val="28"/>
        </w:rPr>
      </w:pPr>
    </w:p>
    <w:p w:rsidR="00EB678A" w:rsidRPr="00914700" w:rsidRDefault="00EB678A" w:rsidP="00914700">
      <w:pPr>
        <w:spacing w:line="360" w:lineRule="auto"/>
        <w:jc w:val="center"/>
        <w:rPr>
          <w:color w:val="000000"/>
          <w:sz w:val="28"/>
          <w:szCs w:val="28"/>
        </w:rPr>
      </w:pPr>
    </w:p>
    <w:p w:rsidR="00EB678A" w:rsidRPr="00914700" w:rsidRDefault="00EB678A" w:rsidP="00914700">
      <w:pPr>
        <w:spacing w:line="360" w:lineRule="auto"/>
        <w:jc w:val="center"/>
        <w:rPr>
          <w:color w:val="000000"/>
          <w:sz w:val="28"/>
          <w:szCs w:val="28"/>
        </w:rPr>
      </w:pPr>
    </w:p>
    <w:p w:rsidR="00EB678A" w:rsidRPr="00914700" w:rsidRDefault="00EB678A" w:rsidP="00914700">
      <w:pPr>
        <w:spacing w:line="360" w:lineRule="auto"/>
        <w:jc w:val="center"/>
        <w:rPr>
          <w:color w:val="000000"/>
          <w:sz w:val="28"/>
          <w:szCs w:val="28"/>
        </w:rPr>
      </w:pPr>
    </w:p>
    <w:p w:rsidR="00EB678A" w:rsidRPr="00914700" w:rsidRDefault="00EB678A" w:rsidP="00914700">
      <w:pPr>
        <w:spacing w:line="360" w:lineRule="auto"/>
        <w:jc w:val="center"/>
        <w:rPr>
          <w:color w:val="000000"/>
          <w:sz w:val="28"/>
          <w:szCs w:val="28"/>
        </w:rPr>
      </w:pPr>
    </w:p>
    <w:p w:rsidR="00EB678A" w:rsidRPr="00914700" w:rsidRDefault="00EB678A" w:rsidP="00914700">
      <w:pPr>
        <w:spacing w:line="360" w:lineRule="auto"/>
        <w:jc w:val="center"/>
        <w:rPr>
          <w:color w:val="000000"/>
          <w:sz w:val="28"/>
          <w:szCs w:val="28"/>
        </w:rPr>
      </w:pPr>
    </w:p>
    <w:p w:rsidR="00914700" w:rsidRDefault="00914700" w:rsidP="00914700">
      <w:pPr>
        <w:spacing w:line="360" w:lineRule="auto"/>
        <w:jc w:val="center"/>
        <w:rPr>
          <w:color w:val="000000"/>
          <w:sz w:val="28"/>
          <w:szCs w:val="28"/>
        </w:rPr>
      </w:pPr>
    </w:p>
    <w:p w:rsidR="00914700" w:rsidRDefault="00EB678A" w:rsidP="00914700">
      <w:pPr>
        <w:spacing w:line="360" w:lineRule="auto"/>
        <w:jc w:val="center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с. Кичменгский Городок</w:t>
      </w:r>
      <w:r w:rsidR="00914700">
        <w:rPr>
          <w:color w:val="000000"/>
          <w:sz w:val="28"/>
          <w:szCs w:val="28"/>
        </w:rPr>
        <w:t xml:space="preserve"> </w:t>
      </w:r>
      <w:r w:rsidR="00914700" w:rsidRPr="00914700">
        <w:rPr>
          <w:color w:val="000000"/>
          <w:sz w:val="28"/>
          <w:szCs w:val="28"/>
        </w:rPr>
        <w:t>2009</w:t>
      </w:r>
      <w:r w:rsidR="00914700">
        <w:rPr>
          <w:color w:val="000000"/>
          <w:sz w:val="28"/>
          <w:szCs w:val="28"/>
        </w:rPr>
        <w:t> </w:t>
      </w:r>
      <w:r w:rsidR="00914700" w:rsidRPr="00914700">
        <w:rPr>
          <w:color w:val="000000"/>
          <w:sz w:val="28"/>
          <w:szCs w:val="28"/>
        </w:rPr>
        <w:t>г</w:t>
      </w:r>
      <w:r w:rsidR="00031F47" w:rsidRPr="00914700">
        <w:rPr>
          <w:color w:val="000000"/>
          <w:sz w:val="28"/>
          <w:szCs w:val="28"/>
        </w:rPr>
        <w:t>.</w:t>
      </w:r>
    </w:p>
    <w:p w:rsidR="00EB678A" w:rsidRPr="00914700" w:rsidRDefault="00914700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914700">
        <w:rPr>
          <w:b/>
          <w:color w:val="000000"/>
          <w:sz w:val="28"/>
          <w:szCs w:val="28"/>
        </w:rPr>
        <w:t>Введение</w:t>
      </w:r>
    </w:p>
    <w:p w:rsidR="00EB678A" w:rsidRPr="00914700" w:rsidRDefault="00EB678A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678A" w:rsidRPr="00914700" w:rsidRDefault="00EB678A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Наши предки жили среди лесов и использовали древесину в качестве материалов. Они строили жилища, лодки, изготавливали столы, скамейки, сундуки, кухонную утварь. Было популярно плести из бересты лапти, лукошки, туеса, короба. С развитием ремесел и промышленности обработка дерева механизировалась. Появились станки, цеха, фабрики по обработке древесины и изготовлению изделий. Основное направление – изготовление мебели. В 20</w:t>
      </w:r>
      <w:r w:rsidR="00914700">
        <w:rPr>
          <w:color w:val="000000"/>
          <w:sz w:val="28"/>
          <w:szCs w:val="28"/>
        </w:rPr>
        <w:t>-</w:t>
      </w:r>
      <w:r w:rsidR="00914700" w:rsidRPr="00914700">
        <w:rPr>
          <w:color w:val="000000"/>
          <w:sz w:val="28"/>
          <w:szCs w:val="28"/>
        </w:rPr>
        <w:t>м</w:t>
      </w:r>
      <w:r w:rsidRPr="00914700">
        <w:rPr>
          <w:color w:val="000000"/>
          <w:sz w:val="28"/>
          <w:szCs w:val="28"/>
        </w:rPr>
        <w:t xml:space="preserve"> веке люди поняли, что интенсивная вырубка лесов ведет к ухудшению климатических условий, климата. Промышленная обработка древесины предполагает большое количество отходов, которые нужно уничтожать или перерабатывать, чтобы не загрязнять природу. Ученые и инженеры разработали технологии переработки древесных отходов.</w:t>
      </w:r>
      <w:r w:rsidR="00914700">
        <w:rPr>
          <w:color w:val="000000"/>
          <w:sz w:val="28"/>
          <w:szCs w:val="28"/>
        </w:rPr>
        <w:t xml:space="preserve"> </w:t>
      </w:r>
      <w:r w:rsidRPr="00914700">
        <w:rPr>
          <w:color w:val="000000"/>
          <w:sz w:val="28"/>
          <w:szCs w:val="28"/>
        </w:rPr>
        <w:t>На предприятиях из отходов стали изготавливать: ДСП, ДВП, фанеру, которые частично заменили древесину. С 5</w:t>
      </w:r>
      <w:r w:rsidR="00914700">
        <w:rPr>
          <w:color w:val="000000"/>
          <w:sz w:val="28"/>
          <w:szCs w:val="28"/>
        </w:rPr>
        <w:t>-</w:t>
      </w:r>
      <w:r w:rsidR="00914700" w:rsidRPr="00914700">
        <w:rPr>
          <w:color w:val="000000"/>
          <w:sz w:val="28"/>
          <w:szCs w:val="28"/>
        </w:rPr>
        <w:t>г</w:t>
      </w:r>
      <w:r w:rsidRPr="00914700">
        <w:rPr>
          <w:color w:val="000000"/>
          <w:sz w:val="28"/>
          <w:szCs w:val="28"/>
        </w:rPr>
        <w:t>о по 9</w:t>
      </w:r>
      <w:r w:rsidR="00914700">
        <w:rPr>
          <w:color w:val="000000"/>
          <w:sz w:val="28"/>
          <w:szCs w:val="28"/>
        </w:rPr>
        <w:t>-</w:t>
      </w:r>
      <w:r w:rsidR="00914700" w:rsidRPr="00914700">
        <w:rPr>
          <w:color w:val="000000"/>
          <w:sz w:val="28"/>
          <w:szCs w:val="28"/>
        </w:rPr>
        <w:t>й</w:t>
      </w:r>
      <w:r w:rsidRPr="00914700">
        <w:rPr>
          <w:color w:val="000000"/>
          <w:sz w:val="28"/>
          <w:szCs w:val="28"/>
        </w:rPr>
        <w:t xml:space="preserve"> я учусь обрабатывать древесину и другие материалы на уроках технологии, тем самым приобретаю знания, умения и навыки.</w:t>
      </w:r>
      <w:r w:rsidR="00914700">
        <w:rPr>
          <w:color w:val="000000"/>
          <w:sz w:val="28"/>
          <w:szCs w:val="28"/>
        </w:rPr>
        <w:t xml:space="preserve"> </w:t>
      </w:r>
      <w:r w:rsidRPr="00914700">
        <w:rPr>
          <w:color w:val="000000"/>
          <w:sz w:val="28"/>
          <w:szCs w:val="28"/>
        </w:rPr>
        <w:t>В 8</w:t>
      </w:r>
      <w:r w:rsidR="00914700">
        <w:rPr>
          <w:color w:val="000000"/>
          <w:sz w:val="28"/>
          <w:szCs w:val="28"/>
        </w:rPr>
        <w:t>-</w:t>
      </w:r>
      <w:r w:rsidR="00914700" w:rsidRPr="00914700">
        <w:rPr>
          <w:color w:val="000000"/>
          <w:sz w:val="28"/>
          <w:szCs w:val="28"/>
        </w:rPr>
        <w:t>м</w:t>
      </w:r>
      <w:r w:rsidRPr="00914700">
        <w:rPr>
          <w:color w:val="000000"/>
          <w:sz w:val="28"/>
          <w:szCs w:val="28"/>
        </w:rPr>
        <w:t xml:space="preserve"> классе мы на уроках технологии познакомились с методом проектов, то есть в ходе выполнения творческого проекта применить и подтвердить знания, умения и навыки полученные в предыдущих классах, познакомиться с основами конструирования изделия, составлением технической документации, кроме того в ходе выполнения проекта я познакомился как образуется цена готового изделия выполнив экономический расчет. В ходе выполнения проекта мне придется применить знания по математике, физике, черчению, русскому языку, истории, географии, химии, информатике.</w:t>
      </w:r>
      <w:r w:rsidR="00914700">
        <w:rPr>
          <w:color w:val="000000"/>
          <w:sz w:val="28"/>
          <w:szCs w:val="28"/>
        </w:rPr>
        <w:t xml:space="preserve"> </w:t>
      </w:r>
      <w:r w:rsidRPr="00914700">
        <w:rPr>
          <w:color w:val="000000"/>
          <w:sz w:val="28"/>
          <w:szCs w:val="28"/>
        </w:rPr>
        <w:t>При выполнении проекта мне придется решить экономические задачи</w:t>
      </w:r>
      <w:r w:rsidR="003E4279">
        <w:rPr>
          <w:color w:val="000000"/>
          <w:sz w:val="28"/>
          <w:szCs w:val="28"/>
        </w:rPr>
        <w:t>,</w:t>
      </w:r>
      <w:r w:rsidRPr="00914700">
        <w:rPr>
          <w:color w:val="000000"/>
          <w:sz w:val="28"/>
          <w:szCs w:val="28"/>
        </w:rPr>
        <w:t xml:space="preserve"> то есть подобрать материалы которые будут меньше выделять вредных веществ при эксплуатации изделия.</w:t>
      </w:r>
      <w:r w:rsidR="00914700">
        <w:rPr>
          <w:color w:val="000000"/>
          <w:sz w:val="28"/>
          <w:szCs w:val="28"/>
        </w:rPr>
        <w:t xml:space="preserve"> </w:t>
      </w:r>
    </w:p>
    <w:p w:rsidR="00914700" w:rsidRDefault="00EB678A" w:rsidP="0091470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Я выбрал для проекта фанеру, ДСП, древесину.</w:t>
      </w:r>
    </w:p>
    <w:p w:rsidR="00EB678A" w:rsidRPr="00914700" w:rsidRDefault="00EB678A" w:rsidP="0091470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Особенности древесины: её трудно обрабатывать, у неё множество различных пороков. Пороками древесины называют различные отклонения от нормы, существенно изменяющие и, как правило, понижающие качество древесины, ограничивающие ее использование. К порокам относят также повреждения древесины грибами и насекомыми, а иногда и дефекты, возникающие при обработке древесины (например, при камерной сушке). Всего насчитывают свыше 200 пороков.</w:t>
      </w:r>
    </w:p>
    <w:p w:rsidR="00EB678A" w:rsidRPr="00914700" w:rsidRDefault="00EB678A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Пороки делят на девять групп; сучки, трещины, пороки формы ствола, пороки строения древесины, химические окраски, грибные поражения, повреждения насекомыми, инородные включения и дефекты, деформации.</w:t>
      </w:r>
    </w:p>
    <w:p w:rsidR="00EB678A" w:rsidRPr="00914700" w:rsidRDefault="00EB678A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Пороки древесины можно разделить также по времени их образования:</w:t>
      </w:r>
    </w:p>
    <w:p w:rsidR="00EB678A" w:rsidRPr="00914700" w:rsidRDefault="00EB678A" w:rsidP="00914700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возникающие в растущем дереве</w:t>
      </w:r>
    </w:p>
    <w:p w:rsidR="00EB678A" w:rsidRPr="00914700" w:rsidRDefault="00EB678A" w:rsidP="00914700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образующиеся в срубленном дереве</w:t>
      </w:r>
    </w:p>
    <w:p w:rsidR="00EB678A" w:rsidRPr="00914700" w:rsidRDefault="00EB678A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Пороки растущего дерева переходят в срубленную древесину, в которой, в свою очередь, возникают пороки, аналогичные некоторым порокам растущего дерева. Поэтому обычно их рассматривают совместно.</w:t>
      </w:r>
    </w:p>
    <w:p w:rsidR="00EB678A" w:rsidRPr="00914700" w:rsidRDefault="00EB678A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iCs/>
          <w:color w:val="000000"/>
          <w:sz w:val="28"/>
          <w:szCs w:val="28"/>
        </w:rPr>
        <w:t>Сучки</w:t>
      </w:r>
      <w:r w:rsidRPr="00914700">
        <w:rPr>
          <w:color w:val="000000"/>
          <w:sz w:val="28"/>
          <w:szCs w:val="28"/>
        </w:rPr>
        <w:t xml:space="preserve"> </w:t>
      </w:r>
      <w:r w:rsidR="00914700">
        <w:rPr>
          <w:color w:val="000000"/>
          <w:sz w:val="28"/>
          <w:szCs w:val="28"/>
        </w:rPr>
        <w:t>–</w:t>
      </w:r>
      <w:r w:rsidR="00914700" w:rsidRPr="00914700">
        <w:rPr>
          <w:color w:val="000000"/>
          <w:sz w:val="28"/>
          <w:szCs w:val="28"/>
        </w:rPr>
        <w:t xml:space="preserve"> </w:t>
      </w:r>
      <w:r w:rsidRPr="00914700">
        <w:rPr>
          <w:color w:val="000000"/>
          <w:sz w:val="28"/>
          <w:szCs w:val="28"/>
        </w:rPr>
        <w:t>живые и отмершие, закрытые и заросшие, здоровые и загнившие представляют собой части ветвей, заключенные в древесине. Они нарушают однородность строения древесины, затрудняют обработку пиломатериалов, нарушают правильность распределения внутренних напряжений, снижают прочность древесины и, следовательно, ее сортность.</w:t>
      </w:r>
    </w:p>
    <w:p w:rsidR="00EB678A" w:rsidRPr="00914700" w:rsidRDefault="00EB678A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bCs/>
          <w:color w:val="000000"/>
          <w:sz w:val="28"/>
          <w:szCs w:val="28"/>
        </w:rPr>
        <w:t>Ненормальные окраски и гнили.</w:t>
      </w:r>
      <w:r w:rsidRPr="00914700">
        <w:rPr>
          <w:color w:val="000000"/>
          <w:sz w:val="28"/>
          <w:szCs w:val="28"/>
        </w:rPr>
        <w:t xml:space="preserve"> Ложное ядро отличается от настоящего ядра древесины непостоянством по времени образования, по форме и размерам. Ложное ядро чаще всего встречается у бука, березы и других заболонных и спелодревесных пород; иногда располагается эксцентрично. Значительного влияния на качество древесины этот порок не оказывает, если отсутствует признак загнивания, но может нарушать общую фактуру изделия.</w:t>
      </w:r>
    </w:p>
    <w:p w:rsidR="00EB678A" w:rsidRDefault="00EB678A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iCs/>
          <w:color w:val="000000"/>
          <w:sz w:val="28"/>
          <w:szCs w:val="28"/>
        </w:rPr>
        <w:t>Пятнистость</w:t>
      </w:r>
      <w:r w:rsidRPr="00914700">
        <w:rPr>
          <w:color w:val="000000"/>
          <w:sz w:val="28"/>
          <w:szCs w:val="28"/>
        </w:rPr>
        <w:t xml:space="preserve"> (радиальная и тангенциальная) наблюдается на торце в виде пятен шириной не более ширины годичного слоя, вытянутых на радиальном срезе незначительно в виде узких полос, а на тангенциальном </w:t>
      </w:r>
      <w:r w:rsidR="00914700">
        <w:rPr>
          <w:color w:val="000000"/>
          <w:sz w:val="28"/>
          <w:szCs w:val="28"/>
        </w:rPr>
        <w:t>–</w:t>
      </w:r>
      <w:r w:rsidR="00914700" w:rsidRPr="00914700">
        <w:rPr>
          <w:color w:val="000000"/>
          <w:sz w:val="28"/>
          <w:szCs w:val="28"/>
        </w:rPr>
        <w:t xml:space="preserve"> </w:t>
      </w:r>
      <w:r w:rsidRPr="00914700">
        <w:rPr>
          <w:color w:val="000000"/>
          <w:sz w:val="28"/>
          <w:szCs w:val="28"/>
        </w:rPr>
        <w:t>в виде широких полос, вытянутых вдоль ствола на несколько метров. Этот порок, ухудшая внешний вид пиломатериалов, не влияет на их механические свойства.</w:t>
      </w:r>
    </w:p>
    <w:p w:rsidR="00914700" w:rsidRPr="00914700" w:rsidRDefault="00914700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678A" w:rsidRPr="00914700" w:rsidRDefault="00B321BE" w:rsidP="0091470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Стручки различных видов (живые и отмершие): a - стручек здоровый; б - стручек роговой; в - стручек выпадающий" style="width:300pt;height:2in;visibility:visible">
            <v:imagedata r:id="rId7" o:title=""/>
          </v:shape>
        </w:pict>
      </w:r>
    </w:p>
    <w:p w:rsidR="00914700" w:rsidRDefault="00914700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678A" w:rsidRPr="00914700" w:rsidRDefault="00EB678A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 xml:space="preserve">Ложное ядро и пятнистость характерны для растущего дерева. Но изменение окраски, сопровождаемое гнилью, наблюдается также и у срубленной древесины при ее хранении. В частности, к ним относятся химические и грибные окраски. К </w:t>
      </w:r>
      <w:r w:rsidRPr="00914700">
        <w:rPr>
          <w:iCs/>
          <w:color w:val="000000"/>
          <w:sz w:val="28"/>
          <w:szCs w:val="28"/>
        </w:rPr>
        <w:t>химическим окраскам</w:t>
      </w:r>
      <w:r w:rsidRPr="00914700">
        <w:rPr>
          <w:color w:val="000000"/>
          <w:sz w:val="28"/>
          <w:szCs w:val="28"/>
        </w:rPr>
        <w:t xml:space="preserve"> относятся желтизна, оранжевая окраска, продубина, чернильные пятна, дубильные потеки. Все эти разновидности окраски проникают на глубину 1</w:t>
      </w:r>
      <w:r w:rsidR="00914700">
        <w:rPr>
          <w:color w:val="000000"/>
          <w:sz w:val="28"/>
          <w:szCs w:val="28"/>
        </w:rPr>
        <w:t>…</w:t>
      </w:r>
      <w:r w:rsidRPr="00914700">
        <w:rPr>
          <w:color w:val="000000"/>
          <w:sz w:val="28"/>
          <w:szCs w:val="28"/>
        </w:rPr>
        <w:t xml:space="preserve"> 5</w:t>
      </w:r>
      <w:r w:rsidR="00914700">
        <w:rPr>
          <w:color w:val="000000"/>
          <w:sz w:val="28"/>
          <w:szCs w:val="28"/>
        </w:rPr>
        <w:t> </w:t>
      </w:r>
      <w:r w:rsidR="00914700" w:rsidRPr="00914700">
        <w:rPr>
          <w:color w:val="000000"/>
          <w:sz w:val="28"/>
          <w:szCs w:val="28"/>
        </w:rPr>
        <w:t>мм</w:t>
      </w:r>
      <w:r w:rsidRPr="00914700">
        <w:rPr>
          <w:color w:val="000000"/>
          <w:sz w:val="28"/>
          <w:szCs w:val="28"/>
        </w:rPr>
        <w:t>, но мало влияют на физико-механические свойства древесины, ухудшая в основном только внешний вид пиломатериалов.</w:t>
      </w:r>
    </w:p>
    <w:p w:rsidR="00EB678A" w:rsidRPr="00914700" w:rsidRDefault="00EB678A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iCs/>
          <w:color w:val="000000"/>
          <w:sz w:val="28"/>
          <w:szCs w:val="28"/>
        </w:rPr>
        <w:t>Грибные окраски</w:t>
      </w:r>
      <w:r w:rsidRPr="00914700">
        <w:rPr>
          <w:color w:val="000000"/>
          <w:sz w:val="28"/>
          <w:szCs w:val="28"/>
        </w:rPr>
        <w:t xml:space="preserve"> (гнили) поражают отмирающую и мертвую древесину.</w:t>
      </w:r>
    </w:p>
    <w:p w:rsidR="00EB678A" w:rsidRPr="00914700" w:rsidRDefault="00EB678A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На отмирающей древесине при медленном подсыхании образуется так называемая прелость вследствие поражения складскими грибами: плесень, цветной налет в 1</w:t>
      </w:r>
      <w:r w:rsidR="00914700">
        <w:rPr>
          <w:color w:val="000000"/>
          <w:sz w:val="28"/>
          <w:szCs w:val="28"/>
        </w:rPr>
        <w:t>…</w:t>
      </w:r>
      <w:r w:rsidRPr="00914700">
        <w:rPr>
          <w:color w:val="000000"/>
          <w:sz w:val="28"/>
          <w:szCs w:val="28"/>
        </w:rPr>
        <w:t>2</w:t>
      </w:r>
      <w:r w:rsidR="00914700">
        <w:rPr>
          <w:color w:val="000000"/>
          <w:sz w:val="28"/>
          <w:szCs w:val="28"/>
        </w:rPr>
        <w:t> </w:t>
      </w:r>
      <w:r w:rsidR="00914700" w:rsidRPr="00914700">
        <w:rPr>
          <w:color w:val="000000"/>
          <w:sz w:val="28"/>
          <w:szCs w:val="28"/>
        </w:rPr>
        <w:t>мм</w:t>
      </w:r>
      <w:r w:rsidRPr="00914700">
        <w:rPr>
          <w:color w:val="000000"/>
          <w:sz w:val="28"/>
          <w:szCs w:val="28"/>
        </w:rPr>
        <w:t xml:space="preserve"> глубиной, цветная заболонь, синева, коричневая или желтая окраска (в виде лимонно-желтых пятен и полос в отличие от химической окраски), коричная окраска; эти окраски развиваются за счет содержимого отмирающих клеток и мало затрагивают клеточные стенки, поэтому физико-механические свойства древесины ухудшаются незначительно.</w:t>
      </w:r>
    </w:p>
    <w:p w:rsidR="00EB678A" w:rsidRPr="00914700" w:rsidRDefault="00EB678A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Более опасными являются изменения окраски древесины, связанные с формированием гнили у растущего дерева и мертвой древесины.</w:t>
      </w:r>
    </w:p>
    <w:p w:rsidR="00EB678A" w:rsidRPr="00914700" w:rsidRDefault="00EB678A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iCs/>
          <w:color w:val="000000"/>
          <w:sz w:val="28"/>
          <w:szCs w:val="28"/>
        </w:rPr>
        <w:t>Гнили у растущего дерева</w:t>
      </w:r>
      <w:r w:rsidRPr="00914700">
        <w:rPr>
          <w:color w:val="000000"/>
          <w:sz w:val="28"/>
          <w:szCs w:val="28"/>
        </w:rPr>
        <w:t xml:space="preserve"> </w:t>
      </w:r>
      <w:r w:rsidR="00914700">
        <w:rPr>
          <w:color w:val="000000"/>
          <w:sz w:val="28"/>
          <w:szCs w:val="28"/>
        </w:rPr>
        <w:t>–</w:t>
      </w:r>
      <w:r w:rsidR="00914700" w:rsidRPr="00914700">
        <w:rPr>
          <w:color w:val="000000"/>
          <w:sz w:val="28"/>
          <w:szCs w:val="28"/>
        </w:rPr>
        <w:t xml:space="preserve"> </w:t>
      </w:r>
      <w:r w:rsidRPr="00914700">
        <w:rPr>
          <w:color w:val="000000"/>
          <w:sz w:val="28"/>
          <w:szCs w:val="28"/>
        </w:rPr>
        <w:t xml:space="preserve">пестрая, белая и бурая </w:t>
      </w:r>
      <w:r w:rsidR="00914700">
        <w:rPr>
          <w:color w:val="000000"/>
          <w:sz w:val="28"/>
          <w:szCs w:val="28"/>
        </w:rPr>
        <w:t>–</w:t>
      </w:r>
      <w:r w:rsidR="00914700" w:rsidRPr="00914700">
        <w:rPr>
          <w:color w:val="000000"/>
          <w:sz w:val="28"/>
          <w:szCs w:val="28"/>
        </w:rPr>
        <w:t xml:space="preserve"> </w:t>
      </w:r>
      <w:r w:rsidRPr="00914700">
        <w:rPr>
          <w:color w:val="000000"/>
          <w:sz w:val="28"/>
          <w:szCs w:val="28"/>
        </w:rPr>
        <w:t>образуются под воздействием грибов. Белая, пестрая (коррозийные гнили) и бурая (деструктивная) гнили развиваются постепенно с появлением пятен и полос до появления мягкой гнили, имеющей трухляво-волокнистую структуру и легко ломающейся пальцами. Гнилая древесина почти полностью теряет свои механические свойства, сильно понижается плотность; она непригодна к использованию в строительстве.</w:t>
      </w:r>
    </w:p>
    <w:p w:rsidR="00EB678A" w:rsidRPr="00914700" w:rsidRDefault="00EB678A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iCs/>
          <w:color w:val="000000"/>
          <w:sz w:val="28"/>
          <w:szCs w:val="28"/>
        </w:rPr>
        <w:t>Гнили мертвой древесины</w:t>
      </w:r>
      <w:r w:rsidRPr="00914700">
        <w:rPr>
          <w:color w:val="000000"/>
          <w:sz w:val="28"/>
          <w:szCs w:val="28"/>
        </w:rPr>
        <w:t xml:space="preserve"> являются одним из самых опасных видов пороков. Они могут развиваться после вторичного увлажнения в лежалой древесине и открытых деревянных сооружениях. Особенно распространена бурая деструктивная гниль, вызываемая грибами заборным, столбовым, шпальным и др. Древесина становится бурой, появляются поперечные и продольные трещины; древесина быстро приобретает трухлявость и распадается на куски.</w:t>
      </w:r>
    </w:p>
    <w:p w:rsidR="00EB678A" w:rsidRPr="00914700" w:rsidRDefault="00EB678A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В закрытых сооружениях, плохо проветриваемых, с высокой влажностью и умеренной температурой развивается бурая деструктивная гниль под воздействием так называемых домовошахтных грибов, настоящего домового гриба (грибница ватообразная с каплями желтоватой жидкости), пленочного домового гриба (плодовое тело пленчатое распростертое), белого домового гриба (плодовые тела белые, мягкие, распростертые с большими угловатыми порами), шахтного или пластинчатого домового гриба (развивается в подземных сооружениях).</w:t>
      </w:r>
    </w:p>
    <w:p w:rsidR="00EB678A" w:rsidRPr="00914700" w:rsidRDefault="00EB678A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Эти разновидности грибов и делают древесину непригодной для применения, и опасной для окружающих древесных материалов.</w:t>
      </w:r>
    </w:p>
    <w:p w:rsidR="00EB678A" w:rsidRPr="00914700" w:rsidRDefault="00EB678A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iCs/>
          <w:color w:val="000000"/>
          <w:sz w:val="28"/>
          <w:szCs w:val="28"/>
        </w:rPr>
        <w:t>Водослой</w:t>
      </w:r>
      <w:r w:rsidRPr="00914700">
        <w:rPr>
          <w:color w:val="000000"/>
          <w:sz w:val="28"/>
          <w:szCs w:val="28"/>
        </w:rPr>
        <w:t xml:space="preserve"> </w:t>
      </w:r>
      <w:r w:rsidR="00914700">
        <w:rPr>
          <w:color w:val="000000"/>
          <w:sz w:val="28"/>
          <w:szCs w:val="28"/>
        </w:rPr>
        <w:t>–</w:t>
      </w:r>
      <w:r w:rsidR="00914700" w:rsidRPr="00914700">
        <w:rPr>
          <w:color w:val="000000"/>
          <w:sz w:val="28"/>
          <w:szCs w:val="28"/>
        </w:rPr>
        <w:t xml:space="preserve"> </w:t>
      </w:r>
      <w:r w:rsidRPr="00914700">
        <w:rPr>
          <w:color w:val="000000"/>
          <w:sz w:val="28"/>
          <w:szCs w:val="28"/>
        </w:rPr>
        <w:t>участок древесины, сильно пропитанный водой, расположенный на месте ядра, спелой древесины, ложного ядра или радиальной пятнистости. Как правило, водослой связан с очагами гнили. Водослой</w:t>
      </w:r>
      <w:r w:rsidR="00914700">
        <w:rPr>
          <w:color w:val="000000"/>
          <w:sz w:val="28"/>
          <w:szCs w:val="28"/>
        </w:rPr>
        <w:t>н</w:t>
      </w:r>
      <w:r w:rsidRPr="00914700">
        <w:rPr>
          <w:color w:val="000000"/>
          <w:sz w:val="28"/>
          <w:szCs w:val="28"/>
        </w:rPr>
        <w:t>ая древесина отличается повышенными усушкой и разбуханием; после высыхания образуются трещины.</w:t>
      </w:r>
    </w:p>
    <w:p w:rsidR="00EB678A" w:rsidRPr="00914700" w:rsidRDefault="00EB678A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iCs/>
          <w:color w:val="000000"/>
          <w:sz w:val="28"/>
          <w:szCs w:val="28"/>
        </w:rPr>
        <w:t>Грибные ядровые пятна и полосы</w:t>
      </w:r>
      <w:r w:rsidRPr="00914700">
        <w:rPr>
          <w:color w:val="000000"/>
          <w:sz w:val="28"/>
          <w:szCs w:val="28"/>
        </w:rPr>
        <w:t xml:space="preserve"> </w:t>
      </w:r>
      <w:r w:rsidR="00914700">
        <w:rPr>
          <w:color w:val="000000"/>
          <w:sz w:val="28"/>
          <w:szCs w:val="28"/>
        </w:rPr>
        <w:t>–</w:t>
      </w:r>
      <w:r w:rsidR="00914700" w:rsidRPr="00914700">
        <w:rPr>
          <w:color w:val="000000"/>
          <w:sz w:val="28"/>
          <w:szCs w:val="28"/>
        </w:rPr>
        <w:t xml:space="preserve"> </w:t>
      </w:r>
      <w:r w:rsidRPr="00914700">
        <w:rPr>
          <w:color w:val="000000"/>
          <w:sz w:val="28"/>
          <w:szCs w:val="28"/>
        </w:rPr>
        <w:t>измененная окраска в зоне ядра, вызываемая грибами в растущем дереве, наблюдается на торцах и продольном разрезе. Этот порок имеет также название как темнина или краснина. Ухудшая внешний вид пиломатериалов, порок на механические свойства почти не оказывает заметного влияния.</w:t>
      </w:r>
    </w:p>
    <w:p w:rsidR="00EB678A" w:rsidRPr="00914700" w:rsidRDefault="00EB678A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 xml:space="preserve">Значительное влияние на снижение качества древесины оказывают пороки, именуемые трещинами. Они характерны как для растущего дерева, так и для мертвой древесины, хотя их вид и </w:t>
      </w:r>
      <w:r w:rsidR="00C576B8">
        <w:rPr>
          <w:color w:val="000000"/>
          <w:sz w:val="28"/>
          <w:szCs w:val="28"/>
        </w:rPr>
        <w:t>ра</w:t>
      </w:r>
      <w:r w:rsidRPr="00914700">
        <w:rPr>
          <w:color w:val="000000"/>
          <w:sz w:val="28"/>
          <w:szCs w:val="28"/>
        </w:rPr>
        <w:t>зм</w:t>
      </w:r>
      <w:r w:rsidR="00C576B8">
        <w:rPr>
          <w:color w:val="000000"/>
          <w:sz w:val="28"/>
          <w:szCs w:val="28"/>
        </w:rPr>
        <w:t>е</w:t>
      </w:r>
      <w:r w:rsidRPr="00914700">
        <w:rPr>
          <w:color w:val="000000"/>
          <w:sz w:val="28"/>
          <w:szCs w:val="28"/>
        </w:rPr>
        <w:t>ры различные.</w:t>
      </w:r>
    </w:p>
    <w:p w:rsidR="00EB678A" w:rsidRPr="00914700" w:rsidRDefault="00EB678A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bCs/>
          <w:color w:val="000000"/>
          <w:sz w:val="28"/>
          <w:szCs w:val="28"/>
        </w:rPr>
        <w:t>Трещины продольные</w:t>
      </w:r>
      <w:r w:rsidRPr="00914700">
        <w:rPr>
          <w:color w:val="000000"/>
          <w:sz w:val="28"/>
          <w:szCs w:val="28"/>
        </w:rPr>
        <w:t xml:space="preserve"> </w:t>
      </w:r>
      <w:r w:rsidR="00914700">
        <w:rPr>
          <w:color w:val="000000"/>
          <w:sz w:val="28"/>
          <w:szCs w:val="28"/>
        </w:rPr>
        <w:t>–</w:t>
      </w:r>
      <w:r w:rsidR="00914700" w:rsidRPr="00914700">
        <w:rPr>
          <w:color w:val="000000"/>
          <w:sz w:val="28"/>
          <w:szCs w:val="28"/>
        </w:rPr>
        <w:t xml:space="preserve"> </w:t>
      </w:r>
      <w:r w:rsidRPr="00914700">
        <w:rPr>
          <w:color w:val="000000"/>
          <w:sz w:val="28"/>
          <w:szCs w:val="28"/>
        </w:rPr>
        <w:t>метиковые, простые и сложные. Эти трещины проходят через сердцевину ствола, находясь обычно в пределах зоны ядра или спелой древесины. Они идут по длине ствола от комля (нижней части растущего дерева) до зоны живых сучков, расширяясь от периферийной части ствола к сердцевине.</w:t>
      </w:r>
    </w:p>
    <w:p w:rsidR="00EB678A" w:rsidRPr="00914700" w:rsidRDefault="00EB678A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 xml:space="preserve">Простые метиковые трещины расположены по одному диаметру и идут по длине ствола в одной плоскости; сложные </w:t>
      </w:r>
      <w:r w:rsidR="00914700">
        <w:rPr>
          <w:color w:val="000000"/>
          <w:sz w:val="28"/>
          <w:szCs w:val="28"/>
        </w:rPr>
        <w:t>–</w:t>
      </w:r>
      <w:r w:rsidR="00914700" w:rsidRPr="00914700">
        <w:rPr>
          <w:color w:val="000000"/>
          <w:sz w:val="28"/>
          <w:szCs w:val="28"/>
        </w:rPr>
        <w:t xml:space="preserve"> </w:t>
      </w:r>
      <w:r w:rsidRPr="00914700">
        <w:rPr>
          <w:color w:val="000000"/>
          <w:sz w:val="28"/>
          <w:szCs w:val="28"/>
        </w:rPr>
        <w:t>по одному диаметру, но идут по спирали или по нескольким диаметрам (тогда по длине ствола идут по нескольким плоскостям).</w:t>
      </w:r>
    </w:p>
    <w:p w:rsidR="00EB678A" w:rsidRPr="00914700" w:rsidRDefault="00EB678A" w:rsidP="0091470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B678A" w:rsidRPr="00914700" w:rsidRDefault="00B321BE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1" o:spid="_x0000_i1026" type="#_x0000_t75" alt="Метиковые трещины в бревне: а - метик простой; б, в - метики сложные" style="width:259.5pt;height:108.75pt;visibility:visible">
            <v:imagedata r:id="rId8" o:title=""/>
          </v:shape>
        </w:pict>
      </w:r>
    </w:p>
    <w:p w:rsidR="00914700" w:rsidRDefault="00914700" w:rsidP="00914700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EB678A" w:rsidRPr="00914700" w:rsidRDefault="00EB678A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iCs/>
          <w:color w:val="000000"/>
          <w:sz w:val="28"/>
          <w:szCs w:val="28"/>
        </w:rPr>
        <w:t>Отлупные трещины</w:t>
      </w:r>
      <w:r w:rsidRPr="00914700">
        <w:rPr>
          <w:color w:val="000000"/>
          <w:sz w:val="28"/>
          <w:szCs w:val="28"/>
        </w:rPr>
        <w:t xml:space="preserve"> </w:t>
      </w:r>
      <w:r w:rsidR="00914700">
        <w:rPr>
          <w:color w:val="000000"/>
          <w:sz w:val="28"/>
          <w:szCs w:val="28"/>
        </w:rPr>
        <w:t>–</w:t>
      </w:r>
      <w:r w:rsidR="00914700" w:rsidRPr="00914700">
        <w:rPr>
          <w:color w:val="000000"/>
          <w:sz w:val="28"/>
          <w:szCs w:val="28"/>
        </w:rPr>
        <w:t xml:space="preserve"> </w:t>
      </w:r>
      <w:r w:rsidRPr="00914700">
        <w:rPr>
          <w:color w:val="000000"/>
          <w:sz w:val="28"/>
          <w:szCs w:val="28"/>
        </w:rPr>
        <w:t xml:space="preserve">неполные и кольцевые </w:t>
      </w:r>
      <w:r w:rsidR="00914700">
        <w:rPr>
          <w:color w:val="000000"/>
          <w:sz w:val="28"/>
          <w:szCs w:val="28"/>
        </w:rPr>
        <w:t>–</w:t>
      </w:r>
      <w:r w:rsidR="00914700" w:rsidRPr="00914700">
        <w:rPr>
          <w:color w:val="000000"/>
          <w:sz w:val="28"/>
          <w:szCs w:val="28"/>
        </w:rPr>
        <w:t xml:space="preserve"> </w:t>
      </w:r>
      <w:r w:rsidRPr="00914700">
        <w:rPr>
          <w:color w:val="000000"/>
          <w:sz w:val="28"/>
          <w:szCs w:val="28"/>
        </w:rPr>
        <w:t>внутренние трещины, проходящие в зоне ядра или спелой древесины между годичными слоями. Отлуп как порок особенно часто встречается у дуба, осины, пихты, тополя, ели. Как и метиковые, отлупные трещины образуются при раскачке дерева ветром и при резкой смене температуры. Метики и отлуп, возникнув у растущего дерева, увеличиваются в своих размерах в срубленном дереве при его высыхании.</w:t>
      </w:r>
    </w:p>
    <w:p w:rsidR="00EB678A" w:rsidRPr="00914700" w:rsidRDefault="00EB678A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iCs/>
          <w:color w:val="000000"/>
          <w:sz w:val="28"/>
          <w:szCs w:val="28"/>
        </w:rPr>
        <w:t>Морозные трещины</w:t>
      </w:r>
      <w:r w:rsidRPr="00914700">
        <w:rPr>
          <w:color w:val="000000"/>
          <w:sz w:val="28"/>
          <w:szCs w:val="28"/>
        </w:rPr>
        <w:t xml:space="preserve"> </w:t>
      </w:r>
      <w:r w:rsidR="00914700">
        <w:rPr>
          <w:color w:val="000000"/>
          <w:sz w:val="28"/>
          <w:szCs w:val="28"/>
        </w:rPr>
        <w:t>–</w:t>
      </w:r>
      <w:r w:rsidR="00914700" w:rsidRPr="00914700">
        <w:rPr>
          <w:color w:val="000000"/>
          <w:sz w:val="28"/>
          <w:szCs w:val="28"/>
        </w:rPr>
        <w:t xml:space="preserve"> </w:t>
      </w:r>
      <w:r w:rsidRPr="00914700">
        <w:rPr>
          <w:color w:val="000000"/>
          <w:sz w:val="28"/>
          <w:szCs w:val="28"/>
        </w:rPr>
        <w:t>открытые радиальные трещины, видимые на поверхности ствола (чаще в комлевой части дерева) и распространяющиеся до сердцевины. Возникают зимой при резком охлаждении стволов. Чаще всего поражают толстые стволы клена, бука, дуба, ясеня, ореха, а иногда осину и липу.</w:t>
      </w:r>
    </w:p>
    <w:p w:rsidR="00EB678A" w:rsidRPr="00914700" w:rsidRDefault="00EB678A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bCs/>
          <w:color w:val="000000"/>
          <w:sz w:val="28"/>
          <w:szCs w:val="28"/>
        </w:rPr>
        <w:t xml:space="preserve">Пороки формы ствола. </w:t>
      </w:r>
      <w:r w:rsidRPr="00914700">
        <w:rPr>
          <w:color w:val="000000"/>
          <w:sz w:val="28"/>
          <w:szCs w:val="28"/>
        </w:rPr>
        <w:t xml:space="preserve">Сбежистость </w:t>
      </w:r>
      <w:r w:rsidR="00914700">
        <w:rPr>
          <w:color w:val="000000"/>
          <w:sz w:val="28"/>
          <w:szCs w:val="28"/>
        </w:rPr>
        <w:t xml:space="preserve">– </w:t>
      </w:r>
      <w:r w:rsidR="00914700" w:rsidRPr="00914700">
        <w:rPr>
          <w:color w:val="000000"/>
          <w:sz w:val="28"/>
          <w:szCs w:val="28"/>
        </w:rPr>
        <w:t>з</w:t>
      </w:r>
      <w:r w:rsidRPr="00914700">
        <w:rPr>
          <w:color w:val="000000"/>
          <w:sz w:val="28"/>
          <w:szCs w:val="28"/>
        </w:rPr>
        <w:t>начительное (выше нормы) уменьшение диаметра ствола от комля к вершине, в пиломатериалах ведет к перерезанию волокон; сильно понижает пределы прочности при поперечном изгибе.</w:t>
      </w:r>
    </w:p>
    <w:p w:rsidR="00EB678A" w:rsidRPr="00914700" w:rsidRDefault="00EB678A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iCs/>
          <w:color w:val="000000"/>
          <w:sz w:val="28"/>
          <w:szCs w:val="28"/>
        </w:rPr>
        <w:t>Кривизна ствола</w:t>
      </w:r>
      <w:r w:rsidRPr="00914700">
        <w:rPr>
          <w:color w:val="000000"/>
          <w:sz w:val="28"/>
          <w:szCs w:val="28"/>
        </w:rPr>
        <w:t xml:space="preserve"> </w:t>
      </w:r>
      <w:r w:rsidR="00914700">
        <w:rPr>
          <w:color w:val="000000"/>
          <w:sz w:val="28"/>
          <w:szCs w:val="28"/>
        </w:rPr>
        <w:t>–</w:t>
      </w:r>
      <w:r w:rsidR="00914700" w:rsidRPr="00914700">
        <w:rPr>
          <w:color w:val="000000"/>
          <w:sz w:val="28"/>
          <w:szCs w:val="28"/>
        </w:rPr>
        <w:t xml:space="preserve"> </w:t>
      </w:r>
      <w:r w:rsidRPr="00914700">
        <w:rPr>
          <w:color w:val="000000"/>
          <w:sz w:val="28"/>
          <w:szCs w:val="28"/>
        </w:rPr>
        <w:t xml:space="preserve">искривление по длине ствола; бывает простая кривизна </w:t>
      </w:r>
      <w:r w:rsidR="00914700">
        <w:rPr>
          <w:color w:val="000000"/>
          <w:sz w:val="28"/>
          <w:szCs w:val="28"/>
        </w:rPr>
        <w:t>–</w:t>
      </w:r>
      <w:r w:rsidR="00914700" w:rsidRPr="00914700">
        <w:rPr>
          <w:color w:val="000000"/>
          <w:sz w:val="28"/>
          <w:szCs w:val="28"/>
        </w:rPr>
        <w:t xml:space="preserve"> </w:t>
      </w:r>
      <w:r w:rsidRPr="00914700">
        <w:rPr>
          <w:color w:val="000000"/>
          <w:sz w:val="28"/>
          <w:szCs w:val="28"/>
        </w:rPr>
        <w:t xml:space="preserve">характеризуется одним изгибом по длине ствола и сложная </w:t>
      </w:r>
      <w:r w:rsidR="00914700">
        <w:rPr>
          <w:color w:val="000000"/>
          <w:sz w:val="28"/>
          <w:szCs w:val="28"/>
        </w:rPr>
        <w:t>–</w:t>
      </w:r>
      <w:r w:rsidR="00914700" w:rsidRPr="00914700">
        <w:rPr>
          <w:color w:val="000000"/>
          <w:sz w:val="28"/>
          <w:szCs w:val="28"/>
        </w:rPr>
        <w:t xml:space="preserve"> </w:t>
      </w:r>
      <w:r w:rsidRPr="00914700">
        <w:rPr>
          <w:color w:val="000000"/>
          <w:sz w:val="28"/>
          <w:szCs w:val="28"/>
        </w:rPr>
        <w:t>несколькими изгибами.</w:t>
      </w:r>
    </w:p>
    <w:p w:rsidR="00EB678A" w:rsidRPr="00914700" w:rsidRDefault="00EB678A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iCs/>
          <w:color w:val="000000"/>
          <w:sz w:val="28"/>
          <w:szCs w:val="28"/>
        </w:rPr>
        <w:t>Закомелистость</w:t>
      </w:r>
      <w:r w:rsidRPr="00914700">
        <w:rPr>
          <w:color w:val="000000"/>
          <w:sz w:val="28"/>
          <w:szCs w:val="28"/>
        </w:rPr>
        <w:t xml:space="preserve"> </w:t>
      </w:r>
      <w:r w:rsidR="00914700">
        <w:rPr>
          <w:color w:val="000000"/>
          <w:sz w:val="28"/>
          <w:szCs w:val="28"/>
        </w:rPr>
        <w:t>–</w:t>
      </w:r>
      <w:r w:rsidR="00914700" w:rsidRPr="00914700">
        <w:rPr>
          <w:color w:val="000000"/>
          <w:sz w:val="28"/>
          <w:szCs w:val="28"/>
        </w:rPr>
        <w:t xml:space="preserve"> </w:t>
      </w:r>
      <w:r w:rsidRPr="00914700">
        <w:rPr>
          <w:color w:val="000000"/>
          <w:sz w:val="28"/>
          <w:szCs w:val="28"/>
        </w:rPr>
        <w:t>резкое увеличение диаметра комлевой части (в 1</w:t>
      </w:r>
      <w:r w:rsidR="00914700">
        <w:rPr>
          <w:color w:val="000000"/>
          <w:sz w:val="28"/>
          <w:szCs w:val="28"/>
        </w:rPr>
        <w:t>…</w:t>
      </w:r>
      <w:r w:rsidRPr="00914700">
        <w:rPr>
          <w:color w:val="000000"/>
          <w:sz w:val="28"/>
          <w:szCs w:val="28"/>
        </w:rPr>
        <w:t>2 раза и более) по сравнению с диаметром сортамента, измеренном на расстоянии 1</w:t>
      </w:r>
      <w:r w:rsidR="00914700">
        <w:rPr>
          <w:color w:val="000000"/>
          <w:sz w:val="28"/>
          <w:szCs w:val="28"/>
        </w:rPr>
        <w:t> </w:t>
      </w:r>
      <w:r w:rsidR="00914700" w:rsidRPr="00914700">
        <w:rPr>
          <w:color w:val="000000"/>
          <w:sz w:val="28"/>
          <w:szCs w:val="28"/>
        </w:rPr>
        <w:t>м</w:t>
      </w:r>
      <w:r w:rsidRPr="00914700">
        <w:rPr>
          <w:color w:val="000000"/>
          <w:sz w:val="28"/>
          <w:szCs w:val="28"/>
        </w:rPr>
        <w:t xml:space="preserve"> от комлевого торца (частый случай сбежистости). Ребристая закомелистость носит название ройки. Этот порок также уменьшает выход пиломатериалов и шпона.</w:t>
      </w:r>
    </w:p>
    <w:p w:rsidR="00EB678A" w:rsidRPr="00914700" w:rsidRDefault="00EB678A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bCs/>
          <w:color w:val="000000"/>
          <w:sz w:val="28"/>
          <w:szCs w:val="28"/>
        </w:rPr>
        <w:t>Пороки строения древесины.</w:t>
      </w:r>
      <w:r w:rsidRPr="00914700">
        <w:rPr>
          <w:iCs/>
          <w:color w:val="000000"/>
          <w:sz w:val="28"/>
          <w:szCs w:val="28"/>
        </w:rPr>
        <w:t xml:space="preserve"> Наклон волокон (косослой)</w:t>
      </w:r>
      <w:r w:rsidRPr="00914700">
        <w:rPr>
          <w:color w:val="000000"/>
          <w:sz w:val="28"/>
          <w:szCs w:val="28"/>
        </w:rPr>
        <w:t xml:space="preserve"> </w:t>
      </w:r>
      <w:r w:rsidR="00914700">
        <w:rPr>
          <w:color w:val="000000"/>
          <w:sz w:val="28"/>
          <w:szCs w:val="28"/>
        </w:rPr>
        <w:t>–</w:t>
      </w:r>
      <w:r w:rsidR="00914700" w:rsidRPr="00914700">
        <w:rPr>
          <w:color w:val="000000"/>
          <w:sz w:val="28"/>
          <w:szCs w:val="28"/>
        </w:rPr>
        <w:t xml:space="preserve"> </w:t>
      </w:r>
      <w:r w:rsidRPr="00914700">
        <w:rPr>
          <w:color w:val="000000"/>
          <w:sz w:val="28"/>
          <w:szCs w:val="28"/>
        </w:rPr>
        <w:t>волокна располагаются не параллельно оси ствола, а винтообразно, по спирали. Косослой оказывает отрицательное влияние на качество древесины, ее физико-механические свойства. Наклон воло</w:t>
      </w:r>
      <w:r w:rsidR="00914700" w:rsidRPr="00914700">
        <w:rPr>
          <w:color w:val="000000"/>
          <w:sz w:val="28"/>
          <w:szCs w:val="28"/>
        </w:rPr>
        <w:t>ко</w:t>
      </w:r>
      <w:r w:rsidRPr="00914700">
        <w:rPr>
          <w:color w:val="000000"/>
          <w:sz w:val="28"/>
          <w:szCs w:val="28"/>
        </w:rPr>
        <w:t>н &gt;5</w:t>
      </w:r>
      <w:r w:rsidR="00914700">
        <w:rPr>
          <w:color w:val="000000"/>
          <w:sz w:val="28"/>
          <w:szCs w:val="28"/>
        </w:rPr>
        <w:t>%</w:t>
      </w:r>
      <w:r w:rsidRPr="00914700">
        <w:rPr>
          <w:color w:val="000000"/>
          <w:sz w:val="28"/>
          <w:szCs w:val="28"/>
        </w:rPr>
        <w:t xml:space="preserve"> значительно снижает предел прочности древесины при растяжении вдоль волокон и поперечном изгибе. С изменением влажности древесина с наклоном волокон склонна к значительному короблению и скручиванию.</w:t>
      </w:r>
    </w:p>
    <w:p w:rsidR="00EB678A" w:rsidRPr="00914700" w:rsidRDefault="00EB678A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iCs/>
          <w:color w:val="000000"/>
          <w:sz w:val="28"/>
          <w:szCs w:val="28"/>
        </w:rPr>
        <w:t>Кренъ</w:t>
      </w:r>
      <w:r w:rsidRPr="00914700">
        <w:rPr>
          <w:color w:val="000000"/>
          <w:sz w:val="28"/>
          <w:szCs w:val="28"/>
        </w:rPr>
        <w:t xml:space="preserve"> бывает сплошная и местная. Характерна для комлевой части наклонных и искривленных стволов хвойных пород. Это резкое утолщение поздней зоны годичных слоев при эксцентричном расположении сердцевины.</w:t>
      </w:r>
    </w:p>
    <w:p w:rsidR="00EB678A" w:rsidRPr="00914700" w:rsidRDefault="00EB678A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Плотность древесины сильноразвитой крени на 15</w:t>
      </w:r>
      <w:r w:rsidR="00914700">
        <w:rPr>
          <w:color w:val="000000"/>
          <w:sz w:val="28"/>
          <w:szCs w:val="28"/>
        </w:rPr>
        <w:t>…</w:t>
      </w:r>
      <w:r w:rsidRPr="00914700">
        <w:rPr>
          <w:color w:val="000000"/>
          <w:sz w:val="28"/>
          <w:szCs w:val="28"/>
        </w:rPr>
        <w:t>40</w:t>
      </w:r>
      <w:r w:rsidR="00914700">
        <w:rPr>
          <w:color w:val="000000"/>
          <w:sz w:val="28"/>
          <w:szCs w:val="28"/>
        </w:rPr>
        <w:t>%</w:t>
      </w:r>
      <w:r w:rsidRPr="00914700">
        <w:rPr>
          <w:color w:val="000000"/>
          <w:sz w:val="28"/>
          <w:szCs w:val="28"/>
        </w:rPr>
        <w:t xml:space="preserve"> выше нормальной (кремнина) и мешает механической обработке древесины.</w:t>
      </w:r>
    </w:p>
    <w:p w:rsidR="00EB678A" w:rsidRPr="00914700" w:rsidRDefault="00EB678A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iCs/>
          <w:color w:val="000000"/>
          <w:sz w:val="28"/>
          <w:szCs w:val="28"/>
        </w:rPr>
        <w:t xml:space="preserve">Свилеватость </w:t>
      </w:r>
      <w:r w:rsidR="00914700">
        <w:rPr>
          <w:color w:val="000000"/>
          <w:sz w:val="28"/>
          <w:szCs w:val="28"/>
        </w:rPr>
        <w:t>–</w:t>
      </w:r>
      <w:r w:rsidR="00914700" w:rsidRPr="00914700">
        <w:rPr>
          <w:color w:val="000000"/>
          <w:sz w:val="28"/>
          <w:szCs w:val="28"/>
        </w:rPr>
        <w:t xml:space="preserve"> </w:t>
      </w:r>
      <w:r w:rsidRPr="00914700">
        <w:rPr>
          <w:color w:val="000000"/>
          <w:sz w:val="28"/>
          <w:szCs w:val="28"/>
        </w:rPr>
        <w:t xml:space="preserve">волнистая и путаная </w:t>
      </w:r>
      <w:r w:rsidR="00914700">
        <w:rPr>
          <w:color w:val="000000"/>
          <w:sz w:val="28"/>
          <w:szCs w:val="28"/>
        </w:rPr>
        <w:t>–</w:t>
      </w:r>
      <w:r w:rsidR="00914700" w:rsidRPr="00914700">
        <w:rPr>
          <w:color w:val="000000"/>
          <w:sz w:val="28"/>
          <w:szCs w:val="28"/>
        </w:rPr>
        <w:t xml:space="preserve"> </w:t>
      </w:r>
      <w:r w:rsidRPr="00914700">
        <w:rPr>
          <w:color w:val="000000"/>
          <w:sz w:val="28"/>
          <w:szCs w:val="28"/>
        </w:rPr>
        <w:t>неправильность в строении древесины, резковолнистое или беспорядочное расположение древесных волокон. Встречается преимущественно у лиственных пород в нижней комлевой части ствола у осины, клена, ясеня, березы, тополя и др. Свилеватость снижает у древесины прочность при растяжении, изгибе, сжатии, но увеличивает прочность при скалывании. Свилеватую древесину используют в качестве отделочного строительного материала.</w:t>
      </w:r>
    </w:p>
    <w:p w:rsidR="00EB678A" w:rsidRPr="00914700" w:rsidRDefault="00EB678A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bCs/>
          <w:color w:val="000000"/>
          <w:sz w:val="28"/>
          <w:szCs w:val="28"/>
        </w:rPr>
        <w:t>Повреждения насекомыми (червоточина).</w:t>
      </w:r>
      <w:r w:rsidRPr="00914700">
        <w:rPr>
          <w:color w:val="000000"/>
          <w:sz w:val="28"/>
          <w:szCs w:val="28"/>
        </w:rPr>
        <w:t xml:space="preserve"> Червоточиной называют повреждения древесины в виде поверхностных бороздок, внутренних ходов (каналов) и отверстий, проделанных некоторыми насекомыми, а чаще всего их личинками. К таковым относятся жуки-короеды, жуки-усачи, долгоносики, домовые жуки-точильщики, некоторые разновидности муравьев, бабочки (древоточцы и стеклянницы), термиты.</w:t>
      </w:r>
    </w:p>
    <w:p w:rsidR="00EB678A" w:rsidRPr="00914700" w:rsidRDefault="00EB678A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Степень пораженности древесины</w:t>
      </w:r>
      <w:r w:rsidR="00914700">
        <w:rPr>
          <w:color w:val="000000"/>
          <w:sz w:val="28"/>
          <w:szCs w:val="28"/>
        </w:rPr>
        <w:t xml:space="preserve"> </w:t>
      </w:r>
      <w:r w:rsidRPr="00914700">
        <w:rPr>
          <w:color w:val="000000"/>
          <w:sz w:val="28"/>
          <w:szCs w:val="28"/>
        </w:rPr>
        <w:t>этим пороком определяют количеством отверстий на 1</w:t>
      </w:r>
      <w:r w:rsidR="00914700">
        <w:rPr>
          <w:color w:val="000000"/>
          <w:sz w:val="28"/>
          <w:szCs w:val="28"/>
        </w:rPr>
        <w:t> </w:t>
      </w:r>
      <w:r w:rsidR="00914700" w:rsidRPr="00914700">
        <w:rPr>
          <w:color w:val="000000"/>
          <w:sz w:val="28"/>
          <w:szCs w:val="28"/>
        </w:rPr>
        <w:t>м</w:t>
      </w:r>
      <w:r w:rsidRPr="00914700">
        <w:rPr>
          <w:color w:val="000000"/>
          <w:sz w:val="28"/>
          <w:szCs w:val="28"/>
        </w:rPr>
        <w:t xml:space="preserve"> лесоматериала, а в фанере </w:t>
      </w:r>
      <w:r w:rsidR="00914700">
        <w:rPr>
          <w:color w:val="000000"/>
          <w:sz w:val="28"/>
          <w:szCs w:val="28"/>
        </w:rPr>
        <w:t>–</w:t>
      </w:r>
      <w:r w:rsidR="00914700" w:rsidRPr="00914700">
        <w:rPr>
          <w:color w:val="000000"/>
          <w:sz w:val="28"/>
          <w:szCs w:val="28"/>
        </w:rPr>
        <w:t xml:space="preserve"> </w:t>
      </w:r>
      <w:r w:rsidRPr="00914700">
        <w:rPr>
          <w:color w:val="000000"/>
          <w:sz w:val="28"/>
          <w:szCs w:val="28"/>
        </w:rPr>
        <w:t>количеством отверстий на один лист. Кроме того, следует отметить дефекты, которые возникают в основном при неправильных режимах обработки древесины.</w:t>
      </w:r>
    </w:p>
    <w:p w:rsidR="00EB678A" w:rsidRPr="00914700" w:rsidRDefault="00EB678A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bCs/>
          <w:color w:val="000000"/>
          <w:sz w:val="28"/>
          <w:szCs w:val="28"/>
        </w:rPr>
        <w:t>Трещины усушки</w:t>
      </w:r>
      <w:r w:rsidRPr="00914700">
        <w:rPr>
          <w:color w:val="000000"/>
          <w:sz w:val="28"/>
          <w:szCs w:val="28"/>
        </w:rPr>
        <w:t xml:space="preserve"> образуются в срубленной древесине и пиломатериалах при несоблюдении установленного режима сушки. Различают трещины торцевые, пластевые, кромочные, сквозные. Трещины усушки имеют меньшую толщину, чем метиковые и морозные, но также снижают прочность и сортность древесины.</w:t>
      </w:r>
    </w:p>
    <w:p w:rsidR="00EB678A" w:rsidRPr="00914700" w:rsidRDefault="00EB678A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bCs/>
          <w:color w:val="000000"/>
          <w:sz w:val="28"/>
          <w:szCs w:val="28"/>
        </w:rPr>
        <w:t>Покоробленность</w:t>
      </w:r>
      <w:r w:rsidRPr="00914700">
        <w:rPr>
          <w:color w:val="000000"/>
          <w:sz w:val="28"/>
          <w:szCs w:val="28"/>
        </w:rPr>
        <w:t xml:space="preserve"> относится к деформациям, возникающим при распиловке или сушке древесины; она затрудняет или даже полностью исключает использование пиломатериалов.</w:t>
      </w:r>
    </w:p>
    <w:p w:rsidR="00EB678A" w:rsidRPr="00914700" w:rsidRDefault="00EB678A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bCs/>
          <w:color w:val="000000"/>
          <w:sz w:val="28"/>
          <w:szCs w:val="28"/>
        </w:rPr>
        <w:t>Механические повреждения</w:t>
      </w:r>
      <w:r w:rsidRPr="00914700">
        <w:rPr>
          <w:color w:val="000000"/>
          <w:sz w:val="28"/>
          <w:szCs w:val="28"/>
        </w:rPr>
        <w:t xml:space="preserve"> при обработке древесины </w:t>
      </w:r>
      <w:r w:rsidR="00914700">
        <w:rPr>
          <w:color w:val="000000"/>
          <w:sz w:val="28"/>
          <w:szCs w:val="28"/>
        </w:rPr>
        <w:t>–</w:t>
      </w:r>
      <w:r w:rsidR="00914700" w:rsidRPr="00914700">
        <w:rPr>
          <w:color w:val="000000"/>
          <w:sz w:val="28"/>
          <w:szCs w:val="28"/>
        </w:rPr>
        <w:t xml:space="preserve"> </w:t>
      </w:r>
      <w:r w:rsidRPr="00914700">
        <w:rPr>
          <w:color w:val="000000"/>
          <w:sz w:val="28"/>
          <w:szCs w:val="28"/>
        </w:rPr>
        <w:t>отщеп, скол, вырыв и другие также затрудняют использование ее по назначению.</w:t>
      </w:r>
    </w:p>
    <w:p w:rsidR="00EB678A" w:rsidRDefault="00EB678A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А у ДСП и фанеры этих пороков нет. И к тому же ножки я буду использовать ножки уже готовых стульев, а они сделаны из фанеры. А для крышки и полочки больше подойдёт ДСП т</w:t>
      </w:r>
      <w:r w:rsidR="00914700">
        <w:rPr>
          <w:color w:val="000000"/>
          <w:sz w:val="28"/>
          <w:szCs w:val="28"/>
        </w:rPr>
        <w:t>.</w:t>
      </w:r>
      <w:r w:rsidR="00914700" w:rsidRPr="00914700">
        <w:rPr>
          <w:color w:val="000000"/>
          <w:sz w:val="28"/>
          <w:szCs w:val="28"/>
        </w:rPr>
        <w:t>к</w:t>
      </w:r>
      <w:r w:rsidRPr="00914700">
        <w:rPr>
          <w:color w:val="000000"/>
          <w:sz w:val="28"/>
          <w:szCs w:val="28"/>
        </w:rPr>
        <w:t>. это самый простой для обработки материал.</w:t>
      </w:r>
    </w:p>
    <w:p w:rsidR="00914700" w:rsidRDefault="00914700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417B" w:rsidRPr="00914700" w:rsidRDefault="00B321BE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380.25pt;height:507.75pt">
            <v:imagedata r:id="rId9" o:title=""/>
          </v:shape>
        </w:pict>
      </w:r>
      <w:r w:rsidR="00C01F91" w:rsidRPr="009147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pict>
          <v:shape id="_x0000_i1028" type="#_x0000_t75" style="width:447.75pt;height:624.75pt">
            <v:imagedata r:id="rId10" o:title=""/>
          </v:shape>
        </w:pict>
      </w:r>
      <w:r>
        <w:rPr>
          <w:color w:val="000000"/>
          <w:sz w:val="28"/>
          <w:szCs w:val="28"/>
        </w:rPr>
        <w:pict>
          <v:shape id="_x0000_i1029" type="#_x0000_t75" style="width:412.5pt;height:575.25pt" o:allowoverlap="f">
            <v:imagedata r:id="rId11" o:title="" grayscale="t"/>
          </v:shape>
        </w:pict>
      </w:r>
      <w:r>
        <w:rPr>
          <w:color w:val="000000"/>
          <w:sz w:val="28"/>
          <w:szCs w:val="28"/>
        </w:rPr>
        <w:pict>
          <v:shape id="_x0000_i1030" type="#_x0000_t75" style="width:442.5pt;height:668.25pt">
            <v:imagedata r:id="rId12" o:title="" grayscale="t"/>
          </v:shape>
        </w:pict>
      </w:r>
    </w:p>
    <w:p w:rsidR="00914700" w:rsidRDefault="00914700" w:rsidP="00914700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bookmarkStart w:id="0" w:name="Технасверл"/>
    </w:p>
    <w:p w:rsidR="00ED417B" w:rsidRPr="00914700" w:rsidRDefault="00914700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40"/>
        </w:rPr>
        <w:br w:type="page"/>
      </w:r>
      <w:r w:rsidR="00ED417B" w:rsidRPr="00914700">
        <w:rPr>
          <w:color w:val="000000"/>
          <w:sz w:val="28"/>
          <w:szCs w:val="40"/>
        </w:rPr>
        <w:t xml:space="preserve">Типовая </w:t>
      </w:r>
      <w:bookmarkStart w:id="1" w:name="инструкция"/>
      <w:r w:rsidR="00ED417B" w:rsidRPr="00914700">
        <w:rPr>
          <w:color w:val="000000"/>
          <w:sz w:val="28"/>
          <w:szCs w:val="40"/>
        </w:rPr>
        <w:t>инструкция</w:t>
      </w:r>
      <w:bookmarkEnd w:id="1"/>
      <w:r w:rsidR="00ED417B" w:rsidRPr="00914700">
        <w:rPr>
          <w:color w:val="000000"/>
          <w:sz w:val="28"/>
          <w:szCs w:val="40"/>
        </w:rPr>
        <w:t xml:space="preserve"> по технике безопасности на сверлильном станке</w:t>
      </w:r>
      <w:r w:rsidR="00ED417B" w:rsidRPr="00914700">
        <w:rPr>
          <w:color w:val="000000"/>
          <w:sz w:val="28"/>
          <w:szCs w:val="28"/>
        </w:rPr>
        <w:t>.</w:t>
      </w:r>
      <w:bookmarkEnd w:id="0"/>
    </w:p>
    <w:p w:rsidR="00ED417B" w:rsidRPr="00914700" w:rsidRDefault="00ED417B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417B" w:rsidRPr="00914700" w:rsidRDefault="00ED417B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Опасности в работе.</w:t>
      </w:r>
    </w:p>
    <w:p w:rsidR="00ED417B" w:rsidRPr="00914700" w:rsidRDefault="00ED417B" w:rsidP="00914700">
      <w:pPr>
        <w:numPr>
          <w:ilvl w:val="0"/>
          <w:numId w:val="2"/>
        </w:numPr>
        <w:tabs>
          <w:tab w:val="clear" w:pos="262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Ранение глаз отлетающей стружкой при сверлении металла.</w:t>
      </w:r>
    </w:p>
    <w:p w:rsidR="00ED417B" w:rsidRPr="00914700" w:rsidRDefault="00ED417B" w:rsidP="00914700">
      <w:pPr>
        <w:numPr>
          <w:ilvl w:val="0"/>
          <w:numId w:val="2"/>
        </w:numPr>
        <w:tabs>
          <w:tab w:val="clear" w:pos="262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Ранение рук при плохом креплении деталей.</w:t>
      </w:r>
    </w:p>
    <w:p w:rsidR="00ED417B" w:rsidRPr="00914700" w:rsidRDefault="00ED417B" w:rsidP="00914700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До начала работы.</w:t>
      </w:r>
    </w:p>
    <w:p w:rsidR="00ED417B" w:rsidRPr="00914700" w:rsidRDefault="00ED417B" w:rsidP="00914700">
      <w:pPr>
        <w:numPr>
          <w:ilvl w:val="0"/>
          <w:numId w:val="3"/>
        </w:numPr>
        <w:tabs>
          <w:tab w:val="clear" w:pos="262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Правильно наденьте спецодежду (фартук с нарукавниками или халат, берет или косынку).</w:t>
      </w:r>
    </w:p>
    <w:p w:rsidR="00ED417B" w:rsidRPr="00914700" w:rsidRDefault="00ED417B" w:rsidP="00914700">
      <w:pPr>
        <w:numPr>
          <w:ilvl w:val="0"/>
          <w:numId w:val="3"/>
        </w:numPr>
        <w:tabs>
          <w:tab w:val="clear" w:pos="262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Проверьте надежность крепления защитного кожуха ременной передачи.</w:t>
      </w:r>
    </w:p>
    <w:p w:rsidR="00ED417B" w:rsidRPr="00914700" w:rsidRDefault="00ED417B" w:rsidP="00914700">
      <w:pPr>
        <w:numPr>
          <w:ilvl w:val="0"/>
          <w:numId w:val="3"/>
        </w:numPr>
        <w:tabs>
          <w:tab w:val="clear" w:pos="262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Проверьте надежность соединения защитного заземления с корпусом станка.</w:t>
      </w:r>
    </w:p>
    <w:p w:rsidR="00ED417B" w:rsidRPr="00914700" w:rsidRDefault="00ED417B" w:rsidP="00914700">
      <w:pPr>
        <w:numPr>
          <w:ilvl w:val="0"/>
          <w:numId w:val="3"/>
        </w:numPr>
        <w:tabs>
          <w:tab w:val="clear" w:pos="262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Надежно закрепите сверло в патроне.</w:t>
      </w:r>
    </w:p>
    <w:p w:rsidR="00ED417B" w:rsidRPr="00914700" w:rsidRDefault="00ED417B" w:rsidP="00914700">
      <w:pPr>
        <w:numPr>
          <w:ilvl w:val="0"/>
          <w:numId w:val="3"/>
        </w:numPr>
        <w:tabs>
          <w:tab w:val="clear" w:pos="262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Проверьте работу станка на холостом ходу и исправность пусковой коробки путем включения и выключения кнопок.</w:t>
      </w:r>
    </w:p>
    <w:p w:rsidR="00ED417B" w:rsidRPr="00914700" w:rsidRDefault="00ED417B" w:rsidP="00914700">
      <w:pPr>
        <w:numPr>
          <w:ilvl w:val="0"/>
          <w:numId w:val="3"/>
        </w:numPr>
        <w:tabs>
          <w:tab w:val="clear" w:pos="262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Прочно закрепите деталь на столе станка в тисках или кондукторах. Поддерживать руками при сверлении незакрепленную деталь запрещается.</w:t>
      </w:r>
    </w:p>
    <w:p w:rsidR="00ED417B" w:rsidRPr="00914700" w:rsidRDefault="00ED417B" w:rsidP="00914700">
      <w:pPr>
        <w:numPr>
          <w:ilvl w:val="0"/>
          <w:numId w:val="3"/>
        </w:numPr>
        <w:tabs>
          <w:tab w:val="clear" w:pos="262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Перед самым началом работы наденьте защитные очки.</w:t>
      </w:r>
    </w:p>
    <w:p w:rsidR="00ED417B" w:rsidRPr="00914700" w:rsidRDefault="00ED417B" w:rsidP="00914700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Во время работы.</w:t>
      </w:r>
    </w:p>
    <w:p w:rsidR="00ED417B" w:rsidRPr="00914700" w:rsidRDefault="00ED417B" w:rsidP="00914700">
      <w:pPr>
        <w:numPr>
          <w:ilvl w:val="0"/>
          <w:numId w:val="4"/>
        </w:numPr>
        <w:tabs>
          <w:tab w:val="clear" w:pos="262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Не пользуйтесь сверлом с изношенными конусными хвостиками.</w:t>
      </w:r>
    </w:p>
    <w:p w:rsidR="00ED417B" w:rsidRPr="00914700" w:rsidRDefault="00ED417B" w:rsidP="00914700">
      <w:pPr>
        <w:numPr>
          <w:ilvl w:val="0"/>
          <w:numId w:val="4"/>
        </w:numPr>
        <w:tabs>
          <w:tab w:val="clear" w:pos="262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Сверло к детали подавайте плавно, без усилий и рывков, и только после того, как шпиндель станка наберет полную скорость.</w:t>
      </w:r>
    </w:p>
    <w:p w:rsidR="00ED417B" w:rsidRPr="00914700" w:rsidRDefault="00ED417B" w:rsidP="00914700">
      <w:pPr>
        <w:numPr>
          <w:ilvl w:val="0"/>
          <w:numId w:val="4"/>
        </w:numPr>
        <w:tabs>
          <w:tab w:val="clear" w:pos="262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Перед сверлением металлической заготовки необходимо накренить центры отверстий. Деревянные заготовки в месте сверления накалывают шилом.</w:t>
      </w:r>
    </w:p>
    <w:p w:rsidR="00ED417B" w:rsidRPr="00914700" w:rsidRDefault="00ED417B" w:rsidP="00914700">
      <w:pPr>
        <w:numPr>
          <w:ilvl w:val="0"/>
          <w:numId w:val="4"/>
        </w:numPr>
        <w:tabs>
          <w:tab w:val="clear" w:pos="262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Особое внимание и осторожность проявляйте в конце сверления. При выходе сверла из материала уменьшите подачу.</w:t>
      </w:r>
    </w:p>
    <w:p w:rsidR="00ED417B" w:rsidRPr="00914700" w:rsidRDefault="00ED417B" w:rsidP="00914700">
      <w:pPr>
        <w:numPr>
          <w:ilvl w:val="0"/>
          <w:numId w:val="4"/>
        </w:numPr>
        <w:tabs>
          <w:tab w:val="clear" w:pos="262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При сверлении крупных деревянных заготовок (деталей) на стол под деталь кладите обрезок доски или кусок многослойной фанеры.</w:t>
      </w:r>
    </w:p>
    <w:p w:rsidR="00ED417B" w:rsidRPr="00914700" w:rsidRDefault="00ED417B" w:rsidP="00914700">
      <w:pPr>
        <w:numPr>
          <w:ilvl w:val="0"/>
          <w:numId w:val="4"/>
        </w:numPr>
        <w:tabs>
          <w:tab w:val="clear" w:pos="262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Во избежание травм в процессе работы на станке:</w:t>
      </w:r>
    </w:p>
    <w:p w:rsidR="00ED417B" w:rsidRPr="00914700" w:rsidRDefault="00ED417B" w:rsidP="00914700">
      <w:pPr>
        <w:numPr>
          <w:ilvl w:val="0"/>
          <w:numId w:val="5"/>
        </w:numPr>
        <w:tabs>
          <w:tab w:val="clear" w:pos="262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не наклоняйте голову близко к станку;</w:t>
      </w:r>
    </w:p>
    <w:p w:rsidR="00ED417B" w:rsidRPr="00914700" w:rsidRDefault="00ED417B" w:rsidP="00914700">
      <w:pPr>
        <w:numPr>
          <w:ilvl w:val="0"/>
          <w:numId w:val="5"/>
        </w:numPr>
        <w:tabs>
          <w:tab w:val="clear" w:pos="262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не производите работу в рукавицах;</w:t>
      </w:r>
    </w:p>
    <w:p w:rsidR="00ED417B" w:rsidRPr="00914700" w:rsidRDefault="00ED417B" w:rsidP="00914700">
      <w:pPr>
        <w:numPr>
          <w:ilvl w:val="0"/>
          <w:numId w:val="5"/>
        </w:numPr>
        <w:tabs>
          <w:tab w:val="clear" w:pos="262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не кладите посторонние предметы на станину станка;</w:t>
      </w:r>
    </w:p>
    <w:p w:rsidR="00ED417B" w:rsidRPr="00914700" w:rsidRDefault="00ED417B" w:rsidP="00914700">
      <w:pPr>
        <w:numPr>
          <w:ilvl w:val="0"/>
          <w:numId w:val="5"/>
        </w:numPr>
        <w:tabs>
          <w:tab w:val="clear" w:pos="262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не смазывайте и не охлаждайте сверло с помощью мокрых тряпок. Для охлаждения сверла нужно пользоваться специальной кисточкой;</w:t>
      </w:r>
    </w:p>
    <w:p w:rsidR="00ED417B" w:rsidRPr="00914700" w:rsidRDefault="00ED417B" w:rsidP="00914700">
      <w:pPr>
        <w:numPr>
          <w:ilvl w:val="0"/>
          <w:numId w:val="5"/>
        </w:numPr>
        <w:tabs>
          <w:tab w:val="clear" w:pos="262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не тормозите руками патрон или сверло;</w:t>
      </w:r>
    </w:p>
    <w:p w:rsidR="00ED417B" w:rsidRPr="00914700" w:rsidRDefault="00ED417B" w:rsidP="00914700">
      <w:pPr>
        <w:numPr>
          <w:ilvl w:val="0"/>
          <w:numId w:val="5"/>
        </w:numPr>
        <w:tabs>
          <w:tab w:val="clear" w:pos="262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 xml:space="preserve">не отходите от станка </w:t>
      </w:r>
      <w:r w:rsidR="00914700">
        <w:rPr>
          <w:color w:val="000000"/>
          <w:sz w:val="28"/>
          <w:szCs w:val="28"/>
        </w:rPr>
        <w:t>–</w:t>
      </w:r>
      <w:r w:rsidR="00914700" w:rsidRPr="00914700">
        <w:rPr>
          <w:color w:val="000000"/>
          <w:sz w:val="28"/>
          <w:szCs w:val="28"/>
        </w:rPr>
        <w:t xml:space="preserve"> </w:t>
      </w:r>
      <w:r w:rsidRPr="00914700">
        <w:rPr>
          <w:color w:val="000000"/>
          <w:sz w:val="28"/>
          <w:szCs w:val="28"/>
        </w:rPr>
        <w:t>не выключив его.</w:t>
      </w:r>
    </w:p>
    <w:p w:rsidR="00ED417B" w:rsidRPr="00914700" w:rsidRDefault="00ED417B" w:rsidP="00914700">
      <w:pPr>
        <w:numPr>
          <w:ilvl w:val="0"/>
          <w:numId w:val="4"/>
        </w:numPr>
        <w:tabs>
          <w:tab w:val="clear" w:pos="262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При прекращении подачи электрического тока немедленно выключите электродвигатель.</w:t>
      </w:r>
    </w:p>
    <w:p w:rsidR="00ED417B" w:rsidRPr="00914700" w:rsidRDefault="00ED417B" w:rsidP="00914700">
      <w:pPr>
        <w:numPr>
          <w:ilvl w:val="0"/>
          <w:numId w:val="4"/>
        </w:numPr>
        <w:tabs>
          <w:tab w:val="clear" w:pos="262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Перед остановкой станка отведите сверло от детали, после чего выключите электродвигатель.</w:t>
      </w:r>
    </w:p>
    <w:p w:rsidR="00ED417B" w:rsidRPr="00914700" w:rsidRDefault="00ED417B" w:rsidP="00914700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После окончания работы.</w:t>
      </w:r>
    </w:p>
    <w:p w:rsidR="00ED417B" w:rsidRPr="00914700" w:rsidRDefault="00ED417B" w:rsidP="00914700">
      <w:pPr>
        <w:numPr>
          <w:ilvl w:val="0"/>
          <w:numId w:val="6"/>
        </w:numPr>
        <w:tabs>
          <w:tab w:val="clear" w:pos="262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После остановки вращения сверла удалите стружку со станка с помощью щетки. Из пазов станочного стола стружку уберите металлическим крючком. Не сдувайте стружку ртом и не сметайте ее руками.</w:t>
      </w:r>
    </w:p>
    <w:p w:rsidR="00ED417B" w:rsidRPr="00914700" w:rsidRDefault="00ED417B" w:rsidP="00914700">
      <w:pPr>
        <w:numPr>
          <w:ilvl w:val="0"/>
          <w:numId w:val="6"/>
        </w:numPr>
        <w:tabs>
          <w:tab w:val="clear" w:pos="262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Отделите сверло от патрона и сдайте станок учителю.</w:t>
      </w:r>
    </w:p>
    <w:p w:rsidR="00ED417B" w:rsidRPr="00914700" w:rsidRDefault="00ED417B" w:rsidP="00914700">
      <w:pPr>
        <w:numPr>
          <w:ilvl w:val="0"/>
          <w:numId w:val="6"/>
        </w:numPr>
        <w:tabs>
          <w:tab w:val="clear" w:pos="262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Приведите себя и индивидуальные средства защиты в порядок.</w:t>
      </w:r>
    </w:p>
    <w:p w:rsidR="00914700" w:rsidRDefault="00914700" w:rsidP="00914700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bookmarkStart w:id="2" w:name="ручобр"/>
    </w:p>
    <w:p w:rsidR="00ED417B" w:rsidRPr="00914700" w:rsidRDefault="00ED417B" w:rsidP="00914700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914700">
        <w:rPr>
          <w:color w:val="000000"/>
          <w:sz w:val="28"/>
          <w:szCs w:val="40"/>
        </w:rPr>
        <w:t>Типовая инструкция по технике безопасности при ручной обработке древесины.</w:t>
      </w:r>
    </w:p>
    <w:bookmarkEnd w:id="2"/>
    <w:p w:rsidR="00ED417B" w:rsidRPr="00914700" w:rsidRDefault="00ED417B" w:rsidP="00914700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914700">
        <w:rPr>
          <w:color w:val="000000"/>
          <w:sz w:val="28"/>
          <w:szCs w:val="28"/>
          <w:u w:val="single"/>
        </w:rPr>
        <w:t>Опасности в работе:</w:t>
      </w:r>
    </w:p>
    <w:p w:rsidR="00914700" w:rsidRDefault="00ED417B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1.</w:t>
      </w:r>
      <w:r w:rsidR="00914700">
        <w:rPr>
          <w:color w:val="000000"/>
          <w:sz w:val="28"/>
          <w:szCs w:val="28"/>
        </w:rPr>
        <w:t xml:space="preserve"> </w:t>
      </w:r>
      <w:r w:rsidRPr="00914700">
        <w:rPr>
          <w:color w:val="000000"/>
          <w:sz w:val="28"/>
          <w:szCs w:val="28"/>
        </w:rPr>
        <w:t>Травмирование рук при работе с неисправным инструментом.</w:t>
      </w:r>
    </w:p>
    <w:p w:rsidR="00ED417B" w:rsidRPr="00914700" w:rsidRDefault="00ED417B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2. Травмирование рук при запиливании без применения приспособлений.</w:t>
      </w:r>
    </w:p>
    <w:p w:rsidR="00ED417B" w:rsidRPr="00914700" w:rsidRDefault="00ED417B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До начала работы:</w:t>
      </w:r>
    </w:p>
    <w:p w:rsidR="00ED417B" w:rsidRPr="00914700" w:rsidRDefault="00ED417B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1. Надеть спецодежду (фартук с нарукавниками или халат) и головной убор (берет или косынку). Тщательно подберите волосы и заправьте концы косынки.</w:t>
      </w:r>
    </w:p>
    <w:p w:rsidR="00ED417B" w:rsidRPr="00914700" w:rsidRDefault="00ED417B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2. Проверьте наличие инвентаря (сиденье, щетка-сметка, совок).</w:t>
      </w:r>
      <w:r w:rsidR="00914700">
        <w:rPr>
          <w:color w:val="000000"/>
          <w:sz w:val="28"/>
          <w:szCs w:val="28"/>
        </w:rPr>
        <w:t xml:space="preserve"> </w:t>
      </w:r>
      <w:r w:rsidRPr="00914700">
        <w:rPr>
          <w:color w:val="000000"/>
          <w:sz w:val="28"/>
          <w:szCs w:val="28"/>
        </w:rPr>
        <w:t>Исправность верстака (зажимные коробки, упор для пиления, зажимные клинья, приспособления для чертежа).</w:t>
      </w:r>
    </w:p>
    <w:p w:rsidR="00ED417B" w:rsidRPr="00914700" w:rsidRDefault="00ED417B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3. Разложите на верстаке инструменты индивидуального пользования в порядке установленном учителем. Удалите с верстака все лишнее.</w:t>
      </w:r>
    </w:p>
    <w:p w:rsidR="00ED417B" w:rsidRPr="00914700" w:rsidRDefault="00ED417B" w:rsidP="00914700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914700">
        <w:rPr>
          <w:color w:val="000000"/>
          <w:sz w:val="28"/>
          <w:szCs w:val="28"/>
          <w:u w:val="single"/>
        </w:rPr>
        <w:t>Во время работы:</w:t>
      </w:r>
    </w:p>
    <w:p w:rsidR="00ED417B" w:rsidRPr="00914700" w:rsidRDefault="00ED417B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1. Надежнее закрепите обрабатываемый материал (древесину) в зажимах верстака.</w:t>
      </w:r>
    </w:p>
    <w:p w:rsidR="00ED417B" w:rsidRPr="00914700" w:rsidRDefault="00ED417B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2. Пользуйтесь только исправным, хорошо налаженным инструментом.</w:t>
      </w:r>
    </w:p>
    <w:p w:rsidR="00ED417B" w:rsidRPr="00914700" w:rsidRDefault="00ED417B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3. Работайте лучковой пилой только после того, как убедитесь, что полотно хорошо разведено и надежно закреплено в шаховках, шнур обеспечивает необходимое его натяжение.</w:t>
      </w:r>
    </w:p>
    <w:p w:rsidR="00ED417B" w:rsidRPr="00914700" w:rsidRDefault="00ED417B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4. Работайте строгальными инструментами, имеющими исправные рожок (шерхебель, рубанок, фуганок) или вывеску (зензубель, калевка, галтель) и округлую и гладкую заднюю часть колодки. Ручки инструмента должны быть удобными для работы.</w:t>
      </w:r>
    </w:p>
    <w:p w:rsidR="00ED417B" w:rsidRPr="00914700" w:rsidRDefault="00ED417B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5.</w:t>
      </w:r>
      <w:r w:rsidR="00914700">
        <w:rPr>
          <w:color w:val="000000"/>
          <w:sz w:val="28"/>
          <w:szCs w:val="28"/>
        </w:rPr>
        <w:t xml:space="preserve"> </w:t>
      </w:r>
      <w:r w:rsidRPr="00914700">
        <w:rPr>
          <w:color w:val="000000"/>
          <w:sz w:val="28"/>
          <w:szCs w:val="28"/>
        </w:rPr>
        <w:t>Технологические операции (пиление,</w:t>
      </w:r>
      <w:r w:rsidR="00914700">
        <w:rPr>
          <w:color w:val="000000"/>
          <w:sz w:val="28"/>
          <w:szCs w:val="28"/>
        </w:rPr>
        <w:t xml:space="preserve"> </w:t>
      </w:r>
      <w:r w:rsidRPr="00914700">
        <w:rPr>
          <w:color w:val="000000"/>
          <w:sz w:val="28"/>
          <w:szCs w:val="28"/>
        </w:rPr>
        <w:t>долбление, сверление деталей) выполняйте на верстаке в установленных местах, используя приспособления, упоры, подкладные доски.</w:t>
      </w:r>
    </w:p>
    <w:p w:rsidR="00ED417B" w:rsidRPr="00914700" w:rsidRDefault="00ED417B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6. Не допускайте захламленности верстака отходами, стружками. Своевременно возвращайте учителю инструменты общего пользования.</w:t>
      </w:r>
    </w:p>
    <w:p w:rsidR="00ED417B" w:rsidRPr="00914700" w:rsidRDefault="00ED417B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7. Не отвлекайтесь во время работы, следите за правильными приёмами работы.</w:t>
      </w:r>
    </w:p>
    <w:p w:rsidR="00ED417B" w:rsidRPr="00914700" w:rsidRDefault="00ED417B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8. Приготавливайте и разогревайте клей, только под наблюдением учителя в изолированном от мастерской и хорошо вентилируемом помещении.</w:t>
      </w:r>
    </w:p>
    <w:p w:rsidR="00ED417B" w:rsidRPr="00914700" w:rsidRDefault="00ED417B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9. Не пользуйтесь в деревообрабатывающей мастерской открытым огнем и электрообогревателями.</w:t>
      </w:r>
    </w:p>
    <w:p w:rsidR="00ED417B" w:rsidRPr="00914700" w:rsidRDefault="00ED417B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10. Применяйте при запиливании</w:t>
      </w:r>
      <w:r w:rsidR="00914700">
        <w:rPr>
          <w:color w:val="000000"/>
          <w:sz w:val="28"/>
          <w:szCs w:val="28"/>
        </w:rPr>
        <w:t xml:space="preserve"> </w:t>
      </w:r>
      <w:r w:rsidRPr="00914700">
        <w:rPr>
          <w:color w:val="000000"/>
          <w:sz w:val="28"/>
          <w:szCs w:val="28"/>
        </w:rPr>
        <w:t>направитель для опоры полотна инструмента.</w:t>
      </w:r>
    </w:p>
    <w:p w:rsidR="00ED417B" w:rsidRPr="00914700" w:rsidRDefault="00ED417B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11. Очищайте струги (рубанок, шерхебель, фуганок) от стружек деревянными клиньями.</w:t>
      </w:r>
    </w:p>
    <w:p w:rsidR="00ED417B" w:rsidRPr="00914700" w:rsidRDefault="00ED417B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12. В случае порчи инструмента во время работы немедленно замените его.</w:t>
      </w:r>
    </w:p>
    <w:p w:rsidR="00ED417B" w:rsidRPr="00914700" w:rsidRDefault="00ED417B" w:rsidP="00914700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914700">
        <w:rPr>
          <w:color w:val="000000"/>
          <w:sz w:val="28"/>
          <w:szCs w:val="28"/>
          <w:u w:val="single"/>
        </w:rPr>
        <w:t>После окончания работы:</w:t>
      </w:r>
    </w:p>
    <w:p w:rsidR="00ED417B" w:rsidRPr="00914700" w:rsidRDefault="00ED417B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1. Остатки материалов, незаконченные изделия сдайте дежурному или учителю.</w:t>
      </w:r>
    </w:p>
    <w:p w:rsidR="00ED417B" w:rsidRPr="00914700" w:rsidRDefault="00ED417B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2. Проверьте состояние инструментов и положите их в порядке установленном учителем.</w:t>
      </w:r>
    </w:p>
    <w:p w:rsidR="00ED417B" w:rsidRPr="00914700" w:rsidRDefault="00ED417B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3. Уберите свое рабочее место, пользуясь щеткой-сметкой. Не сдувайте стружку ртом и не сметайте рукой.</w:t>
      </w:r>
    </w:p>
    <w:p w:rsidR="00ED417B" w:rsidRPr="00914700" w:rsidRDefault="00ED417B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4. Проверьте наличие и состояние клиньев на верстаке, зажимные коробки (заднюю и переднюю) завинтите до установленного зазора (не более 2</w:t>
      </w:r>
      <w:r w:rsidR="00914700">
        <w:rPr>
          <w:color w:val="000000"/>
          <w:sz w:val="28"/>
          <w:szCs w:val="28"/>
        </w:rPr>
        <w:t>–</w:t>
      </w:r>
      <w:r w:rsidR="00914700" w:rsidRPr="00914700">
        <w:rPr>
          <w:color w:val="000000"/>
          <w:sz w:val="28"/>
          <w:szCs w:val="28"/>
        </w:rPr>
        <w:t>5</w:t>
      </w:r>
      <w:r w:rsidR="00914700">
        <w:rPr>
          <w:color w:val="000000"/>
          <w:sz w:val="28"/>
          <w:szCs w:val="28"/>
        </w:rPr>
        <w:t> </w:t>
      </w:r>
      <w:r w:rsidR="00914700" w:rsidRPr="00914700">
        <w:rPr>
          <w:color w:val="000000"/>
          <w:sz w:val="28"/>
          <w:szCs w:val="28"/>
        </w:rPr>
        <w:t>мм</w:t>
      </w:r>
      <w:r w:rsidRPr="00914700">
        <w:rPr>
          <w:color w:val="000000"/>
          <w:sz w:val="28"/>
          <w:szCs w:val="28"/>
        </w:rPr>
        <w:t>).</w:t>
      </w:r>
    </w:p>
    <w:p w:rsidR="00ED417B" w:rsidRPr="00914700" w:rsidRDefault="00ED417B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5. Приведите себя в порядок.</w:t>
      </w:r>
    </w:p>
    <w:p w:rsidR="00ED417B" w:rsidRPr="00914700" w:rsidRDefault="00ED417B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>6. Выходите из мастерской только с разрешения учителя.</w:t>
      </w:r>
    </w:p>
    <w:p w:rsidR="00ED417B" w:rsidRPr="00914700" w:rsidRDefault="00ED417B" w:rsidP="00914700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417B" w:rsidRPr="00914700" w:rsidRDefault="00ED417B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3" w:name="Лит"/>
    </w:p>
    <w:p w:rsidR="00ED417B" w:rsidRPr="00914700" w:rsidRDefault="00914700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ED417B" w:rsidRPr="00914700">
        <w:rPr>
          <w:b/>
          <w:color w:val="000000"/>
          <w:sz w:val="28"/>
          <w:szCs w:val="28"/>
        </w:rPr>
        <w:t>Литература</w:t>
      </w:r>
    </w:p>
    <w:p w:rsidR="00ED417B" w:rsidRPr="00914700" w:rsidRDefault="00ED417B" w:rsidP="009147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bookmarkEnd w:id="3"/>
    <w:p w:rsidR="00ED417B" w:rsidRPr="00914700" w:rsidRDefault="00ED417B" w:rsidP="00914700">
      <w:pPr>
        <w:spacing w:line="360" w:lineRule="auto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 xml:space="preserve">1. </w:t>
      </w:r>
      <w:r w:rsidR="00914700" w:rsidRPr="00914700">
        <w:rPr>
          <w:color w:val="000000"/>
          <w:sz w:val="28"/>
          <w:szCs w:val="28"/>
        </w:rPr>
        <w:t xml:space="preserve">В.Д. Симоненко </w:t>
      </w:r>
      <w:r w:rsidRPr="00914700">
        <w:rPr>
          <w:color w:val="000000"/>
          <w:sz w:val="28"/>
          <w:szCs w:val="28"/>
        </w:rPr>
        <w:t>Технология</w:t>
      </w:r>
      <w:r w:rsidR="00914700" w:rsidRPr="00914700">
        <w:rPr>
          <w:color w:val="000000"/>
          <w:sz w:val="28"/>
          <w:szCs w:val="28"/>
        </w:rPr>
        <w:t xml:space="preserve"> </w:t>
      </w:r>
      <w:r w:rsidRPr="00914700">
        <w:rPr>
          <w:color w:val="000000"/>
          <w:sz w:val="28"/>
          <w:szCs w:val="28"/>
        </w:rPr>
        <w:t>Москва</w:t>
      </w:r>
      <w:r w:rsidR="00914700" w:rsidRPr="00914700">
        <w:rPr>
          <w:color w:val="000000"/>
          <w:sz w:val="28"/>
          <w:szCs w:val="28"/>
        </w:rPr>
        <w:t xml:space="preserve"> </w:t>
      </w:r>
      <w:r w:rsidRPr="00914700">
        <w:rPr>
          <w:color w:val="000000"/>
          <w:sz w:val="28"/>
          <w:szCs w:val="28"/>
        </w:rPr>
        <w:t xml:space="preserve">Издательский центр «Вентана-Граф» </w:t>
      </w:r>
      <w:r w:rsidR="00914700" w:rsidRPr="00914700">
        <w:rPr>
          <w:color w:val="000000"/>
          <w:sz w:val="28"/>
          <w:szCs w:val="28"/>
        </w:rPr>
        <w:t>2002 г</w:t>
      </w:r>
      <w:r w:rsidRPr="00914700">
        <w:rPr>
          <w:color w:val="000000"/>
          <w:sz w:val="28"/>
          <w:szCs w:val="28"/>
        </w:rPr>
        <w:t>.</w:t>
      </w:r>
    </w:p>
    <w:p w:rsidR="00ED417B" w:rsidRPr="00914700" w:rsidRDefault="00ED417B" w:rsidP="00914700">
      <w:pPr>
        <w:spacing w:line="360" w:lineRule="auto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 xml:space="preserve">2. </w:t>
      </w:r>
      <w:r w:rsidR="00914700" w:rsidRPr="00914700">
        <w:rPr>
          <w:color w:val="000000"/>
          <w:sz w:val="28"/>
          <w:szCs w:val="28"/>
        </w:rPr>
        <w:t xml:space="preserve">А.Д. Ботвинников </w:t>
      </w:r>
      <w:r w:rsidRPr="00914700">
        <w:rPr>
          <w:color w:val="000000"/>
          <w:sz w:val="28"/>
          <w:szCs w:val="28"/>
        </w:rPr>
        <w:t>Черчение</w:t>
      </w:r>
      <w:r w:rsidR="00914700" w:rsidRPr="00914700">
        <w:rPr>
          <w:color w:val="000000"/>
          <w:sz w:val="28"/>
          <w:szCs w:val="28"/>
        </w:rPr>
        <w:t xml:space="preserve"> </w:t>
      </w:r>
      <w:r w:rsidRPr="00914700">
        <w:rPr>
          <w:color w:val="000000"/>
          <w:sz w:val="28"/>
          <w:szCs w:val="28"/>
        </w:rPr>
        <w:t>Москва</w:t>
      </w:r>
      <w:r w:rsidR="00914700" w:rsidRPr="00914700">
        <w:rPr>
          <w:color w:val="000000"/>
          <w:sz w:val="28"/>
          <w:szCs w:val="28"/>
        </w:rPr>
        <w:t xml:space="preserve"> </w:t>
      </w:r>
      <w:r w:rsidRPr="00914700">
        <w:rPr>
          <w:color w:val="000000"/>
          <w:sz w:val="28"/>
          <w:szCs w:val="28"/>
        </w:rPr>
        <w:t xml:space="preserve">«Просвещение» </w:t>
      </w:r>
      <w:r w:rsidR="00914700" w:rsidRPr="00914700">
        <w:rPr>
          <w:color w:val="000000"/>
          <w:sz w:val="28"/>
          <w:szCs w:val="28"/>
        </w:rPr>
        <w:t>1997 г</w:t>
      </w:r>
      <w:r w:rsidRPr="00914700">
        <w:rPr>
          <w:color w:val="000000"/>
          <w:sz w:val="28"/>
          <w:szCs w:val="28"/>
        </w:rPr>
        <w:t>.</w:t>
      </w:r>
    </w:p>
    <w:p w:rsidR="00ED417B" w:rsidRPr="00914700" w:rsidRDefault="00ED417B" w:rsidP="00914700">
      <w:pPr>
        <w:spacing w:line="360" w:lineRule="auto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 xml:space="preserve">3. </w:t>
      </w:r>
      <w:r w:rsidR="00914700" w:rsidRPr="00914700">
        <w:rPr>
          <w:color w:val="000000"/>
          <w:sz w:val="28"/>
          <w:szCs w:val="28"/>
        </w:rPr>
        <w:t xml:space="preserve">П. Леонтьев </w:t>
      </w:r>
      <w:r w:rsidRPr="00914700">
        <w:rPr>
          <w:color w:val="000000"/>
          <w:sz w:val="28"/>
          <w:szCs w:val="28"/>
        </w:rPr>
        <w:t>Работы по дереву</w:t>
      </w:r>
      <w:r w:rsidR="00914700" w:rsidRPr="00914700">
        <w:rPr>
          <w:color w:val="000000"/>
          <w:sz w:val="28"/>
          <w:szCs w:val="28"/>
        </w:rPr>
        <w:t xml:space="preserve"> </w:t>
      </w:r>
      <w:r w:rsidRPr="00914700">
        <w:rPr>
          <w:color w:val="000000"/>
          <w:sz w:val="28"/>
          <w:szCs w:val="28"/>
        </w:rPr>
        <w:t>Детгиз</w:t>
      </w:r>
      <w:r w:rsidR="00914700" w:rsidRPr="00914700">
        <w:rPr>
          <w:color w:val="000000"/>
          <w:sz w:val="28"/>
          <w:szCs w:val="28"/>
        </w:rPr>
        <w:t>–</w:t>
      </w:r>
      <w:r w:rsidRPr="00914700">
        <w:rPr>
          <w:color w:val="000000"/>
          <w:sz w:val="28"/>
          <w:szCs w:val="28"/>
        </w:rPr>
        <w:t xml:space="preserve">Ленинград </w:t>
      </w:r>
      <w:r w:rsidR="00914700" w:rsidRPr="00914700">
        <w:rPr>
          <w:color w:val="000000"/>
          <w:sz w:val="28"/>
          <w:szCs w:val="28"/>
        </w:rPr>
        <w:t>1955 г</w:t>
      </w:r>
      <w:r w:rsidRPr="00914700">
        <w:rPr>
          <w:color w:val="000000"/>
          <w:sz w:val="28"/>
          <w:szCs w:val="28"/>
        </w:rPr>
        <w:t>.</w:t>
      </w:r>
    </w:p>
    <w:p w:rsidR="00ED417B" w:rsidRPr="00914700" w:rsidRDefault="00ED417B" w:rsidP="00914700">
      <w:pPr>
        <w:tabs>
          <w:tab w:val="left" w:pos="1170"/>
        </w:tabs>
        <w:spacing w:line="360" w:lineRule="auto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 xml:space="preserve">4. </w:t>
      </w:r>
      <w:r w:rsidR="00914700" w:rsidRPr="00914700">
        <w:rPr>
          <w:color w:val="000000"/>
          <w:sz w:val="28"/>
          <w:szCs w:val="28"/>
        </w:rPr>
        <w:t xml:space="preserve">Х.А. Штерн </w:t>
      </w:r>
      <w:r w:rsidRPr="00914700">
        <w:rPr>
          <w:color w:val="000000"/>
          <w:sz w:val="28"/>
          <w:szCs w:val="28"/>
        </w:rPr>
        <w:t>Столярно-плотнические работы</w:t>
      </w:r>
      <w:r w:rsidR="00914700" w:rsidRPr="00914700">
        <w:rPr>
          <w:color w:val="000000"/>
          <w:sz w:val="28"/>
          <w:szCs w:val="28"/>
        </w:rPr>
        <w:t xml:space="preserve"> </w:t>
      </w:r>
      <w:r w:rsidRPr="00914700">
        <w:rPr>
          <w:color w:val="000000"/>
          <w:sz w:val="28"/>
          <w:szCs w:val="28"/>
        </w:rPr>
        <w:t>Москва 1992.</w:t>
      </w:r>
    </w:p>
    <w:p w:rsidR="00ED417B" w:rsidRPr="00914700" w:rsidRDefault="00ED417B" w:rsidP="00914700">
      <w:pPr>
        <w:tabs>
          <w:tab w:val="left" w:pos="1170"/>
        </w:tabs>
        <w:spacing w:line="360" w:lineRule="auto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 xml:space="preserve">5. </w:t>
      </w:r>
      <w:r w:rsidR="00914700" w:rsidRPr="00914700">
        <w:rPr>
          <w:color w:val="000000"/>
          <w:sz w:val="28"/>
          <w:szCs w:val="28"/>
        </w:rPr>
        <w:t xml:space="preserve">И.Д. Греков </w:t>
      </w:r>
      <w:r w:rsidRPr="00914700">
        <w:rPr>
          <w:color w:val="000000"/>
          <w:sz w:val="28"/>
          <w:szCs w:val="28"/>
        </w:rPr>
        <w:t>И столяр и плотник</w:t>
      </w:r>
      <w:r w:rsidR="00914700" w:rsidRPr="00914700">
        <w:rPr>
          <w:color w:val="000000"/>
          <w:sz w:val="28"/>
          <w:szCs w:val="28"/>
        </w:rPr>
        <w:t xml:space="preserve"> </w:t>
      </w:r>
      <w:r w:rsidRPr="00914700">
        <w:rPr>
          <w:color w:val="000000"/>
          <w:sz w:val="28"/>
          <w:szCs w:val="28"/>
        </w:rPr>
        <w:t>Санкт-Петербург</w:t>
      </w:r>
      <w:r w:rsidR="00914700" w:rsidRPr="00914700">
        <w:rPr>
          <w:color w:val="000000"/>
          <w:sz w:val="28"/>
          <w:szCs w:val="28"/>
        </w:rPr>
        <w:t xml:space="preserve"> </w:t>
      </w:r>
      <w:r w:rsidRPr="00914700">
        <w:rPr>
          <w:color w:val="000000"/>
          <w:sz w:val="28"/>
          <w:szCs w:val="28"/>
        </w:rPr>
        <w:t>Социально-коммерческая фирма «человек» 1992</w:t>
      </w:r>
      <w:r w:rsidR="00914700" w:rsidRPr="00914700">
        <w:rPr>
          <w:color w:val="000000"/>
          <w:sz w:val="28"/>
          <w:szCs w:val="28"/>
        </w:rPr>
        <w:t> г</w:t>
      </w:r>
      <w:r w:rsidRPr="00914700">
        <w:rPr>
          <w:color w:val="000000"/>
          <w:sz w:val="28"/>
          <w:szCs w:val="28"/>
        </w:rPr>
        <w:t>.</w:t>
      </w:r>
    </w:p>
    <w:p w:rsidR="00ED417B" w:rsidRPr="00914700" w:rsidRDefault="00ED417B" w:rsidP="00914700">
      <w:pPr>
        <w:spacing w:line="360" w:lineRule="auto"/>
        <w:jc w:val="both"/>
        <w:rPr>
          <w:color w:val="000000"/>
          <w:sz w:val="28"/>
          <w:szCs w:val="28"/>
        </w:rPr>
      </w:pPr>
      <w:r w:rsidRPr="00914700">
        <w:rPr>
          <w:color w:val="000000"/>
          <w:sz w:val="28"/>
          <w:szCs w:val="28"/>
        </w:rPr>
        <w:t xml:space="preserve">6. </w:t>
      </w:r>
      <w:r w:rsidR="00914700" w:rsidRPr="00914700">
        <w:rPr>
          <w:color w:val="000000"/>
          <w:sz w:val="28"/>
          <w:szCs w:val="28"/>
        </w:rPr>
        <w:t xml:space="preserve">М. Абрамовой </w:t>
      </w:r>
      <w:r w:rsidRPr="00914700">
        <w:rPr>
          <w:color w:val="000000"/>
          <w:sz w:val="28"/>
          <w:szCs w:val="28"/>
        </w:rPr>
        <w:t>Деревянные изделия своими руками</w:t>
      </w:r>
      <w:r w:rsidR="00914700" w:rsidRPr="00914700">
        <w:rPr>
          <w:color w:val="000000"/>
          <w:sz w:val="28"/>
          <w:szCs w:val="28"/>
        </w:rPr>
        <w:t xml:space="preserve"> </w:t>
      </w:r>
      <w:r w:rsidRPr="00914700">
        <w:rPr>
          <w:color w:val="000000"/>
          <w:sz w:val="28"/>
          <w:szCs w:val="28"/>
        </w:rPr>
        <w:t>М.</w:t>
      </w:r>
      <w:r w:rsidR="00914700" w:rsidRPr="00914700">
        <w:rPr>
          <w:color w:val="000000"/>
          <w:sz w:val="28"/>
          <w:szCs w:val="28"/>
        </w:rPr>
        <w:t xml:space="preserve"> </w:t>
      </w:r>
      <w:r w:rsidRPr="00914700">
        <w:rPr>
          <w:color w:val="000000"/>
          <w:sz w:val="28"/>
          <w:szCs w:val="28"/>
        </w:rPr>
        <w:t>«Мой мир»</w:t>
      </w:r>
      <w:r w:rsidR="00914700" w:rsidRPr="00914700">
        <w:rPr>
          <w:color w:val="000000"/>
          <w:sz w:val="28"/>
          <w:szCs w:val="28"/>
        </w:rPr>
        <w:t xml:space="preserve"> 2005 г</w:t>
      </w:r>
      <w:r w:rsidRPr="00914700">
        <w:rPr>
          <w:color w:val="000000"/>
          <w:sz w:val="28"/>
          <w:szCs w:val="28"/>
        </w:rPr>
        <w:t>.</w:t>
      </w:r>
      <w:bookmarkStart w:id="4" w:name="_GoBack"/>
      <w:bookmarkEnd w:id="4"/>
    </w:p>
    <w:sectPr w:rsidR="00ED417B" w:rsidRPr="00914700" w:rsidSect="00914700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DF3" w:rsidRDefault="006D1DF3" w:rsidP="007248DC">
      <w:r>
        <w:separator/>
      </w:r>
    </w:p>
  </w:endnote>
  <w:endnote w:type="continuationSeparator" w:id="0">
    <w:p w:rsidR="006D1DF3" w:rsidRDefault="006D1DF3" w:rsidP="0072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DF3" w:rsidRDefault="006D1DF3" w:rsidP="007248DC">
      <w:r>
        <w:separator/>
      </w:r>
    </w:p>
  </w:footnote>
  <w:footnote w:type="continuationSeparator" w:id="0">
    <w:p w:rsidR="006D1DF3" w:rsidRDefault="006D1DF3" w:rsidP="00724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111C0"/>
    <w:multiLevelType w:val="hybridMultilevel"/>
    <w:tmpl w:val="7DA24B5E"/>
    <w:lvl w:ilvl="0" w:tplc="10C6BB2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F516EB"/>
    <w:multiLevelType w:val="multilevel"/>
    <w:tmpl w:val="A872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85903"/>
    <w:multiLevelType w:val="hybridMultilevel"/>
    <w:tmpl w:val="C7EC3560"/>
    <w:lvl w:ilvl="0" w:tplc="10C6BB2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5457069"/>
    <w:multiLevelType w:val="hybridMultilevel"/>
    <w:tmpl w:val="3334A448"/>
    <w:lvl w:ilvl="0" w:tplc="10C6BB2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5D92D19"/>
    <w:multiLevelType w:val="hybridMultilevel"/>
    <w:tmpl w:val="74264080"/>
    <w:lvl w:ilvl="0" w:tplc="10C6BB2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6BB4326"/>
    <w:multiLevelType w:val="hybridMultilevel"/>
    <w:tmpl w:val="81BEFA8A"/>
    <w:lvl w:ilvl="0" w:tplc="0419000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78A"/>
    <w:rsid w:val="00031F47"/>
    <w:rsid w:val="0005515D"/>
    <w:rsid w:val="000554EE"/>
    <w:rsid w:val="001542F1"/>
    <w:rsid w:val="001D0601"/>
    <w:rsid w:val="00212FD2"/>
    <w:rsid w:val="002155D0"/>
    <w:rsid w:val="002B4AB1"/>
    <w:rsid w:val="002F7E9A"/>
    <w:rsid w:val="0030755C"/>
    <w:rsid w:val="003E4279"/>
    <w:rsid w:val="0041276F"/>
    <w:rsid w:val="00442B74"/>
    <w:rsid w:val="0048298C"/>
    <w:rsid w:val="005301B7"/>
    <w:rsid w:val="00597506"/>
    <w:rsid w:val="0065155A"/>
    <w:rsid w:val="006A592C"/>
    <w:rsid w:val="006D1DF3"/>
    <w:rsid w:val="007248DC"/>
    <w:rsid w:val="00771940"/>
    <w:rsid w:val="007C0683"/>
    <w:rsid w:val="007C55B9"/>
    <w:rsid w:val="007E4499"/>
    <w:rsid w:val="00882A6D"/>
    <w:rsid w:val="00914700"/>
    <w:rsid w:val="009A6329"/>
    <w:rsid w:val="00A65817"/>
    <w:rsid w:val="00AB7D3B"/>
    <w:rsid w:val="00B321BE"/>
    <w:rsid w:val="00B444D9"/>
    <w:rsid w:val="00B54B28"/>
    <w:rsid w:val="00BB18A7"/>
    <w:rsid w:val="00BB65BA"/>
    <w:rsid w:val="00BC2EF4"/>
    <w:rsid w:val="00BC3098"/>
    <w:rsid w:val="00C01F91"/>
    <w:rsid w:val="00C576B8"/>
    <w:rsid w:val="00CC4099"/>
    <w:rsid w:val="00DD6297"/>
    <w:rsid w:val="00E11129"/>
    <w:rsid w:val="00E44909"/>
    <w:rsid w:val="00E568B3"/>
    <w:rsid w:val="00EB678A"/>
    <w:rsid w:val="00ED417B"/>
    <w:rsid w:val="00F73731"/>
    <w:rsid w:val="00F8660F"/>
    <w:rsid w:val="00FA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D56E3EC2-9117-4D8E-B2AF-FCC249E4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6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B678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rsid w:val="007248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248DC"/>
    <w:pPr>
      <w:tabs>
        <w:tab w:val="center" w:pos="4677"/>
        <w:tab w:val="right" w:pos="9355"/>
      </w:tabs>
    </w:pPr>
  </w:style>
  <w:style w:type="character" w:customStyle="1" w:styleId="a5">
    <w:name w:val="Текст выноски Знак"/>
    <w:link w:val="a4"/>
    <w:uiPriority w:val="99"/>
    <w:locked/>
    <w:rsid w:val="007248D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7248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248DC"/>
    <w:rPr>
      <w:rFonts w:cs="Times New Roman"/>
      <w:sz w:val="24"/>
      <w:szCs w:val="24"/>
    </w:rPr>
  </w:style>
  <w:style w:type="character" w:styleId="aa">
    <w:name w:val="Hyperlink"/>
    <w:uiPriority w:val="99"/>
    <w:rsid w:val="00ED417B"/>
    <w:rPr>
      <w:rFonts w:cs="Times New Roman"/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locked/>
    <w:rsid w:val="007248D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2569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Первомайская средняя общеобразовательная школа</vt:lpstr>
    </vt:vector>
  </TitlesOfParts>
  <Company>дом</Company>
  <LinksUpToDate>false</LinksUpToDate>
  <CharactersWithSpaces>17184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Первомайская средняя общеобразовательная школа</dc:title>
  <dc:subject/>
  <dc:creator>User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2014-02-23T14:34:00Z</dcterms:created>
  <dcterms:modified xsi:type="dcterms:W3CDTF">2014-02-23T14:34:00Z</dcterms:modified>
</cp:coreProperties>
</file>