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67C8" w:rsidRPr="00235870" w:rsidRDefault="006467C8" w:rsidP="00235870">
      <w:pPr>
        <w:spacing w:after="0" w:line="360" w:lineRule="auto"/>
        <w:ind w:firstLine="709"/>
        <w:jc w:val="center"/>
        <w:rPr>
          <w:rFonts w:ascii="Times New Roman" w:hAnsi="Times New Roman"/>
          <w:sz w:val="28"/>
          <w:szCs w:val="28"/>
        </w:rPr>
      </w:pPr>
      <w:r w:rsidRPr="00235870">
        <w:rPr>
          <w:rFonts w:ascii="Times New Roman" w:hAnsi="Times New Roman"/>
          <w:sz w:val="28"/>
          <w:szCs w:val="28"/>
        </w:rPr>
        <w:t>Министерство образования и науки Российской Федерации</w:t>
      </w:r>
    </w:p>
    <w:p w:rsidR="006467C8" w:rsidRPr="00235870" w:rsidRDefault="006467C8" w:rsidP="00235870">
      <w:pPr>
        <w:spacing w:after="0" w:line="360" w:lineRule="auto"/>
        <w:ind w:firstLine="709"/>
        <w:jc w:val="center"/>
        <w:rPr>
          <w:rFonts w:ascii="Times New Roman" w:hAnsi="Times New Roman"/>
          <w:sz w:val="28"/>
          <w:szCs w:val="28"/>
        </w:rPr>
      </w:pPr>
      <w:r w:rsidRPr="00235870">
        <w:rPr>
          <w:rFonts w:ascii="Times New Roman" w:hAnsi="Times New Roman"/>
          <w:sz w:val="28"/>
          <w:szCs w:val="28"/>
        </w:rPr>
        <w:t>Федеральное агентство по образованию</w:t>
      </w:r>
    </w:p>
    <w:p w:rsidR="006467C8" w:rsidRPr="00235870" w:rsidRDefault="006467C8" w:rsidP="00235870">
      <w:pPr>
        <w:spacing w:after="0" w:line="360" w:lineRule="auto"/>
        <w:ind w:firstLine="709"/>
        <w:jc w:val="center"/>
        <w:rPr>
          <w:rFonts w:ascii="Times New Roman" w:hAnsi="Times New Roman"/>
          <w:sz w:val="28"/>
          <w:szCs w:val="28"/>
        </w:rPr>
      </w:pPr>
    </w:p>
    <w:p w:rsidR="006467C8" w:rsidRPr="00235870" w:rsidRDefault="006467C8" w:rsidP="00235870">
      <w:pPr>
        <w:spacing w:after="0" w:line="360" w:lineRule="auto"/>
        <w:ind w:firstLine="709"/>
        <w:jc w:val="center"/>
        <w:rPr>
          <w:rFonts w:ascii="Times New Roman" w:hAnsi="Times New Roman"/>
          <w:sz w:val="28"/>
          <w:szCs w:val="28"/>
        </w:rPr>
      </w:pPr>
      <w:r w:rsidRPr="00235870">
        <w:rPr>
          <w:rFonts w:ascii="Times New Roman" w:hAnsi="Times New Roman"/>
          <w:sz w:val="28"/>
          <w:szCs w:val="28"/>
        </w:rPr>
        <w:t>ГОСУДАРСТВЕННОЕ ОБРАЗОВАТЕЛЬНОЕ УЧРЕЖДЕНИЕ</w:t>
      </w:r>
    </w:p>
    <w:p w:rsidR="006467C8" w:rsidRPr="00235870" w:rsidRDefault="006467C8" w:rsidP="00235870">
      <w:pPr>
        <w:spacing w:after="0" w:line="360" w:lineRule="auto"/>
        <w:ind w:firstLine="709"/>
        <w:jc w:val="center"/>
        <w:rPr>
          <w:rFonts w:ascii="Times New Roman" w:hAnsi="Times New Roman"/>
          <w:sz w:val="28"/>
          <w:szCs w:val="28"/>
        </w:rPr>
      </w:pPr>
      <w:r w:rsidRPr="00235870">
        <w:rPr>
          <w:rFonts w:ascii="Times New Roman" w:hAnsi="Times New Roman"/>
          <w:sz w:val="28"/>
          <w:szCs w:val="28"/>
        </w:rPr>
        <w:t>ВЫСШЕГО ПРОФЕССИОНАЛЬНОГО ОБРАЗОВАНИЯ</w:t>
      </w:r>
    </w:p>
    <w:p w:rsidR="006467C8" w:rsidRPr="00235870" w:rsidRDefault="006467C8" w:rsidP="00235870">
      <w:pPr>
        <w:spacing w:after="0" w:line="360" w:lineRule="auto"/>
        <w:ind w:firstLine="709"/>
        <w:jc w:val="center"/>
        <w:rPr>
          <w:rFonts w:ascii="Times New Roman" w:hAnsi="Times New Roman"/>
          <w:sz w:val="28"/>
          <w:szCs w:val="28"/>
        </w:rPr>
      </w:pPr>
    </w:p>
    <w:p w:rsidR="006467C8" w:rsidRPr="00235870" w:rsidRDefault="006467C8" w:rsidP="00235870">
      <w:pPr>
        <w:spacing w:after="0" w:line="360" w:lineRule="auto"/>
        <w:ind w:firstLine="709"/>
        <w:jc w:val="center"/>
        <w:rPr>
          <w:rFonts w:ascii="Times New Roman" w:hAnsi="Times New Roman"/>
          <w:sz w:val="28"/>
          <w:szCs w:val="28"/>
        </w:rPr>
      </w:pPr>
      <w:r w:rsidRPr="00235870">
        <w:rPr>
          <w:rFonts w:ascii="Times New Roman" w:hAnsi="Times New Roman"/>
          <w:sz w:val="28"/>
          <w:szCs w:val="28"/>
        </w:rPr>
        <w:t>«Московский Государственный Открытый Университет»</w:t>
      </w:r>
    </w:p>
    <w:p w:rsidR="006467C8" w:rsidRPr="00235870" w:rsidRDefault="006467C8" w:rsidP="00235870">
      <w:pPr>
        <w:spacing w:after="0" w:line="360" w:lineRule="auto"/>
        <w:ind w:firstLine="709"/>
        <w:jc w:val="center"/>
        <w:rPr>
          <w:rFonts w:ascii="Times New Roman" w:hAnsi="Times New Roman"/>
          <w:sz w:val="28"/>
          <w:szCs w:val="28"/>
        </w:rPr>
      </w:pPr>
    </w:p>
    <w:p w:rsidR="00235870" w:rsidRDefault="00235870" w:rsidP="00235870">
      <w:pPr>
        <w:spacing w:after="0" w:line="360" w:lineRule="auto"/>
        <w:ind w:firstLine="709"/>
        <w:jc w:val="center"/>
        <w:rPr>
          <w:rFonts w:ascii="Times New Roman" w:hAnsi="Times New Roman"/>
          <w:sz w:val="28"/>
          <w:szCs w:val="32"/>
        </w:rPr>
      </w:pPr>
    </w:p>
    <w:p w:rsidR="00235870" w:rsidRDefault="00235870" w:rsidP="00235870">
      <w:pPr>
        <w:spacing w:after="0" w:line="360" w:lineRule="auto"/>
        <w:ind w:firstLine="709"/>
        <w:jc w:val="center"/>
        <w:rPr>
          <w:rFonts w:ascii="Times New Roman" w:hAnsi="Times New Roman"/>
          <w:sz w:val="28"/>
          <w:szCs w:val="32"/>
        </w:rPr>
      </w:pPr>
    </w:p>
    <w:p w:rsidR="00235870" w:rsidRDefault="00235870" w:rsidP="00235870">
      <w:pPr>
        <w:spacing w:after="0" w:line="360" w:lineRule="auto"/>
        <w:ind w:firstLine="709"/>
        <w:jc w:val="center"/>
        <w:rPr>
          <w:rFonts w:ascii="Times New Roman" w:hAnsi="Times New Roman"/>
          <w:sz w:val="28"/>
          <w:szCs w:val="32"/>
        </w:rPr>
      </w:pPr>
    </w:p>
    <w:p w:rsidR="00235870" w:rsidRDefault="00235870" w:rsidP="00235870">
      <w:pPr>
        <w:spacing w:after="0" w:line="360" w:lineRule="auto"/>
        <w:ind w:firstLine="709"/>
        <w:jc w:val="center"/>
        <w:rPr>
          <w:rFonts w:ascii="Times New Roman" w:hAnsi="Times New Roman"/>
          <w:sz w:val="28"/>
          <w:szCs w:val="32"/>
        </w:rPr>
      </w:pPr>
    </w:p>
    <w:p w:rsidR="00235870" w:rsidRDefault="00235870" w:rsidP="00235870">
      <w:pPr>
        <w:spacing w:after="0" w:line="360" w:lineRule="auto"/>
        <w:ind w:firstLine="709"/>
        <w:jc w:val="center"/>
        <w:rPr>
          <w:rFonts w:ascii="Times New Roman" w:hAnsi="Times New Roman"/>
          <w:sz w:val="28"/>
          <w:szCs w:val="32"/>
        </w:rPr>
      </w:pPr>
    </w:p>
    <w:p w:rsidR="00235870" w:rsidRDefault="00235870" w:rsidP="00235870">
      <w:pPr>
        <w:spacing w:after="0" w:line="360" w:lineRule="auto"/>
        <w:ind w:firstLine="709"/>
        <w:jc w:val="center"/>
        <w:rPr>
          <w:rFonts w:ascii="Times New Roman" w:hAnsi="Times New Roman"/>
          <w:sz w:val="28"/>
          <w:szCs w:val="32"/>
        </w:rPr>
      </w:pPr>
    </w:p>
    <w:p w:rsidR="006467C8" w:rsidRPr="00235870" w:rsidRDefault="006467C8" w:rsidP="00235870">
      <w:pPr>
        <w:spacing w:after="0" w:line="360" w:lineRule="auto"/>
        <w:ind w:firstLine="709"/>
        <w:jc w:val="center"/>
        <w:rPr>
          <w:rFonts w:ascii="Times New Roman" w:hAnsi="Times New Roman"/>
          <w:sz w:val="28"/>
          <w:szCs w:val="32"/>
        </w:rPr>
      </w:pPr>
      <w:r w:rsidRPr="00235870">
        <w:rPr>
          <w:rFonts w:ascii="Times New Roman" w:hAnsi="Times New Roman"/>
          <w:sz w:val="28"/>
          <w:szCs w:val="32"/>
        </w:rPr>
        <w:t>Реферат</w:t>
      </w:r>
    </w:p>
    <w:p w:rsidR="006467C8" w:rsidRPr="00235870" w:rsidRDefault="006467C8" w:rsidP="00235870">
      <w:pPr>
        <w:spacing w:after="0" w:line="360" w:lineRule="auto"/>
        <w:ind w:firstLine="709"/>
        <w:jc w:val="center"/>
        <w:rPr>
          <w:rFonts w:ascii="Times New Roman" w:hAnsi="Times New Roman"/>
          <w:sz w:val="28"/>
          <w:szCs w:val="32"/>
        </w:rPr>
      </w:pPr>
      <w:r w:rsidRPr="00235870">
        <w:rPr>
          <w:rFonts w:ascii="Times New Roman" w:hAnsi="Times New Roman"/>
          <w:sz w:val="28"/>
          <w:szCs w:val="28"/>
        </w:rPr>
        <w:t>по</w:t>
      </w:r>
      <w:r w:rsidR="00235870" w:rsidRPr="00235870">
        <w:rPr>
          <w:rFonts w:ascii="Times New Roman" w:hAnsi="Times New Roman"/>
          <w:sz w:val="28"/>
          <w:szCs w:val="28"/>
        </w:rPr>
        <w:t xml:space="preserve"> </w:t>
      </w:r>
      <w:r w:rsidRPr="00235870">
        <w:rPr>
          <w:rFonts w:ascii="Times New Roman" w:hAnsi="Times New Roman"/>
          <w:sz w:val="28"/>
          <w:szCs w:val="28"/>
        </w:rPr>
        <w:t>дисциплине: «Метрология, стандартизация и сертификация»</w:t>
      </w:r>
    </w:p>
    <w:p w:rsidR="006467C8" w:rsidRPr="00235870" w:rsidRDefault="006467C8" w:rsidP="00235870">
      <w:pPr>
        <w:spacing w:after="0" w:line="360" w:lineRule="auto"/>
        <w:ind w:firstLine="709"/>
        <w:jc w:val="center"/>
        <w:rPr>
          <w:rFonts w:ascii="Times New Roman" w:hAnsi="Times New Roman"/>
          <w:sz w:val="28"/>
          <w:szCs w:val="28"/>
        </w:rPr>
      </w:pPr>
      <w:r w:rsidRPr="00235870">
        <w:rPr>
          <w:rFonts w:ascii="Times New Roman" w:hAnsi="Times New Roman"/>
          <w:sz w:val="28"/>
          <w:szCs w:val="28"/>
        </w:rPr>
        <w:t xml:space="preserve">тема: Измерение. Основные принципы стандартизации. Системы добровольных </w:t>
      </w:r>
      <w:r w:rsidR="00235870">
        <w:rPr>
          <w:rFonts w:ascii="Times New Roman" w:hAnsi="Times New Roman"/>
          <w:sz w:val="28"/>
          <w:szCs w:val="28"/>
        </w:rPr>
        <w:t>сертификаций</w:t>
      </w:r>
    </w:p>
    <w:p w:rsidR="006467C8" w:rsidRPr="00235870" w:rsidRDefault="006467C8" w:rsidP="00235870">
      <w:pPr>
        <w:spacing w:after="0" w:line="360" w:lineRule="auto"/>
        <w:ind w:firstLine="709"/>
        <w:jc w:val="center"/>
        <w:rPr>
          <w:rFonts w:ascii="Times New Roman" w:hAnsi="Times New Roman"/>
          <w:sz w:val="28"/>
          <w:szCs w:val="28"/>
        </w:rPr>
      </w:pPr>
    </w:p>
    <w:p w:rsidR="006467C8" w:rsidRPr="00235870" w:rsidRDefault="006467C8" w:rsidP="00235870">
      <w:pPr>
        <w:spacing w:after="0" w:line="360" w:lineRule="auto"/>
        <w:ind w:firstLine="709"/>
        <w:jc w:val="center"/>
        <w:rPr>
          <w:rFonts w:ascii="Times New Roman" w:hAnsi="Times New Roman"/>
          <w:sz w:val="28"/>
          <w:szCs w:val="28"/>
        </w:rPr>
      </w:pPr>
    </w:p>
    <w:p w:rsidR="006467C8" w:rsidRPr="00235870" w:rsidRDefault="006467C8" w:rsidP="00235870">
      <w:pPr>
        <w:spacing w:after="0" w:line="360" w:lineRule="auto"/>
        <w:ind w:firstLine="709"/>
        <w:jc w:val="center"/>
        <w:rPr>
          <w:rFonts w:ascii="Times New Roman" w:hAnsi="Times New Roman"/>
          <w:sz w:val="28"/>
          <w:szCs w:val="28"/>
        </w:rPr>
      </w:pPr>
    </w:p>
    <w:p w:rsidR="006467C8" w:rsidRPr="00235870" w:rsidRDefault="006467C8" w:rsidP="00235870">
      <w:pPr>
        <w:spacing w:after="0" w:line="360" w:lineRule="auto"/>
        <w:ind w:firstLine="709"/>
        <w:jc w:val="center"/>
        <w:rPr>
          <w:rFonts w:ascii="Times New Roman" w:hAnsi="Times New Roman"/>
          <w:sz w:val="28"/>
          <w:szCs w:val="28"/>
        </w:rPr>
      </w:pPr>
    </w:p>
    <w:p w:rsidR="006467C8" w:rsidRDefault="006467C8" w:rsidP="00235870">
      <w:pPr>
        <w:tabs>
          <w:tab w:val="left" w:pos="142"/>
        </w:tabs>
        <w:spacing w:after="0" w:line="360" w:lineRule="auto"/>
        <w:ind w:firstLine="709"/>
        <w:jc w:val="center"/>
        <w:rPr>
          <w:rFonts w:ascii="Times New Roman" w:hAnsi="Times New Roman"/>
          <w:sz w:val="28"/>
          <w:szCs w:val="28"/>
        </w:rPr>
      </w:pPr>
    </w:p>
    <w:p w:rsidR="00235870" w:rsidRDefault="00235870" w:rsidP="00235870">
      <w:pPr>
        <w:tabs>
          <w:tab w:val="left" w:pos="142"/>
        </w:tabs>
        <w:spacing w:after="0" w:line="360" w:lineRule="auto"/>
        <w:ind w:firstLine="709"/>
        <w:jc w:val="center"/>
        <w:rPr>
          <w:rFonts w:ascii="Times New Roman" w:hAnsi="Times New Roman"/>
          <w:sz w:val="28"/>
          <w:szCs w:val="28"/>
        </w:rPr>
      </w:pPr>
    </w:p>
    <w:p w:rsidR="00235870" w:rsidRDefault="00235870" w:rsidP="00235870">
      <w:pPr>
        <w:tabs>
          <w:tab w:val="left" w:pos="142"/>
        </w:tabs>
        <w:spacing w:after="0" w:line="360" w:lineRule="auto"/>
        <w:ind w:firstLine="709"/>
        <w:jc w:val="center"/>
        <w:rPr>
          <w:rFonts w:ascii="Times New Roman" w:hAnsi="Times New Roman"/>
          <w:sz w:val="28"/>
          <w:szCs w:val="28"/>
        </w:rPr>
      </w:pPr>
    </w:p>
    <w:p w:rsidR="00235870" w:rsidRDefault="00235870" w:rsidP="00235870">
      <w:pPr>
        <w:tabs>
          <w:tab w:val="left" w:pos="142"/>
        </w:tabs>
        <w:spacing w:after="0" w:line="360" w:lineRule="auto"/>
        <w:ind w:firstLine="709"/>
        <w:jc w:val="center"/>
        <w:rPr>
          <w:rFonts w:ascii="Times New Roman" w:hAnsi="Times New Roman"/>
          <w:sz w:val="28"/>
          <w:szCs w:val="28"/>
        </w:rPr>
      </w:pPr>
    </w:p>
    <w:p w:rsidR="00235870" w:rsidRPr="00235870" w:rsidRDefault="00235870" w:rsidP="00235870">
      <w:pPr>
        <w:tabs>
          <w:tab w:val="left" w:pos="142"/>
        </w:tabs>
        <w:spacing w:after="0" w:line="360" w:lineRule="auto"/>
        <w:ind w:firstLine="709"/>
        <w:jc w:val="center"/>
        <w:rPr>
          <w:rFonts w:ascii="Times New Roman" w:hAnsi="Times New Roman"/>
          <w:sz w:val="28"/>
          <w:szCs w:val="28"/>
        </w:rPr>
      </w:pPr>
    </w:p>
    <w:p w:rsidR="006467C8" w:rsidRPr="00235870" w:rsidRDefault="006467C8" w:rsidP="00235870">
      <w:pPr>
        <w:spacing w:after="0" w:line="360" w:lineRule="auto"/>
        <w:ind w:firstLine="709"/>
        <w:jc w:val="center"/>
        <w:rPr>
          <w:rFonts w:ascii="Times New Roman" w:hAnsi="Times New Roman"/>
          <w:sz w:val="28"/>
          <w:szCs w:val="24"/>
        </w:rPr>
      </w:pPr>
      <w:r w:rsidRPr="00235870">
        <w:rPr>
          <w:rFonts w:ascii="Times New Roman" w:hAnsi="Times New Roman"/>
          <w:sz w:val="28"/>
          <w:szCs w:val="24"/>
        </w:rPr>
        <w:t>г. Ноябрьск</w:t>
      </w:r>
    </w:p>
    <w:p w:rsidR="006467C8" w:rsidRPr="00235870" w:rsidRDefault="00235870" w:rsidP="00235870">
      <w:pPr>
        <w:spacing w:after="0" w:line="360" w:lineRule="auto"/>
        <w:ind w:firstLine="709"/>
        <w:jc w:val="center"/>
        <w:rPr>
          <w:rFonts w:ascii="Times New Roman" w:hAnsi="Times New Roman"/>
          <w:sz w:val="28"/>
          <w:szCs w:val="24"/>
        </w:rPr>
      </w:pPr>
      <w:r>
        <w:rPr>
          <w:rFonts w:ascii="Times New Roman" w:hAnsi="Times New Roman"/>
          <w:sz w:val="28"/>
          <w:szCs w:val="24"/>
        </w:rPr>
        <w:t>2010 год</w:t>
      </w:r>
    </w:p>
    <w:p w:rsidR="006467C8" w:rsidRPr="00235870" w:rsidRDefault="00235870" w:rsidP="0023587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467C8" w:rsidRPr="00235870">
        <w:rPr>
          <w:rFonts w:ascii="Times New Roman" w:hAnsi="Times New Roman"/>
          <w:sz w:val="28"/>
          <w:szCs w:val="28"/>
        </w:rPr>
        <w:t>Содержание</w:t>
      </w:r>
    </w:p>
    <w:p w:rsidR="006467C8" w:rsidRPr="00235870" w:rsidRDefault="006467C8" w:rsidP="00235870">
      <w:pPr>
        <w:spacing w:after="0" w:line="360" w:lineRule="auto"/>
        <w:ind w:firstLine="709"/>
        <w:jc w:val="both"/>
        <w:rPr>
          <w:rFonts w:ascii="Times New Roman" w:hAnsi="Times New Roman"/>
          <w:sz w:val="28"/>
          <w:szCs w:val="28"/>
        </w:rPr>
      </w:pPr>
    </w:p>
    <w:p w:rsidR="00235870" w:rsidRPr="00235870" w:rsidRDefault="00235870" w:rsidP="005A41FD">
      <w:pPr>
        <w:spacing w:after="0" w:line="360" w:lineRule="auto"/>
        <w:jc w:val="both"/>
        <w:rPr>
          <w:rFonts w:ascii="Times New Roman" w:hAnsi="Times New Roman"/>
          <w:sz w:val="28"/>
          <w:szCs w:val="28"/>
        </w:rPr>
      </w:pPr>
      <w:r w:rsidRPr="00235870">
        <w:rPr>
          <w:rFonts w:ascii="Times New Roman" w:hAnsi="Times New Roman"/>
          <w:sz w:val="28"/>
          <w:szCs w:val="28"/>
        </w:rPr>
        <w:t>Введение</w:t>
      </w:r>
    </w:p>
    <w:p w:rsidR="00235870" w:rsidRPr="00235870" w:rsidRDefault="00235870" w:rsidP="005A41FD">
      <w:pPr>
        <w:spacing w:after="0" w:line="360" w:lineRule="auto"/>
        <w:jc w:val="both"/>
        <w:rPr>
          <w:rFonts w:ascii="Times New Roman" w:hAnsi="Times New Roman"/>
          <w:sz w:val="28"/>
          <w:szCs w:val="28"/>
        </w:rPr>
      </w:pPr>
      <w:r w:rsidRPr="00235870">
        <w:rPr>
          <w:rFonts w:ascii="Times New Roman" w:hAnsi="Times New Roman"/>
          <w:sz w:val="28"/>
          <w:szCs w:val="28"/>
        </w:rPr>
        <w:t>Классификация измерений, видов, методов и определение совокупных и совместных</w:t>
      </w:r>
      <w:r w:rsidR="00A74D54">
        <w:rPr>
          <w:rFonts w:ascii="Times New Roman" w:hAnsi="Times New Roman"/>
          <w:sz w:val="28"/>
          <w:szCs w:val="28"/>
        </w:rPr>
        <w:t xml:space="preserve"> измерений</w:t>
      </w:r>
    </w:p>
    <w:p w:rsidR="00235870" w:rsidRPr="00235870" w:rsidRDefault="00235870" w:rsidP="005A41FD">
      <w:pPr>
        <w:spacing w:after="0" w:line="360" w:lineRule="auto"/>
        <w:jc w:val="both"/>
        <w:rPr>
          <w:rFonts w:ascii="Times New Roman" w:hAnsi="Times New Roman"/>
          <w:sz w:val="28"/>
          <w:szCs w:val="28"/>
        </w:rPr>
      </w:pPr>
      <w:r w:rsidRPr="00235870">
        <w:rPr>
          <w:rFonts w:ascii="Times New Roman" w:hAnsi="Times New Roman"/>
          <w:sz w:val="28"/>
          <w:szCs w:val="28"/>
        </w:rPr>
        <w:t>Основные принципы стандартизации</w:t>
      </w:r>
    </w:p>
    <w:p w:rsidR="00235870" w:rsidRPr="00235870" w:rsidRDefault="00235870" w:rsidP="005A41FD">
      <w:pPr>
        <w:spacing w:after="0" w:line="360" w:lineRule="auto"/>
        <w:jc w:val="both"/>
        <w:rPr>
          <w:rFonts w:ascii="Times New Roman" w:hAnsi="Times New Roman"/>
          <w:sz w:val="28"/>
          <w:szCs w:val="28"/>
        </w:rPr>
      </w:pPr>
      <w:r w:rsidRPr="00235870">
        <w:rPr>
          <w:rFonts w:ascii="Times New Roman" w:hAnsi="Times New Roman"/>
          <w:sz w:val="28"/>
          <w:szCs w:val="28"/>
        </w:rPr>
        <w:t>Системы добровольных сертификаций</w:t>
      </w:r>
    </w:p>
    <w:p w:rsidR="00235870" w:rsidRPr="00235870" w:rsidRDefault="00235870" w:rsidP="005A41FD">
      <w:pPr>
        <w:spacing w:after="0" w:line="360" w:lineRule="auto"/>
        <w:jc w:val="both"/>
        <w:rPr>
          <w:rFonts w:ascii="Times New Roman" w:hAnsi="Times New Roman"/>
          <w:sz w:val="28"/>
          <w:szCs w:val="28"/>
        </w:rPr>
      </w:pPr>
      <w:r w:rsidRPr="00235870">
        <w:rPr>
          <w:rFonts w:ascii="Times New Roman" w:hAnsi="Times New Roman"/>
          <w:sz w:val="28"/>
          <w:szCs w:val="28"/>
        </w:rPr>
        <w:t>Заключение</w:t>
      </w:r>
    </w:p>
    <w:p w:rsidR="00235870" w:rsidRPr="00235870" w:rsidRDefault="00235870" w:rsidP="005A41FD">
      <w:pPr>
        <w:spacing w:after="0" w:line="360" w:lineRule="auto"/>
        <w:jc w:val="both"/>
        <w:rPr>
          <w:rFonts w:ascii="Times New Roman" w:hAnsi="Times New Roman"/>
          <w:sz w:val="28"/>
          <w:szCs w:val="28"/>
        </w:rPr>
      </w:pPr>
      <w:r w:rsidRPr="00235870">
        <w:rPr>
          <w:rFonts w:ascii="Times New Roman" w:hAnsi="Times New Roman"/>
          <w:sz w:val="28"/>
          <w:szCs w:val="28"/>
        </w:rPr>
        <w:t>Список литературы</w:t>
      </w:r>
    </w:p>
    <w:p w:rsidR="006467C8" w:rsidRDefault="005A41FD" w:rsidP="00235870">
      <w:pPr>
        <w:spacing w:after="0" w:line="360" w:lineRule="auto"/>
        <w:ind w:firstLine="709"/>
        <w:jc w:val="both"/>
        <w:rPr>
          <w:rFonts w:ascii="Times New Roman" w:hAnsi="Times New Roman"/>
          <w:sz w:val="28"/>
          <w:szCs w:val="28"/>
        </w:rPr>
      </w:pPr>
      <w:r>
        <w:rPr>
          <w:rFonts w:ascii="Times New Roman" w:hAnsi="Times New Roman"/>
          <w:sz w:val="28"/>
          <w:szCs w:val="28"/>
        </w:rPr>
        <w:br w:type="page"/>
        <w:t>Введение</w:t>
      </w:r>
    </w:p>
    <w:p w:rsidR="005A41FD" w:rsidRPr="00235870" w:rsidRDefault="005A41FD" w:rsidP="00235870">
      <w:pPr>
        <w:spacing w:after="0" w:line="360" w:lineRule="auto"/>
        <w:ind w:firstLine="709"/>
        <w:jc w:val="both"/>
        <w:rPr>
          <w:rFonts w:ascii="Times New Roman" w:hAnsi="Times New Roman"/>
          <w:sz w:val="28"/>
          <w:szCs w:val="32"/>
        </w:rPr>
      </w:pP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Метрология - это самая точная наука и наука о самой точности.</w:t>
      </w:r>
      <w:r w:rsidR="005A41FD">
        <w:rPr>
          <w:rFonts w:ascii="Times New Roman" w:hAnsi="Times New Roman"/>
          <w:sz w:val="28"/>
          <w:szCs w:val="28"/>
        </w:rPr>
        <w:t xml:space="preserve"> </w:t>
      </w:r>
      <w:r w:rsidRPr="00235870">
        <w:rPr>
          <w:rFonts w:ascii="Times New Roman" w:hAnsi="Times New Roman"/>
          <w:sz w:val="28"/>
          <w:szCs w:val="28"/>
        </w:rPr>
        <w:t>Метрология проникает во все науки и дисциплины, имеющие дело с измерениями, и является для них единой наукой.</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Понятие стандартизация охватывает широкую область общественной деятельности, включающую в себя научные, технические, хозяйственные, экономические, юридические, эстетические, политические аспекты. Во всех странах развитие государственного хозяйства, повышение эффективности производства, улучшение качества продукции, рост жизненного уровня связаны с широким применением различных форм и методов стандартизации. Правильно поставленная стандартизация способствует развитию специализации и кооперирования производства.</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В России действует государственная система стандартизации (ГСС), объединяющая и упорядочивающая работы по стандартизации в масштабе всей страны, на всех уровнях производства и управления на основе комплекса государственных стандартов. Стандартизация – установление и применение правил с целью упорядочения деятельности при участии всех заинтересованных сторон. Стандартизация должна обеспечить возможно полное удовлетворение интересов производителя и потребителя, повышение производительности труда, экономное расходование материалов, энергии, рабочего времени и гарантировать безопасность при производстве и эксплуатации.</w:t>
      </w:r>
      <w:r w:rsidR="00235870" w:rsidRPr="00235870">
        <w:rPr>
          <w:rFonts w:ascii="Times New Roman" w:hAnsi="Times New Roman"/>
          <w:sz w:val="28"/>
          <w:szCs w:val="28"/>
        </w:rPr>
        <w:t xml:space="preserve"> </w:t>
      </w:r>
      <w:r w:rsidRPr="00235870">
        <w:rPr>
          <w:rFonts w:ascii="Times New Roman" w:hAnsi="Times New Roman"/>
          <w:sz w:val="28"/>
          <w:szCs w:val="28"/>
        </w:rPr>
        <w:t>Объектами стандартизации являются изделия, нормы, правила, требования, методы, термины, обозначения и т.п., имеющие перспективу многократного применения в науке, технике, промышленности, сельском хозяйстве, строительстве, на транспорте и в связи, в культуре, здравоохранении, а также в международной торговле.</w:t>
      </w:r>
    </w:p>
    <w:p w:rsidR="006467C8" w:rsidRPr="00235870" w:rsidRDefault="006467C8" w:rsidP="00235870">
      <w:pPr>
        <w:spacing w:after="0" w:line="360" w:lineRule="auto"/>
        <w:ind w:firstLine="709"/>
        <w:jc w:val="both"/>
        <w:rPr>
          <w:rFonts w:ascii="Times New Roman" w:hAnsi="Times New Roman"/>
          <w:sz w:val="28"/>
          <w:szCs w:val="32"/>
        </w:rPr>
      </w:pPr>
      <w:r w:rsidRPr="00235870">
        <w:rPr>
          <w:rFonts w:ascii="Times New Roman" w:hAnsi="Times New Roman"/>
          <w:sz w:val="28"/>
          <w:szCs w:val="32"/>
        </w:rPr>
        <w:t>Принципами сертификации является:</w:t>
      </w:r>
    </w:p>
    <w:p w:rsidR="006467C8" w:rsidRPr="00235870" w:rsidRDefault="006467C8" w:rsidP="00235870">
      <w:pPr>
        <w:spacing w:after="0" w:line="360" w:lineRule="auto"/>
        <w:ind w:firstLine="709"/>
        <w:jc w:val="both"/>
        <w:rPr>
          <w:rFonts w:ascii="Times New Roman" w:hAnsi="Times New Roman"/>
          <w:sz w:val="28"/>
          <w:szCs w:val="32"/>
        </w:rPr>
      </w:pPr>
      <w:r w:rsidRPr="00235870">
        <w:rPr>
          <w:rFonts w:ascii="Times New Roman" w:hAnsi="Times New Roman"/>
          <w:sz w:val="28"/>
          <w:szCs w:val="32"/>
        </w:rPr>
        <w:t>1. Законодательная основа сертификации - закон РФ " сертификации продукции и услуг", закон "О защите прав потребителей" и др. нормативные акты.</w:t>
      </w:r>
    </w:p>
    <w:p w:rsidR="006467C8" w:rsidRPr="00235870" w:rsidRDefault="006467C8" w:rsidP="00235870">
      <w:pPr>
        <w:spacing w:after="0" w:line="360" w:lineRule="auto"/>
        <w:ind w:firstLine="709"/>
        <w:jc w:val="both"/>
        <w:rPr>
          <w:rFonts w:ascii="Times New Roman" w:hAnsi="Times New Roman"/>
          <w:sz w:val="28"/>
          <w:szCs w:val="32"/>
        </w:rPr>
      </w:pPr>
      <w:r w:rsidRPr="00235870">
        <w:rPr>
          <w:rFonts w:ascii="Times New Roman" w:hAnsi="Times New Roman"/>
          <w:sz w:val="28"/>
          <w:szCs w:val="32"/>
        </w:rPr>
        <w:t>2. Открытость системы сертификации (в работах по сертификации участвуют предприятия, учреждения и др. независимо от форм собственности).</w:t>
      </w:r>
    </w:p>
    <w:p w:rsidR="006467C8" w:rsidRPr="00235870" w:rsidRDefault="006467C8" w:rsidP="00235870">
      <w:pPr>
        <w:spacing w:after="0" w:line="360" w:lineRule="auto"/>
        <w:ind w:firstLine="709"/>
        <w:jc w:val="both"/>
        <w:rPr>
          <w:rFonts w:ascii="Times New Roman" w:hAnsi="Times New Roman"/>
          <w:sz w:val="28"/>
          <w:szCs w:val="32"/>
        </w:rPr>
      </w:pPr>
      <w:r w:rsidRPr="00235870">
        <w:rPr>
          <w:rFonts w:ascii="Times New Roman" w:hAnsi="Times New Roman"/>
          <w:sz w:val="28"/>
          <w:szCs w:val="32"/>
        </w:rPr>
        <w:t>3. Гармонизация правил и рекомендаций по сертификации с международными нормами и правилами.</w:t>
      </w:r>
    </w:p>
    <w:p w:rsidR="006467C8" w:rsidRPr="00235870" w:rsidRDefault="006467C8" w:rsidP="00235870">
      <w:pPr>
        <w:spacing w:after="0" w:line="360" w:lineRule="auto"/>
        <w:ind w:firstLine="709"/>
        <w:jc w:val="both"/>
        <w:rPr>
          <w:rFonts w:ascii="Times New Roman" w:hAnsi="Times New Roman"/>
          <w:sz w:val="28"/>
          <w:szCs w:val="32"/>
        </w:rPr>
      </w:pPr>
      <w:r w:rsidRPr="00235870">
        <w:rPr>
          <w:rFonts w:ascii="Times New Roman" w:hAnsi="Times New Roman"/>
          <w:sz w:val="28"/>
          <w:szCs w:val="32"/>
        </w:rPr>
        <w:t>4. Открытость и закрытость информации.</w:t>
      </w:r>
    </w:p>
    <w:p w:rsidR="006467C8" w:rsidRPr="00235870" w:rsidRDefault="006467C8" w:rsidP="00235870">
      <w:pPr>
        <w:spacing w:after="0" w:line="360" w:lineRule="auto"/>
        <w:ind w:firstLine="709"/>
        <w:jc w:val="both"/>
        <w:rPr>
          <w:rFonts w:ascii="Times New Roman" w:hAnsi="Times New Roman"/>
          <w:sz w:val="28"/>
          <w:szCs w:val="32"/>
        </w:rPr>
      </w:pPr>
      <w:r w:rsidRPr="00235870">
        <w:rPr>
          <w:rFonts w:ascii="Times New Roman" w:hAnsi="Times New Roman"/>
          <w:sz w:val="28"/>
          <w:szCs w:val="32"/>
        </w:rPr>
        <w:t>Открытость - информация всех её участников доступна.</w:t>
      </w:r>
    </w:p>
    <w:p w:rsidR="006467C8" w:rsidRPr="00235870" w:rsidRDefault="006467C8" w:rsidP="00235870">
      <w:pPr>
        <w:spacing w:after="0" w:line="360" w:lineRule="auto"/>
        <w:ind w:firstLine="709"/>
        <w:jc w:val="both"/>
        <w:rPr>
          <w:rFonts w:ascii="Times New Roman" w:hAnsi="Times New Roman"/>
          <w:sz w:val="28"/>
          <w:szCs w:val="32"/>
        </w:rPr>
      </w:pPr>
      <w:r w:rsidRPr="00235870">
        <w:rPr>
          <w:rFonts w:ascii="Times New Roman" w:hAnsi="Times New Roman"/>
          <w:sz w:val="28"/>
          <w:szCs w:val="32"/>
        </w:rPr>
        <w:t>Закрытость - должна соблюдаться конфиденциальность информации, составляющая коммерческую тайну.</w:t>
      </w:r>
    </w:p>
    <w:p w:rsidR="00A74D54" w:rsidRDefault="00A74D54" w:rsidP="0023587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467C8" w:rsidRPr="00235870">
        <w:rPr>
          <w:rFonts w:ascii="Times New Roman" w:hAnsi="Times New Roman"/>
          <w:sz w:val="28"/>
          <w:szCs w:val="28"/>
        </w:rPr>
        <w:t>Классификация измерений, видов, методов и определение совокупных и совместных</w:t>
      </w:r>
      <w:r>
        <w:rPr>
          <w:rFonts w:ascii="Times New Roman" w:hAnsi="Times New Roman"/>
          <w:sz w:val="28"/>
          <w:szCs w:val="28"/>
        </w:rPr>
        <w:t xml:space="preserve"> измерений</w:t>
      </w:r>
    </w:p>
    <w:p w:rsidR="00A74D54" w:rsidRDefault="00A74D54" w:rsidP="00235870">
      <w:pPr>
        <w:spacing w:after="0" w:line="360" w:lineRule="auto"/>
        <w:ind w:firstLine="709"/>
        <w:jc w:val="both"/>
        <w:rPr>
          <w:rFonts w:ascii="Times New Roman" w:hAnsi="Times New Roman"/>
          <w:sz w:val="28"/>
          <w:szCs w:val="28"/>
        </w:rPr>
      </w:pP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Измерение является важнейшим понятием в метрологии. Это организованное действие человека, выполняемое для количественного познания свойств физического объекта с помощью определения опытным путем значения какой-либо физической величины [20].</w:t>
      </w:r>
      <w:r w:rsidR="00235870" w:rsidRPr="00235870">
        <w:rPr>
          <w:rFonts w:ascii="Times New Roman" w:hAnsi="Times New Roman"/>
          <w:sz w:val="28"/>
          <w:szCs w:val="28"/>
        </w:rPr>
        <w:t xml:space="preserve"> </w:t>
      </w:r>
      <w:r w:rsidRPr="00235870">
        <w:rPr>
          <w:rFonts w:ascii="Times New Roman" w:hAnsi="Times New Roman"/>
          <w:sz w:val="28"/>
          <w:szCs w:val="28"/>
        </w:rPr>
        <w:t>Существует несколько видов измерений. При их классификации обычно исходят из характера зависимости измеряемой величины от времени, вида уравнения измерений, условий, определяющих точность результата измерений и способов выражения этих результатов.</w:t>
      </w:r>
      <w:r w:rsidR="00235870" w:rsidRPr="00235870">
        <w:rPr>
          <w:rFonts w:ascii="Times New Roman" w:hAnsi="Times New Roman"/>
          <w:sz w:val="28"/>
          <w:szCs w:val="28"/>
        </w:rPr>
        <w:t xml:space="preserve"> </w:t>
      </w:r>
      <w:r w:rsidRPr="00235870">
        <w:rPr>
          <w:rFonts w:ascii="Times New Roman" w:hAnsi="Times New Roman"/>
          <w:sz w:val="28"/>
          <w:szCs w:val="28"/>
        </w:rPr>
        <w:t>По характеру зависимости измеряемой величины от времени измерения разделяются на статические, при которых измеряемая величина остается постоянной во времени; динамические, в процессе которых измеряемая величина изменяется и является непостоянной во времени.</w:t>
      </w:r>
      <w:r w:rsidR="00235870" w:rsidRPr="00235870">
        <w:rPr>
          <w:rFonts w:ascii="Times New Roman" w:hAnsi="Times New Roman"/>
          <w:sz w:val="28"/>
          <w:szCs w:val="28"/>
        </w:rPr>
        <w:t xml:space="preserve"> </w:t>
      </w:r>
      <w:r w:rsidRPr="00235870">
        <w:rPr>
          <w:rFonts w:ascii="Times New Roman" w:hAnsi="Times New Roman"/>
          <w:sz w:val="28"/>
          <w:szCs w:val="28"/>
        </w:rPr>
        <w:t>Статическими измерениями являются, например, измерения размеров тела, постоянного давления, динамическими - измерения пульсирующих давлений, вибраций.</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По способу получения результатов измерений их разделяют на прямые; косвенные; совокупные; совместные.</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xml:space="preserve">Прямые - это измерения, при которых искомое значение физической величины находят непосредственно из опытных данных. Прямые измерения можно выразить формулой </w:t>
      </w:r>
      <w:r w:rsidRPr="00235870">
        <w:rPr>
          <w:rFonts w:ascii="Times New Roman" w:hAnsi="Times New Roman"/>
          <w:sz w:val="28"/>
          <w:szCs w:val="28"/>
          <w:lang w:val="en-US"/>
        </w:rPr>
        <w:t>Q</w:t>
      </w:r>
      <w:r w:rsidRPr="00235870">
        <w:rPr>
          <w:rFonts w:ascii="Times New Roman" w:hAnsi="Times New Roman"/>
          <w:sz w:val="28"/>
          <w:szCs w:val="28"/>
        </w:rPr>
        <w:t>=</w:t>
      </w:r>
      <w:r w:rsidRPr="00235870">
        <w:rPr>
          <w:rFonts w:ascii="Times New Roman" w:hAnsi="Times New Roman"/>
          <w:sz w:val="28"/>
          <w:szCs w:val="28"/>
          <w:lang w:val="en-US"/>
        </w:rPr>
        <w:t>X</w:t>
      </w:r>
      <w:r w:rsidRPr="00235870">
        <w:rPr>
          <w:rFonts w:ascii="Times New Roman" w:hAnsi="Times New Roman"/>
          <w:sz w:val="28"/>
          <w:szCs w:val="28"/>
        </w:rPr>
        <w:t xml:space="preserve"> , где</w:t>
      </w:r>
      <w:r w:rsidR="00235870" w:rsidRPr="00235870">
        <w:rPr>
          <w:rFonts w:ascii="Times New Roman" w:hAnsi="Times New Roman"/>
          <w:sz w:val="28"/>
          <w:szCs w:val="28"/>
        </w:rPr>
        <w:t xml:space="preserve"> </w:t>
      </w:r>
      <w:r w:rsidRPr="00235870">
        <w:rPr>
          <w:rFonts w:ascii="Times New Roman" w:hAnsi="Times New Roman"/>
          <w:sz w:val="28"/>
          <w:szCs w:val="28"/>
          <w:lang w:val="en-US"/>
        </w:rPr>
        <w:t>Q</w:t>
      </w:r>
      <w:r w:rsidRPr="00235870">
        <w:rPr>
          <w:rFonts w:ascii="Times New Roman" w:hAnsi="Times New Roman"/>
          <w:sz w:val="28"/>
          <w:szCs w:val="28"/>
        </w:rPr>
        <w:t xml:space="preserve"> - искомое значение измеряемой величины, а </w:t>
      </w:r>
      <w:r w:rsidRPr="00235870">
        <w:rPr>
          <w:rFonts w:ascii="Times New Roman" w:hAnsi="Times New Roman"/>
          <w:sz w:val="28"/>
          <w:szCs w:val="28"/>
          <w:lang w:val="en-US"/>
        </w:rPr>
        <w:t>X</w:t>
      </w:r>
      <w:r w:rsidRPr="00235870">
        <w:rPr>
          <w:rFonts w:ascii="Times New Roman" w:hAnsi="Times New Roman"/>
          <w:sz w:val="28"/>
          <w:szCs w:val="28"/>
        </w:rPr>
        <w:t xml:space="preserve"> - значение, непосредственно получаемое из опытных данных.</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При прямых измерениях экспериментальным операциям подвергают измеряемую величину, которую сравнивают с мерой непосредственно или же с помощью измерительных приборов, градуированных в требуемых единицах. Примерами прямых служат измерения длины тела линейкой, массы при помощи весов и др. Прямые измерения широко применяются в машиностроении, а также при контроле технологических процессов (измерение давления, температуры и др.).</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xml:space="preserve">Косвенные - это измерения, при которых искомую величину определяют на основании известной зависимости между этой величиной и величинами, подвергаемыми прямым измерениям, т.е. измеряют не собственно определяемую величину, а другие, функционально с ней связанные. Значение измеряемой величины находят путем вычисления по формуле </w:t>
      </w:r>
      <w:r w:rsidRPr="00235870">
        <w:rPr>
          <w:rFonts w:ascii="Times New Roman" w:hAnsi="Times New Roman"/>
          <w:sz w:val="28"/>
          <w:szCs w:val="28"/>
          <w:lang w:val="en-US"/>
        </w:rPr>
        <w:t>Q</w:t>
      </w:r>
      <w:r w:rsidRPr="00235870">
        <w:rPr>
          <w:rFonts w:ascii="Times New Roman" w:hAnsi="Times New Roman"/>
          <w:sz w:val="28"/>
          <w:szCs w:val="28"/>
        </w:rPr>
        <w:t>=</w:t>
      </w:r>
      <w:r w:rsidRPr="00235870">
        <w:rPr>
          <w:rFonts w:ascii="Times New Roman" w:hAnsi="Times New Roman"/>
          <w:sz w:val="28"/>
          <w:szCs w:val="28"/>
          <w:lang w:val="en-US"/>
        </w:rPr>
        <w:t>F</w:t>
      </w:r>
      <w:r w:rsidRPr="00235870">
        <w:rPr>
          <w:rFonts w:ascii="Times New Roman" w:hAnsi="Times New Roman"/>
          <w:sz w:val="28"/>
          <w:szCs w:val="28"/>
        </w:rPr>
        <w:t xml:space="preserve"> (</w:t>
      </w:r>
      <w:r w:rsidRPr="00235870">
        <w:rPr>
          <w:rFonts w:ascii="Times New Roman" w:hAnsi="Times New Roman"/>
          <w:sz w:val="28"/>
          <w:szCs w:val="28"/>
          <w:lang w:val="en-US"/>
        </w:rPr>
        <w:t>x</w:t>
      </w:r>
      <w:r w:rsidRPr="00235870">
        <w:rPr>
          <w:rFonts w:ascii="Times New Roman" w:hAnsi="Times New Roman"/>
          <w:sz w:val="28"/>
          <w:szCs w:val="28"/>
          <w:vertAlign w:val="subscript"/>
        </w:rPr>
        <w:t>1</w:t>
      </w:r>
      <w:r w:rsidRPr="00235870">
        <w:rPr>
          <w:rFonts w:ascii="Times New Roman" w:hAnsi="Times New Roman"/>
          <w:sz w:val="28"/>
          <w:szCs w:val="28"/>
        </w:rPr>
        <w:t>,</w:t>
      </w:r>
      <w:r w:rsidRPr="00235870">
        <w:rPr>
          <w:rFonts w:ascii="Times New Roman" w:hAnsi="Times New Roman"/>
          <w:sz w:val="28"/>
          <w:szCs w:val="28"/>
          <w:lang w:val="en-US"/>
        </w:rPr>
        <w:t>x</w:t>
      </w:r>
      <w:r w:rsidRPr="00235870">
        <w:rPr>
          <w:rFonts w:ascii="Times New Roman" w:hAnsi="Times New Roman"/>
          <w:sz w:val="28"/>
          <w:szCs w:val="28"/>
          <w:vertAlign w:val="subscript"/>
        </w:rPr>
        <w:t>2</w:t>
      </w:r>
      <w:r w:rsidRPr="00235870">
        <w:rPr>
          <w:rFonts w:ascii="Times New Roman" w:hAnsi="Times New Roman"/>
          <w:sz w:val="28"/>
          <w:szCs w:val="28"/>
        </w:rPr>
        <w:t>,…,</w:t>
      </w:r>
      <w:r w:rsidRPr="00235870">
        <w:rPr>
          <w:rFonts w:ascii="Times New Roman" w:hAnsi="Times New Roman"/>
          <w:sz w:val="28"/>
          <w:szCs w:val="28"/>
          <w:lang w:val="en-US"/>
        </w:rPr>
        <w:t>x</w:t>
      </w:r>
      <w:r w:rsidRPr="00235870">
        <w:rPr>
          <w:rFonts w:ascii="Times New Roman" w:hAnsi="Times New Roman"/>
          <w:sz w:val="28"/>
          <w:szCs w:val="28"/>
          <w:vertAlign w:val="subscript"/>
          <w:lang w:val="en-US"/>
        </w:rPr>
        <w:t>N</w:t>
      </w:r>
      <w:r w:rsidRPr="00235870">
        <w:rPr>
          <w:rFonts w:ascii="Times New Roman" w:hAnsi="Times New Roman"/>
          <w:sz w:val="28"/>
          <w:szCs w:val="28"/>
        </w:rPr>
        <w:t xml:space="preserve">) , где </w:t>
      </w:r>
      <w:r w:rsidRPr="00235870">
        <w:rPr>
          <w:rFonts w:ascii="Times New Roman" w:hAnsi="Times New Roman"/>
          <w:sz w:val="28"/>
          <w:szCs w:val="28"/>
          <w:lang w:val="en-US"/>
        </w:rPr>
        <w:t>Q</w:t>
      </w:r>
      <w:r w:rsidR="00235870" w:rsidRPr="00235870">
        <w:rPr>
          <w:rFonts w:ascii="Times New Roman" w:hAnsi="Times New Roman"/>
          <w:sz w:val="28"/>
          <w:szCs w:val="28"/>
        </w:rPr>
        <w:t xml:space="preserve"> </w:t>
      </w:r>
      <w:r w:rsidRPr="00235870">
        <w:rPr>
          <w:rFonts w:ascii="Times New Roman" w:hAnsi="Times New Roman"/>
          <w:sz w:val="28"/>
          <w:szCs w:val="28"/>
        </w:rPr>
        <w:t xml:space="preserve">- искомое значение косвенно измеряемой величины; </w:t>
      </w:r>
      <w:r w:rsidRPr="00235870">
        <w:rPr>
          <w:rFonts w:ascii="Times New Roman" w:hAnsi="Times New Roman"/>
          <w:sz w:val="28"/>
          <w:szCs w:val="28"/>
          <w:lang w:val="en-US"/>
        </w:rPr>
        <w:t>F</w:t>
      </w:r>
      <w:r w:rsidRPr="00235870">
        <w:rPr>
          <w:rFonts w:ascii="Times New Roman" w:hAnsi="Times New Roman"/>
          <w:sz w:val="28"/>
          <w:szCs w:val="28"/>
        </w:rPr>
        <w:t xml:space="preserve"> - функциональная зависимость, которая заранее известна, </w:t>
      </w:r>
      <w:r w:rsidRPr="00235870">
        <w:rPr>
          <w:rFonts w:ascii="Times New Roman" w:hAnsi="Times New Roman"/>
          <w:sz w:val="28"/>
          <w:szCs w:val="28"/>
          <w:lang w:val="en-US"/>
        </w:rPr>
        <w:t>x</w:t>
      </w:r>
      <w:r w:rsidRPr="00235870">
        <w:rPr>
          <w:rFonts w:ascii="Times New Roman" w:hAnsi="Times New Roman"/>
          <w:sz w:val="28"/>
          <w:szCs w:val="28"/>
          <w:vertAlign w:val="subscript"/>
        </w:rPr>
        <w:t>1</w:t>
      </w:r>
      <w:r w:rsidRPr="00235870">
        <w:rPr>
          <w:rFonts w:ascii="Times New Roman" w:hAnsi="Times New Roman"/>
          <w:sz w:val="28"/>
          <w:szCs w:val="28"/>
        </w:rPr>
        <w:t>,</w:t>
      </w:r>
      <w:r w:rsidRPr="00235870">
        <w:rPr>
          <w:rFonts w:ascii="Times New Roman" w:hAnsi="Times New Roman"/>
          <w:sz w:val="28"/>
          <w:szCs w:val="28"/>
          <w:lang w:val="en-US"/>
        </w:rPr>
        <w:t>x</w:t>
      </w:r>
      <w:r w:rsidRPr="00235870">
        <w:rPr>
          <w:rFonts w:ascii="Times New Roman" w:hAnsi="Times New Roman"/>
          <w:sz w:val="28"/>
          <w:szCs w:val="28"/>
          <w:vertAlign w:val="subscript"/>
        </w:rPr>
        <w:t>2</w:t>
      </w:r>
      <w:r w:rsidRPr="00235870">
        <w:rPr>
          <w:rFonts w:ascii="Times New Roman" w:hAnsi="Times New Roman"/>
          <w:sz w:val="28"/>
          <w:szCs w:val="28"/>
        </w:rPr>
        <w:t>,…</w:t>
      </w:r>
      <w:r w:rsidRPr="00235870">
        <w:rPr>
          <w:rFonts w:ascii="Times New Roman" w:hAnsi="Times New Roman"/>
          <w:sz w:val="28"/>
          <w:szCs w:val="28"/>
          <w:lang w:val="en-US"/>
        </w:rPr>
        <w:t>x</w:t>
      </w:r>
      <w:r w:rsidRPr="00235870">
        <w:rPr>
          <w:rFonts w:ascii="Times New Roman" w:hAnsi="Times New Roman"/>
          <w:sz w:val="28"/>
          <w:szCs w:val="28"/>
          <w:vertAlign w:val="subscript"/>
          <w:lang w:val="en-US"/>
        </w:rPr>
        <w:t>N</w:t>
      </w:r>
      <w:r w:rsidRPr="00235870">
        <w:rPr>
          <w:rFonts w:ascii="Times New Roman" w:hAnsi="Times New Roman"/>
          <w:sz w:val="28"/>
          <w:szCs w:val="28"/>
        </w:rPr>
        <w:t xml:space="preserve"> - значения величин, измеренных прямым способом.</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Примеры косвенных измерений: определение объема тела по прямым измерениям его геометрических размеров, нахождение удельного электрического сопротивления проводника по его сопротивлению, длине и площади поперечного сечения.</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Косвенные измерения широко распространены в тех случаях, когда искомую величину невозможно или слишком сложно измерить непосредственно или когда прямое измерение дает менее точный результат. Роль их особенно велика при измерении величин, недоступных непосредственному экспериментальному сравнению, например размеров астрономического или внутриатомного порядка.</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Совокупные - это производимые одновременно измерения нескольких одноименных величин, при которых искомую определяют решением системы уравнений, получаемых при прямых измерениях различных сочетаний этих величин.</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Примером совокупных измерений является определение массы отдельных гирь набора (калибровка по известной массе одной из них и по результатам прямых сравнений масс различных сочетаний гирь).</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Пример. Необходимо произвести калибровку разновеса, состоящего из гирь массой 1, 2, 2*, 5, 10 и 20 кг (звездочкой отмечена гиря, имеющая то же самое номинальное значение, но другое истинное). Калибровка состоит в определении массы каждой гири по одной образцовой гире, например по гире массой 1 кг. Для этого проведем измерения, меняя каждый раз комбинацию гирь (цифры показывают массу отдельных гирь, 1обр - обозначает массу образцовой гири в 1 кг):</w:t>
      </w:r>
    </w:p>
    <w:p w:rsidR="005A41FD" w:rsidRDefault="005A41FD" w:rsidP="00235870">
      <w:pPr>
        <w:spacing w:after="0" w:line="360" w:lineRule="auto"/>
        <w:ind w:firstLine="709"/>
        <w:jc w:val="both"/>
        <w:rPr>
          <w:rFonts w:ascii="Times New Roman" w:hAnsi="Times New Roman"/>
          <w:sz w:val="28"/>
          <w:szCs w:val="28"/>
        </w:rPr>
      </w:pP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1=1</w:t>
      </w:r>
      <w:r w:rsidRPr="00235870">
        <w:rPr>
          <w:rFonts w:ascii="Times New Roman" w:hAnsi="Times New Roman"/>
          <w:sz w:val="28"/>
          <w:szCs w:val="28"/>
          <w:vertAlign w:val="subscript"/>
        </w:rPr>
        <w:t>обр</w:t>
      </w:r>
      <w:r w:rsidRPr="00235870">
        <w:rPr>
          <w:rFonts w:ascii="Times New Roman" w:hAnsi="Times New Roman"/>
          <w:sz w:val="28"/>
          <w:szCs w:val="28"/>
        </w:rPr>
        <w:t xml:space="preserve"> +а</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1+1</w:t>
      </w:r>
      <w:r w:rsidRPr="00235870">
        <w:rPr>
          <w:rFonts w:ascii="Times New Roman" w:hAnsi="Times New Roman"/>
          <w:sz w:val="28"/>
          <w:szCs w:val="28"/>
          <w:vertAlign w:val="subscript"/>
        </w:rPr>
        <w:t>обр</w:t>
      </w:r>
      <w:r w:rsidRPr="00235870">
        <w:rPr>
          <w:rFonts w:ascii="Times New Roman" w:hAnsi="Times New Roman"/>
          <w:sz w:val="28"/>
          <w:szCs w:val="28"/>
        </w:rPr>
        <w:t>=2+</w:t>
      </w:r>
      <w:r w:rsidRPr="00235870">
        <w:rPr>
          <w:rFonts w:ascii="Times New Roman" w:hAnsi="Times New Roman"/>
          <w:sz w:val="28"/>
          <w:szCs w:val="28"/>
          <w:lang w:val="en-US"/>
        </w:rPr>
        <w:t>b</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2*=2+с</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1+2+2=5+</w:t>
      </w:r>
      <w:r w:rsidRPr="00235870">
        <w:rPr>
          <w:rFonts w:ascii="Times New Roman" w:hAnsi="Times New Roman"/>
          <w:sz w:val="28"/>
          <w:szCs w:val="28"/>
          <w:lang w:val="en-US"/>
        </w:rPr>
        <w:t>d</w:t>
      </w:r>
      <w:r w:rsidRPr="00235870">
        <w:rPr>
          <w:rFonts w:ascii="Times New Roman" w:hAnsi="Times New Roman"/>
          <w:sz w:val="28"/>
          <w:szCs w:val="28"/>
        </w:rPr>
        <w:t xml:space="preserve"> и т.д.</w:t>
      </w:r>
    </w:p>
    <w:p w:rsidR="005A41FD" w:rsidRDefault="005A41FD" w:rsidP="00235870">
      <w:pPr>
        <w:spacing w:after="0" w:line="360" w:lineRule="auto"/>
        <w:ind w:firstLine="709"/>
        <w:jc w:val="both"/>
        <w:rPr>
          <w:rFonts w:ascii="Times New Roman" w:hAnsi="Times New Roman"/>
          <w:sz w:val="28"/>
          <w:szCs w:val="28"/>
        </w:rPr>
      </w:pP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xml:space="preserve">Буквы </w:t>
      </w:r>
      <w:r w:rsidRPr="00235870">
        <w:rPr>
          <w:rFonts w:ascii="Times New Roman" w:hAnsi="Times New Roman"/>
          <w:sz w:val="28"/>
          <w:szCs w:val="28"/>
          <w:lang w:val="en-US"/>
        </w:rPr>
        <w:t>a</w:t>
      </w:r>
      <w:r w:rsidRPr="00235870">
        <w:rPr>
          <w:rFonts w:ascii="Times New Roman" w:hAnsi="Times New Roman"/>
          <w:sz w:val="28"/>
          <w:szCs w:val="28"/>
        </w:rPr>
        <w:t>,</w:t>
      </w:r>
      <w:r w:rsidRPr="00235870">
        <w:rPr>
          <w:rFonts w:ascii="Times New Roman" w:hAnsi="Times New Roman"/>
          <w:sz w:val="28"/>
          <w:szCs w:val="28"/>
          <w:lang w:val="en-US"/>
        </w:rPr>
        <w:t>b</w:t>
      </w:r>
      <w:r w:rsidRPr="00235870">
        <w:rPr>
          <w:rFonts w:ascii="Times New Roman" w:hAnsi="Times New Roman"/>
          <w:sz w:val="28"/>
          <w:szCs w:val="28"/>
        </w:rPr>
        <w:t>,</w:t>
      </w:r>
      <w:r w:rsidRPr="00235870">
        <w:rPr>
          <w:rFonts w:ascii="Times New Roman" w:hAnsi="Times New Roman"/>
          <w:sz w:val="28"/>
          <w:szCs w:val="28"/>
          <w:lang w:val="en-US"/>
        </w:rPr>
        <w:t>c</w:t>
      </w:r>
      <w:r w:rsidRPr="00235870">
        <w:rPr>
          <w:rFonts w:ascii="Times New Roman" w:hAnsi="Times New Roman"/>
          <w:sz w:val="28"/>
          <w:szCs w:val="28"/>
        </w:rPr>
        <w:t>,</w:t>
      </w:r>
      <w:r w:rsidRPr="00235870">
        <w:rPr>
          <w:rFonts w:ascii="Times New Roman" w:hAnsi="Times New Roman"/>
          <w:sz w:val="28"/>
          <w:szCs w:val="28"/>
          <w:lang w:val="en-US"/>
        </w:rPr>
        <w:t>d</w:t>
      </w:r>
      <w:r w:rsidRPr="00235870">
        <w:rPr>
          <w:rFonts w:ascii="Times New Roman" w:hAnsi="Times New Roman"/>
          <w:sz w:val="28"/>
          <w:szCs w:val="28"/>
        </w:rPr>
        <w:t xml:space="preserve"> означают грузики, которые приходится прибавлять или отнимать от массы гири, указанной в правой части уравнения, для уравновешивания весов. Решив эту систему уравнений, можно определить значение массы каждой гири.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Совместные - это производимые одновременно измерения двух или нескольких неодноименных величин для нахождения зависимостей между ними.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В качестве примера можно назвать измерение электрического сопротивления при 200С и температурных коэффициентов измерительного резистора по данным прямых измерений его сопротивления при различных температурах.</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xml:space="preserve">По условиям, определяющим точность результата, измерения делятся на три класса: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1. Измерения максимально возможной точности, достижимой при существующем уровне техники.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К ним относятся в первую очередь эталонные измерения, связанные с максимально возможной точностью воспроизведения установленных единиц физических величин, и, кроме того, измерения физических констант, прежде всего универсальных (например, абсолютного значения ускорения свободного падения, гиромагнитного отношения протона и др.).</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К этому же классу относятся и некоторые специальные измерения, требующие высокой точности.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2. Контрольно-поверочные измерения, погрешность которых с определенной вероятностью не должна превышать некоторого заданного значения.</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К ним относятся измерения, выполняемые лабораториями государственного надзора за внедрением и соблюдением стандартов и состоянием измерительной техники и заводскими измерительными лабораториями, которые гарантируют погрешность результата с определенной вероятностью, не превышающей некоторого, заранее заданного значения.</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3. Технические измерения, в которых погрешность результата определяется характеристиками средств измерений.</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Примерами технических измерений являются измерения, выполняемые в процессе производства на машиностроительных предприятиях, на щитах распределительных устройств электрических станций и др.</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По способу выражения результатов измерений различают абсолютные и относительные измерения.</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Абсолютными называются измерения, которые основаны на прямых измерениях одной или нескольких основных величин или на использовании значений физических констант.</w:t>
      </w:r>
      <w:r w:rsidR="00235870" w:rsidRPr="00235870">
        <w:rPr>
          <w:rFonts w:ascii="Times New Roman" w:hAnsi="Times New Roman"/>
          <w:sz w:val="28"/>
          <w:szCs w:val="28"/>
        </w:rPr>
        <w:t xml:space="preserve"> </w:t>
      </w:r>
      <w:r w:rsidRPr="00235870">
        <w:rPr>
          <w:rFonts w:ascii="Times New Roman" w:hAnsi="Times New Roman"/>
          <w:sz w:val="28"/>
          <w:szCs w:val="28"/>
        </w:rPr>
        <w:t>Примером абсолютных измерений может служить определение длины в метрах, силы электрического тока в амперах, ускорения свободного падения в метрах на секунду в квадрате.</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Относительными называются измерения отношения величины к одноименной величине, играющей роль единицы, или измерения величины по отношению к одноименной величине, принимаемой за исходную.</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В качестве примера относительных измерений можно привести измерение относительной влажности воздуха, определяемой как отношение количества водяных паров в 1 м</w:t>
      </w:r>
      <w:r w:rsidRPr="00235870">
        <w:rPr>
          <w:rFonts w:ascii="Times New Roman" w:hAnsi="Times New Roman"/>
          <w:sz w:val="28"/>
          <w:szCs w:val="28"/>
          <w:vertAlign w:val="superscript"/>
        </w:rPr>
        <w:t>3</w:t>
      </w:r>
      <w:r w:rsidRPr="00235870">
        <w:rPr>
          <w:rFonts w:ascii="Times New Roman" w:hAnsi="Times New Roman"/>
          <w:sz w:val="28"/>
          <w:szCs w:val="28"/>
        </w:rPr>
        <w:t xml:space="preserve"> воздуха к количеству водяных паров, которое насыщает 1 м</w:t>
      </w:r>
      <w:r w:rsidRPr="00235870">
        <w:rPr>
          <w:rFonts w:ascii="Times New Roman" w:hAnsi="Times New Roman"/>
          <w:sz w:val="28"/>
          <w:szCs w:val="28"/>
          <w:vertAlign w:val="superscript"/>
        </w:rPr>
        <w:t>3</w:t>
      </w:r>
      <w:r w:rsidRPr="00235870">
        <w:rPr>
          <w:rFonts w:ascii="Times New Roman" w:hAnsi="Times New Roman"/>
          <w:sz w:val="28"/>
          <w:szCs w:val="28"/>
        </w:rPr>
        <w:t xml:space="preserve"> воздуха при данной температуре.</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Различают два основных метода измерений: метод непосредственной оценки и метод сравнения с мерой. При использовании метода непосредственной оценки значение измеряемой физической величины определяют непосредственно по отсчетному устройству прибора прямого действия. Прибор осуществляет преобразование входного сигнала измерительной информации, соответствующего всей измеряемой величине, после чего и происходит оценка ее значения.</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Метод сравнения с мерой характеризуется тем, что прибор (компаратор) сравнивает измеряемую величину с аналогичной известной величиной, воспроизводимой мерой. Овеществленную меру, воспроизводящую с выбранной точностью физическую величину определенного (близкого к измеряемой) размера используют в явном виде. Примерами используемых мер являются гири, концевые меры длины или угла и т.д.</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Метод сравнения с мерой реализуется в нескольких разновидностях:</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дифференциальный и нулевой методы,</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метод совпадений,</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методы замещения и противопоставления.</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Дифференциальный метод измерений – метод сравнения с мерой, в котором на измерительный прибор воздействует разность измеряемой величины и известной величины, воспроизводимой мерой.</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Нулевой метод измерений – метод сравнения с мерой, в котором результирующий эффект воздействия величин на прибор сравнения (компаратор) доводят до нуля.</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Метод совпадений – метод сравнения с мерой, в котором значение измеряемой величины оценивают, используя совпадение ее с величиной, воспроизводимой мерой (т.е. с фиксированной отметкой на шкале физической величины). Для оценки совпадения используют прибор сравнения или органолептику, фиксируя появление определенного физического эффекта (стробоскопический эффект, совпадение резонансных частот и др.).</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В зависимости от одновременности или неодновременности воздействия на прибор сравнения измеряемой величины и величины, воспроизводимой мерой, различают методы замещения и противопоставления.</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Метод замещения – метод сравнения с мерой, в котором измеряемую величину замещают известной величиной, воспроизводимой мерой, то есть эти величины воздействуют на прибор последовательно.</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Метод противопоставления – метод сравнения с мерой, в котором измеряемая величина и величина, воспроизводимая мерой, одновременно воздействуют на прибор сравнения, с помощью которого устанавливается соотношение между этими величинами.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Примеры:</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измерение диаметра цилиндрической поверхности детали штангенциркулем в одном сечении – прямое абсолютное однократное (возможно и многократное) статическое измерение, выполняемое методом непосредственной оценки;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нахождение значения угла по результатам измерений его сторон – измерение косвенное, при котором осуществляются прямые абсолютные статические измерения линейных величин, методы их измерений зависят от конкретной выбранной реализации.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определение коэффициента линейного расширения материала по результатам измерений длины образца при различных температурах – косвенное измерение искомой величины, требующее совместных прямых измерений нескольких физических величин. Методы измерений зависят от конкретной выбранной реализации. Измерения могут осуществляться в статическом или динамическом режимах.</w:t>
      </w:r>
    </w:p>
    <w:p w:rsidR="006467C8" w:rsidRPr="00235870" w:rsidRDefault="00BA2B65" w:rsidP="00235870">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6467C8" w:rsidRPr="00235870">
        <w:rPr>
          <w:rFonts w:ascii="Times New Roman" w:hAnsi="Times New Roman"/>
          <w:sz w:val="28"/>
          <w:szCs w:val="28"/>
        </w:rPr>
        <w:t>Основные принципы стандартизации</w:t>
      </w:r>
    </w:p>
    <w:p w:rsidR="005A41FD" w:rsidRDefault="005A41FD" w:rsidP="00235870">
      <w:pPr>
        <w:spacing w:after="0" w:line="360" w:lineRule="auto"/>
        <w:ind w:firstLine="709"/>
        <w:jc w:val="both"/>
        <w:rPr>
          <w:rFonts w:ascii="Times New Roman" w:hAnsi="Times New Roman"/>
          <w:sz w:val="28"/>
          <w:szCs w:val="28"/>
        </w:rPr>
      </w:pP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Стандартизация - это деятельность по установлению правил и характеристик в целях их добровольного и многократного использования, направленная на достижение упорядоченности в сферах производства и обращения продукции, работ и услуг.</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Результатом такой деятельности является стандарт - документ, в котором в целях добровольного многократного использования устанавливаются характеристики продукции, правила осуществления и характеристики процессов производства, эксплуатации, хранения, перевозки или оказания услуг. Стандарт может содержать требования к терминологии, символике, упаковке, маркировке или этикеткам и правилам их нанесения.</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Основными целями стандартизации являются:</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повышение уровня безопасности жизни и (или) здоровья граждан, имущества, физических или юридических лиц, экологической безопасности, безопасности жизни и (или) здоровья животных и растений и содействие соблюдению требований технических регламентов;</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повышение уровня безопасности объектов с учетом риска возникновения чрезвычайных ситуаций природного и техногенного характера;</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обеспечение научно-технического прогресса;</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повышение конкурентоспособности продукции, работ и услуг;</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рациональное использование ресурсов;</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достижение оптимальной технической и информационной совместимости;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обеспечение сопоставимости результатов исследований (испытаний) и измерений, технических и экономико-статистических данных;</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достижение взаимозаменяемости продукции.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Исходя из сформулированных в Законе целей стандартизации, можно сказать, что основными задачами стандартизации являются:</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установление на основе технических регламентов оптимальных требований к номенклатуре и качеству продукции в интересах потребителей и государства, обеспечивающих безопасность продукции для жизни, здоровья людей и имущества, а также окружающей среды;</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установление требований по совместимости (конструктивной, электрической, конструкционной и т.п.), а также взаимозаменяемости продукции;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установление и применение параметрических и типоразмерных рядов, и на их основе унификация базовых конструкций, унифицированных блочно-модульных составных частей изделий;</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нормативно-техническое обеспечение контроля (испытаний, анализа, измерений) продукции.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Стандарт может распространяться:</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на готовую продукцию или отдельные требования к их свойствам, например требования к безопасности и взаимозаменяемости; группы однородной продукции - машины в целом, сборочные единицы (например, автомобильные двигатели) отдельные детали (например, автомобильные стекла или свечи) или даже отдельные размеры (например, присоединительные размеры аккумуляторов); технологические процессы производства, обслуживания и сервиса изделий и их составных частей, в первую очередь - обеспечивающие безопасность готовых изделий; требования по информационной и технической совместимости продукции; методы контроля эксплуатационных характеристик, требования к упаковке, маркировке, транспортировке, хранению, применению и утилизации продукции или ее составных частей (если они не оговорены техническими регламентами); терминологию и условные обозначения общепромышленного или межотраслевого применения.</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Стандарты (международные и (или) национальные) полностью или частично используются в качестве основы и доказательной базы для подтверждения соответствия при разработке проектов технических регламентов, вплоть до включения их полностью или частично в текст технического регламента.</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Стандартизация, осуществляемая в целях содействия соблюдению требований технических регламентов и других, ранее указанных целях, реализуется в соответствии с принципами: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добровольного применения стандартов;</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максимального учета интересов заинтересованных лиц;</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применения международного стандарта как основы разработки национального стандарта, за исключением случаев, если применение международных стандартов по тем или иным причинам признано невозможным в Российской Федерации (например, по климатическим или географическим особенностям страны, техническим и (или) технологическим особенностям либо, если РФ выступила против принятия международного стандарта);</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недопустимости создания препятствий производству и обращению продукции, выполнению работ и оказанию услуг, противоречащих техническим регламентам;</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обеспечения условий для единообразного применения стандартов.</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Некоторые из этих принципов рассмотрим более подробно.</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Добровольный принцип применения стандартов вовсе не означает вседозволенности разработчиков и производителей продукции. На базе стандартов разрабатывают обязательные для применения технические регламенты. Если изделие выпущено с отклонением от стандарта (значит и технического регламента), оно не пройдет оценки соответствия и не будет допущено к производству или эксплуатации. В ряде технических регламентов прямо указаны стандарты, применяемые при производстве продукции и других объектов технического регулирования.</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В случае, когда отечественные стандарты, соответствующие международным или разработанные на их основе, являются обязательными, если они приняты Государственной Думой Российской Федерации в соответствии с установленными процедурами.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Если раньше стандарты, в которых были указаны требования к качеству продукции, являлись обязательными и их соблюдение контролировалось государством, то теперь в дело вступают условия рынка. Это значит, что изделия и продукция, выпущенные с отклонением от стандартов, окажутся неконкурентоспособными. Если продукция относится к объекту технического регулирования, то нарушение стандарта будет являться нарушением закона со всеми вытекающими отсюда юридическими последствиями.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К документам в области стандартизации, используемым на территории России, относятся:</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национальные стандарты (ГОСТ и ГОСТ Р);</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применяемые в установленном порядке классификации классификаторы технико-экономической и социальной информации;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стандарты организаций.</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В настоящее время продолжают также действовать отраслевые стандарты (ОСТ), принятые для отдельных отраслей промышленности.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При этом под организациями понимаются предприятия и организации как федеральной, региональной, муниципальной и другой форм собственности (федеральные государственные унитарные предприятия - ФГУП, УП и др.), так и акционерные (АО, ЗАО, ООО), а также предприятия со смешанным капиталом (например, совместное предприятие GM-ABTOBA3). Требования, заявленные в стандартах организаций, могут быть выше требований, заявленных в национальных стандартах. Например, требования, предъявляемые к поставщикам продукции совместного предприятия GM-ABTOBA3 по техническим условиям ИСО/ТУ 16949- 2002, разработанные Международной целевой группой автомобилестроения (IATF) и Японской ассоциацией автопроизводителей (Japan Automobile Manufactures Association Jnc.-JAMA) при поддержке технического комитета ИСО/ТК 176 "Менеджмент и обеспечение качества", содержат специфические требования, более жесткие по сравнению со стандартом ИСО 9001 и соответствующими отечественными стандартами.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Национальные стандарты и общероссийские классификаторы технико-экономической и социальной информации, в том числе правила их разработки и применения, представляют собой национальную систему стандартизации.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Национальные стандарты разрабатываются в порядке, установленном законом РФ (приложение 3) и утверждаются национальным органом по стандартизации в соответствии с действующими правилами стандартизации, нормами и рекомендациями.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Национальный стандарт применяется на добровольной основе независимо от страны и места происхождения продукции и других ОТР, а также юридических и физических лиц, являющихся изготовителями, исполнителями, продавцами или потребителями. Его применение подтверждается знаком соответствия национальному стандарту.</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Общероссийские классификаторы технико-экономической и социальной информации - нормативные документы, распределяющие эту информацию в соответствии с ее классификацией (классами, группами и др.) и являющиеся обязательными для применения при создании государственных информационных систем, информационных ресурсов и межведомственном обмене информацией. Например, Общероссийский классификатор продукции, Общероссийский классификатор предприятий и организаций (ОКПО), Общероссийский классификатор единиц измерения (ОКЕИ) и т.п.</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Порядок разработки, принятия, введения в действие и применения отечественных и международных классификаторов устанавливается правительством РФ.</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Национальные стандарты, как и технические регламенты, могут разрабатываться любым физическим или юридическим лицом.</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Порядок разработки, обсуждения и утверждения стандарта аналогичен порядку утверждения технического регламента, с той лишь разницей, что стандарт подлежит утверждению национальным органом по сертификации, а не Государственной Думой, а проект национального стандарта представляется в технический комитет по стандартизации.</w:t>
      </w:r>
    </w:p>
    <w:p w:rsidR="006467C8"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Стандарты организаций могут разрабатываться и утверждаться ими самостоятельно, исходя из необходимости их применения для целей стандартизации, совершенствования производства и обеспечения качества продукции, выполнения работ, оказания услуг и т.д.</w:t>
      </w:r>
    </w:p>
    <w:p w:rsidR="005A41FD" w:rsidRPr="00235870" w:rsidRDefault="005A41FD" w:rsidP="00235870">
      <w:pPr>
        <w:spacing w:after="0" w:line="360" w:lineRule="auto"/>
        <w:ind w:firstLine="709"/>
        <w:jc w:val="both"/>
        <w:rPr>
          <w:rFonts w:ascii="Times New Roman" w:hAnsi="Times New Roman"/>
          <w:sz w:val="28"/>
          <w:szCs w:val="28"/>
        </w:rPr>
      </w:pPr>
    </w:p>
    <w:p w:rsidR="006467C8"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Си</w:t>
      </w:r>
      <w:r w:rsidR="005A41FD">
        <w:rPr>
          <w:rFonts w:ascii="Times New Roman" w:hAnsi="Times New Roman"/>
          <w:sz w:val="28"/>
          <w:szCs w:val="28"/>
        </w:rPr>
        <w:t>стемы добровольных сертификаций</w:t>
      </w:r>
    </w:p>
    <w:p w:rsidR="005A41FD" w:rsidRPr="00235870" w:rsidRDefault="005A41FD" w:rsidP="00235870">
      <w:pPr>
        <w:spacing w:after="0" w:line="360" w:lineRule="auto"/>
        <w:ind w:firstLine="709"/>
        <w:jc w:val="both"/>
        <w:rPr>
          <w:rFonts w:ascii="Times New Roman" w:hAnsi="Times New Roman"/>
          <w:sz w:val="28"/>
          <w:szCs w:val="28"/>
        </w:rPr>
      </w:pP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Добровольная сертификация представляет собой вид сертификации, не имеющей жестких законодательных ограничений в правилах и процедурах проведения. Сфера ее распространения по объектам и требованиям значительно шире сферы действия обязательной сертификации. В отличие от обязательной, позволяет проводить сертификацию любого вида продукции, включенного в область деятельности органа по сертификации, тогда как номенклатура продукции, подлежащей обязательной сертификации, и показатели, на соответствие которым проводят обязательную сертификацию, строго регламентированы соответствующими постановлениями.</w:t>
      </w:r>
      <w:r w:rsidR="00235870" w:rsidRPr="00235870">
        <w:rPr>
          <w:rFonts w:ascii="Times New Roman" w:hAnsi="Times New Roman"/>
          <w:sz w:val="28"/>
          <w:szCs w:val="28"/>
        </w:rPr>
        <w:t xml:space="preserve"> </w:t>
      </w:r>
      <w:r w:rsidRPr="00235870">
        <w:rPr>
          <w:rFonts w:ascii="Times New Roman" w:hAnsi="Times New Roman"/>
          <w:sz w:val="28"/>
          <w:szCs w:val="28"/>
        </w:rPr>
        <w:t>При обязательной сертификации любую продукцию независимо от страны происхождения сертифицируют на соответствие пунктам российских стандартов и других нормативных документов. В системе добровольной сертификации перечень показателей, подлежащих подтверждению, определяет заявитель совместно с органом по сертификации. Этот перечень показателей может коренным образом отличается</w:t>
      </w:r>
      <w:r w:rsidR="00235870" w:rsidRPr="00235870">
        <w:rPr>
          <w:rFonts w:ascii="Times New Roman" w:hAnsi="Times New Roman"/>
          <w:sz w:val="28"/>
          <w:szCs w:val="28"/>
        </w:rPr>
        <w:t xml:space="preserve"> </w:t>
      </w:r>
      <w:r w:rsidRPr="00235870">
        <w:rPr>
          <w:rFonts w:ascii="Times New Roman" w:hAnsi="Times New Roman"/>
          <w:sz w:val="28"/>
          <w:szCs w:val="28"/>
        </w:rPr>
        <w:t>от перечня показателей при обязательной сертификации. Могут быть использованы любые документы, определяющие требования к качеству сертифицируемой продукции, в том числе и зарубежные. Все это позволяет провести сертификацию по показателям, наиболее отвечающим современным требованиям рынка. Добровольная сертификация является рыночным инструментом борьбы с контрафактной продукцией, особенно если органом, зарегистрировавшим систему добровольной сертификации, выступает авторитетная организация - РГУ нефти и газа имени И.М. Губкина. В этой ситуации маркирование знаком соответствия данной системы означает, что</w:t>
      </w:r>
      <w:r w:rsidR="00235870" w:rsidRPr="00235870">
        <w:rPr>
          <w:rFonts w:ascii="Times New Roman" w:hAnsi="Times New Roman"/>
          <w:sz w:val="28"/>
          <w:szCs w:val="28"/>
        </w:rPr>
        <w:t xml:space="preserve"> </w:t>
      </w:r>
      <w:r w:rsidRPr="00235870">
        <w:rPr>
          <w:rFonts w:ascii="Times New Roman" w:hAnsi="Times New Roman"/>
          <w:sz w:val="28"/>
          <w:szCs w:val="28"/>
        </w:rPr>
        <w:t>продукция выпущена «легальным» производителем, гарантирующим качество и безопасность для потребителя. Учитывая</w:t>
      </w:r>
      <w:r w:rsidR="00235870" w:rsidRPr="00235870">
        <w:rPr>
          <w:rFonts w:ascii="Times New Roman" w:hAnsi="Times New Roman"/>
          <w:sz w:val="28"/>
          <w:szCs w:val="28"/>
        </w:rPr>
        <w:t xml:space="preserve"> </w:t>
      </w:r>
      <w:r w:rsidRPr="00235870">
        <w:rPr>
          <w:rFonts w:ascii="Times New Roman" w:hAnsi="Times New Roman"/>
          <w:sz w:val="28"/>
          <w:szCs w:val="28"/>
        </w:rPr>
        <w:t>значительную гибкость систем добровольной сертификации в отношении номенклатуры объектов сертификации и подтверждаемых показателей, очевидно, что наметившаяся тенденция сокращения</w:t>
      </w:r>
      <w:r w:rsidR="00235870" w:rsidRPr="00235870">
        <w:rPr>
          <w:rFonts w:ascii="Times New Roman" w:hAnsi="Times New Roman"/>
          <w:sz w:val="28"/>
          <w:szCs w:val="28"/>
        </w:rPr>
        <w:t xml:space="preserve"> </w:t>
      </w:r>
      <w:r w:rsidRPr="00235870">
        <w:rPr>
          <w:rFonts w:ascii="Times New Roman" w:hAnsi="Times New Roman"/>
          <w:sz w:val="28"/>
          <w:szCs w:val="28"/>
        </w:rPr>
        <w:t>номенклатуры продукции, подлежащей обязательной сертификации, будет способствовать расширению добровольной сертификации. Добровольные системы сертификации создаются в соответствии с Федеральным законом от 27.12.2002 № 184-ФЗ «О техническом регулировании» (ст.ст. 2, 20, 21) с целью подтверждения соответствия выполнения работ, оказания услуг требованиям технических регламентов, положениям стандартов или условиям договоров. Подтверждение соответствия осуществляется органами системы добровольной сертификации, которые регистрируются Федеральным органом исполнительной власти по техническому регулированию - Ростехрегулированием (постановление Правительства Российской Федерации от 23.01.2004 № 32). Реестр выданных сертификатов соответствия ведется Ростехрегулированием в соответствии с постановлением Правительства Российской</w:t>
      </w:r>
      <w:r w:rsidR="005A41FD">
        <w:rPr>
          <w:rFonts w:ascii="Times New Roman" w:hAnsi="Times New Roman"/>
          <w:sz w:val="28"/>
          <w:szCs w:val="28"/>
        </w:rPr>
        <w:t xml:space="preserve"> Федерации от 10.04.2006 № 201.</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Система добровольной сертификации в топливно-энергетическом комплексе ТЭКСЕРТ (РОСС RU.Е419.04 ЮЛ01 от 16.05.2007г.) создана органом сертификации - РГУ нефти и газа имени И.М. Губкина для организации деятельности по проведению добровольной сертификации продукции ТЭК, процессов производства, эксплуатации, транспортирования, реализации, утилизации, а также услуг на соответствие требованиям, установленным в нормативных документах, и обеспечения необходимого уровня объективности и достовер</w:t>
      </w:r>
      <w:r w:rsidR="005A41FD">
        <w:rPr>
          <w:rFonts w:ascii="Times New Roman" w:hAnsi="Times New Roman"/>
          <w:sz w:val="28"/>
          <w:szCs w:val="28"/>
        </w:rPr>
        <w:t>ности результатов сертификации.</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xml:space="preserve">Основными задачами и целями Системы являются: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w:t>
      </w:r>
      <w:r w:rsidR="00235870" w:rsidRPr="00235870">
        <w:rPr>
          <w:rFonts w:ascii="Times New Roman" w:hAnsi="Times New Roman"/>
          <w:sz w:val="28"/>
          <w:szCs w:val="28"/>
        </w:rPr>
        <w:t xml:space="preserve"> </w:t>
      </w:r>
      <w:r w:rsidRPr="00235870">
        <w:rPr>
          <w:rFonts w:ascii="Times New Roman" w:hAnsi="Times New Roman"/>
          <w:sz w:val="28"/>
          <w:szCs w:val="28"/>
        </w:rPr>
        <w:t xml:space="preserve">обеспечение потребителю гарантий, что сертифицированная продукция ТЭК (нефтепродукты), процессы производства, эксплуатации, транспортирования, реализации, утилизации, сервис при обороте нефтепродуктов, соответствует требованиям, установленным в нормативных документах;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w:t>
      </w:r>
      <w:r w:rsidR="00235870" w:rsidRPr="00235870">
        <w:rPr>
          <w:rFonts w:ascii="Times New Roman" w:hAnsi="Times New Roman"/>
          <w:sz w:val="28"/>
          <w:szCs w:val="28"/>
        </w:rPr>
        <w:t xml:space="preserve"> </w:t>
      </w:r>
      <w:r w:rsidRPr="00235870">
        <w:rPr>
          <w:rFonts w:ascii="Times New Roman" w:hAnsi="Times New Roman"/>
          <w:sz w:val="28"/>
          <w:szCs w:val="28"/>
        </w:rPr>
        <w:t xml:space="preserve">повышение качества нефтепродуктов и сервиса;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создание условий для обеспечения конкурентоспособности нефтепродуктов на внутреннем и внешнем</w:t>
      </w:r>
      <w:r w:rsidR="00235870" w:rsidRPr="00235870">
        <w:rPr>
          <w:rFonts w:ascii="Times New Roman" w:hAnsi="Times New Roman"/>
          <w:sz w:val="28"/>
          <w:szCs w:val="28"/>
        </w:rPr>
        <w:t xml:space="preserve"> </w:t>
      </w:r>
      <w:r w:rsidRPr="00235870">
        <w:rPr>
          <w:rFonts w:ascii="Times New Roman" w:hAnsi="Times New Roman"/>
          <w:sz w:val="28"/>
          <w:szCs w:val="28"/>
        </w:rPr>
        <w:t xml:space="preserve">рынках;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подтверждение соответствия нефтепродуктов требованиям, установленным национальными и международными стандартами, стандартами организаци</w:t>
      </w:r>
      <w:r w:rsidR="005A41FD">
        <w:rPr>
          <w:rFonts w:ascii="Times New Roman" w:hAnsi="Times New Roman"/>
          <w:sz w:val="28"/>
          <w:szCs w:val="28"/>
        </w:rPr>
        <w:t>й.</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xml:space="preserve">Правила функционирования Системы устанавливают: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w:t>
      </w:r>
      <w:r w:rsidR="00235870" w:rsidRPr="00235870">
        <w:rPr>
          <w:rFonts w:ascii="Times New Roman" w:hAnsi="Times New Roman"/>
          <w:sz w:val="28"/>
          <w:szCs w:val="28"/>
        </w:rPr>
        <w:t xml:space="preserve"> </w:t>
      </w:r>
      <w:r w:rsidRPr="00235870">
        <w:rPr>
          <w:rFonts w:ascii="Times New Roman" w:hAnsi="Times New Roman"/>
          <w:sz w:val="28"/>
          <w:szCs w:val="28"/>
        </w:rPr>
        <w:t xml:space="preserve">организационную структуру Системы и функции участников Системы;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w:t>
      </w:r>
      <w:r w:rsidR="00235870" w:rsidRPr="00235870">
        <w:rPr>
          <w:rFonts w:ascii="Times New Roman" w:hAnsi="Times New Roman"/>
          <w:sz w:val="28"/>
          <w:szCs w:val="28"/>
        </w:rPr>
        <w:t xml:space="preserve"> </w:t>
      </w:r>
      <w:r w:rsidRPr="00235870">
        <w:rPr>
          <w:rFonts w:ascii="Times New Roman" w:hAnsi="Times New Roman"/>
          <w:sz w:val="28"/>
          <w:szCs w:val="28"/>
        </w:rPr>
        <w:t xml:space="preserve">объекты сертификации в Системе;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w:t>
      </w:r>
      <w:r w:rsidR="00235870" w:rsidRPr="00235870">
        <w:rPr>
          <w:rFonts w:ascii="Times New Roman" w:hAnsi="Times New Roman"/>
          <w:sz w:val="28"/>
          <w:szCs w:val="28"/>
        </w:rPr>
        <w:t xml:space="preserve"> </w:t>
      </w:r>
      <w:r w:rsidRPr="00235870">
        <w:rPr>
          <w:rFonts w:ascii="Times New Roman" w:hAnsi="Times New Roman"/>
          <w:sz w:val="28"/>
          <w:szCs w:val="28"/>
        </w:rPr>
        <w:t xml:space="preserve">принципы функционирования Системы;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w:t>
      </w:r>
      <w:r w:rsidR="00235870" w:rsidRPr="00235870">
        <w:rPr>
          <w:rFonts w:ascii="Times New Roman" w:hAnsi="Times New Roman"/>
          <w:sz w:val="28"/>
          <w:szCs w:val="28"/>
        </w:rPr>
        <w:t xml:space="preserve"> </w:t>
      </w:r>
      <w:r w:rsidRPr="00235870">
        <w:rPr>
          <w:rFonts w:ascii="Times New Roman" w:hAnsi="Times New Roman"/>
          <w:sz w:val="28"/>
          <w:szCs w:val="28"/>
        </w:rPr>
        <w:t xml:space="preserve">правила проведения работ по сертификации;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w:t>
      </w:r>
      <w:r w:rsidR="00235870" w:rsidRPr="00235870">
        <w:rPr>
          <w:rFonts w:ascii="Times New Roman" w:hAnsi="Times New Roman"/>
          <w:sz w:val="28"/>
          <w:szCs w:val="28"/>
        </w:rPr>
        <w:t xml:space="preserve"> </w:t>
      </w:r>
      <w:r w:rsidRPr="00235870">
        <w:rPr>
          <w:rFonts w:ascii="Times New Roman" w:hAnsi="Times New Roman"/>
          <w:sz w:val="28"/>
          <w:szCs w:val="28"/>
        </w:rPr>
        <w:t xml:space="preserve">порядок оплаты работ по сертификации;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w:t>
      </w:r>
      <w:r w:rsidR="00235870" w:rsidRPr="00235870">
        <w:rPr>
          <w:rFonts w:ascii="Times New Roman" w:hAnsi="Times New Roman"/>
          <w:sz w:val="28"/>
          <w:szCs w:val="28"/>
        </w:rPr>
        <w:t xml:space="preserve"> </w:t>
      </w:r>
      <w:r w:rsidRPr="00235870">
        <w:rPr>
          <w:rFonts w:ascii="Times New Roman" w:hAnsi="Times New Roman"/>
          <w:sz w:val="28"/>
          <w:szCs w:val="28"/>
        </w:rPr>
        <w:t xml:space="preserve">правила рассмотрения апелляций.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 xml:space="preserve">При сертификации в Системе соблюдаются следующие основные принципы: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w:t>
      </w:r>
      <w:r w:rsidR="00235870" w:rsidRPr="00235870">
        <w:rPr>
          <w:rFonts w:ascii="Times New Roman" w:hAnsi="Times New Roman"/>
          <w:sz w:val="28"/>
          <w:szCs w:val="28"/>
        </w:rPr>
        <w:t xml:space="preserve"> </w:t>
      </w:r>
      <w:r w:rsidRPr="00235870">
        <w:rPr>
          <w:rFonts w:ascii="Times New Roman" w:hAnsi="Times New Roman"/>
          <w:sz w:val="28"/>
          <w:szCs w:val="28"/>
        </w:rPr>
        <w:t xml:space="preserve">добровольность;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w:t>
      </w:r>
      <w:r w:rsidR="00235870" w:rsidRPr="00235870">
        <w:rPr>
          <w:rFonts w:ascii="Times New Roman" w:hAnsi="Times New Roman"/>
          <w:sz w:val="28"/>
          <w:szCs w:val="28"/>
        </w:rPr>
        <w:t xml:space="preserve"> </w:t>
      </w:r>
      <w:r w:rsidRPr="00235870">
        <w:rPr>
          <w:rFonts w:ascii="Times New Roman" w:hAnsi="Times New Roman"/>
          <w:sz w:val="28"/>
          <w:szCs w:val="28"/>
        </w:rPr>
        <w:t xml:space="preserve">открытость;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w:t>
      </w:r>
      <w:r w:rsidR="00235870" w:rsidRPr="00235870">
        <w:rPr>
          <w:rFonts w:ascii="Times New Roman" w:hAnsi="Times New Roman"/>
          <w:sz w:val="28"/>
          <w:szCs w:val="28"/>
        </w:rPr>
        <w:t xml:space="preserve"> </w:t>
      </w:r>
      <w:r w:rsidRPr="00235870">
        <w:rPr>
          <w:rFonts w:ascii="Times New Roman" w:hAnsi="Times New Roman"/>
          <w:sz w:val="28"/>
          <w:szCs w:val="28"/>
        </w:rPr>
        <w:t xml:space="preserve">без дискриминационный доступ и участие в процессах сертификации;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w:t>
      </w:r>
      <w:r w:rsidR="00235870" w:rsidRPr="00235870">
        <w:rPr>
          <w:rFonts w:ascii="Times New Roman" w:hAnsi="Times New Roman"/>
          <w:sz w:val="28"/>
          <w:szCs w:val="28"/>
        </w:rPr>
        <w:t xml:space="preserve"> </w:t>
      </w:r>
      <w:r w:rsidRPr="00235870">
        <w:rPr>
          <w:rFonts w:ascii="Times New Roman" w:hAnsi="Times New Roman"/>
          <w:sz w:val="28"/>
          <w:szCs w:val="28"/>
        </w:rPr>
        <w:t xml:space="preserve">объективность оценки;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w:t>
      </w:r>
      <w:r w:rsidR="00235870" w:rsidRPr="00235870">
        <w:rPr>
          <w:rFonts w:ascii="Times New Roman" w:hAnsi="Times New Roman"/>
          <w:sz w:val="28"/>
          <w:szCs w:val="28"/>
        </w:rPr>
        <w:t xml:space="preserve"> </w:t>
      </w:r>
      <w:r w:rsidRPr="00235870">
        <w:rPr>
          <w:rFonts w:ascii="Times New Roman" w:hAnsi="Times New Roman"/>
          <w:sz w:val="28"/>
          <w:szCs w:val="28"/>
        </w:rPr>
        <w:t xml:space="preserve">конфиденциальность и защита интересов заявителя;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w:t>
      </w:r>
      <w:r w:rsidR="00235870" w:rsidRPr="00235870">
        <w:rPr>
          <w:rFonts w:ascii="Times New Roman" w:hAnsi="Times New Roman"/>
          <w:sz w:val="28"/>
          <w:szCs w:val="28"/>
        </w:rPr>
        <w:t xml:space="preserve"> </w:t>
      </w:r>
      <w:r w:rsidRPr="00235870">
        <w:rPr>
          <w:rFonts w:ascii="Times New Roman" w:hAnsi="Times New Roman"/>
          <w:sz w:val="28"/>
          <w:szCs w:val="28"/>
        </w:rPr>
        <w:t xml:space="preserve">доступность информации. </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В Системе установлены форма сертификата соответствия и знака соответствия (Порядок применения Знака соответствия).</w:t>
      </w:r>
      <w:r w:rsidR="00235870" w:rsidRPr="00235870">
        <w:rPr>
          <w:rFonts w:ascii="Times New Roman" w:hAnsi="Times New Roman"/>
          <w:sz w:val="28"/>
          <w:szCs w:val="28"/>
        </w:rPr>
        <w:t xml:space="preserve"> </w:t>
      </w:r>
      <w:r w:rsidRPr="00235870">
        <w:rPr>
          <w:rFonts w:ascii="Times New Roman" w:hAnsi="Times New Roman"/>
          <w:sz w:val="28"/>
          <w:szCs w:val="28"/>
        </w:rPr>
        <w:t>Система является открытой для участия в ней организаций, признающих и выполняющих ее правила. Результаты деятельности Системы учитываются органами исполнительной власти при лицензировании, регистрации и осуществлении государственного контроля и надзора, включая проведение различных к</w:t>
      </w:r>
      <w:r w:rsidR="005A41FD">
        <w:rPr>
          <w:rFonts w:ascii="Times New Roman" w:hAnsi="Times New Roman"/>
          <w:sz w:val="28"/>
          <w:szCs w:val="28"/>
        </w:rPr>
        <w:t>онкурсов и тендеров.</w:t>
      </w:r>
    </w:p>
    <w:p w:rsidR="006467C8" w:rsidRDefault="005A41FD" w:rsidP="00235870">
      <w:pPr>
        <w:spacing w:after="0" w:line="360" w:lineRule="auto"/>
        <w:ind w:firstLine="709"/>
        <w:jc w:val="both"/>
        <w:rPr>
          <w:rFonts w:ascii="Times New Roman" w:hAnsi="Times New Roman"/>
          <w:sz w:val="28"/>
          <w:szCs w:val="28"/>
        </w:rPr>
      </w:pPr>
      <w:r>
        <w:rPr>
          <w:rFonts w:ascii="Times New Roman" w:hAnsi="Times New Roman"/>
          <w:sz w:val="28"/>
          <w:szCs w:val="28"/>
        </w:rPr>
        <w:br w:type="page"/>
        <w:t>Заключение</w:t>
      </w:r>
    </w:p>
    <w:p w:rsidR="005A41FD" w:rsidRPr="00235870" w:rsidRDefault="005A41FD" w:rsidP="00235870">
      <w:pPr>
        <w:spacing w:after="0" w:line="360" w:lineRule="auto"/>
        <w:ind w:firstLine="709"/>
        <w:jc w:val="both"/>
        <w:rPr>
          <w:rFonts w:ascii="Times New Roman" w:hAnsi="Times New Roman"/>
          <w:sz w:val="28"/>
          <w:szCs w:val="28"/>
        </w:rPr>
      </w:pP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В практической жизни человек всюду имеет дело с измерениями. На каждом шагу встречаются измерения таких величин, как длина, объем, вес, время и др.</w:t>
      </w:r>
      <w:r w:rsidR="00235870" w:rsidRPr="00235870">
        <w:rPr>
          <w:rFonts w:ascii="Times New Roman" w:hAnsi="Times New Roman"/>
          <w:sz w:val="28"/>
          <w:szCs w:val="28"/>
        </w:rPr>
        <w:t xml:space="preserve"> </w:t>
      </w:r>
      <w:r w:rsidRPr="00235870">
        <w:rPr>
          <w:rFonts w:ascii="Times New Roman" w:hAnsi="Times New Roman"/>
          <w:sz w:val="28"/>
          <w:szCs w:val="28"/>
        </w:rPr>
        <w:t>Измерения являются одним из важнейших путей познания природы человеком.</w:t>
      </w:r>
      <w:r w:rsidR="00235870" w:rsidRPr="00235870">
        <w:rPr>
          <w:rFonts w:ascii="Times New Roman" w:hAnsi="Times New Roman"/>
          <w:sz w:val="28"/>
          <w:szCs w:val="28"/>
        </w:rPr>
        <w:t xml:space="preserve"> </w:t>
      </w:r>
      <w:r w:rsidRPr="00235870">
        <w:rPr>
          <w:rFonts w:ascii="Times New Roman" w:hAnsi="Times New Roman"/>
          <w:sz w:val="28"/>
          <w:szCs w:val="28"/>
        </w:rPr>
        <w:t>Они дают количественную характеристику окружающего мира, раскрывая человеку действующие в природе закономерности. Все отрасли техники не могли бы существовать без развернутой системы измерений, определяющих как все технологические процессы, контроль и управление ими, так и свойства и качество выпускаемой продукций.</w:t>
      </w:r>
      <w:r w:rsidR="00235870" w:rsidRPr="00235870">
        <w:rPr>
          <w:rFonts w:ascii="Times New Roman" w:hAnsi="Times New Roman"/>
          <w:sz w:val="28"/>
          <w:szCs w:val="28"/>
        </w:rPr>
        <w:t xml:space="preserve"> </w:t>
      </w:r>
      <w:r w:rsidRPr="00235870">
        <w:rPr>
          <w:rFonts w:ascii="Times New Roman" w:hAnsi="Times New Roman"/>
          <w:sz w:val="28"/>
          <w:szCs w:val="28"/>
        </w:rPr>
        <w:t>Отраслью науки, изучающей измерения, является метрология. Слово</w:t>
      </w:r>
      <w:r w:rsidR="005A41FD">
        <w:rPr>
          <w:rFonts w:ascii="Times New Roman" w:hAnsi="Times New Roman"/>
          <w:sz w:val="28"/>
          <w:szCs w:val="28"/>
        </w:rPr>
        <w:t xml:space="preserve"> </w:t>
      </w:r>
      <w:r w:rsidRPr="00235870">
        <w:rPr>
          <w:rFonts w:ascii="Times New Roman" w:hAnsi="Times New Roman"/>
          <w:sz w:val="28"/>
          <w:szCs w:val="28"/>
        </w:rPr>
        <w:t>"метрология" образовано из двух греческих слов: метрон - мера и логос -</w:t>
      </w:r>
      <w:r w:rsidR="005A41FD">
        <w:rPr>
          <w:rFonts w:ascii="Times New Roman" w:hAnsi="Times New Roman"/>
          <w:sz w:val="28"/>
          <w:szCs w:val="28"/>
        </w:rPr>
        <w:t xml:space="preserve"> </w:t>
      </w:r>
      <w:r w:rsidRPr="00235870">
        <w:rPr>
          <w:rFonts w:ascii="Times New Roman" w:hAnsi="Times New Roman"/>
          <w:sz w:val="28"/>
          <w:szCs w:val="28"/>
        </w:rPr>
        <w:t>учение. Дословный перевод слова "метрология" - учение о мерах. Долгое время метрология оставалась в основном описательной наукой о различных мерах и соотношениях между ними. С конца 19-го века благодаря прогрессу физических наук метрология получила существенное развитие. Большую роль в становлении современной метрологии как одной из наук физического цикла сыграл Д.И. Менделеев, руководивший отечественной метрологией в период 1892 - 1907 гг.</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В соответствии с ГОСТ 16263-70 "Метрология. Термины и определения":</w:t>
      </w:r>
    </w:p>
    <w:p w:rsidR="006467C8" w:rsidRPr="00235870" w:rsidRDefault="006467C8" w:rsidP="00235870">
      <w:pPr>
        <w:spacing w:after="0" w:line="360" w:lineRule="auto"/>
        <w:ind w:firstLine="709"/>
        <w:jc w:val="both"/>
        <w:rPr>
          <w:rFonts w:ascii="Times New Roman" w:hAnsi="Times New Roman"/>
          <w:sz w:val="28"/>
          <w:szCs w:val="28"/>
        </w:rPr>
      </w:pPr>
      <w:r w:rsidRPr="00235870">
        <w:rPr>
          <w:rFonts w:ascii="Times New Roman" w:hAnsi="Times New Roman"/>
          <w:sz w:val="28"/>
          <w:szCs w:val="28"/>
        </w:rPr>
        <w:t>метрология - это наука об измерениях, методах и средствах обеспечения их</w:t>
      </w:r>
      <w:r w:rsidR="005A41FD">
        <w:rPr>
          <w:rFonts w:ascii="Times New Roman" w:hAnsi="Times New Roman"/>
          <w:sz w:val="28"/>
          <w:szCs w:val="28"/>
        </w:rPr>
        <w:t xml:space="preserve"> </w:t>
      </w:r>
      <w:r w:rsidRPr="00235870">
        <w:rPr>
          <w:rFonts w:ascii="Times New Roman" w:hAnsi="Times New Roman"/>
          <w:sz w:val="28"/>
          <w:szCs w:val="28"/>
        </w:rPr>
        <w:t>единства и способах достижения требуемой точности.</w:t>
      </w:r>
    </w:p>
    <w:p w:rsidR="006467C8" w:rsidRDefault="005A41FD" w:rsidP="00235870">
      <w:pPr>
        <w:spacing w:after="0" w:line="360" w:lineRule="auto"/>
        <w:ind w:firstLine="709"/>
        <w:jc w:val="both"/>
        <w:rPr>
          <w:rFonts w:ascii="Times New Roman" w:hAnsi="Times New Roman"/>
          <w:sz w:val="28"/>
          <w:szCs w:val="28"/>
        </w:rPr>
      </w:pPr>
      <w:r>
        <w:rPr>
          <w:rFonts w:ascii="Times New Roman" w:hAnsi="Times New Roman"/>
          <w:sz w:val="28"/>
          <w:szCs w:val="28"/>
        </w:rPr>
        <w:br w:type="page"/>
        <w:t>Список литературы</w:t>
      </w:r>
    </w:p>
    <w:p w:rsidR="005A41FD" w:rsidRPr="00235870" w:rsidRDefault="005A41FD" w:rsidP="00235870">
      <w:pPr>
        <w:spacing w:after="0" w:line="360" w:lineRule="auto"/>
        <w:ind w:firstLine="709"/>
        <w:jc w:val="both"/>
        <w:rPr>
          <w:rFonts w:ascii="Times New Roman" w:hAnsi="Times New Roman"/>
          <w:sz w:val="28"/>
          <w:szCs w:val="28"/>
        </w:rPr>
      </w:pPr>
    </w:p>
    <w:p w:rsidR="006467C8" w:rsidRPr="00235870" w:rsidRDefault="006467C8" w:rsidP="005A41FD">
      <w:pPr>
        <w:pStyle w:val="a3"/>
        <w:numPr>
          <w:ilvl w:val="0"/>
          <w:numId w:val="1"/>
        </w:numPr>
        <w:tabs>
          <w:tab w:val="clear" w:pos="4677"/>
          <w:tab w:val="clear" w:pos="9355"/>
          <w:tab w:val="left" w:pos="0"/>
          <w:tab w:val="left" w:pos="880"/>
        </w:tabs>
        <w:spacing w:line="360" w:lineRule="auto"/>
        <w:ind w:left="0" w:firstLine="0"/>
        <w:jc w:val="both"/>
        <w:rPr>
          <w:rFonts w:ascii="Times New Roman" w:hAnsi="Times New Roman"/>
          <w:sz w:val="28"/>
        </w:rPr>
      </w:pPr>
      <w:r w:rsidRPr="00235870">
        <w:rPr>
          <w:rFonts w:ascii="Times New Roman" w:hAnsi="Times New Roman"/>
          <w:sz w:val="28"/>
        </w:rPr>
        <w:t>Крылова Г.Д. Основы стандартизации, сертификации, метрологии: Учебник для вузов. – 2-е изд., перераб. И доп. – М.: ЮНИТИ-ДАНА, 1999. – 711 с.</w:t>
      </w:r>
    </w:p>
    <w:p w:rsidR="006467C8" w:rsidRPr="00235870" w:rsidRDefault="006467C8" w:rsidP="005A41FD">
      <w:pPr>
        <w:pStyle w:val="a3"/>
        <w:numPr>
          <w:ilvl w:val="0"/>
          <w:numId w:val="1"/>
        </w:numPr>
        <w:tabs>
          <w:tab w:val="clear" w:pos="4677"/>
          <w:tab w:val="clear" w:pos="9355"/>
          <w:tab w:val="left" w:pos="0"/>
          <w:tab w:val="left" w:pos="880"/>
        </w:tabs>
        <w:spacing w:line="360" w:lineRule="auto"/>
        <w:ind w:left="0" w:firstLine="0"/>
        <w:jc w:val="both"/>
        <w:rPr>
          <w:rFonts w:ascii="Times New Roman" w:hAnsi="Times New Roman"/>
          <w:sz w:val="28"/>
        </w:rPr>
      </w:pPr>
      <w:r w:rsidRPr="00235870">
        <w:rPr>
          <w:rFonts w:ascii="Times New Roman" w:hAnsi="Times New Roman"/>
          <w:sz w:val="28"/>
        </w:rPr>
        <w:t xml:space="preserve"> Сергеев А.Г., Крохин В.В. Метрология: Учеб. Пособие для вузов. – М.: Логос, 2001. – 408 с.: ил</w:t>
      </w:r>
    </w:p>
    <w:p w:rsidR="006467C8" w:rsidRPr="00235870" w:rsidRDefault="006467C8" w:rsidP="005A41FD">
      <w:pPr>
        <w:pStyle w:val="a3"/>
        <w:numPr>
          <w:ilvl w:val="0"/>
          <w:numId w:val="1"/>
        </w:numPr>
        <w:tabs>
          <w:tab w:val="clear" w:pos="4677"/>
          <w:tab w:val="clear" w:pos="9355"/>
          <w:tab w:val="left" w:pos="0"/>
          <w:tab w:val="left" w:pos="880"/>
        </w:tabs>
        <w:spacing w:line="360" w:lineRule="auto"/>
        <w:ind w:left="0" w:firstLine="0"/>
        <w:jc w:val="both"/>
        <w:rPr>
          <w:rFonts w:ascii="Times New Roman" w:hAnsi="Times New Roman"/>
          <w:sz w:val="28"/>
        </w:rPr>
      </w:pPr>
      <w:r w:rsidRPr="00235870">
        <w:rPr>
          <w:rFonts w:ascii="Times New Roman" w:hAnsi="Times New Roman"/>
          <w:sz w:val="28"/>
        </w:rPr>
        <w:t>Основы метрологии и электрические измерения: Учебник для вузов / Б.Я. Авдеев, Е.М. Антонюк, Е.М. Душин и др.; Под ред. Е.М. Душина. – 6-е изд., перераб. И доп. – Л.: Энергоатомиздат., 1987.</w:t>
      </w:r>
      <w:bookmarkStart w:id="0" w:name="_GoBack"/>
      <w:bookmarkEnd w:id="0"/>
    </w:p>
    <w:sectPr w:rsidR="006467C8" w:rsidRPr="00235870" w:rsidSect="00235870">
      <w:footerReference w:type="default" r:id="rId7"/>
      <w:footerReference w:type="first" r:id="rId8"/>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1CFC" w:rsidRDefault="006D1CFC" w:rsidP="002E705A">
      <w:pPr>
        <w:spacing w:after="0" w:line="240" w:lineRule="auto"/>
      </w:pPr>
      <w:r>
        <w:separator/>
      </w:r>
    </w:p>
  </w:endnote>
  <w:endnote w:type="continuationSeparator" w:id="0">
    <w:p w:rsidR="006D1CFC" w:rsidRDefault="006D1CFC" w:rsidP="002E70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7C8" w:rsidRDefault="000F689E" w:rsidP="005A41FD">
    <w:pPr>
      <w:pStyle w:val="a5"/>
      <w:jc w:val="right"/>
    </w:pPr>
    <w:r>
      <w:rPr>
        <w:noProof/>
      </w:rPr>
      <w:t>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467C8" w:rsidRDefault="006467C8">
    <w:pPr>
      <w:pStyle w:val="a5"/>
      <w:jc w:val="right"/>
    </w:pPr>
    <w:r>
      <w:rPr>
        <w:noProof/>
      </w:rPr>
      <w:t>1</w:t>
    </w:r>
  </w:p>
  <w:p w:rsidR="006467C8" w:rsidRDefault="006467C8">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1CFC" w:rsidRDefault="006D1CFC" w:rsidP="002E705A">
      <w:pPr>
        <w:spacing w:after="0" w:line="240" w:lineRule="auto"/>
      </w:pPr>
      <w:r>
        <w:separator/>
      </w:r>
    </w:p>
  </w:footnote>
  <w:footnote w:type="continuationSeparator" w:id="0">
    <w:p w:rsidR="006D1CFC" w:rsidRDefault="006D1CFC" w:rsidP="002E705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93077F5"/>
    <w:multiLevelType w:val="singleLevel"/>
    <w:tmpl w:val="0419000F"/>
    <w:lvl w:ilvl="0">
      <w:start w:val="1"/>
      <w:numFmt w:val="decimal"/>
      <w:lvlText w:val="%1."/>
      <w:lvlJc w:val="left"/>
      <w:pPr>
        <w:tabs>
          <w:tab w:val="num" w:pos="360"/>
        </w:tabs>
        <w:ind w:left="360" w:hanging="36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oNotHyphenateCaps/>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B1522"/>
    <w:rsid w:val="00057267"/>
    <w:rsid w:val="0007324A"/>
    <w:rsid w:val="000F689E"/>
    <w:rsid w:val="00101AF7"/>
    <w:rsid w:val="00212909"/>
    <w:rsid w:val="00235870"/>
    <w:rsid w:val="002765D1"/>
    <w:rsid w:val="00293A6F"/>
    <w:rsid w:val="00297886"/>
    <w:rsid w:val="002E6BF5"/>
    <w:rsid w:val="002E705A"/>
    <w:rsid w:val="00393591"/>
    <w:rsid w:val="00395227"/>
    <w:rsid w:val="00420FE7"/>
    <w:rsid w:val="00445F11"/>
    <w:rsid w:val="00454B7B"/>
    <w:rsid w:val="0054771C"/>
    <w:rsid w:val="00554956"/>
    <w:rsid w:val="00595F79"/>
    <w:rsid w:val="005A41FD"/>
    <w:rsid w:val="005A70B6"/>
    <w:rsid w:val="005F1927"/>
    <w:rsid w:val="00605A42"/>
    <w:rsid w:val="006467C8"/>
    <w:rsid w:val="00686007"/>
    <w:rsid w:val="006D1CFC"/>
    <w:rsid w:val="006D4B06"/>
    <w:rsid w:val="00871442"/>
    <w:rsid w:val="008B6439"/>
    <w:rsid w:val="008C10BE"/>
    <w:rsid w:val="00987CE3"/>
    <w:rsid w:val="009976F8"/>
    <w:rsid w:val="00A43AE2"/>
    <w:rsid w:val="00A74D54"/>
    <w:rsid w:val="00AB5F29"/>
    <w:rsid w:val="00B109DD"/>
    <w:rsid w:val="00B55C77"/>
    <w:rsid w:val="00BA2B65"/>
    <w:rsid w:val="00C774D8"/>
    <w:rsid w:val="00CE3B95"/>
    <w:rsid w:val="00D06640"/>
    <w:rsid w:val="00DB1522"/>
    <w:rsid w:val="00F32B85"/>
    <w:rsid w:val="00F4396B"/>
    <w:rsid w:val="00F87BB2"/>
    <w:rsid w:val="00FA41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3BB70E45-9550-4B89-A634-C01B4F4D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71442"/>
    <w:pPr>
      <w:spacing w:after="200" w:line="276" w:lineRule="auto"/>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2E705A"/>
    <w:pPr>
      <w:tabs>
        <w:tab w:val="center" w:pos="4677"/>
        <w:tab w:val="right" w:pos="9355"/>
      </w:tabs>
      <w:spacing w:after="0" w:line="240" w:lineRule="auto"/>
    </w:pPr>
  </w:style>
  <w:style w:type="paragraph" w:styleId="a5">
    <w:name w:val="footer"/>
    <w:basedOn w:val="a"/>
    <w:link w:val="a6"/>
    <w:uiPriority w:val="99"/>
    <w:rsid w:val="002E705A"/>
    <w:pPr>
      <w:tabs>
        <w:tab w:val="center" w:pos="4677"/>
        <w:tab w:val="right" w:pos="9355"/>
      </w:tabs>
      <w:spacing w:after="0" w:line="240" w:lineRule="auto"/>
    </w:pPr>
  </w:style>
  <w:style w:type="character" w:customStyle="1" w:styleId="a4">
    <w:name w:val="Верхний колонтитул Знак"/>
    <w:link w:val="a3"/>
    <w:uiPriority w:val="99"/>
    <w:semiHidden/>
    <w:locked/>
    <w:rsid w:val="002E705A"/>
    <w:rPr>
      <w:rFonts w:cs="Times New Roman"/>
    </w:rPr>
  </w:style>
  <w:style w:type="table" w:styleId="a7">
    <w:name w:val="Table Grid"/>
    <w:basedOn w:val="a1"/>
    <w:uiPriority w:val="99"/>
    <w:rsid w:val="00057267"/>
    <w:rPr>
      <w:lang w:val="en-US"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6">
    <w:name w:val="Нижний колонтитул Знак"/>
    <w:link w:val="a5"/>
    <w:uiPriority w:val="99"/>
    <w:locked/>
    <w:rsid w:val="002E705A"/>
    <w:rPr>
      <w:rFonts w:cs="Times New Roman"/>
    </w:rPr>
  </w:style>
  <w:style w:type="paragraph" w:styleId="a8">
    <w:name w:val="List Paragraph"/>
    <w:basedOn w:val="a"/>
    <w:uiPriority w:val="99"/>
    <w:qFormat/>
    <w:rsid w:val="00A43AE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82628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4224</Words>
  <Characters>24080</Characters>
  <Application>Microsoft Office Word</Application>
  <DocSecurity>0</DocSecurity>
  <Lines>200</Lines>
  <Paragraphs>56</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home</Company>
  <LinksUpToDate>false</LinksUpToDate>
  <CharactersWithSpaces>28248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HomeUser</dc:creator>
  <cp:keywords/>
  <dc:description/>
  <cp:lastModifiedBy>admin</cp:lastModifiedBy>
  <cp:revision>2</cp:revision>
  <dcterms:created xsi:type="dcterms:W3CDTF">2014-02-23T14:37:00Z</dcterms:created>
  <dcterms:modified xsi:type="dcterms:W3CDTF">2014-02-23T14:37:00Z</dcterms:modified>
</cp:coreProperties>
</file>