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DC" w:rsidRDefault="00BC0ADC">
      <w:pPr>
        <w:pStyle w:val="a3"/>
        <w:rPr>
          <w:sz w:val="28"/>
        </w:rPr>
      </w:pPr>
      <w:r>
        <w:rPr>
          <w:sz w:val="28"/>
        </w:rPr>
        <w:t>Министерство общего и профессионального образования Российской Федерации</w:t>
      </w: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Удмуртский Государственный Университет</w:t>
      </w: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Факультет романо-германской филологии</w:t>
      </w: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Кафедра общей психологии</w:t>
      </w: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28"/>
        </w:rPr>
      </w:pP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28"/>
        </w:rPr>
      </w:pP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28"/>
        </w:rPr>
      </w:pPr>
    </w:p>
    <w:p w:rsidR="00BC0ADC" w:rsidRDefault="00BC0ADC">
      <w:pPr>
        <w:pStyle w:val="2"/>
      </w:pPr>
      <w:r>
        <w:t>Изучение межполовых и возрастных особенностей самооценки в трех школьных возрастных группах</w:t>
      </w:r>
    </w:p>
    <w:p w:rsidR="00BC0ADC" w:rsidRDefault="00BC0ADC">
      <w:pPr>
        <w:pStyle w:val="2"/>
        <w:rPr>
          <w:b w:val="0"/>
          <w:sz w:val="28"/>
        </w:rPr>
      </w:pPr>
    </w:p>
    <w:p w:rsidR="00BC0ADC" w:rsidRDefault="00BC0ADC">
      <w:pPr>
        <w:pStyle w:val="2"/>
        <w:rPr>
          <w:b w:val="0"/>
          <w:sz w:val="28"/>
        </w:rPr>
      </w:pPr>
    </w:p>
    <w:p w:rsidR="00BC0ADC" w:rsidRDefault="00BC0ADC">
      <w:pPr>
        <w:pStyle w:val="2"/>
        <w:rPr>
          <w:b w:val="0"/>
          <w:sz w:val="28"/>
        </w:rPr>
      </w:pPr>
    </w:p>
    <w:p w:rsidR="00BC0ADC" w:rsidRDefault="00BC0ADC">
      <w:pPr>
        <w:pStyle w:val="2"/>
        <w:rPr>
          <w:b w:val="0"/>
          <w:sz w:val="28"/>
        </w:rPr>
      </w:pPr>
    </w:p>
    <w:p w:rsidR="00BC0ADC" w:rsidRDefault="00BC0ADC">
      <w:pPr>
        <w:pStyle w:val="2"/>
        <w:jc w:val="right"/>
        <w:rPr>
          <w:b w:val="0"/>
          <w:sz w:val="28"/>
        </w:rPr>
      </w:pPr>
      <w:r>
        <w:rPr>
          <w:b w:val="0"/>
          <w:sz w:val="28"/>
        </w:rPr>
        <w:t>Выполнили студенты гр.423 и 424</w:t>
      </w:r>
    </w:p>
    <w:p w:rsidR="00BC0ADC" w:rsidRDefault="00BC0ADC">
      <w:pPr>
        <w:pStyle w:val="2"/>
        <w:jc w:val="right"/>
        <w:rPr>
          <w:b w:val="0"/>
          <w:sz w:val="28"/>
        </w:rPr>
      </w:pPr>
      <w:r>
        <w:rPr>
          <w:b w:val="0"/>
          <w:sz w:val="28"/>
        </w:rPr>
        <w:t>Бюркланд Ярослав</w:t>
      </w:r>
    </w:p>
    <w:p w:rsidR="00BC0ADC" w:rsidRDefault="00BC0ADC">
      <w:pPr>
        <w:pStyle w:val="2"/>
        <w:jc w:val="right"/>
        <w:rPr>
          <w:b w:val="0"/>
          <w:sz w:val="28"/>
        </w:rPr>
      </w:pPr>
      <w:r>
        <w:rPr>
          <w:b w:val="0"/>
          <w:sz w:val="28"/>
        </w:rPr>
        <w:t>Безносов Владимир</w:t>
      </w:r>
    </w:p>
    <w:p w:rsidR="00BC0ADC" w:rsidRDefault="00BC0ADC">
      <w:pPr>
        <w:pStyle w:val="2"/>
        <w:jc w:val="right"/>
        <w:rPr>
          <w:b w:val="0"/>
          <w:sz w:val="28"/>
        </w:rPr>
      </w:pPr>
    </w:p>
    <w:p w:rsidR="00BC0ADC" w:rsidRDefault="00BC0ADC">
      <w:pPr>
        <w:pStyle w:val="2"/>
        <w:jc w:val="right"/>
        <w:rPr>
          <w:b w:val="0"/>
          <w:sz w:val="28"/>
        </w:rPr>
      </w:pPr>
      <w:r>
        <w:rPr>
          <w:b w:val="0"/>
          <w:sz w:val="28"/>
        </w:rPr>
        <w:t xml:space="preserve">Проверил: </w:t>
      </w:r>
    </w:p>
    <w:p w:rsidR="00BC0ADC" w:rsidRDefault="00BC0ADC">
      <w:pPr>
        <w:pStyle w:val="2"/>
        <w:jc w:val="right"/>
        <w:rPr>
          <w:b w:val="0"/>
          <w:sz w:val="28"/>
        </w:rPr>
      </w:pPr>
      <w:r>
        <w:rPr>
          <w:b w:val="0"/>
          <w:sz w:val="28"/>
        </w:rPr>
        <w:t>Кагиров Артур Юрьевич</w:t>
      </w: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b/>
          <w:sz w:val="32"/>
        </w:rPr>
      </w:pP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b/>
          <w:sz w:val="32"/>
        </w:rPr>
      </w:pP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b/>
          <w:sz w:val="32"/>
        </w:rPr>
      </w:pPr>
    </w:p>
    <w:p w:rsidR="00BC0ADC" w:rsidRDefault="00BC0ADC">
      <w:pPr>
        <w:pStyle w:val="1"/>
      </w:pPr>
      <w:r>
        <w:t>Ижевск 1999</w:t>
      </w: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32"/>
        </w:rPr>
      </w:pP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32"/>
        </w:rPr>
      </w:pPr>
    </w:p>
    <w:p w:rsidR="00BC0ADC" w:rsidRDefault="00BC0ADC">
      <w:pPr>
        <w:spacing w:line="360" w:lineRule="auto"/>
        <w:ind w:firstLine="567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Введение.</w:t>
      </w:r>
    </w:p>
    <w:p w:rsidR="00BC0ADC" w:rsidRDefault="00BC0ADC">
      <w:pPr>
        <w:pStyle w:val="3"/>
      </w:pPr>
      <w:r>
        <w:t xml:space="preserve">Целью данного исследования является выявление возрастных и межполовых особенностей самооценки в младшем, среднем и старшем школьном возрасте. Для этого были проведено анкетирование учащихся третьего, седьмого и десятого класса средней школы№8 г.Ижевска. В качестве задания школьникам было предложено написать, какие психологические качества они хотели бы в себе убавить и прибавить(не меньше трех, но и не более семи качеств). </w:t>
      </w:r>
    </w:p>
    <w:p w:rsidR="00BC0ADC" w:rsidRDefault="00BC0ADC">
      <w:pPr>
        <w:pStyle w:val="3"/>
      </w:pPr>
      <w:r>
        <w:t>Изучаемые социальные группы обладают некоторыми особенностями, которые не могли не повлиять на результаты исследования. К числу таких объективных признаков мы считаем нужным причислить следующие:</w:t>
      </w:r>
    </w:p>
    <w:p w:rsidR="00BC0ADC" w:rsidRDefault="00BC0ADC">
      <w:pPr>
        <w:pStyle w:val="3"/>
        <w:numPr>
          <w:ilvl w:val="0"/>
          <w:numId w:val="1"/>
        </w:numPr>
        <w:tabs>
          <w:tab w:val="clear" w:pos="1002"/>
          <w:tab w:val="num" w:pos="0"/>
        </w:tabs>
        <w:ind w:left="0" w:firstLine="567"/>
      </w:pPr>
      <w:r>
        <w:t>Анкетирование в седьмом и десятом классах пришлось на время, предшествующее обеденному перерыву, в силу чего учащиеся указанных классов не отнеслись к исследованию с должным вниманием, в отличие от учащихся третьего класса, время для анкетирования которых было выбрано более удачно.</w:t>
      </w:r>
    </w:p>
    <w:p w:rsidR="00BC0ADC" w:rsidRDefault="00BC0ADC">
      <w:pPr>
        <w:pStyle w:val="3"/>
        <w:numPr>
          <w:ilvl w:val="0"/>
          <w:numId w:val="1"/>
        </w:numPr>
        <w:tabs>
          <w:tab w:val="clear" w:pos="1002"/>
          <w:tab w:val="num" w:pos="0"/>
        </w:tabs>
        <w:ind w:left="0" w:firstLine="567"/>
      </w:pPr>
      <w:r>
        <w:t>Исследуемая школа не относится к числу элитарных, исследуемые классы не имеют конкретно выраженной направленности, поэтому избранные группы могут представлять объективный срез данной социальной группы.</w:t>
      </w:r>
    </w:p>
    <w:p w:rsidR="00BC0ADC" w:rsidRDefault="00BC0ADC">
      <w:pPr>
        <w:pStyle w:val="3"/>
        <w:ind w:left="642" w:firstLine="0"/>
      </w:pPr>
    </w:p>
    <w:p w:rsidR="00BC0ADC" w:rsidRDefault="00BC0ADC">
      <w:pPr>
        <w:pStyle w:val="3"/>
      </w:pPr>
      <w:r>
        <w:t>Перед анкетированием с учетом вышеизложенного исследователями были выдвинуты следующие гипотезы:</w:t>
      </w:r>
    </w:p>
    <w:p w:rsidR="00BC0ADC" w:rsidRDefault="00BC0ADC">
      <w:pPr>
        <w:pStyle w:val="3"/>
        <w:numPr>
          <w:ilvl w:val="0"/>
          <w:numId w:val="1"/>
        </w:numPr>
        <w:tabs>
          <w:tab w:val="clear" w:pos="1002"/>
          <w:tab w:val="num" w:pos="-142"/>
        </w:tabs>
        <w:ind w:left="0" w:firstLine="642"/>
      </w:pPr>
      <w:r>
        <w:t>Учащиеся третьего класса будут в своих ответах, по сравнению с более старшими школьными возрастами, больше ориентироваться на мнение  о себе учителей, родителей и т.п., то есть взрослых, являющихся для них непререкаемым авторитетом. Седьмой класс будет ориентироваться на мнение своего окружения (друзей), и десятый класс уже будет иметь о своих психологических качествах собственное мнение.</w:t>
      </w:r>
    </w:p>
    <w:p w:rsidR="00BC0ADC" w:rsidRDefault="00BC0ADC">
      <w:pPr>
        <w:pStyle w:val="3"/>
        <w:tabs>
          <w:tab w:val="num" w:pos="-142"/>
        </w:tabs>
        <w:ind w:firstLine="642"/>
      </w:pPr>
    </w:p>
    <w:p w:rsidR="00BC0ADC" w:rsidRDefault="00BC0ADC">
      <w:pPr>
        <w:pStyle w:val="3"/>
        <w:numPr>
          <w:ilvl w:val="0"/>
          <w:numId w:val="1"/>
        </w:numPr>
        <w:tabs>
          <w:tab w:val="clear" w:pos="1002"/>
          <w:tab w:val="num" w:pos="-142"/>
        </w:tabs>
        <w:ind w:left="0" w:firstLine="642"/>
      </w:pPr>
      <w:r>
        <w:t>Неразграничение психологических и непсихологических качеств будет более свойственно третьему классу, чем остальным двум.</w:t>
      </w:r>
    </w:p>
    <w:p w:rsidR="00BC0ADC" w:rsidRDefault="00BC0ADC">
      <w:pPr>
        <w:pStyle w:val="3"/>
        <w:ind w:firstLine="0"/>
      </w:pPr>
    </w:p>
    <w:p w:rsidR="00BC0ADC" w:rsidRDefault="00BC0ADC">
      <w:pPr>
        <w:pStyle w:val="3"/>
        <w:numPr>
          <w:ilvl w:val="0"/>
          <w:numId w:val="1"/>
        </w:numPr>
        <w:tabs>
          <w:tab w:val="clear" w:pos="1002"/>
          <w:tab w:val="num" w:pos="-142"/>
        </w:tabs>
        <w:ind w:left="0" w:firstLine="567"/>
      </w:pPr>
      <w:r>
        <w:t>Разграничение физических и материальных свойств: в младших классах -  ориентация в равной степени на те и другие, в старших классах неразграничение психологических и непсихологических качеств не должно присутствовать.</w:t>
      </w:r>
    </w:p>
    <w:p w:rsidR="00BC0ADC" w:rsidRDefault="00BC0ADC">
      <w:pPr>
        <w:pStyle w:val="3"/>
        <w:ind w:firstLine="0"/>
      </w:pPr>
    </w:p>
    <w:p w:rsidR="00BC0ADC" w:rsidRDefault="00BC0ADC">
      <w:pPr>
        <w:pStyle w:val="3"/>
        <w:numPr>
          <w:ilvl w:val="0"/>
          <w:numId w:val="1"/>
        </w:numPr>
        <w:tabs>
          <w:tab w:val="clear" w:pos="1002"/>
          <w:tab w:val="num" w:pos="-142"/>
        </w:tabs>
        <w:ind w:left="0" w:firstLine="567"/>
      </w:pPr>
      <w:r>
        <w:rPr>
          <w:lang w:val="en-US"/>
        </w:rPr>
        <w:t xml:space="preserve"> </w:t>
      </w:r>
      <w:r>
        <w:t>С возрастом тяга к играм будет уменьшаться, тяга к обучению – увеличиваться.</w:t>
      </w:r>
    </w:p>
    <w:p w:rsidR="00BC0ADC" w:rsidRDefault="00BC0ADC">
      <w:pPr>
        <w:pStyle w:val="3"/>
        <w:ind w:firstLine="0"/>
      </w:pPr>
    </w:p>
    <w:p w:rsidR="00BC0ADC" w:rsidRDefault="00BC0ADC">
      <w:pPr>
        <w:pStyle w:val="3"/>
        <w:ind w:firstLine="0"/>
      </w:pPr>
    </w:p>
    <w:p w:rsidR="00BC0ADC" w:rsidRDefault="00BC0ADC">
      <w:pPr>
        <w:pStyle w:val="3"/>
        <w:ind w:firstLine="0"/>
        <w:jc w:val="center"/>
      </w:pPr>
      <w:r>
        <w:t>Младший школьный  возраст.</w:t>
      </w:r>
    </w:p>
    <w:p w:rsidR="00BC0ADC" w:rsidRDefault="00BC0ADC">
      <w:pPr>
        <w:pStyle w:val="3"/>
      </w:pPr>
      <w:r>
        <w:t>Качество учебной работы школьника, а также и все его поведение оценивается школой, и эта оценка влияет на характер его отношений с окружающими – учителями, родителями, друзьями. К ребенку, небрежно  относящемуся к учебе, пропускающему занятия, не желающему учиться, окружающие, естественно, относятся иначе, чем к школьнику, прилежно выполняющему свои обязанности. Вместе с новыми обязанностями школьник получает и новые права. Очень важным для младшего школьника является также и то, что, получая хорошие оценки за свой учебный труд, он может ждать со стороны окружающих не только похвалы, но и уважения. Особую роль играет поощрение, награда.</w:t>
      </w:r>
    </w:p>
    <w:p w:rsidR="00BC0ADC" w:rsidRDefault="00BC0ADC">
      <w:pPr>
        <w:pStyle w:val="3"/>
      </w:pPr>
      <w:r>
        <w:t>Основной предпосылкой для формирования личности в этом возрасте является переход к новому положению  ребенка в обществе, которое обязывает его к  ответственной, общественно контролируемой, целенаправленной деятельности, воспитывает чувство долга и ответственности перед окружающими, умение действовать сознательно и организованно, развивает в ребенке волевые качества.</w:t>
      </w:r>
    </w:p>
    <w:p w:rsidR="00BC0ADC" w:rsidRDefault="00BC0ADC">
      <w:pPr>
        <w:pStyle w:val="3"/>
        <w:rPr>
          <w:lang w:val="en-US"/>
        </w:rPr>
      </w:pPr>
      <w:r>
        <w:t>Новое положение ребенка наполняет  его жизнь глубоким содержанием, что сказывается на общей направленности его личности, переживаниях, представлениях. Новая направленность, появляющаяся у детей младшего школьного возраста, выражается также и в том, что они активно стремятся найти свое место в коллективе, завоевать  уважение и авторитет у товарищей. Это стремление к определенному положению в коллективе в условиях обучения и воспитания в школе является огромным стимулом в учебной работе. Младшие школьники начинают сознательно  добиваться звания отличника, так как в хорошо организованных школой и учителями коллективах именно это звание в первую очередь дает им право на  уважение и авторитет у товарищей.</w:t>
      </w:r>
    </w:p>
    <w:p w:rsidR="00BC0ADC" w:rsidRDefault="00BC0ADC">
      <w:pPr>
        <w:pStyle w:val="3"/>
      </w:pPr>
      <w:r>
        <w:t>В младшем школьном возрасте изменяется и система взаимоотношений ребенка с  окружающей действительностью, а потому  изменяется и углубляется его эмоциональная сфера, возникает впечатление меньшей</w:t>
      </w:r>
      <w:r>
        <w:tab/>
        <w:t xml:space="preserve"> эмоциональности младших школьников по сравнению с дошкольниками. Это объясняется тем, что, чем старше ребенок, тем лучше он умеет управлять своими эмоциями. В этом смысле показательны ответы учащихся третьего класса: хочу быть спокойной(ным), не нервничать. Правда, такие ответы более свойственны девочкам, поскольку им в этом возрасте сложнее сдерживать эмоции, чем мальчикам, социальная ситуация развития которых с детства обязывала их не проявлять определенные эмоции(«не плачь, ты же мальчик!» и т.д.)</w:t>
      </w:r>
    </w:p>
    <w:p w:rsidR="00BC0ADC" w:rsidRDefault="00BC0ADC">
      <w:pPr>
        <w:pStyle w:val="3"/>
      </w:pPr>
      <w:r>
        <w:t>В младшем школьном возрасте не только появляются новые эмоции, но и те, которые имели место до школы, изменяют  свой характер и содержание. В этом отношении очень показательны исследования детских страхов. У малышей чаще всего страх вызывается тем, что может непосредственно угрожать ребенку. У младших школьников по отношению к обстоятельствам такого рода появляется даже некое бравирование бесстрашием, так как умение преодолеть страх поднимает школьника как в глазах его товарищей, так и в его собственных глазах.</w:t>
      </w:r>
    </w:p>
    <w:p w:rsidR="00BC0ADC" w:rsidRDefault="00BC0ADC">
      <w:pPr>
        <w:pStyle w:val="3"/>
      </w:pPr>
      <w:r>
        <w:t>В ответах мальчиков часто встречались желания быть смелым. Поведение мальчиков в данном случае, их желание  стать смелыми, храбрыми и т.д. определяется стереотипом пола. Появляются другие формы страха, возникающие из разных источников, например, страх показаться смешным, некрасивым, боязнь быт осмеянным и т.п.</w:t>
      </w:r>
    </w:p>
    <w:p w:rsidR="00BC0ADC" w:rsidRDefault="00BC0ADC">
      <w:pPr>
        <w:pStyle w:val="3"/>
      </w:pPr>
      <w:r>
        <w:t>Большое место занимают ответы, относящиеся к внешности: не хочу быть толстым, иметь узкие глаза, короткие руки и т.д. Стоит отметить, что   в данный период развития  происходит особенно интенсивное формирование моральных чувств ребенка, вместе с тем означающее и формирование моральной стороны его личности.</w:t>
      </w:r>
    </w:p>
    <w:p w:rsidR="00BC0ADC" w:rsidRDefault="00BC0ADC">
      <w:pPr>
        <w:pStyle w:val="3"/>
      </w:pPr>
      <w:r>
        <w:t>Жизнь коллектива не может протекать организованно, если не управляется определенными правилами общественного поведения. Такая организация класса практически ставит ребенка, поступившего в школу, перед необходимостью усвоить нормы и правила общественного поведения и общественной морали.</w:t>
      </w:r>
    </w:p>
    <w:p w:rsidR="00BC0ADC" w:rsidRDefault="00BC0ADC">
      <w:pPr>
        <w:pStyle w:val="3"/>
      </w:pPr>
      <w:r>
        <w:t>Те правила  и требования, которые ставит перед ребенком коллектив, выступают  тогда для него не как нечто чуждое его собственной жизни и деятельности, а как необходимый элемент его жизни в коллективе класса, школы, как необходимое условие его бытия. Для учащихся третьего класса характерны были ответы вроде: хочу быть добрым, добродушным, отзывчивым, не хочу быть злым и т.п.</w:t>
      </w:r>
    </w:p>
    <w:p w:rsidR="00BC0ADC" w:rsidRDefault="00BC0ADC">
      <w:pPr>
        <w:pStyle w:val="3"/>
      </w:pPr>
      <w:r>
        <w:t>В связи с тем, что новое положение школьника накладывает на него и новые  обязанности, в его сознании возникают представления о труде. Чтобы выполнять  обязанности ( а их у младших школьников много, и школьных, и домашних),нужно приложить определенные усилия. Дети  чувствуют это и отражают это чувство в своих ответах: хочу часто убираться, не хочу быть ленивым, хочу быть трудолюбивым. Обучение в школе предъявляет к ребенку принципиальные требования. Во-первых, оно требует от ребенка сознательно поставленной специальной цели -  учиться. Во-вторых, оно требует подчинить свои умственные процессы этой цели.</w:t>
      </w:r>
    </w:p>
    <w:p w:rsidR="00BC0ADC" w:rsidRDefault="00BC0ADC">
      <w:pPr>
        <w:pStyle w:val="3"/>
      </w:pPr>
      <w:r>
        <w:t>В начале  школьного обучения дети еще не умеют активно заучивать учебный материал, быть постоянно внимательными. Это наглядно демонстрирует большое количество ответов: хочу хорошо пересказывать, хочу, чтобы у меня была хорошая память,  хочу быть внимательным. Мышление младшего школьника имеет конкретный характер. В нашем случае, при конкретном вопросе, какие психологические качества  вы хотели бы в себе убавить и прибавить, ребенок иногда отвечает  предельно конкретно: мне не нравится длина моих волос, то, что у меня узкие глаза и т.д., я хочу хорошо пересказывать, не получать двоек... Младший школьник редко абстрагируется от реальности, и это мешает ему разграничивать непсихологические и собственно психологические качества.</w:t>
      </w:r>
    </w:p>
    <w:p w:rsidR="00BC0ADC" w:rsidRDefault="00BC0ADC">
      <w:pPr>
        <w:pStyle w:val="3"/>
        <w:rPr>
          <w:lang w:val="en-US"/>
        </w:rPr>
      </w:pPr>
      <w:r>
        <w:t>Заканчивая разговор о младших школьниках, стоит сказать несколько слов о том, что уже в дошкольный период происходит накопление ребенком знаний о типично мужской  или типично женской роли, о физическом различии мужчины и женщины, о различии в их поведении,  об их взаимоотношениях,  о наиболее важных качествах личности. У ребенка постепенно формируется чувство половой принадлежности и начинают проявляться характерные модели поведения, связанные с «ролью» мужчины или женщины. Придя в школу, ребенок ведет себя соответственно своим представлениям о том, каким должен быть мальчик и какой должна быть девочка.</w:t>
      </w:r>
      <w:r>
        <w:rPr>
          <w:lang w:val="en-US"/>
        </w:rPr>
        <w:t xml:space="preserve"> </w:t>
      </w:r>
    </w:p>
    <w:p w:rsidR="00BC0ADC" w:rsidRDefault="00BC0ADC">
      <w:pPr>
        <w:pStyle w:val="3"/>
        <w:rPr>
          <w:lang w:val="en-US"/>
        </w:rPr>
      </w:pPr>
    </w:p>
    <w:p w:rsidR="00BC0ADC" w:rsidRDefault="00BC0ADC">
      <w:pPr>
        <w:pStyle w:val="3"/>
        <w:rPr>
          <w:lang w:val="en-US"/>
        </w:rPr>
      </w:pPr>
    </w:p>
    <w:p w:rsidR="00BC0ADC" w:rsidRDefault="00BC0ADC">
      <w:pPr>
        <w:pStyle w:val="3"/>
        <w:jc w:val="center"/>
      </w:pPr>
      <w:r>
        <w:t>Подростковый возраст.</w:t>
      </w:r>
    </w:p>
    <w:p w:rsidR="00BC0ADC" w:rsidRDefault="00BC0ADC">
      <w:pPr>
        <w:pStyle w:val="3"/>
      </w:pPr>
      <w:r>
        <w:t>Когда ребенок вступает в подростковый возраст (7 класс), в развитии его самосознания происходит очень важный сдвиг. Он связан с возникновением чувства взрослости. Это чувство выражает совершенно новое отношение к миру и себе.</w:t>
      </w:r>
    </w:p>
    <w:p w:rsidR="00BC0ADC" w:rsidRDefault="00BC0ADC">
      <w:pPr>
        <w:pStyle w:val="3"/>
      </w:pPr>
      <w:r>
        <w:t xml:space="preserve">Сравнивая себя со взрослыми, подросток приходит к заключению, что между им и взрослым нет никакой разницы. Он начинает требовать от окружающих, не считать его маленьким, ребенок понимает, что у него тоже есть права. Новообразование этого возраста – ребенок ставит себя наравне с взрослыми, но у него еще нет ощущения подлинной принадлежности к взрослости, но есть огромное желание в признании его среди взрослых.   </w:t>
      </w:r>
    </w:p>
    <w:p w:rsidR="00BC0ADC" w:rsidRDefault="00BC0ADC">
      <w:pPr>
        <w:pStyle w:val="3"/>
      </w:pPr>
      <w:r>
        <w:t>В данном возрасте характерно открытие своего «Я», осознание своей индивидуальности, он ищет и находит недостатки в себе. У некоторых появляется недовольство собой. Подростки стремятся занять уважаемое положение среди сверстников, поэтому именно сверстник становится образцом равнения. Кто-то видит свои недостатки, а у кого-то собственная самооценка завышена, но гораздо хуже когда наоборот, потому что подросток сильно переживает если он находит себя хуже других.</w:t>
      </w:r>
    </w:p>
    <w:p w:rsidR="00BC0ADC" w:rsidRDefault="00BC0ADC">
      <w:pPr>
        <w:pStyle w:val="3"/>
      </w:pPr>
      <w:r>
        <w:t>В нашем случае мальчики нуждаются в остроумии и уверенности, а вот  девочкам нужно спокойствие и скромность.</w:t>
      </w:r>
    </w:p>
    <w:p w:rsidR="00BC0ADC" w:rsidRDefault="00BC0ADC">
      <w:pPr>
        <w:pStyle w:val="3"/>
      </w:pPr>
      <w:r>
        <w:t xml:space="preserve">Но что интересно – мальчики хотели бы убавить лень и эгоизм, а девочки лень и раздражительность. Но не стоит забывать, что в этом возрасте происходит половое созревания и чувства подростков несколько обостренны. И в данном периоде существует негативная фаза, что обуславливается повышенной раздражимостью, капризами и т.д. Недовольство собой часто выражается «меланхолией» или агрессивным поведением. </w:t>
      </w:r>
    </w:p>
    <w:p w:rsidR="00BC0ADC" w:rsidRDefault="00BC0ADC">
      <w:pPr>
        <w:pStyle w:val="3"/>
      </w:pPr>
      <w:r>
        <w:t xml:space="preserve">В ответах можно встретить противоречия. Допустим то они хотят добавить скромность, то убавить – это объясняется становлением индивидуальности. Самоуверенность переход в застенчивость, веселость сменяется замкнутостью. Так только после кризиса самосознания подросток приобретает «чувство индивидуальности». </w:t>
      </w:r>
    </w:p>
    <w:p w:rsidR="00BC0ADC" w:rsidRDefault="00BC0ADC">
      <w:pPr>
        <w:pStyle w:val="3"/>
      </w:pPr>
      <w:r>
        <w:t xml:space="preserve">Период самовоспитания, где мальчик ищет и стремится к идеалу «настоящего мужчины», а девочки «настоящей женщины».   </w:t>
      </w:r>
    </w:p>
    <w:p w:rsidR="00BC0ADC" w:rsidRDefault="00BC0ADC">
      <w:pPr>
        <w:pStyle w:val="3"/>
      </w:pPr>
      <w:r>
        <w:t xml:space="preserve">  </w:t>
      </w:r>
    </w:p>
    <w:p w:rsidR="00BC0ADC" w:rsidRDefault="00BC0ADC">
      <w:pPr>
        <w:pStyle w:val="3"/>
      </w:pPr>
      <w:r>
        <w:t xml:space="preserve">   </w:t>
      </w:r>
    </w:p>
    <w:p w:rsidR="00BC0ADC" w:rsidRDefault="00BC0ADC">
      <w:pPr>
        <w:pStyle w:val="3"/>
        <w:tabs>
          <w:tab w:val="num" w:pos="-142"/>
        </w:tabs>
        <w:ind w:firstLine="642"/>
      </w:pPr>
    </w:p>
    <w:p w:rsidR="00BC0ADC" w:rsidRDefault="00BC0ADC">
      <w:pPr>
        <w:pStyle w:val="3"/>
        <w:tabs>
          <w:tab w:val="num" w:pos="0"/>
        </w:tabs>
        <w:ind w:firstLine="0"/>
        <w:jc w:val="center"/>
      </w:pPr>
      <w:r>
        <w:t>Ранняя юность.</w:t>
      </w:r>
    </w:p>
    <w:p w:rsidR="00BC0ADC" w:rsidRDefault="00BC0ADC">
      <w:pPr>
        <w:pStyle w:val="3"/>
        <w:tabs>
          <w:tab w:val="num" w:pos="0"/>
        </w:tabs>
        <w:ind w:firstLine="0"/>
        <w:jc w:val="center"/>
      </w:pPr>
    </w:p>
    <w:p w:rsidR="00BC0ADC" w:rsidRDefault="00BC0ADC">
      <w:pPr>
        <w:pStyle w:val="3"/>
        <w:tabs>
          <w:tab w:val="num" w:pos="0"/>
        </w:tabs>
        <w:ind w:firstLine="0"/>
      </w:pPr>
      <w:r>
        <w:t>В возрастной психологии юность определяется как стадия развития начала  полового созревания и до наступления взрослости. По отечественной периодизации детского развития ранняя юность, или старший школьный возраст (14,5 –17-18 лет) относится к шестому периоду. Юноша является промежуточным звеном между ребенком и взрослым. Юность – это завершающий этап созревания в формировании личности. Большие изменения в собственном организме и внешности, связанные с половым созреванием, с известной неопределенностью положения (ведь уже не ребенок, но еще и не взрослый), с расширением круга лиц, с которыми личность должна соотносить свое поведение; все это вместе взятое резко увеличивает активность ценностно- ориентационную деятельность в юношеском возрасте. Юноша озабочен оценкой новых знаний и стремится выстраивать свое поведение на основе сознательно выработанных или усвоенных критериев и норм. Ранняя юность характеризуется появлением чувства собственной неповторимости, личной индивидуальности; в отрицательном варианте возникает расплывчатое «я», ролевая и личностная неопределенность.</w:t>
      </w:r>
    </w:p>
    <w:p w:rsidR="00BC0ADC" w:rsidRDefault="00BC0ADC">
      <w:pPr>
        <w:pStyle w:val="3"/>
        <w:tabs>
          <w:tab w:val="num" w:pos="142"/>
        </w:tabs>
      </w:pPr>
      <w:r>
        <w:t xml:space="preserve"> Главное новообразование этого возраста – открытие «я», развите рефлексии, появление жизненного плана, постепенное врастание в различные сферы жизни. В ответах прослеживается  ориентация на будущее. Положительные качества связаны с выбором профессии, жизнью в обществе. В связи  с тенденцией мышления юношей и девушек к абстрагированию у них появляются собственные теории философии, счастья, любви... Последняя – особенно у девушек, которым свойственны любовные переживания, тогда как юноши больше думают о будущем.</w:t>
      </w:r>
    </w:p>
    <w:p w:rsidR="00BC0ADC" w:rsidRDefault="00BC0ADC">
      <w:pPr>
        <w:pStyle w:val="3"/>
        <w:tabs>
          <w:tab w:val="num" w:pos="142"/>
        </w:tabs>
      </w:pPr>
      <w:r>
        <w:t>Для  юноши и девушки зрелость и внешность имеют некоторую социальную ценность ( в ответах проскальзывает неразделение психологических и непсихологических качеств: прибавить мускулы и т.п.) Внешность для данного возраста поднимает статус юноши в глазах окружающих, вызывая  у них соответствующие чувства и ожидания.</w:t>
      </w:r>
    </w:p>
    <w:p w:rsidR="00BC0ADC" w:rsidRDefault="00BC0ADC">
      <w:pPr>
        <w:pStyle w:val="3"/>
        <w:tabs>
          <w:tab w:val="num" w:pos="142"/>
        </w:tabs>
      </w:pPr>
      <w:r>
        <w:t>Для юношей понятия «величина» и «величие» - почти синонимичны. Со стройным, мускулистым телом в этом возрасте ассоциируются качества вожака: энергичность, решительность (подтверждается результатами тестов).</w:t>
      </w:r>
    </w:p>
    <w:p w:rsidR="00BC0ADC" w:rsidRDefault="00BC0ADC">
      <w:pPr>
        <w:pStyle w:val="3"/>
        <w:tabs>
          <w:tab w:val="num" w:pos="142"/>
        </w:tabs>
      </w:pPr>
      <w:r>
        <w:t xml:space="preserve">Юношеский возраст – важный этап развития умственных способностей.  Старшеклассники чаще и настойчивей, упрямей задают вопрос: «Почему?»  и высказывают  сомнения в достаточности и обоснованности предлагаемых объяснений. Для этого возраста характерна тяга к  обобщению, поиску универсальных принципов и законов, стоящих за частными фактами. Ответы на тесты представляют собой некие общие формулы жизни и социального устройства общества. </w:t>
      </w:r>
    </w:p>
    <w:p w:rsidR="00BC0ADC" w:rsidRDefault="00BC0ADC">
      <w:pPr>
        <w:pStyle w:val="3"/>
        <w:tabs>
          <w:tab w:val="num" w:pos="142"/>
        </w:tabs>
      </w:pPr>
      <w:r>
        <w:t>Развитие интеллекта в юности тесно связано с развитием творческих способностей и стремлением к созданию чего-то нового, что приводит к индивидуальному стилю умственной деятельности. В тестах встречаются такие ответы, как желание прибавить к к своим психологическим качествам артистизм.  Многим детям данного возраста свойственно преувеличение своей уникальности, что также проявляется в ответах. Развитие временных представлений тесно связано как с умственным развитием, так и с изменением жизненной перспективы. После 15 лет увеличивается самоуважение, уменьшается застенчивость и все больше возрастает интерес в своем будущем.</w:t>
      </w:r>
    </w:p>
    <w:p w:rsidR="00BC0ADC" w:rsidRDefault="00BC0ADC">
      <w:pPr>
        <w:pStyle w:val="3"/>
        <w:tabs>
          <w:tab w:val="num" w:pos="142"/>
        </w:tabs>
      </w:pPr>
      <w:r>
        <w:t>Юношеские самоописания более динамичны, более разбросаны, а у девочек более субъективны, больше связанные с чувствами, отсюда наблюдается, в ответах у девочек, меньшее количество качеств, направленных на других, чем у юношей. Ответы девушек больше связанны с любовью.</w:t>
      </w:r>
    </w:p>
    <w:p w:rsidR="00BC0ADC" w:rsidRDefault="00BC0ADC">
      <w:pPr>
        <w:pStyle w:val="3"/>
        <w:tabs>
          <w:tab w:val="num" w:pos="142"/>
        </w:tabs>
      </w:pPr>
      <w:r>
        <w:t>Самооценки юношей и девушек сильно зависят от стереотипных представлениях мужчины и женщины. Поэтому девочки хотят прибавить более «материнские чувства»: нежность, ласку, доброту, а мальчики мужество, выносливость, силу.  И по результатам теста, юноши хотят убрать: нерешительность, застенчивость, скромность.</w:t>
      </w:r>
    </w:p>
    <w:p w:rsidR="00BC0ADC" w:rsidRDefault="00BC0ADC">
      <w:pPr>
        <w:pStyle w:val="3"/>
        <w:tabs>
          <w:tab w:val="num" w:pos="142"/>
        </w:tabs>
      </w:pPr>
      <w:r>
        <w:t>В этом возрасте мы заметили такое подразделение: одни ставят четкие цели в своем будущем, а другие живут фантазиями. А характерная черта юношеского возраста – формирование жизненных целей. Юноша также задумывается о пути достижения его целей. И поэтому в ответах мы встречаем желания добавить такие качества как ум, терпеливость, совесть.</w:t>
      </w:r>
    </w:p>
    <w:p w:rsidR="00BC0ADC" w:rsidRDefault="00BC0ADC">
      <w:pPr>
        <w:pStyle w:val="3"/>
        <w:tabs>
          <w:tab w:val="num" w:pos="142"/>
        </w:tabs>
      </w:pPr>
      <w:r>
        <w:t>Внутренний мир только- только сформировался и он еще очень хрупок и человек нередко в этом возрасте переживает нереальность своего Я, одиночества, непонимания.</w:t>
      </w:r>
    </w:p>
    <w:p w:rsidR="00BC0ADC" w:rsidRDefault="00BC0ADC">
      <w:pPr>
        <w:pStyle w:val="3"/>
        <w:tabs>
          <w:tab w:val="num" w:pos="142"/>
        </w:tabs>
      </w:pPr>
      <w:r>
        <w:t xml:space="preserve">Ранняя юность – период роста социальной активности.  Старшеклассник более заинтересован в происходящем вокруг него и старается принять участие. Юность – завершающий этап первичной социализации.  </w:t>
      </w:r>
    </w:p>
    <w:p w:rsidR="00BC0ADC" w:rsidRDefault="00BC0ADC">
      <w:pPr>
        <w:pStyle w:val="3"/>
        <w:tabs>
          <w:tab w:val="num" w:pos="-709"/>
        </w:tabs>
        <w:ind w:firstLine="720"/>
        <w:jc w:val="center"/>
        <w:rPr>
          <w:sz w:val="32"/>
          <w:lang w:val="en-US"/>
        </w:rPr>
      </w:pPr>
    </w:p>
    <w:p w:rsidR="00BC0ADC" w:rsidRDefault="00BC0ADC">
      <w:pPr>
        <w:pStyle w:val="3"/>
        <w:tabs>
          <w:tab w:val="num" w:pos="-709"/>
        </w:tabs>
        <w:ind w:firstLine="720"/>
        <w:jc w:val="center"/>
        <w:rPr>
          <w:sz w:val="32"/>
          <w:lang w:val="en-US"/>
        </w:rPr>
      </w:pPr>
    </w:p>
    <w:p w:rsidR="00BC0ADC" w:rsidRDefault="00BC0ADC">
      <w:pPr>
        <w:pStyle w:val="3"/>
        <w:tabs>
          <w:tab w:val="num" w:pos="-709"/>
        </w:tabs>
        <w:ind w:firstLine="720"/>
        <w:jc w:val="center"/>
        <w:rPr>
          <w:sz w:val="32"/>
          <w:lang w:val="en-US"/>
        </w:rPr>
      </w:pPr>
    </w:p>
    <w:p w:rsidR="00BC0ADC" w:rsidRDefault="00BC0ADC">
      <w:pPr>
        <w:pStyle w:val="3"/>
        <w:tabs>
          <w:tab w:val="num" w:pos="-709"/>
        </w:tabs>
        <w:ind w:firstLine="720"/>
        <w:jc w:val="center"/>
        <w:rPr>
          <w:sz w:val="32"/>
        </w:rPr>
      </w:pPr>
      <w:r>
        <w:rPr>
          <w:sz w:val="32"/>
        </w:rPr>
        <w:t>Заключение.</w:t>
      </w:r>
    </w:p>
    <w:p w:rsidR="00BC0ADC" w:rsidRDefault="00BC0ADC">
      <w:pPr>
        <w:pStyle w:val="3"/>
        <w:tabs>
          <w:tab w:val="num" w:pos="-709"/>
        </w:tabs>
        <w:ind w:firstLine="720"/>
      </w:pPr>
      <w:r>
        <w:t>В ходе исследования гипотезы, выдвинутые перед его началом, подтвердились частично.</w:t>
      </w:r>
    </w:p>
    <w:p w:rsidR="00BC0ADC" w:rsidRDefault="00BC0ADC">
      <w:pPr>
        <w:pStyle w:val="3"/>
        <w:tabs>
          <w:tab w:val="num" w:pos="-709"/>
        </w:tabs>
        <w:ind w:firstLine="720"/>
      </w:pPr>
      <w:r>
        <w:t xml:space="preserve">На наш взгляд, причина кроется в отношении учеников к целям и результатам исследования: старшеклассники участвовали в таких опросах не один раз, результаты им не показывались, что снизило их заинтересованность. Кроме того, второклассникам было лестно внимание новых взрослых,  сказался и авторитет учителя. </w:t>
      </w:r>
    </w:p>
    <w:p w:rsidR="00BC0ADC" w:rsidRDefault="00BC0ADC">
      <w:pPr>
        <w:pStyle w:val="3"/>
        <w:tabs>
          <w:tab w:val="num" w:pos="-709"/>
        </w:tabs>
        <w:ind w:firstLine="720"/>
      </w:pPr>
      <w:r>
        <w:t>Третьеклассники не разграничивают психологические и непсихологические качества, как мы и предполагали. Среди учеников седьмого и десятого классов  такое разграничение присутствует, наблюдается небольшое количество исключений(упомянуто несколько физических качеств), но это связано с индивидуальными особенностями, а не с возрастными.</w:t>
      </w:r>
    </w:p>
    <w:p w:rsidR="00BC0ADC" w:rsidRDefault="00BC0ADC">
      <w:pPr>
        <w:pStyle w:val="3"/>
        <w:tabs>
          <w:tab w:val="num" w:pos="0"/>
        </w:tabs>
        <w:ind w:firstLine="709"/>
      </w:pPr>
      <w:r>
        <w:t>Половые различия наблюдаются в большей степени в седьмом классе, что связано с возрастными особенностями данной группы школьников.</w:t>
      </w:r>
    </w:p>
    <w:p w:rsidR="00BC0ADC" w:rsidRDefault="00BC0ADC">
      <w:pPr>
        <w:pStyle w:val="3"/>
        <w:tabs>
          <w:tab w:val="num" w:pos="0"/>
        </w:tabs>
        <w:ind w:firstLine="709"/>
      </w:pPr>
      <w:r>
        <w:t>В целом наши прогнозы оправдались, что служит подтверждением как традиционных теорий, на которых построена работа, так и соответствия устоявшимся представлениям исследованных групп школьников.</w:t>
      </w:r>
    </w:p>
    <w:p w:rsidR="00BC0ADC" w:rsidRDefault="00BC0ADC">
      <w:pPr>
        <w:pStyle w:val="3"/>
        <w:tabs>
          <w:tab w:val="num" w:pos="0"/>
        </w:tabs>
        <w:ind w:firstLine="709"/>
      </w:pPr>
    </w:p>
    <w:p w:rsidR="00BC0ADC" w:rsidRDefault="00BC0ADC">
      <w:pPr>
        <w:pStyle w:val="3"/>
        <w:tabs>
          <w:tab w:val="num" w:pos="0"/>
        </w:tabs>
        <w:ind w:firstLine="709"/>
      </w:pPr>
    </w:p>
    <w:p w:rsidR="00BC0ADC" w:rsidRDefault="00BC0ADC">
      <w:pPr>
        <w:pStyle w:val="3"/>
        <w:tabs>
          <w:tab w:val="num" w:pos="0"/>
        </w:tabs>
        <w:ind w:firstLine="709"/>
      </w:pPr>
    </w:p>
    <w:p w:rsidR="00BC0ADC" w:rsidRDefault="00BC0ADC">
      <w:pPr>
        <w:pStyle w:val="3"/>
        <w:tabs>
          <w:tab w:val="num" w:pos="0"/>
        </w:tabs>
        <w:ind w:firstLine="0"/>
      </w:pPr>
    </w:p>
    <w:p w:rsidR="00BC0ADC" w:rsidRDefault="00BC0ADC">
      <w:pPr>
        <w:pStyle w:val="3"/>
        <w:tabs>
          <w:tab w:val="num" w:pos="0"/>
        </w:tabs>
        <w:ind w:firstLine="0"/>
        <w:jc w:val="center"/>
        <w:rPr>
          <w:sz w:val="28"/>
          <w:lang w:val="en-US"/>
        </w:rPr>
      </w:pPr>
    </w:p>
    <w:p w:rsidR="00BC0ADC" w:rsidRDefault="00BC0ADC">
      <w:pPr>
        <w:pStyle w:val="3"/>
        <w:tabs>
          <w:tab w:val="num" w:pos="0"/>
        </w:tabs>
        <w:ind w:firstLine="0"/>
        <w:jc w:val="center"/>
        <w:rPr>
          <w:sz w:val="28"/>
          <w:lang w:val="en-US"/>
        </w:rPr>
      </w:pPr>
    </w:p>
    <w:p w:rsidR="00BC0ADC" w:rsidRDefault="00BC0ADC">
      <w:pPr>
        <w:pStyle w:val="3"/>
        <w:tabs>
          <w:tab w:val="num" w:pos="0"/>
        </w:tabs>
        <w:ind w:firstLine="0"/>
        <w:jc w:val="center"/>
        <w:rPr>
          <w:sz w:val="28"/>
          <w:lang w:val="en-US"/>
        </w:rPr>
      </w:pPr>
    </w:p>
    <w:p w:rsidR="00BC0ADC" w:rsidRDefault="00BC0ADC">
      <w:pPr>
        <w:pStyle w:val="3"/>
        <w:tabs>
          <w:tab w:val="num" w:pos="0"/>
        </w:tabs>
        <w:ind w:firstLine="0"/>
        <w:jc w:val="center"/>
        <w:rPr>
          <w:sz w:val="28"/>
          <w:lang w:val="en-US"/>
        </w:rPr>
      </w:pPr>
    </w:p>
    <w:p w:rsidR="00BC0ADC" w:rsidRDefault="00BC0ADC">
      <w:pPr>
        <w:pStyle w:val="3"/>
        <w:tabs>
          <w:tab w:val="num" w:pos="0"/>
        </w:tabs>
        <w:ind w:firstLine="0"/>
        <w:jc w:val="center"/>
        <w:rPr>
          <w:sz w:val="28"/>
        </w:rPr>
      </w:pPr>
    </w:p>
    <w:p w:rsidR="00BC0ADC" w:rsidRDefault="00BC0ADC">
      <w:pPr>
        <w:pStyle w:val="3"/>
        <w:tabs>
          <w:tab w:val="num" w:pos="0"/>
        </w:tabs>
        <w:ind w:firstLine="0"/>
        <w:jc w:val="center"/>
        <w:rPr>
          <w:sz w:val="28"/>
        </w:rPr>
      </w:pPr>
    </w:p>
    <w:p w:rsidR="00BC0ADC" w:rsidRDefault="00BC0ADC">
      <w:pPr>
        <w:pStyle w:val="3"/>
        <w:tabs>
          <w:tab w:val="num" w:pos="0"/>
        </w:tabs>
        <w:ind w:firstLine="0"/>
        <w:jc w:val="center"/>
        <w:rPr>
          <w:sz w:val="28"/>
        </w:rPr>
      </w:pPr>
      <w:r>
        <w:rPr>
          <w:sz w:val="28"/>
        </w:rPr>
        <w:t>Список использованной литературы.</w:t>
      </w:r>
    </w:p>
    <w:p w:rsidR="00BC0ADC" w:rsidRDefault="00BC0ADC">
      <w:pPr>
        <w:pStyle w:val="3"/>
        <w:tabs>
          <w:tab w:val="num" w:pos="0"/>
        </w:tabs>
        <w:ind w:firstLine="0"/>
        <w:rPr>
          <w:sz w:val="28"/>
        </w:rPr>
      </w:pPr>
    </w:p>
    <w:p w:rsidR="00BC0ADC" w:rsidRDefault="00BC0ADC">
      <w:pPr>
        <w:pStyle w:val="3"/>
        <w:numPr>
          <w:ilvl w:val="0"/>
          <w:numId w:val="2"/>
        </w:numPr>
        <w:rPr>
          <w:sz w:val="28"/>
        </w:rPr>
      </w:pPr>
      <w:r>
        <w:rPr>
          <w:sz w:val="28"/>
        </w:rPr>
        <w:t>Божович Л.И. Личность и формирование в детском возрасте – Москва; 1968.</w:t>
      </w:r>
    </w:p>
    <w:p w:rsidR="00BC0ADC" w:rsidRDefault="00BC0ADC">
      <w:pPr>
        <w:pStyle w:val="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Выготский Л.С. Собрание сочинений. Т.4. Детская психология – Москва, 1984. </w:t>
      </w:r>
    </w:p>
    <w:p w:rsidR="00BC0ADC" w:rsidRDefault="00BC0ADC">
      <w:pPr>
        <w:pStyle w:val="3"/>
        <w:numPr>
          <w:ilvl w:val="0"/>
          <w:numId w:val="2"/>
        </w:numPr>
        <w:rPr>
          <w:sz w:val="28"/>
        </w:rPr>
      </w:pPr>
      <w:r>
        <w:rPr>
          <w:sz w:val="28"/>
        </w:rPr>
        <w:t>Возрастная и педагогическая психология</w:t>
      </w:r>
      <w:r>
        <w:rPr>
          <w:sz w:val="28"/>
          <w:lang w:val="en-US"/>
        </w:rPr>
        <w:t>/</w:t>
      </w:r>
      <w:r>
        <w:rPr>
          <w:sz w:val="28"/>
        </w:rPr>
        <w:t>под ред. А.В. Петровского - Москва, 1973.</w:t>
      </w:r>
    </w:p>
    <w:p w:rsidR="00BC0ADC" w:rsidRDefault="00BC0ADC">
      <w:pPr>
        <w:pStyle w:val="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Кон И.С. Психология ранней юности - Москва,1989.</w:t>
      </w:r>
    </w:p>
    <w:p w:rsidR="00BC0ADC" w:rsidRDefault="00BC0ADC">
      <w:pPr>
        <w:pStyle w:val="3"/>
        <w:numPr>
          <w:ilvl w:val="0"/>
          <w:numId w:val="2"/>
        </w:numPr>
        <w:rPr>
          <w:sz w:val="28"/>
        </w:rPr>
      </w:pPr>
      <w:r>
        <w:rPr>
          <w:sz w:val="28"/>
        </w:rPr>
        <w:t>Мир детства. Младший школьник</w:t>
      </w:r>
      <w:r>
        <w:rPr>
          <w:sz w:val="28"/>
          <w:lang w:val="en-US"/>
        </w:rPr>
        <w:t>/</w:t>
      </w:r>
      <w:r>
        <w:rPr>
          <w:sz w:val="28"/>
        </w:rPr>
        <w:t>сост. А.В. Захарова - Москва,1988.</w:t>
      </w:r>
      <w:bookmarkStart w:id="0" w:name="_GoBack"/>
      <w:bookmarkEnd w:id="0"/>
    </w:p>
    <w:sectPr w:rsidR="00BC0ADC">
      <w:pgSz w:w="11906" w:h="16838"/>
      <w:pgMar w:top="1440" w:right="1418" w:bottom="1440" w:left="1134" w:header="720" w:footer="720" w:gutter="17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31D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E07F34"/>
    <w:multiLevelType w:val="singleLevel"/>
    <w:tmpl w:val="642EA2C2"/>
    <w:lvl w:ilvl="0"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AD2"/>
    <w:rsid w:val="00314BD1"/>
    <w:rsid w:val="007D029D"/>
    <w:rsid w:val="00A11AD2"/>
    <w:rsid w:val="00BC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028A-DC9D-4BAB-875B-B5A2E093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567"/>
      <w:jc w:val="center"/>
      <w:outlineLvl w:val="0"/>
    </w:pPr>
    <w:rPr>
      <w:rFonts w:ascii="Bookman Old Style" w:hAnsi="Bookman Old Styl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567"/>
      <w:jc w:val="center"/>
    </w:pPr>
    <w:rPr>
      <w:rFonts w:ascii="Bookman Old Style" w:hAnsi="Bookman Old Style"/>
      <w:sz w:val="32"/>
    </w:rPr>
  </w:style>
  <w:style w:type="paragraph" w:styleId="2">
    <w:name w:val="Body Text Indent 2"/>
    <w:basedOn w:val="a"/>
    <w:semiHidden/>
    <w:pPr>
      <w:spacing w:line="360" w:lineRule="auto"/>
      <w:ind w:firstLine="567"/>
      <w:jc w:val="center"/>
    </w:pPr>
    <w:rPr>
      <w:rFonts w:ascii="Bookman Old Style" w:hAnsi="Bookman Old Style"/>
      <w:b/>
      <w:sz w:val="32"/>
    </w:rPr>
  </w:style>
  <w:style w:type="paragraph" w:styleId="3">
    <w:name w:val="Body Text Indent 3"/>
    <w:basedOn w:val="a"/>
    <w:semiHidden/>
    <w:pPr>
      <w:spacing w:line="360" w:lineRule="auto"/>
      <w:ind w:firstLine="567"/>
    </w:pPr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УдГУ</Company>
  <LinksUpToDate>false</LinksUpToDate>
  <CharactersWithSpaces>16612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Elena</dc:creator>
  <cp:keywords/>
  <cp:lastModifiedBy>admin</cp:lastModifiedBy>
  <cp:revision>2</cp:revision>
  <dcterms:created xsi:type="dcterms:W3CDTF">2014-02-09T10:07:00Z</dcterms:created>
  <dcterms:modified xsi:type="dcterms:W3CDTF">2014-02-09T10:07:00Z</dcterms:modified>
</cp:coreProperties>
</file>