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BE002A" w:rsidRDefault="00BE002A" w:rsidP="00BE002A">
      <w:pPr>
        <w:pStyle w:val="aff5"/>
        <w:rPr>
          <w:lang w:val="uk-UA"/>
        </w:rPr>
      </w:pPr>
    </w:p>
    <w:p w:rsidR="00C249A3" w:rsidRPr="00DF6F5B" w:rsidRDefault="00C249A3" w:rsidP="00BE002A">
      <w:pPr>
        <w:pStyle w:val="aff5"/>
      </w:pPr>
      <w:r w:rsidRPr="00DF6F5B">
        <w:t>РЕФЕРАТ</w:t>
      </w:r>
    </w:p>
    <w:p w:rsidR="00DF6F5B" w:rsidRPr="00BE002A" w:rsidRDefault="00E81B35" w:rsidP="00BE002A">
      <w:pPr>
        <w:pStyle w:val="aff5"/>
        <w:rPr>
          <w:lang w:val="uk-UA"/>
        </w:rPr>
      </w:pPr>
      <w:r w:rsidRPr="00DF6F5B">
        <w:t>Как проводить беседу с родителями детей</w:t>
      </w:r>
      <w:r w:rsidR="00DF6F5B">
        <w:t xml:space="preserve">, </w:t>
      </w:r>
      <w:r w:rsidRPr="00DF6F5B">
        <w:t>которые должны проходить психотерапию</w:t>
      </w:r>
    </w:p>
    <w:p w:rsidR="00BE002A" w:rsidRDefault="00BE002A" w:rsidP="00BE002A">
      <w:pPr>
        <w:pStyle w:val="2"/>
        <w:rPr>
          <w:lang w:val="uk-UA"/>
        </w:rPr>
      </w:pPr>
      <w:r>
        <w:br w:type="page"/>
      </w:r>
      <w:r>
        <w:rPr>
          <w:lang w:val="uk-UA"/>
        </w:rPr>
        <w:t>Введение</w:t>
      </w:r>
    </w:p>
    <w:p w:rsidR="00BE002A" w:rsidRPr="00BE002A" w:rsidRDefault="00BE002A" w:rsidP="00BE002A">
      <w:pPr>
        <w:ind w:firstLine="709"/>
      </w:pPr>
    </w:p>
    <w:p w:rsidR="00DF6F5B" w:rsidRDefault="00E81B35" w:rsidP="00DF6F5B">
      <w:pPr>
        <w:ind w:firstLine="709"/>
      </w:pPr>
      <w:r w:rsidRPr="00DF6F5B">
        <w:t>Практика детской и подростковой психотерапии строится на том, что работу с ребенком обязательно должна сопровождать работа с родителями</w:t>
      </w:r>
      <w:r w:rsidR="00DF6F5B" w:rsidRPr="00DF6F5B">
        <w:t xml:space="preserve">. </w:t>
      </w:r>
      <w:r w:rsidRPr="00DF6F5B">
        <w:t>Результаты и эффективность такой работы зависят как от объективных, так и от субъективных факторов</w:t>
      </w:r>
      <w:r w:rsidR="00DF6F5B" w:rsidRPr="00DF6F5B">
        <w:t xml:space="preserve">. </w:t>
      </w:r>
      <w:r w:rsidRPr="00DF6F5B">
        <w:t>В данной статье разбираются правила проведения беседы с родителями для сбора анамнеза, для проведения консультаций, а также разбираются правила заключения договора с родителями о прохождении их ребенком психотерапии</w:t>
      </w:r>
      <w:r w:rsidR="00DF6F5B" w:rsidRPr="00DF6F5B">
        <w:t xml:space="preserve">. </w:t>
      </w:r>
      <w:r w:rsidRPr="00DF6F5B">
        <w:t>Представленные теоретические знания о методике проведения таких бесед обязательно требуют последующего практического прорабатывания на обучающих семинарах, где есть возможность потренироваться в проведении таких бесед в ходе специальных упражнений</w:t>
      </w:r>
      <w:r w:rsidR="00DF6F5B" w:rsidRPr="00DF6F5B">
        <w:t xml:space="preserve">. </w:t>
      </w:r>
      <w:r w:rsidRPr="00DF6F5B">
        <w:t>Участие в таких семинарах особенно важно для прорабатывания своего переноса и контрпереноса, что возможно только в ходе индивидуальных занятий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Итак, беседа с родителями ребенка, которого предполагается взять на психотерапию, включает следующие отдельные составляющие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Первая ознакомительная беседа, предъявление запроса на оказание психологической помощи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Общая воспитательно-консультативная беседа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Сбор анамнеза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Подготовительная беседа с родителями, предшествующая проведению психотерапии с ребенком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Встречи с родителями, сопровождающие проведение психотерапии с ребенком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в случае обострения состояния, помощь в кризисных ситуациях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в ходе посещения психотерапевтом ребенка дома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с учителями и воспитателями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с сотрудниками службы социальной опеки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с врачом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Беседа со всей семьей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Заключительная беседа</w:t>
      </w:r>
      <w:r w:rsidR="00DF6F5B" w:rsidRPr="00DF6F5B">
        <w:t>.</w:t>
      </w:r>
    </w:p>
    <w:p w:rsidR="00E81B35" w:rsidRPr="00DF6F5B" w:rsidRDefault="00BE002A" w:rsidP="00BE002A">
      <w:pPr>
        <w:pStyle w:val="2"/>
      </w:pPr>
      <w:r>
        <w:br w:type="page"/>
      </w:r>
      <w:r w:rsidR="00E81B35" w:rsidRPr="00DF6F5B">
        <w:t>1</w:t>
      </w:r>
      <w:r w:rsidR="00DF6F5B" w:rsidRPr="00DF6F5B">
        <w:t xml:space="preserve">. </w:t>
      </w:r>
      <w:r w:rsidR="00E81B35" w:rsidRPr="00DF6F5B">
        <w:t>Первая ознакомительная беседа, предъявление запроса на оказание психологической помощи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Во многих детских учреждениях первая встреча со специалистом заключается в предъявлении запроса на оказание психотерапевтической помощи</w:t>
      </w:r>
      <w:r w:rsidR="00DF6F5B" w:rsidRPr="00DF6F5B">
        <w:t xml:space="preserve">. </w:t>
      </w:r>
      <w:r w:rsidRPr="00DF6F5B">
        <w:t>Как известно, первое впечатление имеет особое значение для всех последующих консультаций</w:t>
      </w:r>
      <w:r w:rsidR="00DF6F5B" w:rsidRPr="00DF6F5B">
        <w:t xml:space="preserve">. </w:t>
      </w:r>
      <w:r w:rsidRPr="00DF6F5B">
        <w:t>Поэтому могут возникнуть дополнительные проблемы, если такую беседу будут проводить сотрудники, не прошедшие специальную подготовку</w:t>
      </w:r>
      <w:r w:rsidR="00DF6F5B" w:rsidRPr="00DF6F5B">
        <w:t xml:space="preserve">. </w:t>
      </w:r>
      <w:r w:rsidRPr="00DF6F5B">
        <w:t>Даже когда психотерапевт задает в ходе первой ознакомительной беседы всего лишь несколько вопросов и только поддерживает разговор отдельными репликами-обращениями, родители очень часто спонтанно сообщают крайне важную информацию</w:t>
      </w:r>
      <w:r w:rsidR="00DF6F5B" w:rsidRPr="00DF6F5B">
        <w:t xml:space="preserve">. </w:t>
      </w:r>
      <w:r w:rsidRPr="00DF6F5B">
        <w:t>Нужно это поддерживать и, несмотря на ограниченное время ознакомительной беседы, психологически правильно реагировать на эту информацию</w:t>
      </w:r>
      <w:r w:rsidR="00DF6F5B" w:rsidRPr="00DF6F5B">
        <w:t xml:space="preserve">. </w:t>
      </w:r>
      <w:r w:rsidRPr="00DF6F5B">
        <w:t>Многие родители приходят уже на первую формальную встречу с колоссальным грузом проблем, болью страданий, с надеждами и ожиданиями</w:t>
      </w:r>
      <w:r w:rsidR="00DF6F5B" w:rsidRPr="00DF6F5B">
        <w:t xml:space="preserve">. </w:t>
      </w:r>
      <w:r w:rsidRPr="00DF6F5B">
        <w:t>Поэтому для первой ознакомительной беседы необходимо выделить полчаса времени</w:t>
      </w:r>
      <w:r w:rsidR="00DF6F5B" w:rsidRPr="00DF6F5B">
        <w:t xml:space="preserve">. </w:t>
      </w:r>
      <w:r w:rsidRPr="00DF6F5B">
        <w:t>Учитывая приведенные причины, было бы весьма нежелательно перепоручать проведение такой первой ознакомительной беседы секретарю</w:t>
      </w:r>
      <w:r w:rsidR="00DF6F5B" w:rsidRPr="00DF6F5B">
        <w:t xml:space="preserve">. </w:t>
      </w:r>
      <w:r w:rsidRPr="00DF6F5B">
        <w:t>Нежелательно также проводить беседу в приемной секретаря среди бланков, бумаг и телефонов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любом случае, для психолога важно учитывать при проведении первой ознакомительной беседы следующие моменты</w:t>
      </w:r>
      <w:r w:rsidR="00DF6F5B" w:rsidRPr="00DF6F5B">
        <w:t xml:space="preserve">: </w:t>
      </w:r>
      <w:r w:rsidRPr="00DF6F5B">
        <w:t>возраст ребенка</w:t>
      </w:r>
      <w:r w:rsidR="00DF6F5B" w:rsidRPr="00DF6F5B">
        <w:t xml:space="preserve">; </w:t>
      </w:r>
      <w:r w:rsidRPr="00DF6F5B">
        <w:t>причину обращения</w:t>
      </w:r>
      <w:r w:rsidR="00DF6F5B" w:rsidRPr="00DF6F5B">
        <w:t xml:space="preserve">; </w:t>
      </w:r>
      <w:r w:rsidRPr="00DF6F5B">
        <w:t>кто направил ребенка</w:t>
      </w:r>
      <w:r w:rsidR="00DF6F5B" w:rsidRPr="00DF6F5B">
        <w:t xml:space="preserve">; </w:t>
      </w:r>
      <w:r w:rsidRPr="00DF6F5B">
        <w:t>адреса учреждений и лиц, несущих юридическую ответственность за ребенка</w:t>
      </w:r>
      <w:r w:rsidR="00DF6F5B" w:rsidRPr="00DF6F5B">
        <w:t xml:space="preserve">; </w:t>
      </w:r>
      <w:r w:rsidRPr="00DF6F5B">
        <w:t>результаты других обследований, если такие проводились в других учреждениях</w:t>
      </w:r>
      <w:r w:rsidR="00DF6F5B" w:rsidRPr="00DF6F5B">
        <w:t xml:space="preserve">. </w:t>
      </w:r>
      <w:r w:rsidRPr="00DF6F5B">
        <w:t xml:space="preserve">Не следует забывать, что в самом начале встречи нужно сообщить родителям, сколько времени есть для проведения беседы и </w:t>
      </w:r>
      <w:r w:rsidR="00DF6F5B">
        <w:t>-</w:t>
      </w:r>
      <w:r w:rsidRPr="00DF6F5B">
        <w:t xml:space="preserve"> в зависимости от принятых правил </w:t>
      </w:r>
      <w:r w:rsidR="00DF6F5B">
        <w:t>-</w:t>
      </w:r>
      <w:r w:rsidRPr="00DF6F5B">
        <w:t xml:space="preserve"> сколько денег нужно будет заплатить</w:t>
      </w:r>
      <w:r w:rsidR="00DF6F5B" w:rsidRPr="00DF6F5B">
        <w:t xml:space="preserve">. </w:t>
      </w:r>
      <w:r w:rsidRPr="00DF6F5B">
        <w:t>Рекомендуется заранее проинформировать родителей как об этих правилах, так и об ответственности сторон при помощи специальной памятки, которую лучше вывесить в коридоре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 xml:space="preserve">Уже в ходе первой беседы нужно выяснить, есть ли подозрение о каком-либо заболевании, при котором может оказаться необходимо </w:t>
      </w:r>
      <w:r w:rsidR="00DF6F5B">
        <w:t>-</w:t>
      </w:r>
      <w:r w:rsidRPr="00DF6F5B">
        <w:t xml:space="preserve"> в дополнение к проводимой психотерапии </w:t>
      </w:r>
      <w:r w:rsidR="00DF6F5B">
        <w:t>-</w:t>
      </w:r>
      <w:r w:rsidRPr="00DF6F5B">
        <w:t xml:space="preserve"> направление</w:t>
      </w:r>
      <w:r w:rsidR="00DF6F5B">
        <w:t xml:space="preserve"> (</w:t>
      </w:r>
      <w:r w:rsidRPr="00DF6F5B">
        <w:t>часто немедленное</w:t>
      </w:r>
      <w:r w:rsidR="00DF6F5B" w:rsidRPr="00DF6F5B">
        <w:t xml:space="preserve">) </w:t>
      </w:r>
      <w:r w:rsidRPr="00DF6F5B">
        <w:t>к соответствующему врачу-специалисту</w:t>
      </w:r>
      <w:r w:rsidR="00DF6F5B" w:rsidRPr="00DF6F5B">
        <w:t xml:space="preserve">. </w:t>
      </w:r>
      <w:r w:rsidRPr="00DF6F5B">
        <w:t>Возможно, для уточнения психологического диагноза нужно будет принять ребенка как можно скорее вне очереди</w:t>
      </w:r>
      <w:r w:rsidR="00DF6F5B" w:rsidRPr="00DF6F5B">
        <w:t xml:space="preserve">. </w:t>
      </w:r>
      <w:r w:rsidRPr="00DF6F5B">
        <w:t>Следует также спросить, хотели бы родители встретиться для обсуждения имеющихся в их семье проблем с соответствующим консультантом, причем можно предложить выбрать, к какому специалисту обратиться</w:t>
      </w:r>
      <w:r w:rsidR="00DF6F5B" w:rsidRPr="00DF6F5B">
        <w:t xml:space="preserve">: </w:t>
      </w:r>
      <w:r w:rsidRPr="00DF6F5B">
        <w:t>к более молодому или к более старому, к мужчине или к женщине</w:t>
      </w:r>
      <w:r w:rsidR="00DF6F5B" w:rsidRPr="00DF6F5B">
        <w:t xml:space="preserve">. </w:t>
      </w:r>
      <w:r w:rsidRPr="00DF6F5B">
        <w:t>Если родители это хотят и могут, то следует договориться об удобном времени для консультации</w:t>
      </w:r>
      <w:r w:rsidR="00DF6F5B" w:rsidRPr="00DF6F5B">
        <w:t xml:space="preserve">. </w:t>
      </w:r>
      <w:r w:rsidRPr="00DF6F5B">
        <w:t>Нужно расспросить также о других проведенных ранее медицинских и психологических обследованиях и попросить принести соответствующие документы или выписки из карты ребенка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Иногда один из родителей хочет получить консультацию один или в тайне от членов семьи</w:t>
      </w:r>
      <w:r w:rsidR="00DF6F5B" w:rsidRPr="00DF6F5B">
        <w:t xml:space="preserve">. </w:t>
      </w:r>
      <w:r w:rsidRPr="00DF6F5B">
        <w:t>Это бывает чаще уже позднее, по мере проведения с ребенком психотерапии</w:t>
      </w:r>
      <w:r w:rsidR="00DF6F5B" w:rsidRPr="00DF6F5B">
        <w:t xml:space="preserve">. </w:t>
      </w:r>
      <w:r w:rsidRPr="00DF6F5B">
        <w:t>Необходимо с вниманием отнестись к такому желанию и психологически корректно на него ответить</w:t>
      </w:r>
      <w:r w:rsidR="00DF6F5B" w:rsidRPr="00DF6F5B">
        <w:t xml:space="preserve">. </w:t>
      </w:r>
      <w:r w:rsidRPr="00DF6F5B">
        <w:t>В таких случаях важно обсудить, может ли психотерапевт при необходимости звонить по телефону и присылать почтовые отправления на домашний адрес или</w:t>
      </w:r>
      <w:r w:rsidR="00DF6F5B">
        <w:t xml:space="preserve"> "</w:t>
      </w:r>
      <w:r w:rsidRPr="00DF6F5B">
        <w:t>выходить</w:t>
      </w:r>
      <w:r w:rsidR="00DF6F5B">
        <w:t xml:space="preserve">" </w:t>
      </w:r>
      <w:r w:rsidRPr="00DF6F5B">
        <w:t>на психотерапевта будет, как и прежде, сам ищущий психологической помощи родитель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2</w:t>
      </w:r>
      <w:r w:rsidR="00DF6F5B" w:rsidRPr="00DF6F5B">
        <w:t xml:space="preserve">. </w:t>
      </w:r>
      <w:r w:rsidRPr="00DF6F5B">
        <w:t>Общая воспитательно-консультативная беседа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Сегодня многие родители уже знают, что различные нарушения в развитии их детей вызваны ошибками в воспитании</w:t>
      </w:r>
      <w:r w:rsidR="00DF6F5B" w:rsidRPr="00DF6F5B">
        <w:t xml:space="preserve">. </w:t>
      </w:r>
      <w:r w:rsidRPr="00DF6F5B">
        <w:t>Некоторые родители не уверены, правильно ли они воспитывают детей, и приходят к психологу для профилактики</w:t>
      </w:r>
      <w:r w:rsidR="00DF6F5B" w:rsidRPr="00DF6F5B">
        <w:t xml:space="preserve">. </w:t>
      </w:r>
      <w:r w:rsidRPr="00DF6F5B">
        <w:t>При этом о существовании каких бы то ни было серьезных проблем они не заявляют</w:t>
      </w:r>
      <w:r w:rsidR="00DF6F5B" w:rsidRPr="00DF6F5B">
        <w:t xml:space="preserve">. </w:t>
      </w:r>
      <w:r w:rsidRPr="00DF6F5B">
        <w:t>Таким образом уже на первой встрече часто становится ясно, что не имеет смысла проводить занимающий много времени сбор анамнеза или другие диагностические обследования ребенка</w:t>
      </w:r>
      <w:r w:rsidR="00DF6F5B" w:rsidRPr="00DF6F5B">
        <w:t xml:space="preserve">. </w:t>
      </w:r>
      <w:r w:rsidRPr="00DF6F5B">
        <w:t>Вместо этого в большинстве случаев бывает достаточно провести одну или несколько воспитательно-консультативных бесед</w:t>
      </w:r>
      <w:r w:rsidR="00DF6F5B" w:rsidRPr="00DF6F5B">
        <w:t xml:space="preserve">. </w:t>
      </w:r>
      <w:r w:rsidRPr="00DF6F5B">
        <w:t>При этом речь, прежде всего, идет о тех вопросах, которые возникают у родителей в связи с воспитанием ребенка</w:t>
      </w:r>
      <w:r w:rsidR="00DF6F5B" w:rsidRPr="00DF6F5B">
        <w:t xml:space="preserve">. </w:t>
      </w:r>
      <w:r w:rsidRPr="00DF6F5B">
        <w:t>Иногда психолог дает некоторые практические рекомендации</w:t>
      </w:r>
      <w:r w:rsidR="00DF6F5B">
        <w:t xml:space="preserve"> (</w:t>
      </w:r>
      <w:r w:rsidRPr="00DF6F5B">
        <w:t>например, о планировании распорядка дня в семье</w:t>
      </w:r>
      <w:r w:rsidR="00DF6F5B" w:rsidRPr="00DF6F5B">
        <w:t>),</w:t>
      </w:r>
      <w:r w:rsidRPr="00DF6F5B">
        <w:t xml:space="preserve"> помогает организовать дополнительные занятия с ребенком в школе или рекомендует родителям записаться на специальные курсы для родителей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3</w:t>
      </w:r>
      <w:r w:rsidR="00DF6F5B" w:rsidRPr="00DF6F5B">
        <w:t xml:space="preserve">. </w:t>
      </w:r>
      <w:r w:rsidRPr="00DF6F5B">
        <w:t>Сбор анамнеза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За психологической помощью обращаются в основном люди, у которых есть для этого серьезные основания</w:t>
      </w:r>
      <w:r w:rsidR="00DF6F5B" w:rsidRPr="00DF6F5B">
        <w:t xml:space="preserve">. </w:t>
      </w:r>
      <w:r w:rsidRPr="00DF6F5B">
        <w:t>Чтобы правильно работать с обычными для таких случаев тяжелыми проблемами, нужен специалист, обладающий высокой квалификацией, так как сбор анамнеза и проведение консультаций с родителями значительно отличаются от обычной психологической работы со взрослыми пациентами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Родители нередко переносят на своих детей как собственные несбывшиеся надежды, так и свои проблемы, словно нагружая их своеобразным</w:t>
      </w:r>
      <w:r w:rsidR="00DF6F5B">
        <w:t xml:space="preserve"> "</w:t>
      </w:r>
      <w:r w:rsidRPr="00DF6F5B">
        <w:t>приданым</w:t>
      </w:r>
      <w:r w:rsidR="00DF6F5B">
        <w:t xml:space="preserve">" </w:t>
      </w:r>
      <w:r w:rsidRPr="00DF6F5B">
        <w:t>на всю последующую жизнь</w:t>
      </w:r>
      <w:r w:rsidR="00DF6F5B" w:rsidRPr="00DF6F5B">
        <w:t xml:space="preserve">. </w:t>
      </w:r>
      <w:r w:rsidRPr="00DF6F5B">
        <w:t>Родителям кажется, что дети добьются тех целей, которых не добились они</w:t>
      </w:r>
      <w:r w:rsidR="00DF6F5B" w:rsidRPr="00DF6F5B">
        <w:t xml:space="preserve">. </w:t>
      </w:r>
      <w:r w:rsidRPr="00DF6F5B">
        <w:t xml:space="preserve">Поэтому нередко за просьбой родителей разобраться в проблемах ребенка стоит подлинная </w:t>
      </w:r>
      <w:r w:rsidR="00DF6F5B">
        <w:t>-</w:t>
      </w:r>
      <w:r w:rsidRPr="00DF6F5B">
        <w:t xml:space="preserve"> часто не до конца осознаваемая </w:t>
      </w:r>
      <w:r w:rsidR="00DF6F5B">
        <w:t>-</w:t>
      </w:r>
      <w:r w:rsidRPr="00DF6F5B">
        <w:t xml:space="preserve"> потребность получить консультацию по поводу своих проблем</w:t>
      </w:r>
      <w:r w:rsidR="00DF6F5B" w:rsidRPr="00DF6F5B">
        <w:t xml:space="preserve">. </w:t>
      </w:r>
      <w:r w:rsidRPr="00DF6F5B">
        <w:t>Однако в действительности складывается впечатление, что родители стремятся только передать детей психотерапевту, чтобы тот их</w:t>
      </w:r>
      <w:r w:rsidR="00DF6F5B">
        <w:t xml:space="preserve"> "</w:t>
      </w:r>
      <w:r w:rsidRPr="00DF6F5B">
        <w:t>исправил</w:t>
      </w:r>
      <w:r w:rsidR="00DF6F5B">
        <w:t xml:space="preserve">", </w:t>
      </w:r>
      <w:r w:rsidRPr="00DF6F5B">
        <w:t>а им самим разговаривать с ним не о чем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отличие от</w:t>
      </w:r>
      <w:r w:rsidR="00DF6F5B">
        <w:t xml:space="preserve"> "</w:t>
      </w:r>
      <w:r w:rsidRPr="00DF6F5B">
        <w:t>обычного</w:t>
      </w:r>
      <w:r w:rsidR="00DF6F5B">
        <w:t xml:space="preserve">" </w:t>
      </w:r>
      <w:r w:rsidRPr="00DF6F5B">
        <w:t>консультирования взрослых в центре внимания при консультировании родителей всегда находится развитие ребенка</w:t>
      </w:r>
      <w:r w:rsidR="00DF6F5B" w:rsidRPr="00DF6F5B">
        <w:t xml:space="preserve">. </w:t>
      </w:r>
      <w:r w:rsidRPr="00DF6F5B">
        <w:t>Это означает, что родителям самим нужна психологическая помощь, чтобы синхронно с развитием ребенка они могли также параллельно развиваться и сами</w:t>
      </w:r>
      <w:r w:rsidR="00DF6F5B" w:rsidRPr="00DF6F5B">
        <w:t xml:space="preserve">. </w:t>
      </w:r>
      <w:r w:rsidRPr="00DF6F5B">
        <w:t>Например, маме необходима поддержка, чтобы из</w:t>
      </w:r>
      <w:r w:rsidR="00DF6F5B">
        <w:t xml:space="preserve"> "</w:t>
      </w:r>
      <w:r w:rsidRPr="00DF6F5B">
        <w:t>матери маленького ребенка</w:t>
      </w:r>
      <w:r w:rsidR="00DF6F5B">
        <w:t xml:space="preserve">" </w:t>
      </w:r>
      <w:r w:rsidRPr="00DF6F5B">
        <w:t>она смогла развиться в</w:t>
      </w:r>
      <w:r w:rsidR="00DF6F5B">
        <w:t xml:space="preserve"> "</w:t>
      </w:r>
      <w:r w:rsidRPr="00DF6F5B">
        <w:t>мать ребенка школьного возраста</w:t>
      </w:r>
      <w:r w:rsidR="00DF6F5B">
        <w:t>".</w:t>
      </w:r>
    </w:p>
    <w:p w:rsidR="00DF6F5B" w:rsidRDefault="00E81B35" w:rsidP="00DF6F5B">
      <w:pPr>
        <w:ind w:firstLine="709"/>
      </w:pPr>
      <w:r w:rsidRPr="00DF6F5B">
        <w:t>Особенно важно при консультировании родителей обращать внимание на чувство ревности, которое иногда возникает у них к психотерапевту</w:t>
      </w:r>
      <w:r w:rsidR="00DF6F5B" w:rsidRPr="00DF6F5B">
        <w:t xml:space="preserve">. </w:t>
      </w:r>
      <w:r w:rsidRPr="00DF6F5B">
        <w:t>В то же время на такой основе не следует строить отношения между родителями и психотерапевтом, потому что это пагубно скажется на его взаимоотношениях с ребенком</w:t>
      </w:r>
      <w:r w:rsidR="00DF6F5B" w:rsidRPr="00DF6F5B">
        <w:t xml:space="preserve">. </w:t>
      </w:r>
      <w:r w:rsidRPr="00DF6F5B">
        <w:t>Тем самым перед нами встает очень важный вопрос</w:t>
      </w:r>
      <w:r w:rsidR="00DF6F5B" w:rsidRPr="00DF6F5B">
        <w:t xml:space="preserve">: </w:t>
      </w:r>
      <w:r w:rsidRPr="00DF6F5B">
        <w:t>должен ли один и тот же психотерапевт консультировать родителей и работать с ребенком</w:t>
      </w:r>
      <w:r w:rsidR="00DF6F5B" w:rsidRPr="00DF6F5B">
        <w:t xml:space="preserve">? </w:t>
      </w:r>
      <w:r w:rsidRPr="00DF6F5B">
        <w:t>Возможны оба варианта</w:t>
      </w:r>
      <w:r w:rsidR="00DF6F5B" w:rsidRPr="00DF6F5B">
        <w:t xml:space="preserve">. </w:t>
      </w:r>
      <w:r w:rsidRPr="00DF6F5B">
        <w:t>И то и другое имеет как свои преимущества, так и свои недостатки</w:t>
      </w:r>
      <w:r w:rsidR="00DF6F5B" w:rsidRPr="00DF6F5B">
        <w:t xml:space="preserve">. </w:t>
      </w:r>
      <w:r w:rsidRPr="00DF6F5B">
        <w:t>При этом необходимо учитывать не только теоретические соображения, но и особенности собственной личности и своего предшествующего опыта</w:t>
      </w:r>
      <w:r w:rsidR="00DF6F5B" w:rsidRPr="00DF6F5B">
        <w:t xml:space="preserve">. </w:t>
      </w:r>
      <w:r w:rsidRPr="00DF6F5B">
        <w:t>Так как собственные установки психотерапевта определяются независимо от теоретических знаний также и его предшествующим субъективным опытом, мне хотелось бы вначале рассказать о том, что я делаю в таких ситуациях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большинстве случаев я не только провожу психотерапию с ребенком, но и одновременно приглашаю для консультаций родителей</w:t>
      </w:r>
      <w:r w:rsidR="00DF6F5B" w:rsidRPr="00DF6F5B">
        <w:t xml:space="preserve">. </w:t>
      </w:r>
      <w:r w:rsidRPr="00DF6F5B">
        <w:t>Наилучших результатов я добиваюсь</w:t>
      </w:r>
      <w:r w:rsidR="00DF6F5B">
        <w:t xml:space="preserve"> (</w:t>
      </w:r>
      <w:r w:rsidRPr="00DF6F5B">
        <w:t>это видно, когда я потом анализирую свою работу</w:t>
      </w:r>
      <w:r w:rsidR="00DF6F5B" w:rsidRPr="00DF6F5B">
        <w:t>),</w:t>
      </w:r>
      <w:r w:rsidRPr="00DF6F5B">
        <w:t xml:space="preserve"> если родители приходят на консультации все же не слишком часто</w:t>
      </w:r>
      <w:r w:rsidR="00DF6F5B" w:rsidRPr="00DF6F5B">
        <w:t xml:space="preserve">. </w:t>
      </w:r>
      <w:r w:rsidRPr="00DF6F5B">
        <w:t>Так, практически на протяжении всего времени моей работы я еженедельно веду группы для матерей, куда по возможности приходят матери, дети которых проходят у меня индивидуальную психотерапию</w:t>
      </w:r>
      <w:r w:rsidR="00DF6F5B" w:rsidRPr="00DF6F5B">
        <w:t xml:space="preserve">. </w:t>
      </w:r>
      <w:r w:rsidRPr="00DF6F5B">
        <w:t>Когда спустя уже достаточно долгое время я сравниваю развитие детей, проходивших у меня психотерапию, я прихожу к выводу, что меня больше радуют результаты психотерапевтической работы с детьми, с матерями</w:t>
      </w:r>
      <w:r w:rsidR="00DF6F5B">
        <w:t xml:space="preserve"> (</w:t>
      </w:r>
      <w:r w:rsidRPr="00DF6F5B">
        <w:t>или с родителями</w:t>
      </w:r>
      <w:r w:rsidR="00DF6F5B" w:rsidRPr="00DF6F5B">
        <w:t xml:space="preserve">) </w:t>
      </w:r>
      <w:r w:rsidRPr="00DF6F5B">
        <w:t>которых я встречался только с большими промежутками времени</w:t>
      </w:r>
      <w:r w:rsidR="00DF6F5B" w:rsidRPr="00DF6F5B">
        <w:t xml:space="preserve">. </w:t>
      </w:r>
      <w:r w:rsidRPr="00DF6F5B">
        <w:t>При этом матери были и по большей мере до сих пор остаются мне благодарны за ту поддержку, которую они получали от меня во время этих встреч</w:t>
      </w:r>
      <w:r w:rsidR="00DF6F5B" w:rsidRPr="00DF6F5B">
        <w:t xml:space="preserve">. </w:t>
      </w:r>
      <w:r w:rsidRPr="00DF6F5B">
        <w:t>Однако в развитии детей, которые параллельно с этим проходили у меня психотерапию, не вижу тех позитивных результатов, которых я ожидал</w:t>
      </w:r>
      <w:r w:rsidR="00DF6F5B" w:rsidRPr="00DF6F5B">
        <w:t xml:space="preserve">. </w:t>
      </w:r>
      <w:r w:rsidRPr="00DF6F5B">
        <w:t>В целом я не могу отметить столь позитивного развития у детей, матерям которых было настолько плохо, что они искали более частых встреч</w:t>
      </w:r>
      <w:r w:rsidR="00DF6F5B">
        <w:t xml:space="preserve"> (</w:t>
      </w:r>
      <w:r w:rsidRPr="00DF6F5B">
        <w:t>например, одна консультация в две недели</w:t>
      </w:r>
      <w:r w:rsidR="00DF6F5B" w:rsidRPr="00DF6F5B">
        <w:t>),</w:t>
      </w:r>
      <w:r w:rsidRPr="00DF6F5B">
        <w:t xml:space="preserve"> по сравнению с другими детьми, с матерями которых я проводил консультации реже</w:t>
      </w:r>
      <w:r w:rsidR="00DF6F5B" w:rsidRPr="00DF6F5B">
        <w:t xml:space="preserve">. </w:t>
      </w:r>
      <w:r w:rsidRPr="00DF6F5B">
        <w:t>Это не результат анализа лишь отдельных случаев</w:t>
      </w:r>
      <w:r w:rsidR="00DF6F5B" w:rsidRPr="00DF6F5B">
        <w:t xml:space="preserve">. </w:t>
      </w:r>
      <w:r w:rsidRPr="00DF6F5B">
        <w:t>К этим выводам я пришел на основании обобщения всего опыта моей работы как психотерапевта и консультанта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Но не только</w:t>
      </w:r>
      <w:r w:rsidR="00DF6F5B">
        <w:t xml:space="preserve"> "</w:t>
      </w:r>
      <w:r w:rsidRPr="00DF6F5B">
        <w:t>слишком много</w:t>
      </w:r>
      <w:r w:rsidR="00DF6F5B">
        <w:t xml:space="preserve">" </w:t>
      </w:r>
      <w:r w:rsidRPr="00DF6F5B">
        <w:t>консультативных встреч с родителями кажутся мне проблематичным</w:t>
      </w:r>
      <w:r w:rsidR="00DF6F5B" w:rsidRPr="00DF6F5B">
        <w:t xml:space="preserve">. </w:t>
      </w:r>
      <w:r w:rsidRPr="00DF6F5B">
        <w:t>Я скептически отношусь также и к принятой в классическом психоанализе практике разделения работы с ребенком и с родителями, особенно если я думаю о своих собственных детях</w:t>
      </w:r>
      <w:r w:rsidR="00DF6F5B" w:rsidRPr="00DF6F5B">
        <w:t xml:space="preserve">. </w:t>
      </w:r>
      <w:r w:rsidRPr="00DF6F5B">
        <w:t>Если предположить, что им была бы нужна психотерапия, то я во всяком случае по меньшей мере попытался бы каким-то образом поговорить с психотерапевтом</w:t>
      </w:r>
      <w:r w:rsidR="00DF6F5B" w:rsidRPr="00DF6F5B">
        <w:t xml:space="preserve">. </w:t>
      </w:r>
      <w:r w:rsidRPr="00DF6F5B">
        <w:t>Для меня как родителя было бы неприемлемо отправить ребенка к какому-то специалисту, которого я сам лично не знаю и которого я не имел возможности выбрать сам</w:t>
      </w:r>
      <w:r w:rsidR="00DF6F5B" w:rsidRPr="00DF6F5B">
        <w:t xml:space="preserve">. </w:t>
      </w:r>
      <w:r w:rsidRPr="00DF6F5B">
        <w:t>Эту естественную и, как мне кажется, нормальную и здоровую потребность родителей необходимо учитывать, работая с ребенком</w:t>
      </w:r>
      <w:r w:rsidR="00DF6F5B" w:rsidRPr="00DF6F5B">
        <w:t xml:space="preserve">. </w:t>
      </w:r>
      <w:r w:rsidRPr="00DF6F5B">
        <w:t>Позиция классического психоанализа напоминает отчасти порядок в детских больницах прежних лет, когда частые посещения родителей, в основном, были ограничены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то же время все эти годы у меня постоянно проходили психотерапию дети, с родителями которых я по разным причинам не мог параллельно проводить консультации</w:t>
      </w:r>
      <w:r w:rsidR="00DF6F5B" w:rsidRPr="00DF6F5B">
        <w:t xml:space="preserve">. </w:t>
      </w:r>
      <w:r w:rsidRPr="00DF6F5B">
        <w:t>И в этом случае я не был доволен результатами психотерапии</w:t>
      </w:r>
      <w:r w:rsidR="00DF6F5B" w:rsidRPr="00DF6F5B">
        <w:t xml:space="preserve">. </w:t>
      </w:r>
      <w:r w:rsidRPr="00DF6F5B">
        <w:t>Часто детям не хотелось приходить на психотерапевтические занятия</w:t>
      </w:r>
      <w:r w:rsidR="00DF6F5B" w:rsidRPr="00DF6F5B">
        <w:t xml:space="preserve">. </w:t>
      </w:r>
      <w:r w:rsidRPr="00DF6F5B">
        <w:t>В отличие от них как правило охотно приходили дети тех родителей, которые стремились хотя бы изредка по возможности переговорить со мной и которые ценили такие встречи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Сочетание одним специалистом сбора анамнеза и проведения сопровождающих психотерапию консультаций родителей определяется позицией учреждения</w:t>
      </w:r>
      <w:r w:rsidR="00DF6F5B" w:rsidRPr="00DF6F5B">
        <w:t xml:space="preserve">. </w:t>
      </w:r>
      <w:r w:rsidRPr="00DF6F5B">
        <w:t>В результате психотерапия начинается с различных стартовых условий</w:t>
      </w:r>
      <w:r w:rsidR="00DF6F5B" w:rsidRPr="00DF6F5B">
        <w:t xml:space="preserve">. </w:t>
      </w:r>
      <w:r w:rsidRPr="00DF6F5B">
        <w:t>В консультативных психологических центрах первичное диагностическое обследование с проведением соответствующих тестов и сбором анамнеза обычно проводится другими специалистами, чем сама психотерапия</w:t>
      </w:r>
      <w:r w:rsidR="00DF6F5B" w:rsidRPr="00DF6F5B">
        <w:t xml:space="preserve">. </w:t>
      </w:r>
      <w:r w:rsidRPr="00DF6F5B">
        <w:t>В рамках частной практики диагностическое обследование и психотерапия чаще проводятся одним и тем же специалистом</w:t>
      </w:r>
      <w:r w:rsidR="00DF6F5B" w:rsidRPr="00DF6F5B">
        <w:t xml:space="preserve">. </w:t>
      </w:r>
      <w:r w:rsidRPr="00DF6F5B">
        <w:t>В последнем случае сбор анамнеза, с психодинамической точки зрения, уже можно считать первой консультативной встречей с родителями</w:t>
      </w:r>
      <w:r w:rsidR="00DF6F5B" w:rsidRPr="00DF6F5B">
        <w:t xml:space="preserve">. </w:t>
      </w:r>
      <w:r w:rsidRPr="00DF6F5B">
        <w:t>При разделении диагностики и психотерапии важно, чтобы проводящий сбор анамнеза специалист был более осторожен и сдержан в плане формирования позитивного переноса у родителей, дабы не осложнять последующую передачу функции консультирования другому коллеге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Перед нами встает дилемма, как лучше работать с ребенком</w:t>
      </w:r>
      <w:r w:rsidR="00DF6F5B" w:rsidRPr="00DF6F5B">
        <w:t xml:space="preserve">. </w:t>
      </w:r>
      <w:r w:rsidRPr="00DF6F5B">
        <w:t>С одной стороны, по теоретическим соображениям, выбор психотерапевта должен определяться потребностями ребенка и учитывать выбор подходящей психотерапевтической методики</w:t>
      </w:r>
      <w:r w:rsidR="00DF6F5B" w:rsidRPr="00DF6F5B">
        <w:t xml:space="preserve">. </w:t>
      </w:r>
      <w:r w:rsidRPr="00DF6F5B">
        <w:t>С другой стороны, я постоянно сталкиваюсь с тем, сколь большое значение имеет привязанность ребенка к определенному психотерапевту</w:t>
      </w:r>
      <w:r w:rsidR="00DF6F5B" w:rsidRPr="00DF6F5B">
        <w:t xml:space="preserve">. </w:t>
      </w:r>
      <w:r w:rsidRPr="00DF6F5B">
        <w:t>Сам я придерживаюсь мнения, что стабильная связь с психотерапевтом в большинстве случаев более важна для ребенка, чем возможная смена психотерапевтов, обусловленная требованиями определенного метода психотерапии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Для формирования доверительных отношений между родителями и психотерапевтом важно, кто из занятых в учреждении специалистов возьмет на себя работу с семьей</w:t>
      </w:r>
      <w:r w:rsidR="00DF6F5B" w:rsidRPr="00DF6F5B">
        <w:t xml:space="preserve">. </w:t>
      </w:r>
      <w:r w:rsidRPr="00DF6F5B">
        <w:t>Особенно это касается крупных консультационно-психологических центров</w:t>
      </w:r>
      <w:r w:rsidR="00DF6F5B" w:rsidRPr="00DF6F5B">
        <w:t xml:space="preserve">. </w:t>
      </w:r>
      <w:r w:rsidRPr="00DF6F5B">
        <w:t>Казалось бы, что, с профессиональной точки зрения, лучше, чтобы сложными проблемами ребенка занимались несколько специалистов или даже группа сотрудников</w:t>
      </w:r>
      <w:r w:rsidR="00DF6F5B" w:rsidRPr="00DF6F5B">
        <w:t xml:space="preserve">. </w:t>
      </w:r>
      <w:r w:rsidRPr="00DF6F5B">
        <w:t>Однако многие родители чувствуют себя при этом скорее неуверенно, чем это могло бы их успокоить</w:t>
      </w:r>
      <w:r w:rsidR="00DF6F5B" w:rsidRPr="00DF6F5B">
        <w:t xml:space="preserve">. </w:t>
      </w:r>
      <w:r w:rsidRPr="00DF6F5B">
        <w:t>Большинство людей хотели бы больше доверительности и</w:t>
      </w:r>
      <w:r w:rsidR="00DF6F5B">
        <w:t xml:space="preserve"> "</w:t>
      </w:r>
      <w:r w:rsidRPr="00DF6F5B">
        <w:t>интимности</w:t>
      </w:r>
      <w:r w:rsidR="00DF6F5B">
        <w:t xml:space="preserve">" </w:t>
      </w:r>
      <w:r w:rsidRPr="00DF6F5B">
        <w:t>в отношении с одним постоянным специалистом, а не анонимных встреч с неизвестной группой сотрудников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Что должно входить в сбор анамнеза</w:t>
      </w:r>
      <w:r w:rsidR="00DF6F5B" w:rsidRPr="00DF6F5B">
        <w:t>?</w:t>
      </w:r>
    </w:p>
    <w:p w:rsidR="00DF6F5B" w:rsidRDefault="00E81B35" w:rsidP="00DF6F5B">
      <w:pPr>
        <w:ind w:firstLine="709"/>
      </w:pPr>
      <w:r w:rsidRPr="00DF6F5B">
        <w:t>Для освоения техники сбора анамнеза необходимо пройти соответствующее обучение на специальных семинарах</w:t>
      </w:r>
      <w:r w:rsidR="00DF6F5B" w:rsidRPr="00DF6F5B">
        <w:t xml:space="preserve">. </w:t>
      </w:r>
      <w:r w:rsidRPr="00DF6F5B">
        <w:t>Сбор анамнеза для взрослых пациентов описывается в книгах Аннемарии Дюрссен</w:t>
      </w:r>
      <w:r w:rsidR="00DF6F5B">
        <w:t xml:space="preserve"> "</w:t>
      </w:r>
      <w:r w:rsidRPr="00DF6F5B">
        <w:t>Биографический анамнез</w:t>
      </w:r>
      <w:r w:rsidR="00DF6F5B">
        <w:t>" (</w:t>
      </w:r>
      <w:r w:rsidRPr="00DF6F5B">
        <w:t>1</w:t>
      </w:r>
      <w:r w:rsidR="00DF6F5B" w:rsidRPr="00DF6F5B">
        <w:t xml:space="preserve">) </w:t>
      </w:r>
      <w:r w:rsidRPr="00DF6F5B">
        <w:t>и Петера Остена</w:t>
      </w:r>
      <w:r w:rsidR="00DF6F5B">
        <w:t xml:space="preserve"> "</w:t>
      </w:r>
      <w:r w:rsidRPr="00DF6F5B">
        <w:t>Анамнез в психотерапии</w:t>
      </w:r>
      <w:r w:rsidR="00DF6F5B" w:rsidRPr="00DF6F5B">
        <w:t xml:space="preserve">. </w:t>
      </w:r>
      <w:r w:rsidRPr="00DF6F5B">
        <w:t>Интегративная концепция</w:t>
      </w:r>
      <w:r w:rsidR="00DF6F5B">
        <w:t>" (</w:t>
      </w:r>
      <w:r w:rsidRPr="00DF6F5B">
        <w:t>2</w:t>
      </w:r>
      <w:r w:rsidR="00DF6F5B" w:rsidRPr="00DF6F5B">
        <w:t xml:space="preserve">). </w:t>
      </w:r>
      <w:r w:rsidRPr="00DF6F5B">
        <w:t>К сожалению, хорошие учебные пособия по сбору анамнеза в работе с детьми и их родителями мне не известны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Многие психотерапевты используют анкеты, которые они просят заполнить родителей</w:t>
      </w:r>
      <w:r w:rsidR="00DF6F5B" w:rsidRPr="00DF6F5B">
        <w:t xml:space="preserve">. </w:t>
      </w:r>
      <w:r w:rsidRPr="00DF6F5B">
        <w:t>Анкеты, которые можно купить в Германии, как правило, очень подробные, даже, как мне кажется, слишком подробные</w:t>
      </w:r>
      <w:r w:rsidR="00DF6F5B" w:rsidRPr="00DF6F5B">
        <w:t xml:space="preserve">. </w:t>
      </w:r>
      <w:r w:rsidRPr="00DF6F5B">
        <w:t>Из-за этого они настолько объемные, в них так много страниц, что я даже не решаюсь предложить эти анкеты обратившимся ко мне родителям</w:t>
      </w:r>
      <w:r w:rsidR="00DF6F5B" w:rsidRPr="00DF6F5B">
        <w:t xml:space="preserve">. </w:t>
      </w:r>
      <w:r w:rsidRPr="00DF6F5B">
        <w:t>К тому же в этих анкетах иногда уже с самого начала задается вопрос о дисгармонии в семье, что я считаю не правильным</w:t>
      </w:r>
      <w:r w:rsidR="00DF6F5B" w:rsidRPr="00DF6F5B">
        <w:t xml:space="preserve">. </w:t>
      </w:r>
      <w:r w:rsidRPr="00DF6F5B">
        <w:t>Отношения в семье нужно, как мне кажется, обсуждать только при личной встрече</w:t>
      </w:r>
      <w:r w:rsidR="00DF6F5B" w:rsidRPr="00DF6F5B">
        <w:t xml:space="preserve">. </w:t>
      </w:r>
      <w:r w:rsidRPr="00DF6F5B">
        <w:t>А когда знаешь, как часто людям бывает неприятно заполнять различные формуляры, то понимаешь, что не стоит обременять родителей возиться со столь объемными анкетами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1970 г</w:t>
      </w:r>
      <w:r w:rsidR="00DF6F5B" w:rsidRPr="00DF6F5B">
        <w:t xml:space="preserve">. </w:t>
      </w:r>
      <w:r w:rsidRPr="00DF6F5B">
        <w:t>я разработал анкету</w:t>
      </w:r>
      <w:r w:rsidR="00DF6F5B">
        <w:t xml:space="preserve"> (</w:t>
      </w:r>
      <w:r w:rsidRPr="00DF6F5B">
        <w:t>см</w:t>
      </w:r>
      <w:r w:rsidR="00DF6F5B" w:rsidRPr="00DF6F5B">
        <w:t xml:space="preserve">. </w:t>
      </w:r>
      <w:r w:rsidRPr="00DF6F5B">
        <w:rPr>
          <w:b/>
          <w:bCs/>
        </w:rPr>
        <w:t>Приложение</w:t>
      </w:r>
      <w:r w:rsidR="00DF6F5B" w:rsidRPr="00DF6F5B">
        <w:t>),</w:t>
      </w:r>
      <w:r w:rsidRPr="00DF6F5B">
        <w:t xml:space="preserve"> которая нашла широкое распространение в Германии</w:t>
      </w:r>
      <w:r w:rsidR="00DF6F5B" w:rsidRPr="00DF6F5B">
        <w:t xml:space="preserve">. </w:t>
      </w:r>
      <w:r w:rsidRPr="00DF6F5B">
        <w:t>В основу ее легли следующие принципы</w:t>
      </w:r>
      <w:r w:rsidR="00DF6F5B" w:rsidRPr="00DF6F5B">
        <w:t xml:space="preserve">: </w:t>
      </w:r>
      <w:r w:rsidRPr="00DF6F5B">
        <w:t xml:space="preserve">заполнять нужно только две стандартные страницы </w:t>
      </w:r>
      <w:r w:rsidRPr="00DF6F5B">
        <w:rPr>
          <w:lang w:val="en-US"/>
        </w:rPr>
        <w:t>Din</w:t>
      </w:r>
      <w:r w:rsidRPr="00DF6F5B">
        <w:t>-</w:t>
      </w:r>
      <w:r w:rsidRPr="00DF6F5B">
        <w:rPr>
          <w:lang w:val="en-US"/>
        </w:rPr>
        <w:t>A</w:t>
      </w:r>
      <w:r w:rsidRPr="00DF6F5B">
        <w:t>4</w:t>
      </w:r>
      <w:r w:rsidR="00DF6F5B" w:rsidRPr="00DF6F5B">
        <w:t xml:space="preserve">; </w:t>
      </w:r>
      <w:r w:rsidRPr="00DF6F5B">
        <w:t>в основном достаточно отметить свой ответ крестиком</w:t>
      </w:r>
      <w:r w:rsidR="00DF6F5B" w:rsidRPr="00DF6F5B">
        <w:t xml:space="preserve">; </w:t>
      </w:r>
      <w:r w:rsidRPr="00DF6F5B">
        <w:t>анкета ограничивается только вопросами о ребенке и преднамеренно не затрагивает отношения в семье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анамнезе необходимо учитывать следующие моменты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причины обращения к детскому психотерапевту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особенности в состоянии ребенка к моменту исследования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с какой частотой и интенсивностью проявляются симптомы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насколько долго уже существуют эти симптомы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есть ли у родителей свое объяснение по этому поводу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обращались ли прежде родители по поводу этих проблем к другим специалистам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кто направил родителей с ребенком на исследование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с какими ожиданиями пришли родители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в каких условиях живет сейчас ребенок и какая ситуация в семье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биография ребенка, начиная со времени беременности матери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экономическое и социальное положение семьи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отношения внутри семьи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какой опыт есть у родителей из их собственного детства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7"/>
      </w:r>
      <w:r w:rsidR="00DF6F5B" w:rsidRPr="00DF6F5B">
        <w:t xml:space="preserve"> - </w:t>
      </w:r>
      <w:r w:rsidRPr="00DF6F5B">
        <w:t>кто кроме родителей еще принимает участие в воспитании ребенка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Проводя первую встречу по сбору анамнеза, необходимо все же учитывать два правила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В большинстве случаев сбор анамнеза не должен заканчиваться после первой встречи</w:t>
      </w:r>
      <w:r w:rsidR="00DF6F5B" w:rsidRPr="00DF6F5B">
        <w:t xml:space="preserve">; </w:t>
      </w:r>
      <w:r w:rsidRPr="00DF6F5B">
        <w:t>напротив, многие важные факты, существенно дополняющие анамнез, становятся известными только после установления хороших доверительных отношений между родителями и психотерапевтом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Психотерапия начинается не с началом психотерапевтических занятий после установки диагноза, а уже при сборе анамнеза</w:t>
      </w:r>
      <w:r w:rsidR="00DF6F5B">
        <w:t xml:space="preserve"> (</w:t>
      </w:r>
      <w:r w:rsidRPr="00DF6F5B">
        <w:t>особенно, когда диагностику и психотерапию проводит один и тот же специалист</w:t>
      </w:r>
      <w:r w:rsidR="00DF6F5B" w:rsidRPr="00DF6F5B">
        <w:t>).</w:t>
      </w:r>
    </w:p>
    <w:p w:rsidR="00DF6F5B" w:rsidRDefault="00E81B35" w:rsidP="00DF6F5B">
      <w:pPr>
        <w:ind w:firstLine="709"/>
      </w:pPr>
      <w:r w:rsidRPr="00DF6F5B">
        <w:t>При сборе анамнеза важно не только выяснять конкретные факты, но и с самого начала мотивировать родителей к сотрудничеству</w:t>
      </w:r>
      <w:r w:rsidR="00DF6F5B" w:rsidRPr="00DF6F5B">
        <w:t xml:space="preserve">. </w:t>
      </w:r>
      <w:r w:rsidRPr="00DF6F5B">
        <w:t>Не следует откладывать привлечение помощи родителей, которые с самого начала должны по возможности чувствовать, что их не только</w:t>
      </w:r>
      <w:r w:rsidR="00DF6F5B">
        <w:t xml:space="preserve"> "</w:t>
      </w:r>
      <w:r w:rsidRPr="00DF6F5B">
        <w:t>опрашивают</w:t>
      </w:r>
      <w:r w:rsidR="00DF6F5B">
        <w:t xml:space="preserve">", </w:t>
      </w:r>
      <w:r w:rsidRPr="00DF6F5B">
        <w:t>но и что для них это может быть полезным</w:t>
      </w:r>
      <w:r w:rsidR="00DF6F5B" w:rsidRPr="00DF6F5B">
        <w:t xml:space="preserve">: </w:t>
      </w:r>
      <w:r w:rsidRPr="00DF6F5B">
        <w:t>они получат компетентную консультацию, смогут по-новому взглянуть на происходящее в семье</w:t>
      </w:r>
      <w:r w:rsidR="00DF6F5B" w:rsidRPr="00DF6F5B">
        <w:t xml:space="preserve">. </w:t>
      </w:r>
      <w:r w:rsidRPr="00DF6F5B">
        <w:t>Когда этого не происходит, родители часто остаются недовольны</w:t>
      </w:r>
      <w:r w:rsidR="00DF6F5B" w:rsidRPr="00DF6F5B">
        <w:t xml:space="preserve">. </w:t>
      </w:r>
      <w:r w:rsidRPr="00DF6F5B">
        <w:t>Например, от других коллег мне уже не раз приходилось слышать, что родители так критически отзывались о встрече с психотерапевтом</w:t>
      </w:r>
      <w:r w:rsidR="00DF6F5B" w:rsidRPr="00DF6F5B">
        <w:t>:</w:t>
      </w:r>
      <w:r w:rsidR="00DF6F5B">
        <w:t xml:space="preserve"> "</w:t>
      </w:r>
      <w:r w:rsidRPr="00DF6F5B">
        <w:t>Мы уже пять раз были у него, а он только молча сидел, так ничего и не сказав, что с нашим ребенком и что нам с ним делать</w:t>
      </w:r>
      <w:r w:rsidR="00DF6F5B">
        <w:t>."</w:t>
      </w:r>
    </w:p>
    <w:p w:rsidR="00DF6F5B" w:rsidRDefault="00E81B35" w:rsidP="00DF6F5B">
      <w:pPr>
        <w:ind w:firstLine="709"/>
      </w:pPr>
      <w:r w:rsidRPr="00DF6F5B">
        <w:t>Родители должны почувствовать, что их поняли</w:t>
      </w:r>
      <w:r w:rsidR="00DF6F5B" w:rsidRPr="00DF6F5B">
        <w:t xml:space="preserve">. </w:t>
      </w:r>
      <w:r w:rsidRPr="00DF6F5B">
        <w:t>Поэтому при сборе анамнеза психотерапевту следует обязательно сказать родителям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sym w:font="Wingdings" w:char="F046"/>
      </w:r>
      <w:r w:rsidR="00DF6F5B" w:rsidRPr="00DF6F5B">
        <w:t xml:space="preserve"> -</w:t>
      </w:r>
      <w:r w:rsidR="00DF6F5B">
        <w:t xml:space="preserve"> "</w:t>
      </w:r>
      <w:r w:rsidRPr="00DF6F5B">
        <w:t>… хорошо, что Вы пришли, чтобы таким образом что-то сделать для Вашего ребенка</w:t>
      </w:r>
      <w:r w:rsidR="00DF6F5B">
        <w:t>"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sym w:font="Wingdings" w:char="F046"/>
      </w:r>
      <w:r w:rsidR="00DF6F5B" w:rsidRPr="00DF6F5B">
        <w:t xml:space="preserve"> -</w:t>
      </w:r>
      <w:r w:rsidR="00DF6F5B">
        <w:t xml:space="preserve"> "</w:t>
      </w:r>
      <w:r w:rsidRPr="00DF6F5B">
        <w:t>…я понимаю Ваше беспокойство</w:t>
      </w:r>
      <w:r w:rsidR="00DF6F5B">
        <w:t xml:space="preserve"> (</w:t>
      </w:r>
      <w:r w:rsidRPr="00DF6F5B">
        <w:t>или раздражение</w:t>
      </w:r>
      <w:r w:rsidR="00DF6F5B" w:rsidRPr="00DF6F5B">
        <w:t xml:space="preserve">) </w:t>
      </w:r>
      <w:r w:rsidRPr="00DF6F5B">
        <w:t>по поводу Вашего ребенка</w:t>
      </w:r>
      <w:r w:rsidR="00DF6F5B">
        <w:t>" (т.е.</w:t>
      </w:r>
      <w:r w:rsidR="00DF6F5B" w:rsidRPr="00DF6F5B">
        <w:t xml:space="preserve"> </w:t>
      </w:r>
      <w:r w:rsidRPr="00DF6F5B">
        <w:t>при определенных условиях нужно дать четко понять родителям, что их самих в чем-то тоже можно рассматривать как</w:t>
      </w:r>
      <w:r w:rsidR="00DF6F5B">
        <w:t xml:space="preserve"> "</w:t>
      </w:r>
      <w:r w:rsidRPr="00DF6F5B">
        <w:t>пациентов</w:t>
      </w:r>
      <w:r w:rsidR="00DF6F5B">
        <w:t>"</w:t>
      </w:r>
      <w:r w:rsidR="00DF6F5B" w:rsidRPr="00DF6F5B">
        <w:t>);</w:t>
      </w:r>
    </w:p>
    <w:p w:rsidR="00DF6F5B" w:rsidRDefault="00E81B35" w:rsidP="00DF6F5B">
      <w:pPr>
        <w:ind w:firstLine="709"/>
      </w:pPr>
      <w:r w:rsidRPr="00DF6F5B">
        <w:sym w:font="Wingdings" w:char="F046"/>
      </w:r>
      <w:r w:rsidR="00DF6F5B" w:rsidRPr="00DF6F5B">
        <w:t xml:space="preserve"> - </w:t>
      </w:r>
      <w:r w:rsidRPr="00DF6F5B">
        <w:t xml:space="preserve">и лишь в третью очередь </w:t>
      </w:r>
      <w:r w:rsidR="00DF6F5B">
        <w:t>-</w:t>
      </w:r>
      <w:r w:rsidRPr="00DF6F5B">
        <w:t xml:space="preserve"> но скорее всего уже во время первой встречи </w:t>
      </w:r>
      <w:r w:rsidR="00DF6F5B">
        <w:t>-</w:t>
      </w:r>
      <w:r w:rsidRPr="00DF6F5B">
        <w:t xml:space="preserve"> нужно дать родителям общие указания относительно того, что делать с ребенком</w:t>
      </w:r>
      <w:r w:rsidR="00DF6F5B">
        <w:t xml:space="preserve"> (</w:t>
      </w:r>
      <w:r w:rsidRPr="00DF6F5B">
        <w:t>конечно, учитывая, что окончательное заключение и рекомендации можно будет дать только после полного установления диагноза</w:t>
      </w:r>
      <w:r w:rsidR="00DF6F5B" w:rsidRPr="00DF6F5B">
        <w:t>).</w:t>
      </w:r>
    </w:p>
    <w:p w:rsidR="00DF6F5B" w:rsidRDefault="00E81B35" w:rsidP="00DF6F5B">
      <w:pPr>
        <w:ind w:firstLine="709"/>
      </w:pPr>
      <w:r w:rsidRPr="00DF6F5B">
        <w:t>В целом для проведения первых встреч по сбору анамнеза можно дать следующие советы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положительное подкрепление должно иметь приоритет по отношению к критике негативного, необходимо хвалить родителей и поддерживать то, что они делают хорошо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важны совместные игры детей и родителей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следует подчеркивать необходимость участия отца в воспитании ребенка, чтобы он тоже чем-то с ним занимался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важен стабильный распорядок дня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необходимо приводить примеры, как справляться со своей агрессией</w:t>
      </w:r>
      <w:r w:rsidR="00DF6F5B" w:rsidRPr="00DF6F5B">
        <w:t>.</w:t>
      </w:r>
    </w:p>
    <w:p w:rsidR="00E81B35" w:rsidRPr="00DF6F5B" w:rsidRDefault="00BE002A" w:rsidP="00BE002A">
      <w:pPr>
        <w:pStyle w:val="2"/>
      </w:pPr>
      <w:r>
        <w:br w:type="page"/>
      </w:r>
      <w:r w:rsidR="00E81B35" w:rsidRPr="00DF6F5B">
        <w:t>4</w:t>
      </w:r>
      <w:r w:rsidR="00DF6F5B" w:rsidRPr="00DF6F5B">
        <w:t xml:space="preserve">. </w:t>
      </w:r>
      <w:r w:rsidR="00E81B35" w:rsidRPr="00DF6F5B">
        <w:t>Подготовительная беседа с родителями, предшествующая проведению психотерапии с ребенком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Врачи часто имеют обыкновение ставить более тяжелый диагноз, чем это необходимо</w:t>
      </w:r>
      <w:r w:rsidR="00DF6F5B" w:rsidRPr="00DF6F5B">
        <w:t xml:space="preserve">. </w:t>
      </w:r>
      <w:r w:rsidRPr="00DF6F5B">
        <w:t>Такая практика вызывает большие сомнения, однако, для врачей она имеет следующие преимущества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если благодаря психотерапии будут достигнуты улучшения, то это будет означать, что врач хорошо поработал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если психотерапия не приведет ни к каким улучшениям, то врач окажется прав, поставив тяжелый диагноз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После того, как будет поставлен диагноз, и если будет показано проведение с ребенком психотерапии, например, по методу символдрамы, важно провести подробную беседу с родителями</w:t>
      </w:r>
      <w:r w:rsidR="00DF6F5B" w:rsidRPr="00DF6F5B">
        <w:t xml:space="preserve">. </w:t>
      </w:r>
      <w:r w:rsidRPr="00DF6F5B">
        <w:t>При этом необходимо обсудить следующие вопросы и заключить договор в устной или письменной форме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Минимальная длительность психотерапии и точность посещения занятий</w:t>
      </w:r>
      <w:r w:rsidR="00DF6F5B" w:rsidRPr="00DF6F5B">
        <w:t xml:space="preserve">. </w:t>
      </w:r>
      <w:r w:rsidRPr="00DF6F5B">
        <w:t>Здесь речь идет не только о юридическом договоре, но в гораздо большей степени о том, чтобы дать понять родителям</w:t>
      </w:r>
      <w:r w:rsidR="00DF6F5B" w:rsidRPr="00DF6F5B">
        <w:t xml:space="preserve">: </w:t>
      </w:r>
      <w:r w:rsidRPr="00DF6F5B">
        <w:t>самостоятельное прерывание психотерапии может быть не только неприятно ребенку, но и, возможно, будет иметь для него серьезные негативные последствия, вызывая ухудшение психического состояния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Родители не должны расспрашивать ребенка о том, что было на занятиях у психотерапевта</w:t>
      </w:r>
      <w:r w:rsidR="00DF6F5B" w:rsidRPr="00DF6F5B">
        <w:t xml:space="preserve">. </w:t>
      </w:r>
      <w:r w:rsidRPr="00DF6F5B">
        <w:t>Однако если ребенок сам об этом рассказывает, то родителям следует его с интересом выслушивать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Если ребенок будет рассказывать родителям о каких-то своих агрессивных проявлениях или о других</w:t>
      </w:r>
      <w:r w:rsidR="00DF6F5B">
        <w:t xml:space="preserve"> "</w:t>
      </w:r>
      <w:r w:rsidRPr="00DF6F5B">
        <w:t>ужасных</w:t>
      </w:r>
      <w:r w:rsidR="00DF6F5B">
        <w:t xml:space="preserve">" </w:t>
      </w:r>
      <w:r w:rsidRPr="00DF6F5B">
        <w:t>вещах, то родителям следует обратить на это внимание и обсудить на следующей встрече наедине с психотерапевтом</w:t>
      </w:r>
      <w:r w:rsidR="00DF6F5B" w:rsidRPr="00DF6F5B">
        <w:t xml:space="preserve">. </w:t>
      </w:r>
      <w:r w:rsidRPr="00DF6F5B">
        <w:t>Вообще следует знать, что в ходе психотерапии, как правило, может проявиться только то, что до этого уже было в ребенке</w:t>
      </w:r>
      <w:r w:rsidR="00DF6F5B" w:rsidRPr="00DF6F5B">
        <w:t xml:space="preserve">. </w:t>
      </w:r>
      <w:r w:rsidRPr="00DF6F5B">
        <w:t>В некоторых случаях проявление агрессии может стать для ребенка облегчением подобно рвоте, когда из организма выходит испорченная еда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Конечно же, родители не должны давать ребенку никаких указаний или предостережений о том, как вести себя во время занятий с психотерапевтом</w:t>
      </w:r>
      <w:r w:rsidR="00DF6F5B" w:rsidRPr="00DF6F5B">
        <w:t xml:space="preserve">. </w:t>
      </w:r>
      <w:r w:rsidRPr="00DF6F5B">
        <w:t>Родителям следует объяснить, почему это так важно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Обязательно нужно рассказать родителям о методах и техниках психотерапии, по которым планируется работать с их ребенком</w:t>
      </w:r>
      <w:r w:rsidR="00DF6F5B" w:rsidRPr="00DF6F5B">
        <w:t xml:space="preserve">. </w:t>
      </w:r>
      <w:r w:rsidRPr="00DF6F5B">
        <w:t>Родители часто скептически относятся к игровой психотерапии</w:t>
      </w:r>
      <w:r w:rsidR="00DF6F5B">
        <w:t xml:space="preserve"> ("</w:t>
      </w:r>
      <w:r w:rsidRPr="00DF6F5B">
        <w:t>У него он только играет</w:t>
      </w:r>
      <w:r w:rsidR="00DF6F5B">
        <w:t>"</w:t>
      </w:r>
      <w:r w:rsidR="00DF6F5B" w:rsidRPr="00DF6F5B">
        <w:t xml:space="preserve">). </w:t>
      </w:r>
      <w:r w:rsidRPr="00DF6F5B">
        <w:t>В отличие от этого к символдраме</w:t>
      </w:r>
      <w:r w:rsidR="00DF6F5B">
        <w:t xml:space="preserve"> (</w:t>
      </w:r>
      <w:r w:rsidRPr="00DF6F5B">
        <w:t>или к</w:t>
      </w:r>
      <w:r w:rsidR="00DF6F5B">
        <w:t xml:space="preserve"> "</w:t>
      </w:r>
      <w:r w:rsidRPr="00DF6F5B">
        <w:t>игре фантазий</w:t>
      </w:r>
      <w:r w:rsidR="00DF6F5B">
        <w:t>", "</w:t>
      </w:r>
      <w:r w:rsidRPr="00DF6F5B">
        <w:t>упражнениям на работу воображения</w:t>
      </w:r>
      <w:r w:rsidR="00DF6F5B">
        <w:t>"</w:t>
      </w:r>
      <w:r w:rsidR="00DF6F5B" w:rsidRPr="00DF6F5B">
        <w:t xml:space="preserve">) </w:t>
      </w:r>
      <w:r w:rsidRPr="00DF6F5B">
        <w:t>родители относятся с большим уважением</w:t>
      </w:r>
      <w:r w:rsidR="00DF6F5B" w:rsidRPr="00DF6F5B">
        <w:t xml:space="preserve">. </w:t>
      </w:r>
      <w:r w:rsidRPr="00DF6F5B">
        <w:t>В таких случаях следует объяснить родителям, что психотерапия происходит не только благодаря решениям и действиям одного лишь психотерапевта</w:t>
      </w:r>
      <w:r w:rsidR="00DF6F5B" w:rsidRPr="00DF6F5B">
        <w:t xml:space="preserve">. </w:t>
      </w:r>
      <w:r w:rsidRPr="00DF6F5B">
        <w:t xml:space="preserve">Это живой процесс взаимодействия, когда невозможно заранее сказать, какой из приемов </w:t>
      </w:r>
      <w:r w:rsidR="00DF6F5B">
        <w:t>-</w:t>
      </w:r>
      <w:r w:rsidRPr="00DF6F5B">
        <w:t xml:space="preserve"> игра, использование воображения и фантазии, рисование, поделки или беседы </w:t>
      </w:r>
      <w:r w:rsidR="00DF6F5B">
        <w:t>-</w:t>
      </w:r>
      <w:r w:rsidRPr="00DF6F5B">
        <w:t xml:space="preserve"> станет наиболее важным для достижения цели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Следует заранее обговорить, что для ребенка важно, чтобы со всеми проблемами, желаниями и вопросами, которые возникают у него в связи с психотерапией, он обращался непосредственно к психотерапевту</w:t>
      </w:r>
      <w:r w:rsidR="00DF6F5B" w:rsidRPr="00DF6F5B">
        <w:t xml:space="preserve">. </w:t>
      </w:r>
      <w:r w:rsidRPr="00DF6F5B">
        <w:t>Иногда ребенку требуется долгое время, чтобы он смог решиться сам сказать психотерапевту о чем-то важном</w:t>
      </w:r>
      <w:r w:rsidR="00DF6F5B" w:rsidRPr="00DF6F5B">
        <w:t xml:space="preserve">. </w:t>
      </w:r>
      <w:r w:rsidRPr="00DF6F5B">
        <w:t>В таких случаях часто бывает так, что дети хотели бы, чтобы это за них сказали родители</w:t>
      </w:r>
      <w:r w:rsidR="00DF6F5B" w:rsidRPr="00DF6F5B">
        <w:t xml:space="preserve">. </w:t>
      </w:r>
      <w:r w:rsidRPr="00DF6F5B">
        <w:t>Например, некоторым детям не нравится представлять образы по технике символдрамы, но они не находят в себе мужества прямо сказать об этом психотерапевту и просят это сделать маму</w:t>
      </w:r>
      <w:r w:rsidR="00DF6F5B" w:rsidRPr="00DF6F5B">
        <w:t xml:space="preserve">. </w:t>
      </w:r>
      <w:r w:rsidRPr="00DF6F5B">
        <w:t>Другим детям вообще больше не хочется ходить к психотерапевту и им хотелось бы закончить психотерапию, но они бояться откровенно поговорить об этом с психотерапевтом</w:t>
      </w:r>
      <w:r w:rsidR="00DF6F5B" w:rsidRPr="00DF6F5B">
        <w:t xml:space="preserve">. </w:t>
      </w:r>
      <w:r w:rsidRPr="00DF6F5B">
        <w:t>Некоторым детям хотелось бы пригласить психотерапевта домой, либо хотя бы один раз не пойти на занятие, либо, быть может, взять с собой на занятие брата или сестру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 родителями следует договориться, что они не будут соглашаться брать на себя роль рупора ребенка</w:t>
      </w:r>
      <w:r w:rsidR="00DF6F5B" w:rsidRPr="00DF6F5B">
        <w:t xml:space="preserve">. </w:t>
      </w:r>
      <w:r w:rsidRPr="00DF6F5B">
        <w:t>Если ребенок будет пытаться послать родителей поговорить с психотерапевтом, то одного этого правила будет не достаточно</w:t>
      </w:r>
      <w:r w:rsidR="00DF6F5B" w:rsidRPr="00DF6F5B">
        <w:t xml:space="preserve">. </w:t>
      </w:r>
      <w:r w:rsidRPr="00DF6F5B">
        <w:t>Нужно будет еще и поговорить с родителями о причине, почему это происходит, какие психодинамические причины лежат в основе такого нежелания</w:t>
      </w:r>
      <w:r w:rsidR="00DF6F5B" w:rsidRPr="00DF6F5B">
        <w:t xml:space="preserve">. </w:t>
      </w:r>
      <w:r w:rsidRPr="00DF6F5B">
        <w:t>Причин здесь может быть несколько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ребенок переносит на психотерапевта отношение к отцу, к которому он тоже не всегда мог свободно обратиться и, когда это было возможным, просил маму самой сказать отцу что-либо важное для себя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мать сама еще во многом остается</w:t>
      </w:r>
      <w:r w:rsidR="00DF6F5B">
        <w:t xml:space="preserve"> "</w:t>
      </w:r>
      <w:r w:rsidRPr="00DF6F5B">
        <w:t>мамой маленького ребенка</w:t>
      </w:r>
      <w:r w:rsidR="00DF6F5B">
        <w:t xml:space="preserve">" </w:t>
      </w:r>
      <w:r w:rsidRPr="00DF6F5B">
        <w:t>и в обычной жизни часто говорит за ребенка там, где он сам мог бы за себя сказать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мать, которая в силу своего собственного переноса на психотерапевта хотела бы выглядеть в его глазах важной и незаменимой</w:t>
      </w:r>
      <w:r w:rsidR="00DF6F5B" w:rsidRPr="00DF6F5B">
        <w:t xml:space="preserve">; </w:t>
      </w:r>
      <w:r w:rsidRPr="00DF6F5B">
        <w:t>поэтому она ищет любую возможность с ним поговорить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Важно также проинформировать родителей о недопустимости преждевременного прекращения психотерапии</w:t>
      </w:r>
      <w:r w:rsidR="00DF6F5B" w:rsidRPr="00DF6F5B">
        <w:t xml:space="preserve">. </w:t>
      </w:r>
      <w:r w:rsidRPr="00DF6F5B">
        <w:t>При этом в отдельности следует дать следующие указания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а</w:t>
      </w:r>
      <w:r w:rsidR="00DF6F5B" w:rsidRPr="00DF6F5B">
        <w:t xml:space="preserve">) </w:t>
      </w:r>
      <w:r w:rsidRPr="00DF6F5B">
        <w:t>Достижение цели психотерапии зависит не только от исчезновения жалоб и симптомов у ребенка</w:t>
      </w:r>
      <w:r w:rsidR="00DF6F5B" w:rsidRPr="00DF6F5B">
        <w:t xml:space="preserve">. </w:t>
      </w:r>
      <w:r w:rsidRPr="00DF6F5B">
        <w:t>Очень часто они исчезают уже вскоре после начала психотерапии</w:t>
      </w:r>
      <w:r w:rsidR="00DF6F5B" w:rsidRPr="00DF6F5B">
        <w:t xml:space="preserve">. </w:t>
      </w:r>
      <w:r w:rsidRPr="00DF6F5B">
        <w:t>Родители должны знать, что речь идет о психическом развитии ребенка, а не только о поведении</w:t>
      </w:r>
      <w:r w:rsidR="00DF6F5B" w:rsidRPr="00DF6F5B">
        <w:t xml:space="preserve">. </w:t>
      </w:r>
      <w:r w:rsidRPr="00DF6F5B">
        <w:t>Поэтому родителей следует предупредить, что уже вскоре могут наступить изменения в поведении ребенка</w:t>
      </w:r>
      <w:r w:rsidR="00DF6F5B" w:rsidRPr="00DF6F5B">
        <w:t xml:space="preserve">. </w:t>
      </w:r>
      <w:r w:rsidRPr="00DF6F5B">
        <w:t>Однако, это не означает автоматически, что психотерапию следует заканчивать только при смягчении симптоматики</w:t>
      </w:r>
      <w:r w:rsidR="00DF6F5B" w:rsidRPr="00DF6F5B">
        <w:t xml:space="preserve">. </w:t>
      </w:r>
      <w:r w:rsidRPr="00DF6F5B">
        <w:t>Для благоприятного дальнейшего развития ребенка необходимо запланировать достаточное количество времени, чтобы психотерапевтически закрепить достигнутые результаты</w:t>
      </w:r>
      <w:r w:rsidR="00DF6F5B" w:rsidRPr="00DF6F5B">
        <w:t xml:space="preserve">. </w:t>
      </w:r>
      <w:r w:rsidRPr="00DF6F5B">
        <w:t>Иначе легко могут произойти рецидивы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б</w:t>
      </w:r>
      <w:r w:rsidR="00DF6F5B" w:rsidRPr="00DF6F5B">
        <w:t xml:space="preserve">) </w:t>
      </w:r>
      <w:r w:rsidRPr="00DF6F5B">
        <w:t>В процессе развития ребенка естественно бывают периоды, когда ему не хочется ходить к психотерапевту</w:t>
      </w:r>
      <w:r w:rsidR="00DF6F5B" w:rsidRPr="00DF6F5B">
        <w:t xml:space="preserve">. </w:t>
      </w:r>
      <w:r w:rsidRPr="00DF6F5B">
        <w:t>Такие состояния нормальны</w:t>
      </w:r>
      <w:r w:rsidR="00DF6F5B" w:rsidRPr="00DF6F5B">
        <w:t xml:space="preserve">. </w:t>
      </w:r>
      <w:r w:rsidRPr="00DF6F5B">
        <w:t>Психотерапию при этом прекращать не стоит</w:t>
      </w:r>
      <w:r w:rsidR="00DF6F5B" w:rsidRPr="00DF6F5B">
        <w:t xml:space="preserve">. </w:t>
      </w:r>
      <w:r w:rsidRPr="00DF6F5B">
        <w:t>Наоборот, при встрече с родителями следует обсудить с ними, что делать дальше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</w:t>
      </w:r>
      <w:r w:rsidR="00DF6F5B" w:rsidRPr="00DF6F5B">
        <w:t xml:space="preserve">) </w:t>
      </w:r>
      <w:r w:rsidRPr="00DF6F5B">
        <w:t>Временами, в особенности при хорошем протекании психотерапии, у ребенка может возникать очень сильная зависимость от психотерапевта</w:t>
      </w:r>
      <w:r w:rsidR="00DF6F5B" w:rsidRPr="00DF6F5B">
        <w:t xml:space="preserve">. </w:t>
      </w:r>
      <w:r w:rsidRPr="00DF6F5B">
        <w:t>Это может быть даже предпосылкой того, что влияние психотерапевта на развитие ребенка усилится</w:t>
      </w:r>
      <w:r w:rsidR="00DF6F5B" w:rsidRPr="00DF6F5B">
        <w:t xml:space="preserve">. </w:t>
      </w:r>
      <w:r w:rsidRPr="00DF6F5B">
        <w:t>Чтобы предотвратить возможную ревность со стороны родителей, следует их заранее профилактически к этому подготовить, а затем, в ходе последующих консультативных встреч с родителями, постоянно внимательно следить, как они реагируют на происходящее, и поддерживать их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г</w:t>
      </w:r>
      <w:r w:rsidR="00DF6F5B" w:rsidRPr="00DF6F5B">
        <w:t xml:space="preserve">) </w:t>
      </w:r>
      <w:r w:rsidRPr="00DF6F5B">
        <w:t>Никогда психотерапия не может заменить внимание со стороны родителей</w:t>
      </w:r>
      <w:r w:rsidR="00DF6F5B" w:rsidRPr="00DF6F5B">
        <w:t xml:space="preserve">. </w:t>
      </w:r>
      <w:r w:rsidRPr="00DF6F5B">
        <w:t>Однако при наличии психических расстройств в некоторых случаях психотерапия может оказаться обязательной</w:t>
      </w:r>
      <w:r w:rsidR="00DF6F5B" w:rsidRPr="00DF6F5B">
        <w:t xml:space="preserve">. </w:t>
      </w:r>
      <w:r w:rsidRPr="00DF6F5B">
        <w:t>Оба обстоятельства следует обсудить с родителями уже в начале психотерапии</w:t>
      </w:r>
      <w:r w:rsidR="00DF6F5B" w:rsidRPr="00DF6F5B">
        <w:t xml:space="preserve">. </w:t>
      </w:r>
      <w:r w:rsidRPr="00DF6F5B">
        <w:t>Во всяком случае, у родителей не должно сложиться впечатление, что психотерапия не так уж важна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д</w:t>
      </w:r>
      <w:r w:rsidR="00DF6F5B" w:rsidRPr="00DF6F5B">
        <w:t xml:space="preserve">) </w:t>
      </w:r>
      <w:r w:rsidRPr="00DF6F5B">
        <w:t>В</w:t>
      </w:r>
      <w:r w:rsidR="00DF6F5B">
        <w:t xml:space="preserve"> "</w:t>
      </w:r>
      <w:r w:rsidRPr="00DF6F5B">
        <w:t>договоре</w:t>
      </w:r>
      <w:r w:rsidR="00DF6F5B">
        <w:t xml:space="preserve">" </w:t>
      </w:r>
      <w:r w:rsidRPr="00DF6F5B">
        <w:t>между родителями и психотерапевтом следует отметить необходимость продолжения психотерапии во время каникул, а также обсудить это с самим ребенком</w:t>
      </w:r>
      <w:r w:rsidR="00DF6F5B" w:rsidRPr="00DF6F5B">
        <w:t xml:space="preserve">. </w:t>
      </w:r>
      <w:r w:rsidRPr="00DF6F5B">
        <w:t>Если этого не делать, то, как показывает мой опыт, дети часто считают, что во время каникул им не нужно ходить и к психотерапевту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К преждевременному прерыванию психотерапии приводит иногда также и нетерпение родителей, которые параллельно с занятиями у данного психотерапевта ищут еще и других специалистов</w:t>
      </w:r>
      <w:r w:rsidR="00DF6F5B" w:rsidRPr="00DF6F5B">
        <w:t xml:space="preserve">. </w:t>
      </w:r>
      <w:r w:rsidRPr="00DF6F5B">
        <w:t>Поэтому уже в самом начале следует обсудить с родителями, что если у них будут возникать подобные сомнения в психотерапевте или в собственных намерениях, то им нужно просто поговорить об этом с психотерапевтом, потому что втягивание ребенка в конфликт отношений между двумя авторитетами профессионалов может вызвать у него дополнительные проблемы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И, наконец, ребенок и родители должны уже в самом начале психотерапии знать, что запланированные психотерапевтические занятия предназначены именно для ребенка</w:t>
      </w:r>
      <w:r w:rsidR="00DF6F5B" w:rsidRPr="00DF6F5B">
        <w:t xml:space="preserve">. </w:t>
      </w:r>
      <w:r w:rsidRPr="00DF6F5B">
        <w:t>Ребенок не может, заранее об этом не договорившись с психотерапевтом, привести на занятие брата, сестру или друзей</w:t>
      </w:r>
      <w:r w:rsidR="00DF6F5B" w:rsidRPr="00DF6F5B">
        <w:t xml:space="preserve">. </w:t>
      </w:r>
      <w:r w:rsidRPr="00DF6F5B">
        <w:t>Особенно вредно для ребенка, если в запланированное для него время вместо него приходит кто-то из родителей, потому что им вдруг захотелось проконсультироваться</w:t>
      </w:r>
      <w:r w:rsidR="00DF6F5B" w:rsidRPr="00DF6F5B">
        <w:t xml:space="preserve">. </w:t>
      </w:r>
      <w:r w:rsidRPr="00DF6F5B">
        <w:t>Некоторые матери, которые приводят ребенка к психотерапевту, пытаются в начале занятия еще успеть быстро поговорить с психотерапевтом</w:t>
      </w:r>
      <w:r w:rsidR="00DF6F5B" w:rsidRPr="00DF6F5B">
        <w:t xml:space="preserve">. </w:t>
      </w:r>
      <w:r w:rsidRPr="00DF6F5B">
        <w:t>При этом они хотят, чтобы ребенок в это время подождал в комнате для ожидания</w:t>
      </w:r>
      <w:r w:rsidR="00DF6F5B" w:rsidRPr="00DF6F5B">
        <w:t xml:space="preserve">. </w:t>
      </w:r>
      <w:r w:rsidRPr="00DF6F5B">
        <w:t>Это может очень помешать установлению хороших отношений между ребенком и психотерапевтом или вызвать в ребенке неприятные чувства и способствовать желанию прекратить психотерапию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5</w:t>
      </w:r>
      <w:r w:rsidR="00DF6F5B" w:rsidRPr="00DF6F5B">
        <w:t xml:space="preserve">. </w:t>
      </w:r>
      <w:r w:rsidRPr="00DF6F5B">
        <w:t>Встречи с родителями, сопровождающие проведение психотерапии с ребенком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Параллельно с психотерапевтическими занятиями с ребенком психотерапевт регулярно отдельно встречается с родителями, и проводит с ними консультативные беседы</w:t>
      </w:r>
      <w:r w:rsidR="00DF6F5B" w:rsidRPr="00DF6F5B">
        <w:t xml:space="preserve">. </w:t>
      </w:r>
      <w:r w:rsidRPr="00DF6F5B">
        <w:t>Эти встречи служат осуществлению множества целей</w:t>
      </w:r>
      <w:r w:rsidR="00DF6F5B" w:rsidRPr="00DF6F5B">
        <w:t xml:space="preserve">. </w:t>
      </w:r>
      <w:r w:rsidRPr="00DF6F5B">
        <w:t>Среди них следует обсудить следующие темы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изменения в поведении ребенка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изменения в семье как результат психотерапии и консультирования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как родители воспитывают ребенка, что они делают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информация родителей о протекании психотерапии, а если нужно, о планах по изменению психотерапии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Важно, какие проблемы хотели бы обсудить сами родители</w:t>
      </w:r>
      <w:r w:rsidR="00DF6F5B" w:rsidRPr="00DF6F5B">
        <w:t xml:space="preserve">. </w:t>
      </w:r>
      <w:r w:rsidRPr="00DF6F5B">
        <w:t>Что можно сказать об отношениях родителей друг с другом на основании того, о чём они говорят, как они смотрят, какие у них жесты</w:t>
      </w:r>
      <w:r w:rsidR="00DF6F5B" w:rsidRPr="00DF6F5B">
        <w:t xml:space="preserve">. </w:t>
      </w:r>
      <w:r w:rsidRPr="00DF6F5B">
        <w:t>Какие последствия это может иметь для ребенка</w:t>
      </w:r>
      <w:r w:rsidR="00DF6F5B" w:rsidRPr="00DF6F5B">
        <w:t xml:space="preserve">? </w:t>
      </w:r>
      <w:r w:rsidRPr="00DF6F5B">
        <w:t>Какой образец для поведения видит ребенок в своих родителях</w:t>
      </w:r>
      <w:r w:rsidR="00DF6F5B" w:rsidRPr="00DF6F5B">
        <w:t xml:space="preserve">? </w:t>
      </w:r>
      <w:r w:rsidRPr="00DF6F5B">
        <w:t>Как психотерапевт ощущает реакции переноса со стороны родителей</w:t>
      </w:r>
      <w:r w:rsidR="00DF6F5B" w:rsidRPr="00DF6F5B">
        <w:t xml:space="preserve">? </w:t>
      </w:r>
      <w:r w:rsidRPr="00DF6F5B">
        <w:t>Какие чувства контрпереноса он испытывает сам</w:t>
      </w:r>
      <w:r w:rsidR="00DF6F5B" w:rsidRPr="00DF6F5B">
        <w:t xml:space="preserve">? </w:t>
      </w:r>
      <w:r w:rsidRPr="00DF6F5B">
        <w:t>Как структура личности самого психотерапевта влияет на проведение консультации</w:t>
      </w:r>
      <w:r w:rsidR="00DF6F5B" w:rsidRPr="00DF6F5B">
        <w:t>?</w:t>
      </w:r>
    </w:p>
    <w:p w:rsidR="00DF6F5B" w:rsidRDefault="00E81B35" w:rsidP="00DF6F5B">
      <w:pPr>
        <w:ind w:firstLine="709"/>
      </w:pPr>
      <w:r w:rsidRPr="00DF6F5B">
        <w:t>Рассмотрим далее некоторые темы, наиболее часто затрагиваемые в беседе с родителями</w:t>
      </w:r>
      <w:r w:rsidR="00DF6F5B" w:rsidRPr="00DF6F5B">
        <w:t>.</w:t>
      </w:r>
    </w:p>
    <w:p w:rsidR="00E81B35" w:rsidRPr="00DF6F5B" w:rsidRDefault="00E81B35" w:rsidP="00DF6F5B">
      <w:pPr>
        <w:ind w:firstLine="709"/>
        <w:rPr>
          <w:b/>
          <w:bCs/>
          <w:i/>
          <w:iCs/>
        </w:rPr>
      </w:pPr>
      <w:r w:rsidRPr="00DF6F5B">
        <w:rPr>
          <w:b/>
          <w:bCs/>
          <w:i/>
          <w:iCs/>
        </w:rPr>
        <w:t>Тема агрессии ребенка</w:t>
      </w:r>
      <w:r w:rsidR="00BE002A">
        <w:rPr>
          <w:b/>
          <w:bCs/>
          <w:i/>
          <w:iCs/>
        </w:rPr>
        <w:t>.</w:t>
      </w:r>
    </w:p>
    <w:p w:rsidR="00DF6F5B" w:rsidRDefault="00E81B35" w:rsidP="00DF6F5B">
      <w:pPr>
        <w:ind w:firstLine="709"/>
      </w:pPr>
      <w:r w:rsidRPr="00DF6F5B">
        <w:t>Причинами агрессивного поведения могут, например, быть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отвергнутый, вытесненный страх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недостаток внимания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идентификация с агрессивным членом семьи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делегирование агрессии родителями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Следует выяснить, как родители реагируют на проявления агрессии у ребенка</w:t>
      </w:r>
      <w:r w:rsidR="00DF6F5B" w:rsidRPr="00DF6F5B">
        <w:t xml:space="preserve">: </w:t>
      </w:r>
      <w:r w:rsidRPr="00DF6F5B">
        <w:t>является ли тема агрессии в семье табу, защищаются ли родители при помощи пацифистской позиции или впадают в оцепенение, становятся зажатыми или отвечают на агрессивное поведение ребенка собственными неконтролируемыми агрессивными вспышками</w:t>
      </w:r>
      <w:r w:rsidR="00DF6F5B" w:rsidRPr="00DF6F5B">
        <w:t>?</w:t>
      </w:r>
    </w:p>
    <w:p w:rsidR="00DF6F5B" w:rsidRDefault="00E81B35" w:rsidP="00DF6F5B">
      <w:pPr>
        <w:ind w:firstLine="709"/>
      </w:pPr>
      <w:r w:rsidRPr="00DF6F5B">
        <w:t>С родителями можно обсудить, чем они могут дополнительно помочь ребенку, чтобы справиться с агрессией</w:t>
      </w:r>
      <w:r w:rsidR="00DF6F5B" w:rsidRPr="00DF6F5B">
        <w:t xml:space="preserve">. </w:t>
      </w:r>
      <w:r w:rsidRPr="00DF6F5B">
        <w:t>Например, родителям можно посоветовать играть с ребенком в игры, в которых отреагируется агрессия</w:t>
      </w:r>
      <w:r w:rsidR="00DF6F5B">
        <w:t xml:space="preserve"> (</w:t>
      </w:r>
      <w:r w:rsidRPr="00DF6F5B">
        <w:t>игры, где можно бороться</w:t>
      </w:r>
      <w:r w:rsidR="00DF6F5B" w:rsidRPr="00DF6F5B">
        <w:t xml:space="preserve">; </w:t>
      </w:r>
      <w:r w:rsidRPr="00DF6F5B">
        <w:t>настольные игры</w:t>
      </w:r>
      <w:r w:rsidR="00DF6F5B" w:rsidRPr="00DF6F5B">
        <w:t xml:space="preserve">; </w:t>
      </w:r>
      <w:r w:rsidRPr="00DF6F5B">
        <w:t>игры с жестянками</w:t>
      </w:r>
      <w:r w:rsidR="00DF6F5B" w:rsidRPr="00DF6F5B">
        <w:t xml:space="preserve">). </w:t>
      </w:r>
      <w:r w:rsidRPr="00DF6F5B">
        <w:t xml:space="preserve">Родителям следует объяснить, что в таких играх важно спорить </w:t>
      </w:r>
      <w:r w:rsidRPr="00DF6F5B">
        <w:rPr>
          <w:b/>
          <w:bCs/>
        </w:rPr>
        <w:t>и</w:t>
      </w:r>
      <w:r w:rsidRPr="00DF6F5B">
        <w:t xml:space="preserve"> мириться</w:t>
      </w:r>
      <w:r w:rsidR="00DF6F5B" w:rsidRPr="00DF6F5B">
        <w:t xml:space="preserve">. </w:t>
      </w:r>
      <w:r w:rsidRPr="00DF6F5B">
        <w:t>Важно говорить о гневе, ярости и агрессии</w:t>
      </w:r>
      <w:r w:rsidR="00DF6F5B" w:rsidRPr="00DF6F5B">
        <w:t xml:space="preserve">. </w:t>
      </w:r>
      <w:r w:rsidRPr="00DF6F5B">
        <w:t>Следует обсудить также ту важную роль, которую играет агрессия в современном обществе</w:t>
      </w:r>
      <w:r w:rsidR="00DF6F5B" w:rsidRPr="00DF6F5B">
        <w:t>.</w:t>
      </w:r>
    </w:p>
    <w:p w:rsidR="00E81B35" w:rsidRPr="00DF6F5B" w:rsidRDefault="00E81B35" w:rsidP="00DF6F5B">
      <w:pPr>
        <w:ind w:firstLine="709"/>
        <w:rPr>
          <w:b/>
          <w:bCs/>
          <w:i/>
          <w:iCs/>
        </w:rPr>
      </w:pPr>
      <w:r w:rsidRPr="00DF6F5B">
        <w:rPr>
          <w:b/>
          <w:bCs/>
          <w:i/>
          <w:iCs/>
        </w:rPr>
        <w:t>Тема страхов у ребенка</w:t>
      </w:r>
      <w:r w:rsidR="00BE002A">
        <w:rPr>
          <w:b/>
          <w:bCs/>
          <w:i/>
          <w:iCs/>
        </w:rPr>
        <w:t>.</w:t>
      </w:r>
    </w:p>
    <w:p w:rsidR="00DF6F5B" w:rsidRDefault="00E81B35" w:rsidP="00DF6F5B">
      <w:pPr>
        <w:ind w:firstLine="709"/>
      </w:pPr>
      <w:r w:rsidRPr="00DF6F5B">
        <w:t>Причинами страхов у ребенка могут быть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отвергнутая, вытесненная агрессия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недостаток ощущения защищенности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страх быть брошенным при латентных</w:t>
      </w:r>
      <w:r w:rsidR="00DF6F5B">
        <w:t xml:space="preserve"> (</w:t>
      </w:r>
      <w:r w:rsidRPr="00DF6F5B">
        <w:t>скрытых</w:t>
      </w:r>
      <w:r w:rsidR="00DF6F5B" w:rsidRPr="00DF6F5B">
        <w:t xml:space="preserve">) </w:t>
      </w:r>
      <w:r w:rsidRPr="00DF6F5B">
        <w:t>супружеских конфликтах у родителей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бедность, отсутствие работы, насилие, пьянство родителей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чья-то смерть среди родственников или знакомых ребенка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собственное тяжелое заболевание ребенка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перенятый у родителей страх за свою жизнь и жизнь близких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Важно говорить с ребенком о его страхах, находить относительную меру страха</w:t>
      </w:r>
      <w:r w:rsidR="00DF6F5B">
        <w:t xml:space="preserve"> ("</w:t>
      </w:r>
      <w:r w:rsidRPr="00DF6F5B">
        <w:t>релятивизировать</w:t>
      </w:r>
      <w:r w:rsidR="00DF6F5B">
        <w:t xml:space="preserve">" </w:t>
      </w:r>
      <w:r w:rsidRPr="00DF6F5B">
        <w:t>страх</w:t>
      </w:r>
      <w:r w:rsidR="00DF6F5B" w:rsidRPr="00DF6F5B">
        <w:t xml:space="preserve">): </w:t>
      </w:r>
      <w:r w:rsidRPr="00DF6F5B">
        <w:t>если страха слишком много, то тогда он сдерживает активность ребенка и его школьную успеваемость</w:t>
      </w:r>
      <w:r w:rsidR="00DF6F5B" w:rsidRPr="00DF6F5B">
        <w:t xml:space="preserve">; </w:t>
      </w:r>
      <w:r w:rsidRPr="00DF6F5B">
        <w:t xml:space="preserve">если ребенок вообще ничего не будет бояться, </w:t>
      </w:r>
      <w:r w:rsidR="00DF6F5B">
        <w:t>т.е.</w:t>
      </w:r>
      <w:r w:rsidR="00DF6F5B" w:rsidRPr="00DF6F5B">
        <w:t xml:space="preserve"> </w:t>
      </w:r>
      <w:r w:rsidRPr="00DF6F5B">
        <w:t>страха будет слишком мало, то это легко может привести к непослушанию, запущенности, неаккуратности, отказу выполнять необходимые требования</w:t>
      </w:r>
      <w:r w:rsidR="00DF6F5B" w:rsidRPr="00DF6F5B">
        <w:t xml:space="preserve">. </w:t>
      </w:r>
      <w:r w:rsidRPr="00DF6F5B">
        <w:t>В случае страха хорошо проводить поведенческие упражнения с помощью игр с куклами и ролевых игр</w:t>
      </w:r>
      <w:r w:rsidR="00DF6F5B" w:rsidRPr="00DF6F5B">
        <w:t xml:space="preserve">. </w:t>
      </w:r>
      <w:r w:rsidRPr="00DF6F5B">
        <w:t>Важно давать ребенку возможность выразить и отреагировать свой страх также через рисование</w:t>
      </w:r>
      <w:r w:rsidR="00DF6F5B" w:rsidRPr="00DF6F5B">
        <w:t xml:space="preserve">. </w:t>
      </w:r>
      <w:r w:rsidRPr="00DF6F5B">
        <w:t>В большинстве случаев с ночными страхами помогает справиться интенсивный массаж спины ребенка, который мама делает ему непосредственно перед сном</w:t>
      </w:r>
      <w:r w:rsidR="00DF6F5B" w:rsidRPr="00DF6F5B">
        <w:t xml:space="preserve">. </w:t>
      </w:r>
      <w:r w:rsidRPr="00DF6F5B">
        <w:t>После такого массажа, ребенок еще долго чувствует приятное тепло маминых рук</w:t>
      </w:r>
      <w:r w:rsidR="00DF6F5B" w:rsidRPr="00DF6F5B">
        <w:t xml:space="preserve">. </w:t>
      </w:r>
      <w:r w:rsidRPr="00DF6F5B">
        <w:t>В некоторых случаях могут быть очень полезны так называемые переходные объекты</w:t>
      </w:r>
      <w:r w:rsidR="00DF6F5B">
        <w:t xml:space="preserve"> (</w:t>
      </w:r>
      <w:r w:rsidRPr="00DF6F5B">
        <w:t xml:space="preserve">плюшевый мишка, любимая игрушка и </w:t>
      </w:r>
      <w:r w:rsidR="00DF6F5B">
        <w:t>т.п.)</w:t>
      </w:r>
      <w:r w:rsidR="00DF6F5B" w:rsidRPr="00DF6F5B">
        <w:t xml:space="preserve">. </w:t>
      </w:r>
      <w:r w:rsidRPr="00DF6F5B">
        <w:t>Кроме того, здесь, как и везде, самое большое значение имеет чувство абсолютной надежности родителей</w:t>
      </w:r>
      <w:r w:rsidR="00DF6F5B" w:rsidRPr="00DF6F5B">
        <w:t>.</w:t>
      </w:r>
    </w:p>
    <w:p w:rsidR="00E81B35" w:rsidRPr="00DF6F5B" w:rsidRDefault="00E81B35" w:rsidP="00DF6F5B">
      <w:pPr>
        <w:ind w:firstLine="709"/>
        <w:rPr>
          <w:b/>
          <w:bCs/>
          <w:i/>
          <w:iCs/>
        </w:rPr>
      </w:pPr>
      <w:r w:rsidRPr="00DF6F5B">
        <w:rPr>
          <w:b/>
          <w:bCs/>
          <w:i/>
          <w:iCs/>
        </w:rPr>
        <w:t>Тема школьной неуспеваемости</w:t>
      </w:r>
      <w:r w:rsidR="00BE002A">
        <w:rPr>
          <w:b/>
          <w:bCs/>
          <w:i/>
          <w:iCs/>
        </w:rPr>
        <w:t>.</w:t>
      </w:r>
    </w:p>
    <w:p w:rsidR="00DF6F5B" w:rsidRDefault="00E81B35" w:rsidP="00DF6F5B">
      <w:pPr>
        <w:ind w:firstLine="709"/>
      </w:pPr>
      <w:r w:rsidRPr="00DF6F5B">
        <w:t>Причины школьной неуспеваемости могут быть самые разные</w:t>
      </w:r>
      <w:r w:rsidR="00DF6F5B" w:rsidRPr="00DF6F5B">
        <w:t xml:space="preserve">. </w:t>
      </w:r>
      <w:r w:rsidRPr="00DF6F5B">
        <w:t>Не редко школьная неуспеваемость является следствием скрытой агрессии против тщеславных родителей или вообще нарушенных отношений с родителями или учителями</w:t>
      </w:r>
      <w:r w:rsidR="00DF6F5B" w:rsidRPr="00DF6F5B">
        <w:t xml:space="preserve">. </w:t>
      </w:r>
      <w:r w:rsidRPr="00DF6F5B">
        <w:t>Во всех случаях, когда необходимо протестировать потенциальные способности ребенка, с родителями нужно заранее провести подробную беседу, в ходе которой обсудить следующее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где, в каких помещениях занимается ребенок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как до сих пор строилось школьное обучение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сравнение успеваемости ребенка с успеваемостью братьев и сестер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ожидания со стороны родителей, которые могут быть завышены</w:t>
      </w:r>
      <w:r w:rsidR="00DF6F5B" w:rsidRPr="00DF6F5B">
        <w:t>.</w:t>
      </w:r>
    </w:p>
    <w:p w:rsidR="00E81B35" w:rsidRPr="00DF6F5B" w:rsidRDefault="00E81B35" w:rsidP="00DF6F5B">
      <w:pPr>
        <w:ind w:firstLine="709"/>
        <w:rPr>
          <w:b/>
          <w:bCs/>
          <w:i/>
          <w:iCs/>
        </w:rPr>
      </w:pPr>
      <w:r w:rsidRPr="00DF6F5B">
        <w:rPr>
          <w:b/>
          <w:bCs/>
          <w:i/>
          <w:iCs/>
        </w:rPr>
        <w:t>Тема отношений с учителями</w:t>
      </w:r>
      <w:r w:rsidR="00BE002A">
        <w:rPr>
          <w:b/>
          <w:bCs/>
          <w:i/>
          <w:iCs/>
        </w:rPr>
        <w:t>.</w:t>
      </w:r>
    </w:p>
    <w:p w:rsidR="00DF6F5B" w:rsidRDefault="00E81B35" w:rsidP="00DF6F5B">
      <w:pPr>
        <w:ind w:firstLine="709"/>
      </w:pPr>
      <w:r w:rsidRPr="00DF6F5B">
        <w:t>Иногда целесообразно обсудить с родителями подходящую систему поощрений ребенка, которая будет мотивировать его лучше учиться</w:t>
      </w:r>
      <w:r w:rsidR="00DF6F5B" w:rsidRPr="00DF6F5B">
        <w:t xml:space="preserve">. </w:t>
      </w:r>
      <w:r w:rsidRPr="00DF6F5B">
        <w:t>Важно также рекомендовать родителям играть дома всей семьей в различные настольные игры, направленные на развитие внимания, умение сосредоточиться, на развитие стратегического мышления</w:t>
      </w:r>
      <w:r w:rsidR="00DF6F5B" w:rsidRPr="00DF6F5B">
        <w:t xml:space="preserve">. </w:t>
      </w:r>
      <w:r w:rsidRPr="00DF6F5B">
        <w:t>На отношение ребенка к учителям влияет также прежний опыт самих родителей, когда они были детьми и ходили в школу</w:t>
      </w:r>
      <w:r w:rsidR="00DF6F5B" w:rsidRPr="00DF6F5B">
        <w:t>.</w:t>
      </w:r>
    </w:p>
    <w:p w:rsidR="00E81B35" w:rsidRPr="00DF6F5B" w:rsidRDefault="00E81B35" w:rsidP="00DF6F5B">
      <w:pPr>
        <w:ind w:firstLine="709"/>
        <w:rPr>
          <w:b/>
          <w:bCs/>
          <w:i/>
          <w:iCs/>
        </w:rPr>
      </w:pPr>
      <w:r w:rsidRPr="00DF6F5B">
        <w:rPr>
          <w:b/>
          <w:bCs/>
          <w:i/>
          <w:iCs/>
        </w:rPr>
        <w:t>Тема проблем во взаимоотношениях</w:t>
      </w:r>
      <w:r w:rsidR="00BE002A">
        <w:rPr>
          <w:b/>
          <w:bCs/>
          <w:i/>
          <w:iCs/>
        </w:rPr>
        <w:t>.</w:t>
      </w:r>
    </w:p>
    <w:p w:rsidR="00DF6F5B" w:rsidRDefault="00E81B35" w:rsidP="00DF6F5B">
      <w:pPr>
        <w:ind w:firstLine="709"/>
      </w:pPr>
      <w:r w:rsidRPr="00DF6F5B">
        <w:t>В основе проблем во взаимоотношениях могут так же, как и в случае почти всех других симптомов, лежать самые разные причины</w:t>
      </w:r>
      <w:r w:rsidR="00DF6F5B" w:rsidRPr="00DF6F5B">
        <w:t xml:space="preserve">. </w:t>
      </w:r>
      <w:r w:rsidRPr="00DF6F5B">
        <w:t>Возможными причинами проблем во взаимоотношениях могут быть</w:t>
      </w:r>
      <w:r w:rsidR="00DF6F5B" w:rsidRPr="00DF6F5B">
        <w:t>:</w:t>
      </w:r>
    </w:p>
    <w:p w:rsidR="00DF6F5B" w:rsidRDefault="00E81B35" w:rsidP="00DF6F5B">
      <w:pPr>
        <w:ind w:firstLine="709"/>
      </w:pPr>
      <w:r w:rsidRPr="00DF6F5B">
        <w:t>неблагоприятный образец для подражания в лице родителей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недостаточный контакт детского сада или школы с семьей, а также отсутствие специальной молодежной группы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частые расставания с друзьями из-за переездов на другую квартиру</w:t>
      </w:r>
      <w:r w:rsidR="00DF6F5B" w:rsidRPr="00DF6F5B">
        <w:t>;</w:t>
      </w:r>
    </w:p>
    <w:p w:rsidR="00DF6F5B" w:rsidRDefault="00E81B35" w:rsidP="00DF6F5B">
      <w:pPr>
        <w:ind w:firstLine="709"/>
      </w:pPr>
      <w:r w:rsidRPr="00DF6F5B">
        <w:t>страх развода родителей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Существенной помощью для профилактики возникновения последующих проблем во взаимоотношениях может быть поддержка дружбы родителей с другими семьями, где тоже есть дети такого же возраста</w:t>
      </w:r>
      <w:r w:rsidR="00DF6F5B" w:rsidRPr="00DF6F5B">
        <w:t xml:space="preserve">. </w:t>
      </w:r>
      <w:r w:rsidRPr="00DF6F5B">
        <w:t>Причем желательно, чтобы такой опыт был у ребенка как можно раньше, уже в дошкольный период</w:t>
      </w:r>
      <w:r w:rsidR="00DF6F5B" w:rsidRPr="00DF6F5B">
        <w:t xml:space="preserve">. </w:t>
      </w:r>
      <w:r w:rsidRPr="00DF6F5B">
        <w:t>Хорошо проводить совместное празднование детских дней рождений</w:t>
      </w:r>
      <w:r w:rsidR="00DF6F5B" w:rsidRPr="00DF6F5B">
        <w:t xml:space="preserve">. </w:t>
      </w:r>
      <w:r w:rsidRPr="00DF6F5B">
        <w:t>Желательно также, чтобы ребенок иногда оставался ночевать в семье своего друга или подруги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Список возможных тем бесед с родителями, непосредственно связанных с развитием ребенка, можно было бы еще продолжить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BE002A" w:rsidP="00BE002A">
      <w:pPr>
        <w:pStyle w:val="2"/>
      </w:pPr>
      <w:r>
        <w:br w:type="page"/>
      </w:r>
      <w:r w:rsidR="00E81B35" w:rsidRPr="00DF6F5B">
        <w:t>6</w:t>
      </w:r>
      <w:r w:rsidR="00DF6F5B" w:rsidRPr="00DF6F5B">
        <w:t xml:space="preserve">. </w:t>
      </w:r>
      <w:r w:rsidR="00E81B35" w:rsidRPr="00DF6F5B">
        <w:t>Беседа в случае обострения состояния, помощь в кризисных ситуациях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Если состояние ребенка обостряется, необходимо незамедлительно побеседовать с родителями</w:t>
      </w:r>
      <w:r w:rsidR="00DF6F5B" w:rsidRPr="00DF6F5B">
        <w:t xml:space="preserve">. </w:t>
      </w:r>
      <w:r w:rsidRPr="00DF6F5B">
        <w:t>Тема разговора должна быть, прежде всего, направлена на сам актуальный конфликт, а также на то, что могло бы быть причиной кризиса</w:t>
      </w:r>
      <w:r w:rsidR="00DF6F5B" w:rsidRPr="00DF6F5B">
        <w:t xml:space="preserve">. </w:t>
      </w:r>
      <w:r w:rsidRPr="00DF6F5B">
        <w:t>Очень часто оказывается, что обострение ситуации произошло из-за кризиса в отношениях самих родителей</w:t>
      </w:r>
      <w:r w:rsidR="00DF6F5B" w:rsidRPr="00DF6F5B">
        <w:t xml:space="preserve">. </w:t>
      </w:r>
      <w:r w:rsidRPr="00DF6F5B">
        <w:t>Причиной кризиса может быть также удручающее извещение об исключении из школы или о непереводе в следующий класс</w:t>
      </w:r>
      <w:r w:rsidR="00DF6F5B" w:rsidRPr="00DF6F5B">
        <w:t xml:space="preserve">. </w:t>
      </w:r>
      <w:r w:rsidRPr="00DF6F5B">
        <w:t xml:space="preserve">Во всяком случае важно выяснить, кто в семье больше всего эмоционально пострадал </w:t>
      </w:r>
      <w:r w:rsidR="00DF6F5B">
        <w:t>-</w:t>
      </w:r>
      <w:r w:rsidRPr="00DF6F5B">
        <w:t xml:space="preserve"> ребенок или родители</w:t>
      </w:r>
      <w:r w:rsidR="00DF6F5B" w:rsidRPr="00DF6F5B">
        <w:t xml:space="preserve">. </w:t>
      </w:r>
      <w:r w:rsidRPr="00DF6F5B">
        <w:t>Если страдают, в первую очередь, родители, то важно, чтобы благодаря возможности поговорить с психотерапевтом они почувствовали облегчение</w:t>
      </w:r>
      <w:r w:rsidR="00DF6F5B" w:rsidRPr="00DF6F5B">
        <w:t xml:space="preserve">. </w:t>
      </w:r>
      <w:r w:rsidRPr="00DF6F5B">
        <w:t>Это, в свою очередь, уменьшит напряжение, переживаемое ребенком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Кризисная ситуация, которая обсуждается в ходе встречи с родителями, может иметь также и очень серьезные причины, подробно проработать которые здесь не позволяют рамки статьи</w:t>
      </w:r>
      <w:r w:rsidR="00DF6F5B" w:rsidRPr="00DF6F5B">
        <w:t xml:space="preserve">. </w:t>
      </w:r>
      <w:r w:rsidRPr="00DF6F5B">
        <w:t>Например, может оказаться, что ребенок стал жертвой насилия, попал в автомобильную катастрофу или другие неприятные обстоятельства нанесли ему тяжелую травму</w:t>
      </w:r>
      <w:r w:rsidR="00DF6F5B" w:rsidRPr="00DF6F5B">
        <w:t xml:space="preserve">. </w:t>
      </w:r>
      <w:r w:rsidRPr="00DF6F5B">
        <w:t>Обострение состояния может быть обусловлено психотическим приступом</w:t>
      </w:r>
      <w:r w:rsidR="00DF6F5B" w:rsidRPr="00DF6F5B">
        <w:t xml:space="preserve">. </w:t>
      </w:r>
      <w:r w:rsidRPr="00DF6F5B">
        <w:t>В этом случае необходимо немедленно обратиться к врачу или направить ребенка в психиатрическую больницу</w:t>
      </w:r>
      <w:r w:rsidR="00DF6F5B" w:rsidRPr="00DF6F5B">
        <w:t xml:space="preserve">. </w:t>
      </w:r>
      <w:r w:rsidRPr="00DF6F5B">
        <w:t>Тяжелые скандалы и ссоры родителей могут также представлять угрозу для ребенка</w:t>
      </w:r>
      <w:r w:rsidR="00DF6F5B" w:rsidRPr="00DF6F5B">
        <w:t xml:space="preserve">. </w:t>
      </w:r>
      <w:r w:rsidRPr="00DF6F5B">
        <w:t>Иногда в этих случаях целесообразно изолировать ребенка или рекомендовать матери и ребенку уехать в специальный приют для женщин, подвергшихся насилию в семье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7</w:t>
      </w:r>
      <w:r w:rsidR="00DF6F5B" w:rsidRPr="00DF6F5B">
        <w:t xml:space="preserve">. </w:t>
      </w:r>
      <w:r w:rsidRPr="00DF6F5B">
        <w:t>Беседа в ходе посещения психотерапевтом ребенка дома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Лучше всего побеседовать с родителями ребенка у них дома, если ребенок и родители приглашают психотерапевта в гости</w:t>
      </w:r>
      <w:r w:rsidR="00DF6F5B" w:rsidRPr="00DF6F5B">
        <w:t xml:space="preserve">. </w:t>
      </w:r>
      <w:r w:rsidRPr="00DF6F5B">
        <w:t>Не следует, однако, принимать это приглашение в начале психотерапии</w:t>
      </w:r>
      <w:r w:rsidR="00DF6F5B" w:rsidRPr="00DF6F5B">
        <w:t xml:space="preserve">. </w:t>
      </w:r>
      <w:r w:rsidRPr="00DF6F5B">
        <w:t>Посетить семью ребенка психотерапевт может только тогда, когда уже установились прочные психотерапевтические отношения</w:t>
      </w:r>
      <w:r w:rsidR="00DF6F5B" w:rsidRPr="00DF6F5B">
        <w:t xml:space="preserve">. </w:t>
      </w:r>
      <w:r w:rsidRPr="00DF6F5B">
        <w:t>Следует сделать все, чтобы у родителей не сложилось впечатление, что психотерапевт использует свой визит для контроля</w:t>
      </w:r>
      <w:r w:rsidR="00DF6F5B" w:rsidRPr="00DF6F5B">
        <w:t xml:space="preserve">. </w:t>
      </w:r>
      <w:r w:rsidRPr="00DF6F5B">
        <w:t>Особенно это беспокоит родителей, если психотерапевт работает в учреждении, подчиненном управлению по делам молодежи или другим государственным контролирующим инстанциям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В центре внимания психотерапевта в ходе его визита домой к ребенку должен быть контакт с самим ребенком</w:t>
      </w:r>
      <w:r w:rsidR="00DF6F5B" w:rsidRPr="00DF6F5B">
        <w:t xml:space="preserve">. </w:t>
      </w:r>
      <w:r w:rsidRPr="00DF6F5B">
        <w:t>В большинстве случаев я бы все же посоветовал психотерапевту воздержаться от угощений</w:t>
      </w:r>
      <w:r w:rsidR="00DF6F5B" w:rsidRPr="00DF6F5B">
        <w:t xml:space="preserve">. </w:t>
      </w:r>
      <w:r w:rsidRPr="00DF6F5B">
        <w:t>Ребенок может это воспринимать так, как если бы психотерапевт пришел главным образом к родителям, которые приготовили для него вкусную еду</w:t>
      </w:r>
      <w:r w:rsidR="00DF6F5B" w:rsidRPr="00DF6F5B">
        <w:t xml:space="preserve">. </w:t>
      </w:r>
      <w:r w:rsidRPr="00DF6F5B">
        <w:t>Если психотерапевт согласится поесть во время своего посещения семьи ребенка, то велика опасность, что он будет в основном беседовать только с родителями</w:t>
      </w:r>
      <w:r w:rsidR="00DF6F5B" w:rsidRPr="00DF6F5B">
        <w:t xml:space="preserve">. </w:t>
      </w:r>
      <w:r w:rsidRPr="00DF6F5B">
        <w:t>Психотерапевт может разве что выпить чашку кофе или какой-нибудь безалкогольный напиток</w:t>
      </w:r>
      <w:r w:rsidR="00DF6F5B" w:rsidRPr="00DF6F5B">
        <w:t xml:space="preserve">. </w:t>
      </w:r>
      <w:r w:rsidRPr="00DF6F5B">
        <w:t>В любом случае это обязательно должен быть такой же напиток, какой мог бы выпить и ребенок</w:t>
      </w:r>
      <w:r w:rsidR="00DF6F5B" w:rsidRPr="00DF6F5B">
        <w:t xml:space="preserve">. </w:t>
      </w:r>
      <w:r w:rsidRPr="00DF6F5B">
        <w:t>Во время визита психотерапевта домой следует также придерживаться заранее оговоренного лимита времени</w:t>
      </w:r>
      <w:r w:rsidR="00DF6F5B" w:rsidRPr="00DF6F5B">
        <w:t xml:space="preserve">. </w:t>
      </w:r>
      <w:r w:rsidRPr="00DF6F5B">
        <w:t>Если такой визит продолжается более часа, то возникает опасность недостаточного соблюдения правила психотерапевтической абстиненции по отношению к семье</w:t>
      </w:r>
      <w:r w:rsidR="00DF6F5B" w:rsidRPr="00DF6F5B">
        <w:t xml:space="preserve">. </w:t>
      </w:r>
      <w:r w:rsidRPr="00DF6F5B">
        <w:t>Многие конфликтные семьи живут изолированно и втайне надеются на возможность личной дружбы с психотерапевтом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Особое значение во время визита психотерапевта имеет правильное взаимодействие с находящимися в этот момент дома братьями и сестрами ребенка</w:t>
      </w:r>
      <w:r w:rsidR="00DF6F5B" w:rsidRPr="00DF6F5B">
        <w:t xml:space="preserve">. </w:t>
      </w:r>
      <w:r w:rsidRPr="00DF6F5B">
        <w:t>Очень важно к ним тоже подойти, но не уделять им основное внимание</w:t>
      </w:r>
      <w:r w:rsidR="00DF6F5B" w:rsidRPr="00DF6F5B">
        <w:t xml:space="preserve">. </w:t>
      </w:r>
      <w:r w:rsidRPr="00DF6F5B">
        <w:t>В этом случае динамика отношений легко может привести к довольно сложному положению</w:t>
      </w:r>
      <w:r w:rsidR="00DF6F5B" w:rsidRPr="00DF6F5B">
        <w:t xml:space="preserve">. </w:t>
      </w:r>
      <w:r w:rsidRPr="00DF6F5B">
        <w:t>В некоторых случаях, однако, посещение психотерапевтом семьи ребенка может помочь сделать очень важные выводы о домашней ситуации и положительно способствовать переносу у ребенка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Особые трудности связаны иногда с тем, что в Германии управления по делам молодежи ожидают от воспитательно-консультационных центров проведения психотерапевтической работы с проблематичными в социальном отношении семьями на дому, так как шансов, что они сами пойдут на прием к психотерапевту, очень мало</w:t>
      </w:r>
      <w:r w:rsidR="00DF6F5B" w:rsidRPr="00DF6F5B">
        <w:t xml:space="preserve">. </w:t>
      </w:r>
      <w:r w:rsidRPr="00DF6F5B">
        <w:t>В результате, эта категория семей получает определенное преимущество, ограничивающее возможности оказания помощи другим клиентам, которые ищут помощи по собственной инициативе</w:t>
      </w:r>
      <w:r w:rsidR="00DF6F5B" w:rsidRPr="00DF6F5B">
        <w:t xml:space="preserve">. </w:t>
      </w:r>
      <w:r w:rsidRPr="00DF6F5B">
        <w:t>Психотерапия</w:t>
      </w:r>
      <w:r w:rsidR="00DF6F5B">
        <w:t xml:space="preserve"> "</w:t>
      </w:r>
      <w:r w:rsidRPr="00DF6F5B">
        <w:t>на дому</w:t>
      </w:r>
      <w:r w:rsidR="00DF6F5B">
        <w:t xml:space="preserve">" </w:t>
      </w:r>
      <w:r w:rsidRPr="00DF6F5B">
        <w:t>безусловно очень важна</w:t>
      </w:r>
      <w:r w:rsidR="00DF6F5B" w:rsidRPr="00DF6F5B">
        <w:t xml:space="preserve">. </w:t>
      </w:r>
      <w:r w:rsidRPr="00DF6F5B">
        <w:t>Она позволяет не упускать из поля внимания наиболее слабых членов нашего общества</w:t>
      </w:r>
      <w:r w:rsidR="00DF6F5B" w:rsidRPr="00DF6F5B">
        <w:t xml:space="preserve">. </w:t>
      </w:r>
      <w:r w:rsidRPr="00DF6F5B">
        <w:t>Но тем самым не должна страдать нормальная работа воспитательно-консультационного центра</w:t>
      </w:r>
      <w:r w:rsidR="00DF6F5B" w:rsidRPr="00DF6F5B">
        <w:t xml:space="preserve">. </w:t>
      </w:r>
      <w:r w:rsidRPr="00DF6F5B">
        <w:t>Для этой очень сложной работы имеет смысл создать специальную психосоциальную службу</w:t>
      </w:r>
      <w:r w:rsidR="00DF6F5B" w:rsidRPr="00DF6F5B">
        <w:t xml:space="preserve">. </w:t>
      </w:r>
      <w:r w:rsidRPr="00DF6F5B">
        <w:t>Для работы в этой области необходимо специальное профессиональное образование и, как мне кажется, особое социальное отношение и установка специалиста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8</w:t>
      </w:r>
      <w:r w:rsidR="00DF6F5B" w:rsidRPr="00DF6F5B">
        <w:t xml:space="preserve">. </w:t>
      </w:r>
      <w:r w:rsidRPr="00DF6F5B">
        <w:t>Беседа с учителями и воспитателями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Беседа с учителем или воспитателем, с психотерапевтической точки зрения, имеет смысл только тогда, когда ребенок будет чувствовать по отношению к психотерапевту большое доверие и только если он будет с этим согласен</w:t>
      </w:r>
      <w:r w:rsidR="00DF6F5B" w:rsidRPr="00DF6F5B">
        <w:t xml:space="preserve">. </w:t>
      </w:r>
      <w:r w:rsidRPr="00DF6F5B">
        <w:t>Возможно, ребенок и сам захочет, чтобы психотерапевт поговорил с учителем или воспитателем</w:t>
      </w:r>
      <w:r w:rsidR="00DF6F5B" w:rsidRPr="00DF6F5B">
        <w:t xml:space="preserve">. </w:t>
      </w:r>
      <w:r w:rsidRPr="00DF6F5B">
        <w:t>Конечно же, для этого необходимо также согласие родителей</w:t>
      </w:r>
      <w:r w:rsidR="00DF6F5B" w:rsidRPr="00DF6F5B">
        <w:t xml:space="preserve">. </w:t>
      </w:r>
      <w:r w:rsidRPr="00DF6F5B">
        <w:t>Важно иметь в виду, что, если беседа с учителем или воспитателем состоится преждевременно, это может очень помешать построению отношений между ребенком и психотерапевтом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На проведение самой беседы следует предусмотреть достаточно времени</w:t>
      </w:r>
      <w:r w:rsidR="00DF6F5B" w:rsidRPr="00DF6F5B">
        <w:t xml:space="preserve">. </w:t>
      </w:r>
      <w:r w:rsidRPr="00DF6F5B">
        <w:t>Многие учителя приглашают психотерапевта поговорить во время короткой перемены между уроками, и тогда для беседы остается лишь 5 минут, что, конечно, недостаточно для того, чтобы основательно все обсудить</w:t>
      </w:r>
      <w:r w:rsidR="00DF6F5B" w:rsidRPr="00DF6F5B">
        <w:t xml:space="preserve">. </w:t>
      </w:r>
      <w:r w:rsidRPr="00DF6F5B">
        <w:t>Во время беседы ничто не должно отвлекать, чтобы учитель мог сосредоточиться на своих наблюдениях и подробно, дифференцированно рассказал об этом психотерапевту</w:t>
      </w:r>
      <w:r w:rsidR="00DF6F5B" w:rsidRPr="00DF6F5B">
        <w:t xml:space="preserve">. </w:t>
      </w:r>
      <w:r w:rsidRPr="00DF6F5B">
        <w:t>Важно заранее обсудить с родителями, можно ли и в какой</w:t>
      </w:r>
      <w:r w:rsidR="00DF6F5B" w:rsidRPr="00DF6F5B">
        <w:t xml:space="preserve"> </w:t>
      </w:r>
      <w:r w:rsidRPr="00DF6F5B">
        <w:t>форме сообщить учителю некоторые диагностические данные, которыми располагает психотерапевт</w:t>
      </w:r>
      <w:r w:rsidR="00DF6F5B" w:rsidRPr="00DF6F5B">
        <w:t xml:space="preserve">. </w:t>
      </w:r>
      <w:r w:rsidRPr="00DF6F5B">
        <w:t>В некоторых случаях имеет смысл проводить совместные беседы, в которых принимают участие и учитель, и родители, и психотерапевт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О чем будет идти разговор, и с какой целью будет проводиться такая беседа, зависит не только от ситуации ребенка и его семьи</w:t>
      </w:r>
      <w:r w:rsidR="00DF6F5B" w:rsidRPr="00DF6F5B">
        <w:t xml:space="preserve">. </w:t>
      </w:r>
      <w:r w:rsidRPr="00DF6F5B">
        <w:t>Не секрет, что сами учителя по-разному относятся к психотерапии, занимая иногда даже отрицательную позицию</w:t>
      </w:r>
      <w:r w:rsidR="00DF6F5B" w:rsidRPr="00DF6F5B">
        <w:t xml:space="preserve">. </w:t>
      </w:r>
      <w:r w:rsidRPr="00DF6F5B">
        <w:t>Во время беседы к этому следует относиться особенно внимательно</w:t>
      </w:r>
      <w:r w:rsidR="00DF6F5B" w:rsidRPr="00DF6F5B">
        <w:t xml:space="preserve">. </w:t>
      </w:r>
      <w:r w:rsidRPr="00DF6F5B">
        <w:t>Очень часто ребенок-пациент становится в классе козлом отпущения, на которого даже учитель переносит свой негативный контрперенос</w:t>
      </w:r>
      <w:r w:rsidR="00DF6F5B" w:rsidRPr="00DF6F5B">
        <w:t xml:space="preserve">. </w:t>
      </w:r>
      <w:r w:rsidRPr="00DF6F5B">
        <w:t>Об этом тоже стоит особо поговорить с учителем</w:t>
      </w:r>
      <w:r w:rsidR="00DF6F5B" w:rsidRPr="00DF6F5B">
        <w:t xml:space="preserve">. </w:t>
      </w:r>
      <w:r w:rsidRPr="00DF6F5B">
        <w:t>Особенно много проблем связано с ситуациями, когда из-за ребенка между учителем и родителями возникают конфликты</w:t>
      </w:r>
      <w:r w:rsidR="00DF6F5B" w:rsidRPr="00DF6F5B">
        <w:t xml:space="preserve">. </w:t>
      </w:r>
      <w:r w:rsidRPr="00DF6F5B">
        <w:t>В таких случаях обычно лучше говорить с учителем не наедине, а стараться, чтобы в беседе приняли участие учитель с родителями вместе</w:t>
      </w:r>
      <w:r w:rsidR="00DF6F5B" w:rsidRPr="00DF6F5B">
        <w:t xml:space="preserve">. </w:t>
      </w:r>
      <w:r w:rsidRPr="00DF6F5B">
        <w:t>Иначе существует опасность, что высказывания психотерапевта о родителях и учителе будут использованы для взаимных обвинений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9</w:t>
      </w:r>
      <w:r w:rsidR="00DF6F5B" w:rsidRPr="00DF6F5B">
        <w:t xml:space="preserve">. </w:t>
      </w:r>
      <w:r w:rsidRPr="00DF6F5B">
        <w:t>Беседа с сотрудниками службы социальной опеки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Беседу с сотрудниками управления по делам молодежи, службы социальной опеки или других государственных контролирующих инстанций во многих случаях также лучше проводить в присутствии родителей</w:t>
      </w:r>
      <w:r w:rsidR="00DF6F5B" w:rsidRPr="00DF6F5B">
        <w:t xml:space="preserve">. </w:t>
      </w:r>
      <w:r w:rsidRPr="00DF6F5B">
        <w:t>Часто оказывается, что сотрудники службы уже знают обстоятельства жизни данной семьи, а родители нередко очень боятся или просто опасаются мероприятий службы</w:t>
      </w:r>
      <w:r w:rsidR="00DF6F5B" w:rsidRPr="00DF6F5B">
        <w:t xml:space="preserve">. </w:t>
      </w:r>
      <w:r w:rsidRPr="00DF6F5B">
        <w:t>Психотерапевту требуется иногда особое чувство такта, чтобы справиться с этой ситуацией</w:t>
      </w:r>
      <w:r w:rsidR="00DF6F5B" w:rsidRPr="00DF6F5B">
        <w:t xml:space="preserve">. </w:t>
      </w:r>
      <w:r w:rsidRPr="00DF6F5B">
        <w:t>Подобные беседы приобретают особое значение в основном тогда, когда на ребенка или подростка поступают жалобы из-за правонарушений или прогулов школы, а также в ситуациях, когда семья пытается получить финансовую поддержку со стороны соответствующей службы</w:t>
      </w:r>
      <w:r w:rsidR="00DF6F5B" w:rsidRPr="00DF6F5B">
        <w:t xml:space="preserve">. </w:t>
      </w:r>
      <w:r w:rsidRPr="00DF6F5B">
        <w:t>Важность и сложность таких бесед едва ли возможно полностью отразить в рамках данной статьи</w:t>
      </w:r>
      <w:r w:rsidR="00DF6F5B" w:rsidRPr="00DF6F5B">
        <w:t xml:space="preserve">. </w:t>
      </w:r>
      <w:r w:rsidRPr="00DF6F5B">
        <w:t>Здесь требуется более основательное изучение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10</w:t>
      </w:r>
      <w:r w:rsidR="00DF6F5B" w:rsidRPr="00DF6F5B">
        <w:t xml:space="preserve">. </w:t>
      </w:r>
      <w:r w:rsidRPr="00DF6F5B">
        <w:t>Беседа с врачом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Для психотерапевтов, если они не имеют медицинского образования, эта беседа очень часто особенно значима</w:t>
      </w:r>
      <w:r w:rsidR="00DF6F5B" w:rsidRPr="00DF6F5B">
        <w:t xml:space="preserve">. </w:t>
      </w:r>
      <w:r w:rsidRPr="00DF6F5B">
        <w:t>Конечно же, и здесь требуется обязательное согласие родителей</w:t>
      </w:r>
      <w:r w:rsidR="00DF6F5B" w:rsidRPr="00DF6F5B">
        <w:t xml:space="preserve">. </w:t>
      </w:r>
      <w:r w:rsidRPr="00DF6F5B">
        <w:t>С ними, а также с самим ребенком следует обстоятельно обсудить необходимость беседы с врачом</w:t>
      </w:r>
      <w:r w:rsidR="00DF6F5B" w:rsidRPr="00DF6F5B">
        <w:t xml:space="preserve">. </w:t>
      </w:r>
      <w:r w:rsidRPr="00DF6F5B">
        <w:t>Если этого не делать, то велика опасность, что ребенок будет чувствовать</w:t>
      </w:r>
      <w:r w:rsidR="00DF6F5B" w:rsidRPr="00DF6F5B">
        <w:t xml:space="preserve">: </w:t>
      </w:r>
      <w:r w:rsidRPr="00DF6F5B">
        <w:t>его считают</w:t>
      </w:r>
      <w:r w:rsidR="00DF6F5B">
        <w:t xml:space="preserve"> "</w:t>
      </w:r>
      <w:r w:rsidRPr="00DF6F5B">
        <w:t>больным</w:t>
      </w:r>
      <w:r w:rsidR="00DF6F5B">
        <w:t>".</w:t>
      </w:r>
    </w:p>
    <w:p w:rsidR="00DF6F5B" w:rsidRDefault="00E81B35" w:rsidP="00DF6F5B">
      <w:pPr>
        <w:ind w:firstLine="709"/>
      </w:pPr>
      <w:r w:rsidRPr="00DF6F5B">
        <w:t>Беседы с врачом, особенно с семейным или домашним врачом, который на протяжении многих лет наблюдает ребенка, могут быть исключительно полезны, поскольку они позволяют получить существенную информацию о раннем детстве и о семье ребенка, что важно для оценки прогноза психотерапии</w:t>
      </w:r>
      <w:r w:rsidR="00DF6F5B" w:rsidRPr="00DF6F5B">
        <w:t xml:space="preserve">. </w:t>
      </w:r>
      <w:r w:rsidRPr="00DF6F5B">
        <w:t>К сожалению, однако, все еще встречается немало врачей, не имеющих достаточно психотерапевтических знаний и не проявляющих должного такта в работе с детьми и подростками</w:t>
      </w:r>
      <w:r w:rsidR="00DF6F5B" w:rsidRPr="00DF6F5B">
        <w:t xml:space="preserve">. </w:t>
      </w:r>
      <w:r w:rsidRPr="00DF6F5B">
        <w:t>В таких случаях одной из задач беседы с врачом должно быть объяснение поведения ребенка, чтобы врач лучше его понимал</w:t>
      </w:r>
      <w:r w:rsidR="00DF6F5B" w:rsidRPr="00DF6F5B">
        <w:t>.</w:t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11</w:t>
      </w:r>
      <w:r w:rsidR="00DF6F5B" w:rsidRPr="00DF6F5B">
        <w:t xml:space="preserve">. </w:t>
      </w:r>
      <w:r w:rsidRPr="00DF6F5B">
        <w:t>Беседа со всей семьей</w:t>
      </w:r>
    </w:p>
    <w:p w:rsidR="00BE002A" w:rsidRDefault="00BE002A" w:rsidP="00DF6F5B">
      <w:pPr>
        <w:ind w:firstLine="709"/>
      </w:pPr>
    </w:p>
    <w:p w:rsidR="00DF6F5B" w:rsidRPr="00DF6F5B" w:rsidRDefault="00E81B35" w:rsidP="00DF6F5B">
      <w:pPr>
        <w:ind w:firstLine="709"/>
      </w:pPr>
      <w:r w:rsidRPr="00DF6F5B">
        <w:t xml:space="preserve">Обычно родители считают, что цель психотерапии с их ребенком </w:t>
      </w:r>
      <w:r w:rsidR="00DF6F5B">
        <w:t>-</w:t>
      </w:r>
      <w:r w:rsidRPr="00DF6F5B">
        <w:t xml:space="preserve"> это устранение нарушений в поведении и/или психических расстройств ребенка</w:t>
      </w:r>
      <w:r w:rsidR="00DF6F5B" w:rsidRPr="00DF6F5B">
        <w:t xml:space="preserve">. </w:t>
      </w:r>
      <w:r w:rsidRPr="00DF6F5B">
        <w:t>Однако многие часто недостаточно понимают, что предпосылкой для этого служит хорошая доверительная атмосфера в семье, когда есть возможность побеседовать обо всех волнующих проблемах</w:t>
      </w:r>
      <w:r w:rsidR="00DF6F5B" w:rsidRPr="00DF6F5B">
        <w:t xml:space="preserve">. </w:t>
      </w:r>
      <w:r w:rsidRPr="00DF6F5B">
        <w:t>Хотя мне часто кажется, что трудно ограничивать психотерапию с ребенком только семейной психотерапией, я все же считаю необходимым, чтобы в семье могли проходить такие беседы</w:t>
      </w:r>
      <w:r w:rsidR="00DF6F5B" w:rsidRPr="00DF6F5B">
        <w:t xml:space="preserve">. </w:t>
      </w:r>
      <w:r w:rsidRPr="00DF6F5B">
        <w:t>В этом мне видится одна из важных целей моей работы</w:t>
      </w:r>
      <w:r w:rsidR="00DF6F5B" w:rsidRPr="00DF6F5B">
        <w:t xml:space="preserve">. </w:t>
      </w:r>
      <w:r w:rsidRPr="00DF6F5B">
        <w:t>Во многих случаях, когда я проводил индивидуальную психотерапию с детьми и подростками, мою работу можно было считать законченной, когда дома у моего пациента все больше и больше проходили семейные беседы</w:t>
      </w:r>
      <w:r w:rsidR="00DF6F5B" w:rsidRPr="00DF6F5B">
        <w:t xml:space="preserve">. </w:t>
      </w:r>
      <w:r w:rsidRPr="00DF6F5B">
        <w:t xml:space="preserve">После того, как в ходе психотерапии ребенок получал определенную поддержку и усиление своего </w:t>
      </w:r>
      <w:r w:rsidRPr="00DF6F5B">
        <w:rPr>
          <w:i/>
          <w:iCs/>
        </w:rPr>
        <w:t>Я</w:t>
      </w:r>
      <w:r w:rsidRPr="00DF6F5B">
        <w:t>, он обычно на каком-то этапе становился способным хорошо себя чувствовать во время таких семейных бесед</w:t>
      </w:r>
      <w:r w:rsidR="00DF6F5B" w:rsidRPr="00DF6F5B">
        <w:t xml:space="preserve">. </w:t>
      </w:r>
      <w:r w:rsidRPr="00DF6F5B">
        <w:t>Достигаемая при помощи индивидуальной психотерапии интрапсихическая интеграция не принимаемых до этого частей собственной личности в идеальном случае должна находить соответствие в</w:t>
      </w:r>
      <w:r w:rsidR="00DF6F5B">
        <w:t xml:space="preserve"> "</w:t>
      </w:r>
      <w:r w:rsidRPr="00DF6F5B">
        <w:t>интеграции отношений</w:t>
      </w:r>
      <w:r w:rsidR="00DF6F5B">
        <w:t xml:space="preserve">" </w:t>
      </w:r>
      <w:r w:rsidRPr="00DF6F5B">
        <w:t>семейной беседы</w:t>
      </w:r>
      <w:r w:rsidR="00DF6F5B" w:rsidRPr="00DF6F5B">
        <w:t xml:space="preserve">. </w:t>
      </w:r>
      <w:r w:rsidRPr="00DF6F5B">
        <w:t>Специальные упражнения на развитие коммуникации в игровой форме облегчают подобные беседы и обогащают повседневное общение внутри семьи</w:t>
      </w:r>
      <w:r w:rsidR="00DF6F5B" w:rsidRPr="00DF6F5B">
        <w:t xml:space="preserve">. </w:t>
      </w:r>
      <w:r w:rsidRPr="00DF6F5B">
        <w:rPr>
          <w:rStyle w:val="a8"/>
          <w:color w:val="000000"/>
        </w:rPr>
        <w:footnoteReference w:id="1"/>
      </w:r>
    </w:p>
    <w:p w:rsidR="00BE002A" w:rsidRDefault="00BE002A" w:rsidP="00DF6F5B">
      <w:pPr>
        <w:ind w:firstLine="709"/>
      </w:pPr>
    </w:p>
    <w:p w:rsidR="00E81B35" w:rsidRPr="00DF6F5B" w:rsidRDefault="00E81B35" w:rsidP="00BE002A">
      <w:pPr>
        <w:pStyle w:val="2"/>
      </w:pPr>
      <w:r w:rsidRPr="00DF6F5B">
        <w:t>12</w:t>
      </w:r>
      <w:r w:rsidR="00DF6F5B" w:rsidRPr="00DF6F5B">
        <w:t xml:space="preserve">. </w:t>
      </w:r>
      <w:r w:rsidRPr="00DF6F5B">
        <w:t>Заключительная беседа</w:t>
      </w:r>
    </w:p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Заключительная беседа служит для завершения обычных регулярных психотерапевтических занятий</w:t>
      </w:r>
      <w:r w:rsidR="00DF6F5B" w:rsidRPr="00DF6F5B">
        <w:t xml:space="preserve">. </w:t>
      </w:r>
      <w:r w:rsidRPr="00DF6F5B">
        <w:t>Так как человеческие, а также и психотерапевтические взаимоотношения невозможно произвольно начать и произвольно закончить, не нужно ставить перед собой цель преднамеренно прекратить сложившиеся глубокие отношения между семьей, ребенком и психотерапевтом</w:t>
      </w:r>
      <w:r w:rsidR="00DF6F5B" w:rsidRPr="00DF6F5B">
        <w:t xml:space="preserve">. </w:t>
      </w:r>
      <w:r w:rsidRPr="00DF6F5B">
        <w:t>Здесь я не занимаю такую позицию, которая принята в классическом психоанализе</w:t>
      </w:r>
      <w:r w:rsidR="00DF6F5B" w:rsidRPr="00DF6F5B">
        <w:t xml:space="preserve">. </w:t>
      </w:r>
      <w:r w:rsidRPr="00DF6F5B">
        <w:t>Однако я считаю, что дети и подростки в силу их соответствующей возрасту генетической задачи сепарации сами лучше могут справиться с внутренним отделением от психотерапевта</w:t>
      </w:r>
      <w:r w:rsidR="00DF6F5B" w:rsidRPr="00DF6F5B">
        <w:t xml:space="preserve">. </w:t>
      </w:r>
      <w:r w:rsidRPr="00DF6F5B">
        <w:t xml:space="preserve">Мне кажется, что детям и подросткам лучше расставаться с психотерапевтом со знанием того, что они в любой момент </w:t>
      </w:r>
      <w:r w:rsidR="00DF6F5B">
        <w:t>-</w:t>
      </w:r>
      <w:r w:rsidRPr="00DF6F5B">
        <w:t xml:space="preserve"> независимо от того, есть ли у них какие-то проблемы или нет </w:t>
      </w:r>
      <w:r w:rsidR="00DF6F5B">
        <w:t>-</w:t>
      </w:r>
      <w:r w:rsidRPr="00DF6F5B">
        <w:t xml:space="preserve"> могут опять встретиться с ним</w:t>
      </w:r>
      <w:r w:rsidR="00DF6F5B" w:rsidRPr="00DF6F5B">
        <w:t xml:space="preserve">. </w:t>
      </w:r>
      <w:r w:rsidRPr="00DF6F5B">
        <w:t>Как показывает мой опыт, не многие дети и подростки действительно пользуются этим</w:t>
      </w:r>
      <w:r w:rsidR="00DF6F5B" w:rsidRPr="00DF6F5B">
        <w:t xml:space="preserve">. </w:t>
      </w:r>
      <w:r w:rsidRPr="00DF6F5B">
        <w:t>А некоторые приходят лишь через несколько лет, чтобы с гордостью рассказать о своих успехах или о других приятных событиях</w:t>
      </w:r>
      <w:r w:rsidR="00DF6F5B" w:rsidRPr="00DF6F5B">
        <w:t xml:space="preserve">. </w:t>
      </w:r>
      <w:r w:rsidRPr="00DF6F5B">
        <w:t>Но даже те, кто больше не приходит, приобретают благодаря обещанной им возможности вновь встретиться с психотерапевтом определенную уверенность и ощущение надежности</w:t>
      </w:r>
      <w:r w:rsidR="00DF6F5B" w:rsidRPr="00DF6F5B">
        <w:t xml:space="preserve">. </w:t>
      </w:r>
      <w:r w:rsidRPr="00DF6F5B">
        <w:t>Особенно это успокаивает родителей, когда они знают, что, если будет нужно, они в любой момент смогут опять обратиться к психотерапевту</w:t>
      </w:r>
      <w:r w:rsidR="00DF6F5B" w:rsidRPr="00DF6F5B">
        <w:t xml:space="preserve">. </w:t>
      </w:r>
      <w:r w:rsidRPr="00DF6F5B">
        <w:t>Для такой необходимости есть и свои объективные основания</w:t>
      </w:r>
      <w:r w:rsidR="00DF6F5B" w:rsidRPr="00DF6F5B">
        <w:t xml:space="preserve">: </w:t>
      </w:r>
      <w:r w:rsidRPr="00DF6F5B">
        <w:t>дети в своем психическом развитии не столь стабильны, как взрослые, и под влиянием многих обстоятельств у детей гораздо легче, чем у взрослых, может произойти рецидив</w:t>
      </w:r>
      <w:r w:rsidR="00DF6F5B" w:rsidRPr="00DF6F5B">
        <w:t>.</w:t>
      </w:r>
    </w:p>
    <w:p w:rsidR="00DF6F5B" w:rsidRDefault="00E81B35" w:rsidP="00DF6F5B">
      <w:pPr>
        <w:ind w:firstLine="709"/>
      </w:pPr>
      <w:r w:rsidRPr="00DF6F5B">
        <w:t>Следует также сказать, что консультация родителей подростков имеет свои специфические особенности</w:t>
      </w:r>
      <w:r w:rsidR="00DF6F5B" w:rsidRPr="00DF6F5B">
        <w:t xml:space="preserve">. </w:t>
      </w:r>
      <w:r w:rsidRPr="00DF6F5B">
        <w:t>Общая установка должна заключаться в том, чтобы проводить психотерапию подростков настолько самостоятельно и независимо от родителей, насколько это только возможно</w:t>
      </w:r>
      <w:r w:rsidR="00DF6F5B" w:rsidRPr="00DF6F5B">
        <w:t xml:space="preserve">. </w:t>
      </w:r>
      <w:r w:rsidRPr="00DF6F5B">
        <w:t>Тем не менее, в некоторых случаях может быть очень важным подключение к работе семьи</w:t>
      </w:r>
      <w:r w:rsidR="00DF6F5B" w:rsidRPr="00DF6F5B">
        <w:t xml:space="preserve">. </w:t>
      </w:r>
      <w:r w:rsidRPr="00DF6F5B">
        <w:t xml:space="preserve">Однако и здесь цель психотерапии </w:t>
      </w:r>
      <w:r w:rsidR="00DF6F5B">
        <w:t>-</w:t>
      </w:r>
      <w:r w:rsidRPr="00DF6F5B">
        <w:t xml:space="preserve"> сделать возможным</w:t>
      </w:r>
      <w:r w:rsidR="00DF6F5B">
        <w:t xml:space="preserve"> (</w:t>
      </w:r>
      <w:r w:rsidRPr="00DF6F5B">
        <w:t>вновь возможным</w:t>
      </w:r>
      <w:r w:rsidR="00DF6F5B" w:rsidRPr="00DF6F5B">
        <w:t xml:space="preserve">) </w:t>
      </w:r>
      <w:r w:rsidRPr="00DF6F5B">
        <w:t>открытое обсуждение подростком своих проблем со своей семьей</w:t>
      </w:r>
      <w:r w:rsidR="00DF6F5B" w:rsidRPr="00DF6F5B">
        <w:t>.</w:t>
      </w:r>
    </w:p>
    <w:p w:rsidR="00DF6F5B" w:rsidRDefault="00BE002A" w:rsidP="00BE002A">
      <w:pPr>
        <w:pStyle w:val="2"/>
      </w:pPr>
      <w:r>
        <w:br w:type="page"/>
      </w:r>
      <w:r w:rsidR="00E81B35" w:rsidRPr="00DF6F5B">
        <w:t>Литература</w:t>
      </w:r>
    </w:p>
    <w:p w:rsidR="00BE002A" w:rsidRPr="00BE002A" w:rsidRDefault="00BE002A" w:rsidP="00BE002A">
      <w:pPr>
        <w:ind w:firstLine="709"/>
      </w:pPr>
    </w:p>
    <w:p w:rsidR="00DF6F5B" w:rsidRDefault="00E81B35" w:rsidP="00BE002A">
      <w:pPr>
        <w:pStyle w:val="a0"/>
        <w:tabs>
          <w:tab w:val="left" w:pos="402"/>
        </w:tabs>
        <w:rPr>
          <w:lang w:val="de-DE"/>
        </w:rPr>
      </w:pPr>
      <w:r w:rsidRPr="00DF6F5B">
        <w:rPr>
          <w:lang w:val="de-DE"/>
        </w:rPr>
        <w:t>Dührssen, Annemarie</w:t>
      </w:r>
      <w:r w:rsidR="00DF6F5B" w:rsidRPr="00DF6F5B">
        <w:rPr>
          <w:lang w:val="de-DE"/>
        </w:rPr>
        <w:t xml:space="preserve">: </w:t>
      </w:r>
      <w:r w:rsidRPr="00DF6F5B">
        <w:rPr>
          <w:lang w:val="de-DE"/>
        </w:rPr>
        <w:t>Die biographische Anamnese</w:t>
      </w:r>
      <w:r w:rsidR="00DF6F5B" w:rsidRPr="00DF6F5B">
        <w:rPr>
          <w:lang w:val="de-DE"/>
        </w:rPr>
        <w:t>.</w:t>
      </w:r>
    </w:p>
    <w:p w:rsidR="00DF6F5B" w:rsidRDefault="00E81B35" w:rsidP="00BE002A">
      <w:pPr>
        <w:pStyle w:val="a0"/>
        <w:tabs>
          <w:tab w:val="left" w:pos="402"/>
        </w:tabs>
        <w:rPr>
          <w:lang w:val="de-DE"/>
        </w:rPr>
      </w:pPr>
      <w:r w:rsidRPr="00DF6F5B">
        <w:rPr>
          <w:lang w:val="de-DE"/>
        </w:rPr>
        <w:t>Osten, Peter</w:t>
      </w:r>
      <w:r w:rsidR="00DF6F5B" w:rsidRPr="00DF6F5B">
        <w:rPr>
          <w:lang w:val="de-DE"/>
        </w:rPr>
        <w:t xml:space="preserve">: </w:t>
      </w:r>
      <w:r w:rsidRPr="00DF6F5B">
        <w:rPr>
          <w:lang w:val="de-DE"/>
        </w:rPr>
        <w:t>Die Anamnese in der Psychotherapie</w:t>
      </w:r>
      <w:r w:rsidR="00DF6F5B" w:rsidRPr="00DF6F5B">
        <w:rPr>
          <w:lang w:val="de-DE"/>
        </w:rPr>
        <w:t xml:space="preserve">. </w:t>
      </w:r>
      <w:r w:rsidRPr="00DF6F5B">
        <w:rPr>
          <w:lang w:val="de-DE"/>
        </w:rPr>
        <w:t>Ein integratives Konzept</w:t>
      </w:r>
      <w:r w:rsidR="00DF6F5B" w:rsidRPr="00DF6F5B">
        <w:rPr>
          <w:lang w:val="de-DE"/>
        </w:rPr>
        <w:t>.</w:t>
      </w:r>
    </w:p>
    <w:p w:rsidR="00DF6F5B" w:rsidRDefault="00E81B35" w:rsidP="00BE002A">
      <w:pPr>
        <w:pStyle w:val="a0"/>
        <w:tabs>
          <w:tab w:val="left" w:pos="402"/>
        </w:tabs>
        <w:rPr>
          <w:lang w:val="de-DE"/>
        </w:rPr>
      </w:pPr>
      <w:r w:rsidRPr="00DF6F5B">
        <w:rPr>
          <w:lang w:val="de-DE"/>
        </w:rPr>
        <w:t>Reinelt, T</w:t>
      </w:r>
      <w:r w:rsidR="00DF6F5B">
        <w:rPr>
          <w:lang w:val="de-DE"/>
        </w:rPr>
        <w:t>.;</w:t>
      </w:r>
      <w:r w:rsidR="00DF6F5B" w:rsidRPr="00DF6F5B">
        <w:rPr>
          <w:lang w:val="de-DE"/>
        </w:rPr>
        <w:t xml:space="preserve"> </w:t>
      </w:r>
      <w:r w:rsidRPr="00DF6F5B">
        <w:rPr>
          <w:lang w:val="de-DE"/>
        </w:rPr>
        <w:t>Bogyi, G</w:t>
      </w:r>
      <w:r w:rsidR="00DF6F5B">
        <w:rPr>
          <w:lang w:val="de-DE"/>
        </w:rPr>
        <w:t>.;</w:t>
      </w:r>
      <w:r w:rsidR="00DF6F5B" w:rsidRPr="00DF6F5B">
        <w:rPr>
          <w:lang w:val="de-DE"/>
        </w:rPr>
        <w:t xml:space="preserve"> </w:t>
      </w:r>
      <w:r w:rsidRPr="00DF6F5B">
        <w:rPr>
          <w:lang w:val="de-DE"/>
        </w:rPr>
        <w:t>Schuch, B</w:t>
      </w:r>
      <w:r w:rsidR="00DF6F5B" w:rsidRPr="00DF6F5B">
        <w:rPr>
          <w:lang w:val="de-DE"/>
        </w:rPr>
        <w:t>.</w:t>
      </w:r>
      <w:r w:rsidR="00DF6F5B">
        <w:rPr>
          <w:lang w:val="de-DE"/>
        </w:rPr>
        <w:t xml:space="preserve"> (</w:t>
      </w:r>
      <w:r w:rsidRPr="00DF6F5B">
        <w:rPr>
          <w:lang w:val="de-DE"/>
        </w:rPr>
        <w:t>Hrsg</w:t>
      </w:r>
      <w:r w:rsidR="00DF6F5B" w:rsidRPr="00DF6F5B">
        <w:rPr>
          <w:lang w:val="de-DE"/>
        </w:rPr>
        <w:t>)</w:t>
      </w:r>
      <w:r w:rsidR="00DF6F5B">
        <w:rPr>
          <w:lang w:val="de-DE"/>
        </w:rPr>
        <w:t>.:</w:t>
      </w:r>
      <w:r w:rsidR="00DF6F5B" w:rsidRPr="00DF6F5B">
        <w:rPr>
          <w:lang w:val="de-DE"/>
        </w:rPr>
        <w:t xml:space="preserve"> </w:t>
      </w:r>
      <w:r w:rsidRPr="00DF6F5B">
        <w:rPr>
          <w:lang w:val="de-DE"/>
        </w:rPr>
        <w:t>Lehrbuch der Kinderpsychotherapie</w:t>
      </w:r>
      <w:r w:rsidR="00DF6F5B" w:rsidRPr="00DF6F5B">
        <w:rPr>
          <w:lang w:val="de-DE"/>
        </w:rPr>
        <w:t>.</w:t>
      </w:r>
    </w:p>
    <w:p w:rsidR="00E81B35" w:rsidRPr="00DF6F5B" w:rsidRDefault="00E81B35" w:rsidP="00BE002A">
      <w:pPr>
        <w:pStyle w:val="2"/>
      </w:pPr>
      <w:r w:rsidRPr="00823AA5">
        <w:br w:type="column"/>
      </w:r>
      <w:r w:rsidRPr="00DF6F5B">
        <w:t>Приложение</w:t>
      </w:r>
    </w:p>
    <w:p w:rsidR="00BE002A" w:rsidRDefault="00BE002A" w:rsidP="00DF6F5B">
      <w:pPr>
        <w:ind w:firstLine="709"/>
      </w:pPr>
    </w:p>
    <w:p w:rsidR="00E81B35" w:rsidRPr="00DF6F5B" w:rsidRDefault="00E81B35" w:rsidP="00DF6F5B">
      <w:pPr>
        <w:ind w:firstLine="709"/>
      </w:pPr>
      <w:r w:rsidRPr="00DF6F5B">
        <w:t>Анкета</w:t>
      </w:r>
      <w:r w:rsidR="00BE002A">
        <w:t>.</w:t>
      </w:r>
    </w:p>
    <w:p w:rsidR="00DF6F5B" w:rsidRDefault="00E81B35" w:rsidP="00DF6F5B">
      <w:pPr>
        <w:ind w:firstLine="709"/>
      </w:pPr>
      <w:r w:rsidRPr="00DF6F5B">
        <w:t>Чтобы у нас было больше времени для личной беседы, мы просим Вас ответить на следующие вопросы</w:t>
      </w:r>
      <w:r w:rsidR="00DF6F5B" w:rsidRPr="00DF6F5B">
        <w:t xml:space="preserve">. </w:t>
      </w:r>
      <w:r w:rsidRPr="00DF6F5B">
        <w:t>Если Вы не можете</w:t>
      </w:r>
      <w:r w:rsidR="00DF6F5B">
        <w:t xml:space="preserve"> </w:t>
      </w:r>
      <w:r w:rsidRPr="00DF6F5B">
        <w:t>или не хотите отвечать на какие-то вопросы, то просто оставьте соответствующую графу незаполненной</w:t>
      </w:r>
      <w:r w:rsidR="00DF6F5B">
        <w:t>.</w:t>
      </w:r>
    </w:p>
    <w:p w:rsidR="00DF6F5B" w:rsidRDefault="00E81B35" w:rsidP="00DF6F5B">
      <w:pPr>
        <w:ind w:firstLine="709"/>
      </w:pPr>
      <w:r w:rsidRPr="00DF6F5B">
        <w:t>Вы можете быть уверены, что вся информация будет обрабатываться конфиденциально</w:t>
      </w:r>
      <w:r w:rsidR="00DF6F5B">
        <w:t>.</w:t>
      </w:r>
    </w:p>
    <w:p w:rsidR="00DF6F5B" w:rsidRDefault="00E81B35" w:rsidP="00DF6F5B">
      <w:pPr>
        <w:ind w:firstLine="709"/>
      </w:pPr>
      <w:r w:rsidRPr="00DF6F5B">
        <w:t>Отметьте, пожалуйста, крестиком те вопросы, которые, как Вам кажется, относятся к Вашему ребенку</w:t>
      </w:r>
      <w:r w:rsidR="00DF6F5B">
        <w:t>.</w:t>
      </w:r>
    </w:p>
    <w:p w:rsidR="00DF6F5B" w:rsidRDefault="00E81B35" w:rsidP="00DF6F5B">
      <w:pPr>
        <w:ind w:firstLine="709"/>
        <w:rPr>
          <w:b/>
          <w:bCs/>
        </w:rPr>
      </w:pPr>
      <w:r w:rsidRPr="00DF6F5B">
        <w:t xml:space="preserve">Если у Вас возникнут какие-то замечания, внесите их в графу </w:t>
      </w:r>
      <w:r w:rsidRPr="00DF6F5B">
        <w:rPr>
          <w:b/>
          <w:bCs/>
          <w:lang w:val="en-US"/>
        </w:rPr>
        <w:sym w:font="Times New Roman" w:char="201C"/>
      </w:r>
      <w:r w:rsidRPr="00DF6F5B">
        <w:rPr>
          <w:b/>
          <w:bCs/>
        </w:rPr>
        <w:t>Пояснения</w:t>
      </w:r>
      <w:r w:rsidR="00DF6F5B">
        <w:rPr>
          <w:b/>
          <w:bCs/>
        </w:rPr>
        <w:t>".</w:t>
      </w:r>
    </w:p>
    <w:p w:rsidR="00DF6F5B" w:rsidRDefault="00E81B35" w:rsidP="00DF6F5B">
      <w:pPr>
        <w:ind w:firstLine="709"/>
      </w:pPr>
      <w:r w:rsidRPr="00DF6F5B">
        <w:t>Имя ребенка</w:t>
      </w:r>
      <w:r w:rsidR="00DF6F5B" w:rsidRPr="00DF6F5B">
        <w:t xml:space="preserve">: </w:t>
      </w:r>
      <w:r w:rsidRPr="00DF6F5B">
        <w:t>Кто заполняет анкету</w:t>
      </w:r>
      <w:r w:rsidR="00DF6F5B" w:rsidRPr="00DF6F5B">
        <w:t xml:space="preserve">: </w:t>
      </w:r>
      <w:r w:rsidRPr="00DF6F5B">
        <w:t>Дата</w:t>
      </w:r>
      <w:r w:rsidR="00DF6F5B" w:rsidRPr="00DF6F5B">
        <w:t>:.</w:t>
      </w:r>
    </w:p>
    <w:p w:rsidR="00E81B35" w:rsidRPr="00DF6F5B" w:rsidRDefault="00E81B35" w:rsidP="00DF6F5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36"/>
        <w:gridCol w:w="3005"/>
      </w:tblGrid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Сейчас или прежде Вы замечали у ребенка</w:t>
            </w:r>
          </w:p>
        </w:tc>
        <w:tc>
          <w:tcPr>
            <w:tcW w:w="170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  <w:r w:rsidRPr="00041DC8">
              <w:rPr>
                <w:b/>
                <w:bCs/>
              </w:rPr>
              <w:t>Пояснения</w:t>
            </w: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Нарушения питания, боли в животе, рвота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Лишний или недостаточный вес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Запоры, поносы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Недержание кала или нежелание ходить в туалет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Недержание мочи ночью или/и днем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Сверхвысокая двигательная активность, непоседливость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Неловкость, ребенок часто ранит себя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Гримасничанье, подергивание и вздрагивание лица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Раскачивание туловищем, движения головой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Частые головные боли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Левшество или одинаковое использование обеих рук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Недостаточное зрение или слух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Речевые проблемы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Обмороки, нарушение кровообращения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Частые покраснения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Повышенная чувствительность кожи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Сексуальные проблемы или необычные особенности в этом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Сильное желание сосать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Кусание ногтей, выдергивание заусенцев, выковыривание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Жевание предметов, закручивание волос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Скрежетание зубами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Особое желание спать, повышенная потребность в отдыхе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Нарушения сна, кошмарные сновидения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Частое желание спать с родителями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Страх темноты, спит только со светом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 целом пугливый, особые страхи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Повышенная чувствительность к шуму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Повышенная чувствительность к запахам, отвращения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Очень чувствительный к грязи, аккуратный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Очень организованный и дисциплинированный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Колебания настроения, много плачет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 хочет больше жить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Замкнутость, скупость слов, робость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Нет друзей, изолированность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Не может за себя постоять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Дурачится, хочет быть в центре внимания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Часто раздражен, ищет ссоры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Хочет</w:t>
            </w:r>
            <w:r w:rsidR="00DF6F5B" w:rsidRPr="00DF6F5B">
              <w:t xml:space="preserve"> </w:t>
            </w:r>
            <w:r w:rsidRPr="00DF6F5B">
              <w:t>командовать другими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Обманывает, подделывает подписи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Очень неорганизованный, непунктуальный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Стремится убежать из дома, бродяжничество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Все ломает и разрушает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Хочет все иметь, огромные запросы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Отнимает вещи у других, ворует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Все раздает, транжирит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Мало интересов, нет хобби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Пассивный, несамостоятельный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Плохие успехи в учебе или в работе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Прогуливает школу, не участвует в работе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Сверхчестолюбивый, не может проигрывать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Ревность и соперничество с братьями и сестрами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351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Другие особенности</w:t>
            </w:r>
            <w:r w:rsidR="00DF6F5B" w:rsidRPr="00DF6F5B">
              <w:t xml:space="preserve">: 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05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</w:tbl>
    <w:p w:rsidR="00E81B35" w:rsidRPr="00DF6F5B" w:rsidRDefault="00E81B35" w:rsidP="00DF6F5B">
      <w:pPr>
        <w:ind w:firstLine="709"/>
      </w:pPr>
    </w:p>
    <w:p w:rsidR="00E81B35" w:rsidRPr="00DF6F5B" w:rsidRDefault="00E81B35" w:rsidP="00DF6F5B">
      <w:pPr>
        <w:ind w:firstLine="709"/>
        <w:rPr>
          <w:b/>
          <w:bCs/>
        </w:rPr>
      </w:pPr>
      <w:r w:rsidRPr="00DF6F5B">
        <w:rPr>
          <w:b/>
          <w:bCs/>
        </w:rPr>
        <w:t>Вопросы о беременности, родах и послеродовом периоде матери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236"/>
        <w:gridCol w:w="2268"/>
      </w:tblGrid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Работала ли мать во время беременности</w:t>
            </w:r>
            <w:r w:rsidR="00DF6F5B">
              <w:t xml:space="preserve"> (</w:t>
            </w:r>
            <w:r w:rsidRPr="00DF6F5B">
              <w:t>до какого месяца</w:t>
            </w:r>
            <w:r w:rsidR="00DF6F5B" w:rsidRPr="00DF6F5B"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Работала ли мать после рождения ребенка</w:t>
            </w:r>
            <w:r w:rsidR="00DF6F5B">
              <w:t xml:space="preserve"> (</w:t>
            </w:r>
            <w:r w:rsidRPr="00DF6F5B">
              <w:t>с какого месяца</w:t>
            </w:r>
            <w:r w:rsidR="00DF6F5B" w:rsidRPr="00DF6F5B"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Была ли беременность запланированной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прежде выкидыши или преждевременные роды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Есть ли непереносимость группы крови родителей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осложнения или заболевания во время беременности</w:t>
            </w:r>
            <w:r w:rsidR="00DF6F5B">
              <w:t xml:space="preserve"> (</w:t>
            </w:r>
            <w:r w:rsidRPr="00DF6F5B">
              <w:t>какие</w:t>
            </w:r>
            <w:r w:rsidR="00DF6F5B" w:rsidRPr="00DF6F5B"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психические нагрузки, стрессы во время беременности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Роды более, чем за 10 дней или через 10 дней относительно срока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Длительные роды, ягодичное предлежание, щипцы, вакуум и др</w:t>
            </w:r>
            <w:r w:rsidR="00DF6F5B" w:rsidRPr="00DF6F5B">
              <w:t xml:space="preserve">. 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Присутствовал ли при родах отец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  <w:tr w:rsidR="00E81B35" w:rsidRPr="00DF6F5B" w:rsidTr="00041DC8">
        <w:trPr>
          <w:jc w:val="center"/>
        </w:trPr>
        <w:tc>
          <w:tcPr>
            <w:tcW w:w="549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нарушения питания или пищеварения на 1 году жизни</w:t>
            </w:r>
          </w:p>
        </w:tc>
        <w:tc>
          <w:tcPr>
            <w:tcW w:w="236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68" w:type="dxa"/>
            <w:shd w:val="clear" w:color="auto" w:fill="auto"/>
          </w:tcPr>
          <w:p w:rsidR="00E81B35" w:rsidRPr="00041DC8" w:rsidRDefault="00E81B35" w:rsidP="00BE002A">
            <w:pPr>
              <w:pStyle w:val="aff0"/>
              <w:rPr>
                <w:b/>
                <w:bCs/>
              </w:rPr>
            </w:pPr>
          </w:p>
        </w:tc>
      </w:tr>
    </w:tbl>
    <w:p w:rsidR="00E81B35" w:rsidRPr="00DF6F5B" w:rsidRDefault="00E81B35" w:rsidP="00DF6F5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1"/>
        <w:gridCol w:w="4123"/>
      </w:tblGrid>
      <w:tr w:rsidR="00E81B35" w:rsidRPr="00DF6F5B" w:rsidTr="00041DC8">
        <w:trPr>
          <w:jc w:val="center"/>
        </w:trPr>
        <w:tc>
          <w:tcPr>
            <w:tcW w:w="311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Вес при рождении</w:t>
            </w:r>
          </w:p>
        </w:tc>
        <w:tc>
          <w:tcPr>
            <w:tcW w:w="26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4123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Когда ребенок научился пользоваться горшком</w:t>
            </w:r>
          </w:p>
        </w:tc>
      </w:tr>
      <w:tr w:rsidR="00E81B35" w:rsidRPr="00DF6F5B" w:rsidTr="00041DC8">
        <w:trPr>
          <w:jc w:val="center"/>
        </w:trPr>
        <w:tc>
          <w:tcPr>
            <w:tcW w:w="311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Рост при рождении</w:t>
            </w:r>
          </w:p>
        </w:tc>
        <w:tc>
          <w:tcPr>
            <w:tcW w:w="26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4123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Когда началось приучение к горшку</w:t>
            </w:r>
          </w:p>
        </w:tc>
      </w:tr>
      <w:tr w:rsidR="00E81B35" w:rsidRPr="00DF6F5B" w:rsidTr="00041DC8">
        <w:trPr>
          <w:jc w:val="center"/>
        </w:trPr>
        <w:tc>
          <w:tcPr>
            <w:tcW w:w="311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Когда ребенок пошел</w:t>
            </w:r>
          </w:p>
        </w:tc>
        <w:tc>
          <w:tcPr>
            <w:tcW w:w="26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4123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Когда появились первые проявления упрямства</w:t>
            </w:r>
          </w:p>
        </w:tc>
      </w:tr>
      <w:tr w:rsidR="00E81B35" w:rsidRPr="00DF6F5B" w:rsidTr="00041DC8">
        <w:trPr>
          <w:jc w:val="center"/>
        </w:trPr>
        <w:tc>
          <w:tcPr>
            <w:tcW w:w="311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Когда появились первые слова и какие</w:t>
            </w:r>
          </w:p>
        </w:tc>
        <w:tc>
          <w:tcPr>
            <w:tcW w:w="26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4123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До какого времени спал в комнате родителей</w:t>
            </w:r>
          </w:p>
        </w:tc>
      </w:tr>
      <w:tr w:rsidR="00E81B35" w:rsidRPr="00DF6F5B" w:rsidTr="00041DC8">
        <w:trPr>
          <w:jc w:val="center"/>
        </w:trPr>
        <w:tc>
          <w:tcPr>
            <w:tcW w:w="311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6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4123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</w:tbl>
    <w:p w:rsidR="00E81B35" w:rsidRPr="00DF6F5B" w:rsidRDefault="00E81B35" w:rsidP="00DF6F5B">
      <w:pPr>
        <w:ind w:firstLine="709"/>
      </w:pPr>
    </w:p>
    <w:p w:rsidR="00E81B35" w:rsidRPr="00DF6F5B" w:rsidRDefault="00E81B35" w:rsidP="00DF6F5B">
      <w:pPr>
        <w:ind w:firstLine="709"/>
        <w:rPr>
          <w:b/>
          <w:bCs/>
        </w:rPr>
      </w:pPr>
      <w:r w:rsidRPr="00DF6F5B">
        <w:rPr>
          <w:b/>
          <w:bCs/>
        </w:rPr>
        <w:t>Перенесенные заболевания</w:t>
      </w:r>
      <w:r w:rsidR="00DF6F5B">
        <w:rPr>
          <w:b/>
          <w:bCs/>
        </w:rPr>
        <w:t xml:space="preserve"> (</w:t>
      </w:r>
      <w:r w:rsidRPr="00DF6F5B">
        <w:rPr>
          <w:b/>
          <w:bCs/>
        </w:rPr>
        <w:t>в каком возрасте</w:t>
      </w:r>
      <w:r w:rsidR="00DF6F5B" w:rsidRPr="00DF6F5B">
        <w:rPr>
          <w:b/>
          <w:b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531"/>
        <w:gridCol w:w="1531"/>
        <w:gridCol w:w="1985"/>
      </w:tblGrid>
      <w:tr w:rsidR="00E81B35" w:rsidRPr="00DF6F5B" w:rsidTr="00041DC8">
        <w:trPr>
          <w:jc w:val="center"/>
        </w:trPr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Корь _______________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Ангина _____________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Ложный круп ________</w:t>
            </w:r>
          </w:p>
        </w:tc>
        <w:tc>
          <w:tcPr>
            <w:tcW w:w="198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Осложнения от прививок _____</w:t>
            </w:r>
          </w:p>
        </w:tc>
      </w:tr>
      <w:tr w:rsidR="00E81B35" w:rsidRPr="00DF6F5B" w:rsidTr="00041DC8">
        <w:trPr>
          <w:jc w:val="center"/>
        </w:trPr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Свинка _____________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Коклюш ____________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Судороги ___________</w:t>
            </w:r>
          </w:p>
        </w:tc>
        <w:tc>
          <w:tcPr>
            <w:tcW w:w="198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Переломы костей ___________</w:t>
            </w:r>
          </w:p>
        </w:tc>
      </w:tr>
      <w:tr w:rsidR="00E81B35" w:rsidRPr="00DF6F5B" w:rsidTr="00041DC8">
        <w:trPr>
          <w:jc w:val="center"/>
        </w:trPr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Скарлатина _________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Бронхиты</w:t>
            </w:r>
          </w:p>
        </w:tc>
        <w:tc>
          <w:tcPr>
            <w:tcW w:w="153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Аллергия, астма _____</w:t>
            </w:r>
          </w:p>
        </w:tc>
        <w:tc>
          <w:tcPr>
            <w:tcW w:w="1985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Травмы головы _____________</w:t>
            </w:r>
          </w:p>
        </w:tc>
      </w:tr>
    </w:tbl>
    <w:p w:rsidR="00BE002A" w:rsidRDefault="00BE002A" w:rsidP="00DF6F5B">
      <w:pPr>
        <w:ind w:firstLine="709"/>
      </w:pPr>
    </w:p>
    <w:p w:rsidR="00DF6F5B" w:rsidRDefault="00E81B35" w:rsidP="00DF6F5B">
      <w:pPr>
        <w:ind w:firstLine="709"/>
      </w:pPr>
      <w:r w:rsidRPr="00DF6F5B">
        <w:t>Другие заболевания</w:t>
      </w:r>
      <w:r w:rsidR="00DF6F5B" w:rsidRPr="00DF6F5B">
        <w:t>:</w:t>
      </w:r>
    </w:p>
    <w:p w:rsidR="00BE002A" w:rsidRDefault="00BE002A" w:rsidP="00DF6F5B">
      <w:pPr>
        <w:ind w:firstLine="709"/>
        <w:rPr>
          <w:b/>
          <w:bCs/>
        </w:rPr>
      </w:pPr>
    </w:p>
    <w:p w:rsidR="00E81B35" w:rsidRPr="00DF6F5B" w:rsidRDefault="00E81B35" w:rsidP="00BE002A">
      <w:pPr>
        <w:ind w:left="709" w:firstLine="0"/>
        <w:rPr>
          <w:b/>
          <w:bCs/>
        </w:rPr>
      </w:pPr>
      <w:r w:rsidRPr="00DF6F5B">
        <w:rPr>
          <w:b/>
          <w:bCs/>
        </w:rPr>
        <w:t>Расставания ребенка с родителями</w:t>
      </w:r>
      <w:r w:rsidR="00DF6F5B">
        <w:rPr>
          <w:b/>
          <w:bCs/>
        </w:rPr>
        <w:t xml:space="preserve"> (</w:t>
      </w:r>
      <w:r w:rsidRPr="00DF6F5B">
        <w:rPr>
          <w:b/>
          <w:bCs/>
        </w:rPr>
        <w:t>например, на отдых, из-за болезни, у родственников</w:t>
      </w:r>
      <w:r w:rsidR="00DF6F5B" w:rsidRPr="00DF6F5B">
        <w:rPr>
          <w:b/>
          <w:b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36"/>
        <w:gridCol w:w="1077"/>
        <w:gridCol w:w="236"/>
        <w:gridCol w:w="1134"/>
        <w:gridCol w:w="236"/>
        <w:gridCol w:w="3091"/>
      </w:tblGrid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 возрасте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На какое время</w:t>
            </w:r>
            <w:r w:rsidR="00DF6F5B" w:rsidRPr="00DF6F5B">
              <w:t xml:space="preserve">? 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Где был ребенок</w:t>
            </w:r>
            <w:r w:rsidR="00DF6F5B" w:rsidRPr="00DF6F5B">
              <w:t xml:space="preserve">? 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DF6F5B" w:rsidRDefault="00E81B35" w:rsidP="00BE002A">
            <w:pPr>
              <w:pStyle w:val="aff0"/>
            </w:pPr>
            <w:r w:rsidRPr="00DF6F5B">
              <w:t>В связи с чем</w:t>
            </w:r>
            <w:r w:rsidR="00DF6F5B" w:rsidRPr="00DF6F5B">
              <w:t>?</w:t>
            </w:r>
          </w:p>
          <w:p w:rsidR="00E81B35" w:rsidRPr="00DF6F5B" w:rsidRDefault="00E81B35" w:rsidP="00BE002A">
            <w:pPr>
              <w:pStyle w:val="aff0"/>
            </w:pPr>
            <w:r w:rsidRPr="00DF6F5B">
              <w:t>Были ли у ребенка страхи оставаться одному</w:t>
            </w:r>
            <w:r w:rsidR="00DF6F5B" w:rsidRPr="00DF6F5B">
              <w:t xml:space="preserve">? </w:t>
            </w:r>
          </w:p>
        </w:tc>
      </w:tr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73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077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134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3091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</w:tbl>
    <w:p w:rsidR="00E81B35" w:rsidRPr="00DF6F5B" w:rsidRDefault="00E81B35" w:rsidP="00DF6F5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236"/>
        <w:gridCol w:w="2240"/>
      </w:tblGrid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Воспитывался ли ребенок у бабушки, дедушки, тети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 ли ребенок свидетелем смерти или тяжелой болезни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 ли ребенок свидетелем тяжелой аварии на дороге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Ходил ли ребенок в детский сад и в каком возрасте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у ребенка проблемы в связи с посещением детского сада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там жалобы на ребенка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  <w:tr w:rsidR="00E81B35" w:rsidRPr="00DF6F5B" w:rsidTr="00041DC8">
        <w:trPr>
          <w:jc w:val="center"/>
        </w:trPr>
        <w:tc>
          <w:tcPr>
            <w:tcW w:w="4139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  <w:r w:rsidRPr="00DF6F5B">
              <w:t>Были ли проблемы с поступлением в школу</w:t>
            </w:r>
          </w:p>
        </w:tc>
        <w:tc>
          <w:tcPr>
            <w:tcW w:w="17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  <w:tc>
          <w:tcPr>
            <w:tcW w:w="2240" w:type="dxa"/>
            <w:shd w:val="clear" w:color="auto" w:fill="auto"/>
          </w:tcPr>
          <w:p w:rsidR="00E81B35" w:rsidRPr="00DF6F5B" w:rsidRDefault="00E81B35" w:rsidP="00BE002A">
            <w:pPr>
              <w:pStyle w:val="aff0"/>
            </w:pPr>
          </w:p>
        </w:tc>
      </w:tr>
    </w:tbl>
    <w:p w:rsidR="00E81B35" w:rsidRPr="00DF6F5B" w:rsidRDefault="00E81B35" w:rsidP="00DF6F5B">
      <w:pPr>
        <w:ind w:firstLine="709"/>
      </w:pPr>
      <w:bookmarkStart w:id="0" w:name="_GoBack"/>
      <w:bookmarkEnd w:id="0"/>
    </w:p>
    <w:sectPr w:rsidR="00E81B35" w:rsidRPr="00DF6F5B" w:rsidSect="00DF6F5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DC8" w:rsidRDefault="00041DC8">
      <w:pPr>
        <w:ind w:firstLine="709"/>
      </w:pPr>
      <w:r>
        <w:separator/>
      </w:r>
    </w:p>
  </w:endnote>
  <w:endnote w:type="continuationSeparator" w:id="0">
    <w:p w:rsidR="00041DC8" w:rsidRDefault="00041DC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5B" w:rsidRPr="00BE002A" w:rsidRDefault="00DF6F5B" w:rsidP="00BE002A">
    <w:pPr>
      <w:pStyle w:val="aa"/>
      <w:ind w:right="360"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DC8" w:rsidRDefault="00041DC8">
      <w:pPr>
        <w:ind w:firstLine="709"/>
      </w:pPr>
      <w:r>
        <w:separator/>
      </w:r>
    </w:p>
  </w:footnote>
  <w:footnote w:type="continuationSeparator" w:id="0">
    <w:p w:rsidR="00041DC8" w:rsidRDefault="00041DC8">
      <w:pPr>
        <w:ind w:firstLine="709"/>
      </w:pPr>
      <w:r>
        <w:continuationSeparator/>
      </w:r>
    </w:p>
  </w:footnote>
  <w:footnote w:id="1">
    <w:p w:rsidR="00041DC8" w:rsidRDefault="00DF6F5B" w:rsidP="00BE002A">
      <w:pPr>
        <w:pStyle w:val="af3"/>
      </w:pPr>
      <w:r>
        <w:rPr>
          <w:rStyle w:val="a8"/>
          <w:sz w:val="16"/>
          <w:szCs w:val="16"/>
        </w:rPr>
        <w:footnoteRef/>
      </w:r>
      <w:r w:rsidR="00BE002A">
        <w:t xml:space="preserve"> </w:t>
      </w:r>
      <w:r>
        <w:t>О разработанной Г. Хорном «Психологической игре для всей семьи», направленной на развитие социальной, эмоциональной и коммуникативной компетенции ребенка, а также способствующей улучшению отношений в семье и обучающей членов семьи общаться друг с другом, можно прочитать в публикациях Е.В. Трофимовой и О.В. Казанцевой.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F5B" w:rsidRDefault="00CE71DE" w:rsidP="00DF6F5B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DF6F5B" w:rsidRDefault="00DF6F5B" w:rsidP="00DF6F5B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386E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C8B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46D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F49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EC1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1CF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5EF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561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A89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F88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14B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A400E4"/>
    <w:multiLevelType w:val="singleLevel"/>
    <w:tmpl w:val="AAD4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25392665"/>
    <w:multiLevelType w:val="multilevel"/>
    <w:tmpl w:val="E7C4F5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6930BAE"/>
    <w:multiLevelType w:val="singleLevel"/>
    <w:tmpl w:val="92D8E442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5">
    <w:nsid w:val="29607A44"/>
    <w:multiLevelType w:val="multilevel"/>
    <w:tmpl w:val="B266A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C8776C8"/>
    <w:multiLevelType w:val="singleLevel"/>
    <w:tmpl w:val="C638CB22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Times New Roman" w:hint="default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660F9F"/>
    <w:multiLevelType w:val="singleLevel"/>
    <w:tmpl w:val="CE9A7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9">
    <w:nsid w:val="3B1546E1"/>
    <w:multiLevelType w:val="multilevel"/>
    <w:tmpl w:val="189C78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3C461CC7"/>
    <w:multiLevelType w:val="singleLevel"/>
    <w:tmpl w:val="59127D4E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>
    <w:nsid w:val="575A6205"/>
    <w:multiLevelType w:val="singleLevel"/>
    <w:tmpl w:val="2FCE3B96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2">
    <w:nsid w:val="5E5411CF"/>
    <w:multiLevelType w:val="singleLevel"/>
    <w:tmpl w:val="CE9A7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3">
    <w:nsid w:val="721D0BE7"/>
    <w:multiLevelType w:val="multilevel"/>
    <w:tmpl w:val="9726047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5">
    <w:nsid w:val="7E92689C"/>
    <w:multiLevelType w:val="multilevel"/>
    <w:tmpl w:val="E7C4F5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9"/>
  </w:num>
  <w:num w:numId="5">
    <w:abstractNumId w:val="23"/>
  </w:num>
  <w:num w:numId="6">
    <w:abstractNumId w:val="21"/>
  </w:num>
  <w:num w:numId="7">
    <w:abstractNumId w:val="14"/>
  </w:num>
  <w:num w:numId="8">
    <w:abstractNumId w:val="18"/>
  </w:num>
  <w:num w:numId="9">
    <w:abstractNumId w:val="25"/>
  </w:num>
  <w:num w:numId="10">
    <w:abstractNumId w:val="10"/>
  </w:num>
  <w:num w:numId="11">
    <w:abstractNumId w:val="20"/>
  </w:num>
  <w:num w:numId="12">
    <w:abstractNumId w:val="22"/>
  </w:num>
  <w:num w:numId="13">
    <w:abstractNumId w:val="13"/>
  </w:num>
  <w:num w:numId="14">
    <w:abstractNumId w:val="17"/>
  </w:num>
  <w:num w:numId="15">
    <w:abstractNumId w:val="11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9A3"/>
    <w:rsid w:val="00041DC8"/>
    <w:rsid w:val="00191E4B"/>
    <w:rsid w:val="006C357E"/>
    <w:rsid w:val="00823AA5"/>
    <w:rsid w:val="00AA7BE9"/>
    <w:rsid w:val="00BE002A"/>
    <w:rsid w:val="00C249A3"/>
    <w:rsid w:val="00CE71DE"/>
    <w:rsid w:val="00DF6F5B"/>
    <w:rsid w:val="00E81B35"/>
    <w:rsid w:val="00E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064A76-CF38-4829-AE14-9097DED6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6F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6F5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6F5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F6F5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6F5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6F5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6F5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6F5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6F5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F6F5B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footnote reference"/>
    <w:uiPriority w:val="99"/>
    <w:semiHidden/>
    <w:rsid w:val="00DF6F5B"/>
    <w:rPr>
      <w:rFonts w:cs="Times New Roman"/>
      <w:sz w:val="28"/>
      <w:szCs w:val="28"/>
      <w:vertAlign w:val="superscript"/>
    </w:rPr>
  </w:style>
  <w:style w:type="paragraph" w:customStyle="1" w:styleId="21">
    <w:name w:val="заголовок 2"/>
    <w:basedOn w:val="a2"/>
    <w:next w:val="a2"/>
    <w:uiPriority w:val="99"/>
    <w:pPr>
      <w:keepNext/>
      <w:spacing w:before="240" w:after="60"/>
      <w:ind w:firstLine="709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a9">
    <w:name w:val="текст сноски"/>
    <w:basedOn w:val="a2"/>
    <w:uiPriority w:val="99"/>
    <w:pPr>
      <w:ind w:firstLine="709"/>
    </w:pPr>
  </w:style>
  <w:style w:type="paragraph" w:styleId="aa">
    <w:name w:val="footer"/>
    <w:basedOn w:val="a2"/>
    <w:link w:val="ab"/>
    <w:uiPriority w:val="99"/>
    <w:semiHidden/>
    <w:rsid w:val="00DF6F5B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DF6F5B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DF6F5B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DF6F5B"/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2"/>
    <w:link w:val="af0"/>
    <w:uiPriority w:val="99"/>
    <w:rsid w:val="00DF6F5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paragraph" w:styleId="af1">
    <w:name w:val="Title"/>
    <w:basedOn w:val="a2"/>
    <w:link w:val="af2"/>
    <w:uiPriority w:val="99"/>
    <w:qFormat/>
    <w:pPr>
      <w:ind w:firstLine="709"/>
      <w:jc w:val="center"/>
    </w:pPr>
    <w:rPr>
      <w:b/>
      <w:bCs/>
      <w:sz w:val="24"/>
      <w:szCs w:val="24"/>
      <w:u w:val="single"/>
    </w:r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footnote text"/>
    <w:basedOn w:val="a2"/>
    <w:link w:val="af4"/>
    <w:autoRedefine/>
    <w:uiPriority w:val="99"/>
    <w:semiHidden/>
    <w:rsid w:val="00DF6F5B"/>
    <w:pPr>
      <w:ind w:firstLine="709"/>
    </w:pPr>
    <w:rPr>
      <w:color w:val="000000"/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DF6F5B"/>
    <w:rPr>
      <w:rFonts w:cs="Times New Roman"/>
      <w:color w:val="000000"/>
      <w:lang w:val="ru-RU" w:eastAsia="ru-RU"/>
    </w:rPr>
  </w:style>
  <w:style w:type="table" w:styleId="-1">
    <w:name w:val="Table Web 1"/>
    <w:basedOn w:val="a4"/>
    <w:uiPriority w:val="99"/>
    <w:rsid w:val="00DF6F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6"/>
    <w:link w:val="ac"/>
    <w:uiPriority w:val="99"/>
    <w:rsid w:val="00DF6F5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5">
    <w:name w:val="endnote reference"/>
    <w:uiPriority w:val="99"/>
    <w:semiHidden/>
    <w:rsid w:val="00DF6F5B"/>
    <w:rPr>
      <w:rFonts w:cs="Times New Roman"/>
      <w:vertAlign w:val="superscript"/>
    </w:rPr>
  </w:style>
  <w:style w:type="paragraph" w:customStyle="1" w:styleId="af6">
    <w:name w:val="выделение"/>
    <w:uiPriority w:val="99"/>
    <w:rsid w:val="00DF6F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DF6F5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DF6F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DF6F5B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8">
    <w:name w:val="Plain Text"/>
    <w:basedOn w:val="a2"/>
    <w:link w:val="12"/>
    <w:uiPriority w:val="99"/>
    <w:rsid w:val="00DF6F5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a">
    <w:name w:val="caption"/>
    <w:basedOn w:val="a2"/>
    <w:next w:val="a2"/>
    <w:uiPriority w:val="99"/>
    <w:qFormat/>
    <w:rsid w:val="00DF6F5B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DF6F5B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DF6F5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DF6F5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F6F5B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DF6F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6F5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6F5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6F5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F6F5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F6F5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e">
    <w:name w:val="Table Grid"/>
    <w:basedOn w:val="a4"/>
    <w:uiPriority w:val="99"/>
    <w:rsid w:val="00DF6F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DF6F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6F5B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6F5B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F6F5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F6F5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DF6F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6F5B"/>
    <w:rPr>
      <w:i/>
      <w:iCs/>
    </w:rPr>
  </w:style>
  <w:style w:type="paragraph" w:customStyle="1" w:styleId="aff0">
    <w:name w:val="ТАБЛИЦА"/>
    <w:next w:val="a2"/>
    <w:autoRedefine/>
    <w:uiPriority w:val="99"/>
    <w:rsid w:val="00DF6F5B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DF6F5B"/>
  </w:style>
  <w:style w:type="paragraph" w:customStyle="1" w:styleId="14">
    <w:name w:val="Стиль ТАБЛИЦА + Междустр.интервал:  полуторный1"/>
    <w:basedOn w:val="aff0"/>
    <w:autoRedefine/>
    <w:uiPriority w:val="99"/>
    <w:rsid w:val="00DF6F5B"/>
  </w:style>
  <w:style w:type="table" w:customStyle="1" w:styleId="15">
    <w:name w:val="Стиль таблицы1"/>
    <w:basedOn w:val="a4"/>
    <w:uiPriority w:val="99"/>
    <w:rsid w:val="00DF6F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F6F5B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DF6F5B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DF6F5B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DF6F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проводить беседу с родителями детей,</vt:lpstr>
    </vt:vector>
  </TitlesOfParts>
  <Company/>
  <LinksUpToDate>false</LinksUpToDate>
  <CharactersWithSpaces>48259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проводить беседу с родителями детей,</dc:title>
  <dc:subject/>
  <dc:creator>Яша</dc:creator>
  <cp:keywords/>
  <dc:description/>
  <cp:lastModifiedBy>admin</cp:lastModifiedBy>
  <cp:revision>2</cp:revision>
  <dcterms:created xsi:type="dcterms:W3CDTF">2014-03-04T21:37:00Z</dcterms:created>
  <dcterms:modified xsi:type="dcterms:W3CDTF">2014-03-04T21:37:00Z</dcterms:modified>
</cp:coreProperties>
</file>