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A62" w:rsidRPr="0065289E" w:rsidRDefault="00301A62" w:rsidP="00301A62">
      <w:pPr>
        <w:spacing w:before="120"/>
        <w:jc w:val="center"/>
        <w:rPr>
          <w:b/>
          <w:bCs/>
          <w:sz w:val="32"/>
          <w:szCs w:val="32"/>
        </w:rPr>
      </w:pPr>
      <w:r w:rsidRPr="0065289E">
        <w:rPr>
          <w:b/>
          <w:bCs/>
          <w:sz w:val="32"/>
          <w:szCs w:val="32"/>
        </w:rPr>
        <w:t xml:space="preserve">Каланхоэ перистое (бриофиллум) 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Kalanchoe pinnata (Lam.) Pers. (Bryophyllum pinnatum Lam.)</w:t>
      </w:r>
    </w:p>
    <w:p w:rsidR="00301A62" w:rsidRDefault="00D52A70" w:rsidP="00301A62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141.75pt;mso-wrap-distance-left:0;mso-wrap-distance-right:0;mso-position-horizontal:left;mso-position-vertical-relative:line" o:allowoverlap="f">
            <v:imagedata r:id="rId4" o:title=""/>
          </v:shape>
        </w:pic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Родовое название Kalanchoe — китайское название растения; латинское pinnatum — перистый.</w:t>
      </w:r>
      <w:r>
        <w:t xml:space="preserve"> 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Как бы подчеркивая целебные свойства этого растения, в народе его назвали “комнатным, или домашним, женьшенем”.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Оригинален способ естественного размножения каланхоэ. По краям листьев расположены маленькие растеньица. Отсюда и его название — бриофиллум, что в переводе с греческого означает “прорастающий лист”. Такие растения называют живородящими, живородкой, живучкой.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Многолетнее травянистое растение с прямым мясистым стеблем высотой от 0,5 до 1,5 м, древеснеющим в нижней части. Растение с коротким разветвленным корнем.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Листья сочные и толстые, крупные, короткочерешковые, супротивные, тупозубчатые по краю. Нижние листья простые, эллиптические или яйцевидные, верхние — складчатые, тройчатые или перистые с 3—5 листочками яйцевидной формы, по краю городчато-зубчатые.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Цветки крупные, трубчатые, зеленовато-бело-розовые, длиной до 3—5 см, собраны в верхушечное метельчатое соцветие.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Плод состоит из четырех листовок.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Цветет на втором году жизни, как правило, в зимне-весенний период (февраль — март), нерегулярно; отличается слабым плодоношением.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Растет в тропической Африке, на Мадагаскаре, в Южной Азии, Австралии, в Южной и Центральной Америке, Мексике, на островах Карибского моря, Гавайских островах.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Культивируется в субтропиках Западной Грузии.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В качестве лекарственного сырья используются свежие побеги, из которых получают сок. Каланхоэ широко распространено в комнатной культуре. Растение неприхотливое, хорошо растет в домашних условиях, давая сочные листья. Из этого растения в медицине используют сок.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Сок получают следующим образом: свежесобранную зеленую массу растения (листья и стебли) моют в проточной воде и выдерживают в темном месте при температуре 5—10°С в течение 7 суток, но не более; измельчают до получения однородной полужидкой массы, отжимают сок. Сок отстаивают при температуре 4— 10°С, затем фильтруют. Сок можно законсервировать: для этого его разводят спиртом до конечной концентрации спирта 20%, закрывают резиновой пробкой или алюминиевым колпачком. Хранят при температуре не выше 10°С. Срок хранения — не более года.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В надземной части растения содержатся флавоноиды (кверцетин, кемпферол, 3-арабинозид кверцетина, 3-гликозид кемпферола); дубильные вещества; витамины С, Р (0,05%); органические кислоты — яблочная, щавелевая, лимонная, уксусная, изолимонная; полисахариды. В соке найдены органические кислоты (яблочная, щавелевая, уксусная, лимонная, изолимонная), флавоноиды, полисахариды (около 1%), дубильные вещества (не менее 0,03%), витамины С, Р (не менее 0,05%).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Сок каланхоэ малотоксичен, обладает бактерицидными и бактериостати-ческими свойствами, способствует заживлению ран, трофических язв и термических ожогов, тормозит развитие воспаления, не раздражает кожу и слизистые оболочки.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Из сока готовят мазь каланхоэ, в состав которой входят также новокаин и фуразолидон. Сок и мазь каланхоэ обладают противовоспалительными свойствами, способствуют более быстрому очищению ран и язв от некротических тканей и быстрой эпителизации раневой и язвенной поверхности. Применяют как наружное средство.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В хирургической практике сок и мазь используют при гнойно-некротических процессах, для лечения трофических язв голени, пролежней, свищей, при пересадке кожи, для подготовки ран к наложению вторичных швов.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В зубоврачебной практике сок употребляют при заболевании десен и слизистой полости рта, гингивитах разной этиологии, пародонтозе, афтозном стоматите.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В акушерской и гинекологической практике сок и мазь каланхоэ назначают при разрывах во время родов, при трещинах сосков, эрозии шейки матки, эндоцервицитах.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В офтальмологии сок каланхоэ применяется для лечения различных форм кератита, травм и эрозии роговицы; особенно он эффективен при лечении ожогов глаз, травматических и язвенных кератитов.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В народной медицине используют с лечебными целями как наружное и внутрь при заболеваниях пищеварительной системы.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Сок каланхоэ необходимо хранить в защищенном от света месте. Перед употреблением его подогревают на водяной бане до 37°С или выдерживают в течение 30 мин при комнатной температуре. Мазь хранится при температуре не выше 10°С. Перед употреблением мазь выдерживают 30 мин при комнатной температуре.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Крем “Каланхоэ”, содержащий 15% сока растения, предназначен для лечения увядающей кожи лица и профилактики ее старения.</w:t>
      </w:r>
    </w:p>
    <w:p w:rsidR="00301A62" w:rsidRDefault="00301A62" w:rsidP="00301A62">
      <w:pPr>
        <w:spacing w:before="120"/>
        <w:ind w:firstLine="567"/>
        <w:jc w:val="both"/>
      </w:pPr>
      <w:r>
        <w:t>***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Описание растения. Это многолетнее суккулентное вечнозеленое травянистое растение семейства толстянковых, высотой 50—150 см, сизого цвета. Стебель прямой, мощный, древеснеющий у основания. Корень короткий, сильно разветвленный. Листья супротивные, черешковые, сочные, толстые, светло-зеленые с красноватым оттенком, эллиптические или яйцевидные. Цветки обоеполые, прямостоячие, длиной до 3,5 см, собраны в верхушечные метельчатые соцветия. Трубка венчика бледно-зеленовато-розовая. Плоды — листовки с многочисленными мелкими семенами.</w:t>
      </w:r>
    </w:p>
    <w:p w:rsidR="00301A62" w:rsidRDefault="00301A62" w:rsidP="00301A62">
      <w:pPr>
        <w:spacing w:before="120"/>
        <w:ind w:firstLine="567"/>
        <w:jc w:val="both"/>
      </w:pPr>
      <w:r w:rsidRPr="0073334D">
        <w:t>Цветет зимой в закрытом грунте ежегодно.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Места обитания. Распространение. Родина каланхое перистого — тропическая Африка, Мадагаскар, острова Зеленого мыса, остров Реюньон, Канарские острова.</w:t>
      </w:r>
    </w:p>
    <w:p w:rsidR="00301A62" w:rsidRDefault="00301A62" w:rsidP="00301A62">
      <w:pPr>
        <w:spacing w:before="120"/>
        <w:ind w:firstLine="567"/>
        <w:jc w:val="both"/>
      </w:pPr>
      <w:r w:rsidRPr="0073334D">
        <w:t>У нас разводится в виде декоративного комнатного растения. После создания из листьев каланхое перистого лечебного препарата его промышленная культура была начата в тепличных хозяйствах Киева. В настоящее время плантации каланхое созданы на экспериментальной базе Закавказской опытной станции ВИЛР, а также в Кобулетском и Шуа-Хоргском совхозах (Грузия).</w:t>
      </w:r>
    </w:p>
    <w:p w:rsidR="00301A62" w:rsidRDefault="00301A62" w:rsidP="00301A62">
      <w:pPr>
        <w:spacing w:before="120"/>
        <w:ind w:firstLine="567"/>
        <w:jc w:val="both"/>
      </w:pPr>
      <w:r w:rsidRPr="0073334D">
        <w:t>Заготовка и качество сырья. В сырье каланхое должно быть влаги не менее 75%, золы общей не более 2%. Сырье должно содержать необходимое количество катехинов, и дубильных веществ. Для получения сока каланхое (полупродукта) используют свежесрезанную или хранившуюся не более 7 суток в темном месте при 5—10° С зеленую массу (молодые облиственные побеги). Для этого листья и стебли измельчают, отжимают, сок отстаивают в течение 1—3 суток при температуре 4—10° С, фильтруют добавляют для стерилизации и консервации хлороформ из расчета 0,5% и расфасовывают во флаконы по 5 л. Хранят при температуре не выше 10° С. Срок хранения 1 год. Химически” состав. Сок листьев и стеблей каланхое содержит дубильные вещества, витамин Р, полисахариды, а также микро- и макроэлементы; алюминий, магний, железо, кальций, силиций, марганец, медь.</w:t>
      </w:r>
    </w:p>
    <w:p w:rsidR="00301A62" w:rsidRPr="0073334D" w:rsidRDefault="00301A62" w:rsidP="00301A62">
      <w:pPr>
        <w:spacing w:before="120"/>
        <w:ind w:firstLine="567"/>
        <w:jc w:val="both"/>
      </w:pPr>
      <w:r w:rsidRPr="0073334D">
        <w:t>Применение в медицине. Сок и мазь каланхое обладают противовоспалительными свойствами, способствуют более быстрому очищению ран и язв от некротических тканей и быстрой эпителизации раневой и язвенной поверхности. Применяют как наружное средство. В хирургической практике сок и мазь используют при гнойно-некротичгеских процессах, для лечения трофических язв голени, пролежней, свищей, при пересадке кожи, для подготовки ран к наложению вторичных швов. В зубоврачебной практике сок применяют при гингивитах, острых диффузийных, катаральных, подострых и хронических формах гипертрофического катарального гингивита, парадонтоза, афтозного стоматита. В акушерской и гинекологической практике сок и мазь каланхое используют при ранах, пролежнях, разрывах после родов, трещинах сосков, эрозиях шейки матки, эндоцервицитах. Сок и мазь каланхое применяют в комплексе с другими лечебными назначениями совместно с физиотерапией, с антибиотиками и т. п.</w:t>
      </w:r>
    </w:p>
    <w:p w:rsidR="00301A62" w:rsidRDefault="00301A62" w:rsidP="00301A62">
      <w:pPr>
        <w:spacing w:before="120"/>
        <w:ind w:firstLine="567"/>
        <w:jc w:val="both"/>
      </w:pPr>
      <w:r w:rsidRPr="0073334D">
        <w:t>Большое распространение в нашей стране каланхое получило в комнатной культуре. Растение неприхотливо, хорошо растет в домашних условиях, давая сочные листья, которые в народе используют с лечебными целями.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A62"/>
    <w:rsid w:val="00002B5A"/>
    <w:rsid w:val="0010437E"/>
    <w:rsid w:val="00301A62"/>
    <w:rsid w:val="00316F32"/>
    <w:rsid w:val="00616072"/>
    <w:rsid w:val="0065289E"/>
    <w:rsid w:val="006A5004"/>
    <w:rsid w:val="00710178"/>
    <w:rsid w:val="0073334D"/>
    <w:rsid w:val="0081563E"/>
    <w:rsid w:val="008B35EE"/>
    <w:rsid w:val="00905CC1"/>
    <w:rsid w:val="00932233"/>
    <w:rsid w:val="00B42C45"/>
    <w:rsid w:val="00B47B6A"/>
    <w:rsid w:val="00D52A70"/>
    <w:rsid w:val="00E1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2587580-BC70-4082-A2E6-132E213F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A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301A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Каланхоэ перистое (бриофиллум) </vt:lpstr>
    </vt:vector>
  </TitlesOfParts>
  <Company>Home</Company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Каланхоэ перистое (бриофиллум) </dc:title>
  <dc:subject/>
  <dc:creator>User</dc:creator>
  <cp:keywords/>
  <dc:description/>
  <cp:lastModifiedBy>admin</cp:lastModifiedBy>
  <cp:revision>2</cp:revision>
  <dcterms:created xsi:type="dcterms:W3CDTF">2014-02-14T19:55:00Z</dcterms:created>
  <dcterms:modified xsi:type="dcterms:W3CDTF">2014-02-14T19:55:00Z</dcterms:modified>
</cp:coreProperties>
</file>