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C5" w:rsidRDefault="00525DC5" w:rsidP="00664016">
      <w:pPr>
        <w:spacing w:line="360" w:lineRule="auto"/>
        <w:ind w:right="-7"/>
        <w:jc w:val="center"/>
        <w:rPr>
          <w:b/>
          <w:bCs/>
          <w:caps/>
          <w:sz w:val="28"/>
          <w:szCs w:val="28"/>
        </w:rPr>
      </w:pPr>
      <w:r w:rsidRPr="00664016">
        <w:rPr>
          <w:b/>
          <w:bCs/>
          <w:caps/>
          <w:sz w:val="28"/>
          <w:szCs w:val="28"/>
        </w:rPr>
        <w:t>Содержание:</w:t>
      </w:r>
    </w:p>
    <w:p w:rsidR="00664016" w:rsidRPr="00664016" w:rsidRDefault="00664016" w:rsidP="00664016">
      <w:pPr>
        <w:spacing w:line="360" w:lineRule="auto"/>
        <w:ind w:right="-7"/>
        <w:rPr>
          <w:b/>
          <w:bCs/>
          <w:caps/>
          <w:sz w:val="28"/>
          <w:szCs w:val="28"/>
        </w:rPr>
      </w:pPr>
    </w:p>
    <w:p w:rsidR="00525DC5" w:rsidRPr="00664016" w:rsidRDefault="00525DC5" w:rsidP="00664016">
      <w:pPr>
        <w:pStyle w:val="a5"/>
        <w:spacing w:line="360" w:lineRule="auto"/>
        <w:ind w:right="-7"/>
        <w:jc w:val="left"/>
        <w:rPr>
          <w:b w:val="0"/>
          <w:bCs w:val="0"/>
        </w:rPr>
      </w:pPr>
      <w:r w:rsidRPr="00664016">
        <w:rPr>
          <w:b w:val="0"/>
          <w:bCs w:val="0"/>
        </w:rPr>
        <w:t>1</w:t>
      </w:r>
      <w:r w:rsidR="00664016">
        <w:rPr>
          <w:b w:val="0"/>
          <w:bCs w:val="0"/>
        </w:rPr>
        <w:t>.</w:t>
      </w:r>
      <w:r w:rsidRPr="00664016">
        <w:rPr>
          <w:b w:val="0"/>
          <w:bCs w:val="0"/>
        </w:rPr>
        <w:t xml:space="preserve"> Определение гармонических составляющих выходного тока</w:t>
      </w:r>
    </w:p>
    <w:p w:rsidR="00525DC5" w:rsidRPr="00664016" w:rsidRDefault="00525DC5" w:rsidP="00664016">
      <w:pPr>
        <w:spacing w:line="360" w:lineRule="auto"/>
        <w:ind w:right="-7"/>
        <w:rPr>
          <w:sz w:val="28"/>
          <w:szCs w:val="28"/>
        </w:rPr>
      </w:pPr>
      <w:r w:rsidRPr="00664016">
        <w:rPr>
          <w:sz w:val="28"/>
          <w:szCs w:val="28"/>
        </w:rPr>
        <w:t>2</w:t>
      </w:r>
      <w:r w:rsidR="00664016">
        <w:rPr>
          <w:sz w:val="28"/>
          <w:szCs w:val="28"/>
        </w:rPr>
        <w:t>.</w:t>
      </w:r>
      <w:r w:rsidRPr="00664016">
        <w:rPr>
          <w:sz w:val="28"/>
          <w:szCs w:val="28"/>
        </w:rPr>
        <w:t xml:space="preserve"> Двухтактный каскад усиления мощности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0"/>
        <w:jc w:val="left"/>
      </w:pPr>
      <w:r w:rsidRPr="00664016">
        <w:t>3</w:t>
      </w:r>
      <w:r w:rsidR="00664016">
        <w:t>.</w:t>
      </w:r>
      <w:r w:rsidRPr="00664016">
        <w:t xml:space="preserve"> Энергетические соотношения в двухтактном каскаде</w:t>
      </w:r>
    </w:p>
    <w:p w:rsidR="00525DC5" w:rsidRPr="00664016" w:rsidRDefault="00525DC5" w:rsidP="00664016">
      <w:pPr>
        <w:spacing w:line="360" w:lineRule="auto"/>
        <w:ind w:right="-7"/>
        <w:rPr>
          <w:caps/>
          <w:sz w:val="28"/>
          <w:szCs w:val="28"/>
        </w:rPr>
      </w:pPr>
      <w:r w:rsidRPr="00664016">
        <w:rPr>
          <w:sz w:val="28"/>
          <w:szCs w:val="28"/>
        </w:rPr>
        <w:t>4</w:t>
      </w:r>
      <w:r w:rsidR="00664016">
        <w:rPr>
          <w:sz w:val="28"/>
          <w:szCs w:val="28"/>
        </w:rPr>
        <w:t>.</w:t>
      </w:r>
      <w:r w:rsidRPr="00664016">
        <w:rPr>
          <w:sz w:val="28"/>
          <w:szCs w:val="28"/>
        </w:rPr>
        <w:t xml:space="preserve"> Схемы трансформаторных двухтактных каскадов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0"/>
        <w:jc w:val="left"/>
      </w:pPr>
      <w:r w:rsidRPr="00664016">
        <w:t>5</w:t>
      </w:r>
      <w:r w:rsidR="00664016">
        <w:t>.</w:t>
      </w:r>
      <w:r w:rsidRPr="00664016">
        <w:t xml:space="preserve"> Безтрансформаторный каскад усиления мощности</w:t>
      </w:r>
    </w:p>
    <w:p w:rsidR="00525DC5" w:rsidRDefault="00525DC5" w:rsidP="00664016">
      <w:pPr>
        <w:pStyle w:val="a3"/>
        <w:spacing w:line="360" w:lineRule="auto"/>
        <w:ind w:right="-7" w:firstLine="0"/>
        <w:jc w:val="left"/>
      </w:pPr>
      <w:r w:rsidRPr="00664016">
        <w:t>Литература</w:t>
      </w:r>
    </w:p>
    <w:p w:rsidR="00664016" w:rsidRDefault="00664016" w:rsidP="00664016">
      <w:pPr>
        <w:pStyle w:val="a3"/>
        <w:spacing w:line="360" w:lineRule="auto"/>
        <w:ind w:right="-7" w:firstLine="0"/>
        <w:jc w:val="left"/>
      </w:pPr>
    </w:p>
    <w:p w:rsidR="00525DC5" w:rsidRPr="00664016" w:rsidRDefault="00664016" w:rsidP="00664016">
      <w:pPr>
        <w:pStyle w:val="a3"/>
        <w:spacing w:line="360" w:lineRule="auto"/>
        <w:ind w:right="-7" w:firstLine="0"/>
        <w:jc w:val="center"/>
        <w:rPr>
          <w:b/>
          <w:bCs/>
        </w:rPr>
      </w:pPr>
      <w:r>
        <w:br w:type="page"/>
      </w:r>
      <w:r w:rsidRPr="00664016">
        <w:rPr>
          <w:b/>
          <w:bCs/>
        </w:rPr>
        <w:t xml:space="preserve">1. </w:t>
      </w:r>
      <w:r w:rsidR="00525DC5" w:rsidRPr="00664016">
        <w:rPr>
          <w:b/>
          <w:bCs/>
        </w:rPr>
        <w:t>Однотактный каскад усиления мощности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0"/>
        <w:rPr>
          <w:b/>
          <w:bCs/>
        </w:rPr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Каскады мощного усиления должны отдавать в нагрузку заданную мощность, поэтому используется весь размах характеристики транзистора (из-за больших амплитуд) с заходом на нелинейный участок. Один из основных показателей – коэффициент нелинейных искажений.</w:t>
      </w:r>
    </w:p>
    <w:p w:rsidR="00525DC5" w:rsidRPr="00664016" w:rsidRDefault="00525DC5" w:rsidP="00664016">
      <w:pPr>
        <w:spacing w:line="360" w:lineRule="auto"/>
        <w:ind w:right="-7" w:firstLine="709"/>
        <w:jc w:val="both"/>
        <w:rPr>
          <w:sz w:val="28"/>
          <w:szCs w:val="28"/>
        </w:rPr>
      </w:pPr>
      <w:r w:rsidRPr="00664016">
        <w:rPr>
          <w:sz w:val="28"/>
          <w:szCs w:val="28"/>
        </w:rPr>
        <w:t xml:space="preserve">Нелинейные искажения возникают во входной (нелинейность входных характеристик) и в выходной (нелинейность выходных характеристик) цепях. </w:t>
      </w:r>
    </w:p>
    <w:p w:rsidR="00664016" w:rsidRDefault="00525DC5" w:rsidP="00664016">
      <w:pPr>
        <w:spacing w:line="360" w:lineRule="auto"/>
        <w:ind w:right="-7" w:firstLine="709"/>
        <w:jc w:val="both"/>
        <w:rPr>
          <w:sz w:val="28"/>
          <w:szCs w:val="28"/>
        </w:rPr>
      </w:pPr>
      <w:r w:rsidRPr="00664016">
        <w:rPr>
          <w:sz w:val="28"/>
          <w:szCs w:val="28"/>
        </w:rPr>
        <w:t xml:space="preserve">Учесть эти нелинейности позволяет сквозная характеристика </w:t>
      </w:r>
      <w:r w:rsidR="005F13CD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>
            <v:imagedata r:id="rId7" o:title=""/>
          </v:shape>
        </w:pict>
      </w:r>
      <w:r w:rsidRPr="00664016">
        <w:rPr>
          <w:sz w:val="28"/>
          <w:szCs w:val="28"/>
        </w:rPr>
        <w:t xml:space="preserve">, которую можно построить по точкам входной и выходной характеристик. Строится нагрузочная прямая по переменному току. Для каждой точки находятся значения </w:t>
      </w:r>
      <w:r w:rsidRPr="00664016">
        <w:rPr>
          <w:i/>
          <w:iCs/>
          <w:sz w:val="28"/>
          <w:szCs w:val="28"/>
          <w:lang w:val="en-US"/>
        </w:rPr>
        <w:t>i</w:t>
      </w:r>
      <w:r w:rsidRPr="00664016">
        <w:rPr>
          <w:sz w:val="28"/>
          <w:szCs w:val="28"/>
          <w:vertAlign w:val="subscript"/>
        </w:rPr>
        <w:t>к</w:t>
      </w:r>
      <w:r w:rsidRPr="00664016">
        <w:rPr>
          <w:sz w:val="28"/>
          <w:szCs w:val="28"/>
        </w:rPr>
        <w:t xml:space="preserve"> и </w:t>
      </w:r>
      <w:r w:rsidRPr="00664016">
        <w:rPr>
          <w:i/>
          <w:iCs/>
          <w:sz w:val="28"/>
          <w:szCs w:val="28"/>
          <w:lang w:val="en-US"/>
        </w:rPr>
        <w:t>i</w:t>
      </w:r>
      <w:r w:rsidRPr="00664016">
        <w:rPr>
          <w:sz w:val="28"/>
          <w:szCs w:val="28"/>
          <w:vertAlign w:val="subscript"/>
        </w:rPr>
        <w:t>б</w:t>
      </w:r>
      <w:r w:rsidRPr="00664016">
        <w:rPr>
          <w:sz w:val="28"/>
          <w:szCs w:val="28"/>
        </w:rPr>
        <w:t>. По входной характеристике находятся значения</w:t>
      </w:r>
      <w:r w:rsidR="005F13CD">
        <w:rPr>
          <w:position w:val="-12"/>
          <w:sz w:val="28"/>
          <w:szCs w:val="28"/>
        </w:rPr>
        <w:pict>
          <v:shape id="_x0000_i1026" type="#_x0000_t75" style="width:12.75pt;height:6pt">
            <v:imagedata r:id="rId8" o:title=""/>
          </v:shape>
        </w:pict>
      </w:r>
      <w:r w:rsidRPr="00664016">
        <w:rPr>
          <w:sz w:val="28"/>
          <w:szCs w:val="28"/>
        </w:rPr>
        <w:t xml:space="preserve">. Для каждой точки вычисляются значения </w:t>
      </w:r>
      <w:r w:rsidR="005F13CD">
        <w:rPr>
          <w:position w:val="-12"/>
          <w:sz w:val="28"/>
          <w:szCs w:val="28"/>
        </w:rPr>
        <w:pict>
          <v:shape id="_x0000_i1027" type="#_x0000_t75" style="width:47.25pt;height:16.5pt">
            <v:imagedata r:id="rId9" o:title=""/>
          </v:shape>
        </w:pict>
      </w:r>
      <w:r w:rsidRPr="00664016">
        <w:rPr>
          <w:sz w:val="28"/>
          <w:szCs w:val="28"/>
        </w:rPr>
        <w:t xml:space="preserve">. По этим точкам строится сквозная характеристика как зависимость </w:t>
      </w:r>
      <w:r w:rsidR="005F13CD">
        <w:rPr>
          <w:position w:val="-12"/>
          <w:sz w:val="28"/>
          <w:szCs w:val="28"/>
        </w:rPr>
        <w:pict>
          <v:shape id="_x0000_i1028" type="#_x0000_t75" style="width:36pt;height:16.5pt">
            <v:imagedata r:id="rId10" o:title=""/>
          </v:shape>
        </w:pict>
      </w:r>
      <w:r w:rsidRPr="00664016">
        <w:rPr>
          <w:sz w:val="28"/>
          <w:szCs w:val="28"/>
        </w:rPr>
        <w:t>. По сквозной характеристике, построенной таким образом, можно определить влияние второй гармоники. Ток коллектора</w:t>
      </w:r>
    </w:p>
    <w:p w:rsidR="00664016" w:rsidRDefault="00664016" w:rsidP="00664016">
      <w:pPr>
        <w:spacing w:line="360" w:lineRule="auto"/>
        <w:ind w:right="-7"/>
        <w:jc w:val="both"/>
        <w:rPr>
          <w:sz w:val="28"/>
          <w:szCs w:val="28"/>
        </w:rPr>
      </w:pPr>
    </w:p>
    <w:p w:rsidR="00525DC5" w:rsidRDefault="005F13CD" w:rsidP="00664016">
      <w:pPr>
        <w:spacing w:line="360" w:lineRule="auto"/>
        <w:ind w:right="-7"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29" type="#_x0000_t75" style="width:115.5pt;height:20.25pt">
            <v:imagedata r:id="rId11" o:title=""/>
          </v:shape>
        </w:pict>
      </w:r>
      <w:r w:rsidR="00525DC5" w:rsidRPr="00664016">
        <w:rPr>
          <w:sz w:val="28"/>
          <w:szCs w:val="28"/>
        </w:rPr>
        <w:t xml:space="preserve">. </w:t>
      </w:r>
    </w:p>
    <w:p w:rsidR="00664016" w:rsidRPr="00664016" w:rsidRDefault="00664016" w:rsidP="00664016">
      <w:pPr>
        <w:spacing w:line="360" w:lineRule="auto"/>
        <w:ind w:right="-7"/>
        <w:jc w:val="both"/>
        <w:rPr>
          <w:sz w:val="28"/>
          <w:szCs w:val="28"/>
        </w:rPr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Рассмотрим различные моменты времени.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1)</w:t>
      </w:r>
      <w:r w:rsidR="00664016">
        <w:rPr>
          <w:position w:val="-6"/>
        </w:rPr>
        <w:t xml:space="preserve"> </w:t>
      </w:r>
      <w:r w:rsidRPr="00664016">
        <w:t xml:space="preserve">Ток коллектора </w:t>
      </w:r>
      <w:r w:rsidR="005F13CD">
        <w:rPr>
          <w:position w:val="-16"/>
        </w:rPr>
        <w:pict>
          <v:shape id="_x0000_i1030" type="#_x0000_t75" style="width:51.75pt;height:16.5pt">
            <v:imagedata r:id="rId12" o:title=""/>
          </v:shape>
        </w:pict>
      </w:r>
      <w:r w:rsidRPr="00664016">
        <w:t>;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2)</w:t>
      </w:r>
      <w:r w:rsidR="00664016" w:rsidRPr="00664016">
        <w:t xml:space="preserve"> </w:t>
      </w:r>
      <w:r w:rsidRPr="00664016">
        <w:t xml:space="preserve">Ток коллектора </w:t>
      </w:r>
      <w:r w:rsidR="005F13CD">
        <w:rPr>
          <w:position w:val="-16"/>
        </w:rPr>
        <w:pict>
          <v:shape id="_x0000_i1031" type="#_x0000_t75" style="width:48.75pt;height:18pt">
            <v:imagedata r:id="rId13" o:title=""/>
          </v:shape>
        </w:pict>
      </w:r>
      <w:r w:rsidRPr="00664016">
        <w:t>;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3)</w:t>
      </w:r>
      <w:r w:rsidR="00664016">
        <w:rPr>
          <w:position w:val="-6"/>
        </w:rPr>
        <w:t xml:space="preserve"> </w:t>
      </w:r>
      <w:r w:rsidRPr="00664016">
        <w:t xml:space="preserve">Ток коллектора </w:t>
      </w:r>
      <w:r w:rsidR="005F13CD">
        <w:rPr>
          <w:position w:val="-16"/>
        </w:rPr>
        <w:pict>
          <v:shape id="_x0000_i1032" type="#_x0000_t75" style="width:57.75pt;height:18pt">
            <v:imagedata r:id="rId14" o:title=""/>
          </v:shape>
        </w:pict>
      </w:r>
    </w:p>
    <w:p w:rsidR="00525DC5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Из этих уравнений можно найти значения среднего тока коллектора </w:t>
      </w:r>
      <w:r w:rsidR="005F13CD">
        <w:rPr>
          <w:position w:val="-14"/>
        </w:rPr>
        <w:pict>
          <v:shape id="_x0000_i1033" type="#_x0000_t75" style="width:37.5pt;height:12.75pt">
            <v:imagedata r:id="rId15" o:title=""/>
          </v:shape>
        </w:pict>
      </w:r>
      <w:r w:rsidRPr="00664016">
        <w:t xml:space="preserve">, амплитуду первой гармоники тока коллектора </w:t>
      </w:r>
      <w:r w:rsidR="005F13CD">
        <w:rPr>
          <w:position w:val="-12"/>
        </w:rPr>
        <w:pict>
          <v:shape id="_x0000_i1034" type="#_x0000_t75" style="width:65.25pt;height:17.25pt">
            <v:imagedata r:id="rId16" o:title=""/>
          </v:shape>
        </w:pict>
      </w:r>
      <w:r w:rsidRPr="00664016">
        <w:t xml:space="preserve"> и амплитуду второй гармоники тока коллектора </w:t>
      </w:r>
      <w:r w:rsidR="005F13CD">
        <w:rPr>
          <w:position w:val="-12"/>
        </w:rPr>
        <w:pict>
          <v:shape id="_x0000_i1035" type="#_x0000_t75" style="width:77.25pt;height:19.5pt">
            <v:imagedata r:id="rId17" o:title=""/>
          </v:shape>
        </w:pict>
      </w:r>
      <w:r w:rsidRPr="00664016">
        <w:t>.</w:t>
      </w:r>
      <w:r w:rsidR="00664016">
        <w:t xml:space="preserve"> </w:t>
      </w:r>
      <w:r w:rsidRPr="00664016">
        <w:t>Тогда коэффициент гармоник</w:t>
      </w:r>
    </w:p>
    <w:p w:rsidR="00525DC5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709"/>
        <w:jc w:val="left"/>
      </w:pPr>
      <w:r>
        <w:br w:type="page"/>
      </w:r>
      <w:r w:rsidR="005F13CD">
        <w:rPr>
          <w:position w:val="-34"/>
        </w:rPr>
        <w:pict>
          <v:shape id="_x0000_i1036" type="#_x0000_t75" style="width:192pt;height:44.25pt">
            <v:imagedata r:id="rId18" o:title=""/>
          </v:shape>
        </w:pic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Метод трех ординат дает сведения о влиянии только второй гармоники. Чтобы учесть гармоники более высокого порядка (третью и четвертую), пользуются методом пяти ординат, при котором на характеристике берется пять точек.</w:t>
      </w:r>
    </w:p>
    <w:p w:rsid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Согласование с нагрузкой осуществляется с помощью трансформатора, коэффициент трансформации которого, где </w:t>
      </w:r>
      <w:r w:rsidR="005F13CD">
        <w:rPr>
          <w:position w:val="-12"/>
        </w:rPr>
        <w:pict>
          <v:shape id="_x0000_i1037" type="#_x0000_t75" style="width:24pt;height:19.5pt">
            <v:imagedata r:id="rId19" o:title=""/>
          </v:shape>
        </w:pict>
      </w:r>
      <w:r w:rsidRPr="00664016">
        <w:t xml:space="preserve"> и </w:t>
      </w:r>
      <w:r w:rsidR="005F13CD">
        <w:rPr>
          <w:position w:val="-12"/>
        </w:rPr>
        <w:pict>
          <v:shape id="_x0000_i1038" type="#_x0000_t75" style="width:20.25pt;height:20.25pt">
            <v:imagedata r:id="rId20" o:title=""/>
          </v:shape>
        </w:pict>
      </w:r>
      <w:r w:rsidRPr="00664016">
        <w:t xml:space="preserve"> число витков соответственно в первичной и вторичной обмотках. Сопротивление нагрузки, пересчитанное к первичной обмотке </w:t>
      </w:r>
      <w:r w:rsidR="005F13CD">
        <w:rPr>
          <w:position w:val="-12"/>
        </w:rPr>
        <w:pict>
          <v:shape id="_x0000_i1039" type="#_x0000_t75" style="width:82.5pt;height:15.75pt">
            <v:imagedata r:id="rId21" o:title=""/>
          </v:shape>
        </w:pict>
      </w:r>
      <w:r w:rsidRPr="00664016">
        <w:t xml:space="preserve">, откуда </w:t>
      </w:r>
      <w:r w:rsidR="005F13CD">
        <w:rPr>
          <w:position w:val="-14"/>
        </w:rPr>
        <w:pict>
          <v:shape id="_x0000_i1040" type="#_x0000_t75" style="width:68.25pt;height:20.25pt">
            <v:imagedata r:id="rId22" o:title=""/>
          </v:shape>
        </w:pict>
      </w:r>
      <w:r w:rsidRPr="00664016">
        <w:t xml:space="preserve">, </w:t>
      </w:r>
      <w:r w:rsidR="005F13CD">
        <w:rPr>
          <w:position w:val="-12"/>
        </w:rPr>
        <w:pict>
          <v:shape id="_x0000_i1041" type="#_x0000_t75" style="width:22.5pt;height:16.5pt">
            <v:imagedata r:id="rId23" o:title=""/>
          </v:shape>
        </w:pict>
      </w:r>
      <w:r w:rsidRPr="00664016">
        <w:t xml:space="preserve"> находится ниже из электрического расчета. С учетом КПД трансформатора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664016" w:rsidRDefault="005F13CD" w:rsidP="00664016">
      <w:pPr>
        <w:pStyle w:val="a3"/>
        <w:tabs>
          <w:tab w:val="left" w:pos="1134"/>
        </w:tabs>
        <w:spacing w:line="360" w:lineRule="auto"/>
        <w:ind w:right="-7" w:firstLine="709"/>
      </w:pPr>
      <w:r>
        <w:rPr>
          <w:position w:val="-16"/>
        </w:rPr>
        <w:pict>
          <v:shape id="_x0000_i1042" type="#_x0000_t75" style="width:18.75pt;height:18.75pt">
            <v:imagedata r:id="rId24" o:title=""/>
          </v:shape>
        </w:pict>
      </w:r>
      <w:r w:rsidR="00525DC5" w:rsidRPr="00664016">
        <w:t>,</w:t>
      </w:r>
      <w:r>
        <w:rPr>
          <w:position w:val="-18"/>
        </w:rPr>
        <w:pict>
          <v:shape id="_x0000_i1043" type="#_x0000_t75" style="width:86.25pt;height:21pt">
            <v:imagedata r:id="rId25" o:title=""/>
          </v:shape>
        </w:pict>
      </w:r>
      <w:r w:rsidR="00525DC5" w:rsidRPr="00664016">
        <w:t xml:space="preserve">. 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Каскад работает в режиме А. 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Ток существует во время всего периода.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В режиме В происходит отсечка тока. Ток существует только во время угла отсечки коллекторного тока. В режиме В </w:t>
      </w:r>
      <w:r w:rsidR="005F13CD">
        <w:rPr>
          <w:position w:val="-12"/>
        </w:rPr>
        <w:pict>
          <v:shape id="_x0000_i1044" type="#_x0000_t75" style="width:30pt;height:14.25pt">
            <v:imagedata r:id="rId26" o:title=""/>
          </v:shape>
        </w:pict>
      </w:r>
      <w:r w:rsidRPr="00664016">
        <w:t xml:space="preserve">. Реально </w:t>
      </w:r>
      <w:r w:rsidR="005F13CD">
        <w:rPr>
          <w:position w:val="-12"/>
        </w:rPr>
        <w:pict>
          <v:shape id="_x0000_i1045" type="#_x0000_t75" style="width:30pt;height:14.25pt">
            <v:imagedata r:id="rId27" o:title=""/>
          </v:shape>
        </w:pict>
      </w:r>
      <w:r w:rsidRPr="00664016">
        <w:t xml:space="preserve">, что соответствует режиму АВ. 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Необходимо рассмотреть энергетические соотношения в каскаде. Рассмотрим семейство выходных характеристик. 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>1)</w:t>
      </w:r>
      <w:r w:rsidR="00646329">
        <w:t xml:space="preserve"> </w:t>
      </w:r>
      <w:r w:rsidRPr="00664016">
        <w:t>Проведем нагрузочную прямую по постоянному току. Так как по постоянному току нагрузкой транзистора является первичная обмотка трансформатора, чье сопротивление очень мало, то прямая вертикальна</w:t>
      </w:r>
      <w:r w:rsidR="00664016">
        <w:t xml:space="preserve">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525DC5" w:rsidRDefault="00525DC5" w:rsidP="00664016">
      <w:pPr>
        <w:pStyle w:val="a3"/>
        <w:spacing w:line="360" w:lineRule="auto"/>
        <w:ind w:right="-7" w:firstLine="709"/>
      </w:pPr>
      <w:r w:rsidRPr="00664016">
        <w:t>(</w:t>
      </w:r>
      <w:r w:rsidR="005F13CD">
        <w:rPr>
          <w:position w:val="-12"/>
        </w:rPr>
        <w:pict>
          <v:shape id="_x0000_i1046" type="#_x0000_t75" style="width:60pt;height:20.25pt">
            <v:imagedata r:id="rId28" o:title=""/>
          </v:shape>
        </w:pict>
      </w:r>
      <w:r w:rsidRPr="00664016">
        <w:t>)</w:t>
      </w:r>
    </w:p>
    <w:p w:rsidR="00664016" w:rsidRP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2)</w:t>
      </w:r>
      <w:r w:rsidR="00664016">
        <w:t xml:space="preserve"> </w:t>
      </w:r>
      <w:r w:rsidRPr="00664016">
        <w:t>Выбираем рабочую точку О в середине характеристик.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>3)</w:t>
      </w:r>
      <w:r w:rsidR="00664016">
        <w:t xml:space="preserve"> </w:t>
      </w:r>
      <w:r w:rsidRPr="00664016">
        <w:t xml:space="preserve">Построим нагрузочную характеристику по переменному току из условия максимального использования характеристик транзистора. Наклон нагрузочной прямой определяет сопротивление нагрузки по переменному току: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664016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2"/>
        </w:rPr>
        <w:pict>
          <v:shape id="_x0000_i1047" type="#_x0000_t75" style="width:1in;height:15.75pt">
            <v:imagedata r:id="rId29" o:title=""/>
          </v:shape>
        </w:pict>
      </w:r>
      <w:r w:rsidR="00525DC5" w:rsidRPr="00664016">
        <w:t>,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если это значение сильно отличается от заданного </w:t>
      </w:r>
      <w:r w:rsidR="005F13CD">
        <w:rPr>
          <w:position w:val="-12"/>
        </w:rPr>
        <w:pict>
          <v:shape id="_x0000_i1048" type="#_x0000_t75" style="width:26.25pt;height:17.25pt">
            <v:imagedata r:id="rId30" o:title=""/>
          </v:shape>
        </w:pict>
      </w:r>
      <w:r w:rsidRPr="00664016">
        <w:t xml:space="preserve">, применяется трансформатор. Значение тока </w:t>
      </w:r>
      <w:r w:rsidR="005F13CD">
        <w:rPr>
          <w:position w:val="-12"/>
        </w:rPr>
        <w:pict>
          <v:shape id="_x0000_i1049" type="#_x0000_t75" style="width:3.75pt;height:6pt">
            <v:imagedata r:id="rId31" o:title=""/>
          </v:shape>
        </w:pict>
      </w:r>
      <w:r w:rsidRPr="00664016">
        <w:t xml:space="preserve"> должно быть меньше допустимого значения для данного транзистора. 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>4)</w:t>
      </w:r>
      <w:r w:rsidR="00664016">
        <w:t xml:space="preserve"> </w:t>
      </w:r>
      <w:r w:rsidRPr="00664016">
        <w:t>Коэффициенты использования коллекторного тока и напряжения: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525DC5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2"/>
        </w:rPr>
        <w:pict>
          <v:shape id="_x0000_i1050" type="#_x0000_t75" style="width:63.75pt;height:18.75pt">
            <v:imagedata r:id="rId32" o:title=""/>
          </v:shape>
        </w:pict>
      </w:r>
      <w:r w:rsidR="00525DC5" w:rsidRPr="00664016">
        <w:t xml:space="preserve">, </w:t>
      </w:r>
      <w:r>
        <w:rPr>
          <w:position w:val="-12"/>
        </w:rPr>
        <w:pict>
          <v:shape id="_x0000_i1051" type="#_x0000_t75" style="width:51pt;height:15.75pt">
            <v:imagedata r:id="rId33" o:title=""/>
          </v:shape>
        </w:pict>
      </w:r>
      <w:r w:rsidR="00525DC5" w:rsidRPr="00664016">
        <w:t>.</w:t>
      </w:r>
    </w:p>
    <w:p w:rsidR="00664016" w:rsidRP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5)</w:t>
      </w:r>
      <w:r w:rsidR="00664016">
        <w:t xml:space="preserve"> </w:t>
      </w:r>
      <w:r w:rsidRPr="00664016">
        <w:t xml:space="preserve">Колебательная мощность: </w:t>
      </w:r>
      <w:r w:rsidR="005F13CD">
        <w:rPr>
          <w:position w:val="-12"/>
        </w:rPr>
        <w:pict>
          <v:shape id="_x0000_i1052" type="#_x0000_t75" style="width:125.25pt;height:19.5pt">
            <v:imagedata r:id="rId34" o:title=""/>
          </v:shape>
        </w:pict>
      </w:r>
      <w:r w:rsidRPr="00664016">
        <w:t>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6)</w:t>
      </w:r>
      <w:r w:rsidR="00664016">
        <w:t xml:space="preserve"> </w:t>
      </w:r>
      <w:r w:rsidRPr="00664016">
        <w:t xml:space="preserve">Потребляемая мощность: </w:t>
      </w:r>
      <w:r w:rsidR="005F13CD">
        <w:rPr>
          <w:position w:val="-12"/>
        </w:rPr>
        <w:pict>
          <v:shape id="_x0000_i1053" type="#_x0000_t75" style="width:56.25pt;height:21pt">
            <v:imagedata r:id="rId35" o:title=""/>
          </v:shape>
        </w:pict>
      </w:r>
      <w:r w:rsidRPr="00664016">
        <w:t>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7)</w:t>
      </w:r>
      <w:r w:rsidR="00664016">
        <w:t xml:space="preserve"> </w:t>
      </w:r>
      <w:r w:rsidRPr="00664016">
        <w:t xml:space="preserve">КПД каскада: </w:t>
      </w:r>
      <w:r w:rsidR="005F13CD">
        <w:rPr>
          <w:position w:val="-34"/>
        </w:rPr>
        <w:pict>
          <v:shape id="_x0000_i1054" type="#_x0000_t75" style="width:91.5pt;height:35.25pt">
            <v:imagedata r:id="rId36" o:title=""/>
          </v:shape>
        </w:pict>
      </w:r>
      <w:r w:rsidRPr="00664016">
        <w:t xml:space="preserve">. Т. е. КПД каскада при пиковой мощности может достигать </w:t>
      </w:r>
      <w:r w:rsidR="005F13CD">
        <w:rPr>
          <w:position w:val="-6"/>
        </w:rPr>
        <w:pict>
          <v:shape id="_x0000_i1055" type="#_x0000_t75" style="width:32.25pt;height:16.5pt">
            <v:imagedata r:id="rId37" o:title=""/>
          </v:shape>
        </w:pict>
      </w:r>
      <w:r w:rsidRPr="00664016">
        <w:t>. Среднее значение КПД составляет всего 2-</w:t>
      </w:r>
      <w:r w:rsidR="00664016">
        <w:t>4%</w:t>
      </w:r>
      <w:r w:rsidRPr="00664016">
        <w:t>.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Потребляемую мощность можно представить в виде суммы двух составляющих: колебательной </w:t>
      </w:r>
      <w:r w:rsidR="005F13CD">
        <w:rPr>
          <w:position w:val="-12"/>
        </w:rPr>
        <w:pict>
          <v:shape id="_x0000_i1056" type="#_x0000_t75" style="width:5.25pt;height:6pt">
            <v:imagedata r:id="rId38" o:title=""/>
          </v:shape>
        </w:pict>
      </w:r>
      <w:r w:rsidRPr="00664016">
        <w:t xml:space="preserve"> и рассеиваемой на коллекторе </w:t>
      </w:r>
      <w:r w:rsidR="005F13CD">
        <w:rPr>
          <w:position w:val="-12"/>
        </w:rPr>
        <w:pict>
          <v:shape id="_x0000_i1057" type="#_x0000_t75" style="width:14.25pt;height:17.25pt">
            <v:imagedata r:id="rId39" o:title=""/>
          </v:shape>
        </w:pict>
      </w:r>
      <w:r w:rsidRPr="00664016">
        <w:t xml:space="preserve"> мощностей: </w:t>
      </w:r>
    </w:p>
    <w:p w:rsidR="00664016" w:rsidRDefault="00664016" w:rsidP="00664016">
      <w:pPr>
        <w:pStyle w:val="a3"/>
        <w:spacing w:line="360" w:lineRule="auto"/>
        <w:ind w:right="-7" w:firstLine="0"/>
        <w:rPr>
          <w:position w:val="-12"/>
        </w:rPr>
      </w:pPr>
    </w:p>
    <w:p w:rsidR="00525DC5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2"/>
        </w:rPr>
        <w:pict>
          <v:shape id="_x0000_i1058" type="#_x0000_t75" style="width:54pt;height:15pt">
            <v:imagedata r:id="rId40" o:title=""/>
          </v:shape>
        </w:pict>
      </w:r>
      <w:r w:rsidR="00525DC5" w:rsidRPr="00664016">
        <w:t>.</w:t>
      </w:r>
    </w:p>
    <w:p w:rsidR="00664016" w:rsidRP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Потребляемая мощность – величина постоянная, максимальная рассеиваемая – в режиме молчания, когда </w:t>
      </w:r>
      <w:r w:rsidR="005F13CD">
        <w:rPr>
          <w:position w:val="-12"/>
        </w:rPr>
        <w:pict>
          <v:shape id="_x0000_i1059" type="#_x0000_t75" style="width:37.5pt;height:20.25pt">
            <v:imagedata r:id="rId41" o:title=""/>
          </v:shape>
        </w:pict>
      </w:r>
      <w:r w:rsidRPr="00664016">
        <w:t xml:space="preserve">, </w:t>
      </w:r>
      <w:r w:rsidR="005F13CD">
        <w:rPr>
          <w:position w:val="-16"/>
        </w:rPr>
        <w:pict>
          <v:shape id="_x0000_i1060" type="#_x0000_t75" style="width:83.25pt;height:17.25pt">
            <v:imagedata r:id="rId42" o:title=""/>
          </v:shape>
        </w:pict>
      </w:r>
      <w:r w:rsidRPr="00664016">
        <w:t>. Транзистор выбирается по допустимой мощности</w:t>
      </w:r>
      <w:r w:rsidR="00664016">
        <w:t xml:space="preserve"> </w:t>
      </w:r>
      <w:r w:rsidR="005F13CD">
        <w:rPr>
          <w:position w:val="-16"/>
        </w:rPr>
        <w:pict>
          <v:shape id="_x0000_i1061" type="#_x0000_t75" style="width:138pt;height:18.75pt">
            <v:imagedata r:id="rId43" o:title=""/>
          </v:shape>
        </w:pict>
      </w:r>
      <w:r w:rsidRPr="00664016">
        <w:t>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Основной недостаток режима А – неполное использование транзистора: </w:t>
      </w:r>
      <w:r w:rsidR="005F13CD">
        <w:rPr>
          <w:position w:val="-16"/>
        </w:rPr>
        <w:pict>
          <v:shape id="_x0000_i1062" type="#_x0000_t75" style="width:107.25pt;height:22.5pt">
            <v:imagedata r:id="rId44" o:title=""/>
          </v:shape>
        </w:pict>
      </w:r>
      <w:r w:rsidRPr="00664016">
        <w:t>.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Для рабочей схемы необходимо выбрать напряжение питания </w:t>
      </w:r>
      <w:r w:rsidR="005F13CD">
        <w:rPr>
          <w:position w:val="-4"/>
        </w:rPr>
        <w:pict>
          <v:shape id="_x0000_i1063" type="#_x0000_t75" style="width:3.75pt;height:4.5pt">
            <v:imagedata r:id="rId45" o:title=""/>
          </v:shape>
        </w:pict>
      </w:r>
      <w:r w:rsidRPr="00664016">
        <w:t>. У транзистора существует параметр – допустимое напряжение на коллекторе (</w:t>
      </w:r>
      <w:r w:rsidR="005F13CD">
        <w:rPr>
          <w:position w:val="-16"/>
        </w:rPr>
        <w:pict>
          <v:shape id="_x0000_i1064" type="#_x0000_t75" style="width:36.75pt;height:23.25pt">
            <v:imagedata r:id="rId46" o:title=""/>
          </v:shape>
        </w:pict>
      </w:r>
      <w:r w:rsidRPr="00664016">
        <w:t xml:space="preserve">). В режиме А необходимо, чтобы </w:t>
      </w:r>
      <w:r w:rsidR="005F13CD">
        <w:rPr>
          <w:position w:val="-16"/>
        </w:rPr>
        <w:pict>
          <v:shape id="_x0000_i1065" type="#_x0000_t75" style="width:67.5pt;height:21pt">
            <v:imagedata r:id="rId47" o:title=""/>
          </v:shape>
        </w:pict>
      </w:r>
      <w:r w:rsidRPr="00664016">
        <w:t xml:space="preserve"> . Для расчета необходимо знать входное сопротивление и входную мощность транзистора. Входное сопротивление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664016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34"/>
        </w:rPr>
        <w:pict>
          <v:shape id="_x0000_i1066" type="#_x0000_t75" style="width:81.75pt;height:39.75pt">
            <v:imagedata r:id="rId48" o:title=""/>
          </v:shape>
        </w:pict>
      </w:r>
      <w:r w:rsidR="00525DC5" w:rsidRPr="00664016">
        <w:t xml:space="preserve">,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входная мощность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664016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28"/>
        </w:rPr>
        <w:pict>
          <v:shape id="_x0000_i1067" type="#_x0000_t75" style="width:108.75pt;height:33.75pt">
            <v:imagedata r:id="rId49" o:title=""/>
          </v:shape>
        </w:pict>
      </w:r>
      <w:r w:rsidR="00525DC5" w:rsidRPr="00664016">
        <w:t xml:space="preserve">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Удвоенные значения амплитуд берутся, так как рабочая точка расположена несимметрично на характеристике.Нелинейные искажения можно определить, построив сквозную характеристику и рассчитав коэффициент гармоник методом трех или пяти ординат. В случае пяти ординат можно определить коэффициент гармоник с учетом первых четырех гармоник: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525DC5" w:rsidRDefault="005F13CD" w:rsidP="00664016">
      <w:pPr>
        <w:pStyle w:val="a3"/>
        <w:spacing w:line="360" w:lineRule="auto"/>
        <w:ind w:right="-7" w:firstLine="709"/>
      </w:pPr>
      <w:r>
        <w:rPr>
          <w:position w:val="-30"/>
        </w:rPr>
        <w:pict>
          <v:shape id="_x0000_i1068" type="#_x0000_t75" style="width:117.75pt;height:36.75pt">
            <v:imagedata r:id="rId50" o:title=""/>
          </v:shape>
        </w:pict>
      </w:r>
      <w:r w:rsidR="00525DC5" w:rsidRPr="00664016">
        <w:t>.</w:t>
      </w:r>
    </w:p>
    <w:p w:rsidR="00664016" w:rsidRP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Для различных схем включения зависимости коэффициента гармоник от сопротивления генератора различны.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В схеме с общей базой нелинейные искажения меньше, так как в этой схеме есть отрицательная обратная связь по току на сопротивлении генератора, чем оно больше, тем глубже ОС, тем меньше нелинейные искажения. Схема с общим коллектором требует большего входного напряжения, так как напряжение в данной схеме не усиливается, малые искажения возможны при малых сопротивлениях генератора. Схема применяется в безтрансформаторных каскадах.</w:t>
      </w:r>
    </w:p>
    <w:p w:rsidR="00525DC5" w:rsidRPr="00664016" w:rsidRDefault="00525DC5" w:rsidP="00664016">
      <w:pPr>
        <w:pStyle w:val="a3"/>
        <w:spacing w:line="360" w:lineRule="auto"/>
        <w:ind w:right="-7" w:firstLine="0"/>
      </w:pPr>
    </w:p>
    <w:p w:rsidR="00525DC5" w:rsidRDefault="00664016" w:rsidP="00664016">
      <w:pPr>
        <w:pStyle w:val="a3"/>
        <w:spacing w:line="360" w:lineRule="auto"/>
        <w:ind w:right="-7" w:firstLine="0"/>
        <w:jc w:val="center"/>
        <w:rPr>
          <w:b/>
          <w:bCs/>
        </w:rPr>
      </w:pPr>
      <w:r w:rsidRPr="00664016">
        <w:rPr>
          <w:b/>
          <w:bCs/>
        </w:rPr>
        <w:t xml:space="preserve">2. </w:t>
      </w:r>
      <w:r w:rsidR="00525DC5" w:rsidRPr="00664016">
        <w:rPr>
          <w:b/>
          <w:bCs/>
        </w:rPr>
        <w:t>Двухтактный каскад усиления мощности</w:t>
      </w:r>
    </w:p>
    <w:p w:rsidR="00664016" w:rsidRPr="00664016" w:rsidRDefault="00664016" w:rsidP="00664016">
      <w:pPr>
        <w:pStyle w:val="a3"/>
        <w:spacing w:line="360" w:lineRule="auto"/>
        <w:ind w:right="-7" w:firstLine="0"/>
        <w:rPr>
          <w:b/>
          <w:bCs/>
        </w:rPr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Свойства двухтактного каскада. Данный тип каскадов является основным для каскадов усиления мощности. Разновидности двухтактного каскада – трансформаторный и безтрансформаторный.</w:t>
      </w:r>
      <w:r w:rsidR="00664016">
        <w:t xml:space="preserve"> </w:t>
      </w:r>
      <w:r w:rsidRPr="00664016">
        <w:t>Особенности трансформаторного каскада</w:t>
      </w:r>
      <w:r w:rsidR="00664016" w:rsidRPr="00664016">
        <w:t>:</w:t>
      </w:r>
      <w:r w:rsidR="00664016">
        <w:t xml:space="preserve"> </w:t>
      </w:r>
      <w:r w:rsidRPr="00664016">
        <w:t>1)</w:t>
      </w:r>
      <w:r w:rsidR="00664016">
        <w:t xml:space="preserve"> </w:t>
      </w:r>
      <w:r w:rsidRPr="00664016">
        <w:t>Каскад состоит из двух симметричных плеч;</w:t>
      </w:r>
    </w:p>
    <w:p w:rsidR="00664016" w:rsidRDefault="00525DC5" w:rsidP="00664016">
      <w:pPr>
        <w:spacing w:line="360" w:lineRule="auto"/>
        <w:ind w:right="-7" w:firstLine="709"/>
        <w:jc w:val="both"/>
        <w:rPr>
          <w:sz w:val="28"/>
          <w:szCs w:val="28"/>
        </w:rPr>
      </w:pPr>
      <w:r w:rsidRPr="00664016">
        <w:rPr>
          <w:sz w:val="28"/>
          <w:szCs w:val="28"/>
        </w:rPr>
        <w:t>2)</w:t>
      </w:r>
      <w:r w:rsidR="00664016">
        <w:rPr>
          <w:sz w:val="28"/>
          <w:szCs w:val="28"/>
        </w:rPr>
        <w:t xml:space="preserve"> </w:t>
      </w:r>
      <w:r w:rsidRPr="00664016">
        <w:rPr>
          <w:sz w:val="28"/>
          <w:szCs w:val="28"/>
        </w:rPr>
        <w:t>Оба плеча возбуждаются противофазно:</w:t>
      </w:r>
    </w:p>
    <w:p w:rsidR="00664016" w:rsidRPr="00664016" w:rsidRDefault="00664016" w:rsidP="00664016">
      <w:pPr>
        <w:spacing w:line="360" w:lineRule="auto"/>
        <w:ind w:right="-7"/>
        <w:jc w:val="both"/>
        <w:rPr>
          <w:sz w:val="28"/>
          <w:szCs w:val="28"/>
        </w:rPr>
      </w:pPr>
    </w:p>
    <w:p w:rsidR="00525DC5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2"/>
        </w:rPr>
        <w:pict>
          <v:shape id="_x0000_i1069" type="#_x0000_t75" style="width:168.75pt;height:17.25pt">
            <v:imagedata r:id="rId51" o:title=""/>
          </v:shape>
        </w:pict>
      </w:r>
      <w:r w:rsidR="00525DC5" w:rsidRPr="00664016">
        <w:t xml:space="preserve">, </w:t>
      </w:r>
      <w:r>
        <w:rPr>
          <w:position w:val="-12"/>
        </w:rPr>
        <w:pict>
          <v:shape id="_x0000_i1070" type="#_x0000_t75" style="width:148.5pt;height:15pt">
            <v:imagedata r:id="rId52" o:title=""/>
          </v:shape>
        </w:pict>
      </w:r>
      <w:r w:rsidR="00525DC5" w:rsidRPr="00664016">
        <w:t>.</w:t>
      </w:r>
    </w:p>
    <w:p w:rsidR="00664016" w:rsidRP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Особенности безтрансформаторного каскада: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1)Транзисторы плечей – комплементарные (то есть разной проводимости и имеющие одинаковые характеристики):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525DC5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6"/>
        </w:rPr>
        <w:pict>
          <v:shape id="_x0000_i1071" type="#_x0000_t75" style="width:31.5pt;height:15pt">
            <v:imagedata r:id="rId53" o:title=""/>
          </v:shape>
        </w:pict>
      </w:r>
      <w:r w:rsidR="00525DC5" w:rsidRPr="00664016">
        <w:t xml:space="preserve"> - </w:t>
      </w:r>
      <w:r>
        <w:rPr>
          <w:position w:val="-12"/>
        </w:rPr>
        <w:pict>
          <v:shape id="_x0000_i1072" type="#_x0000_t75" style="width:52.5pt;height:15pt">
            <v:imagedata r:id="rId54" o:title=""/>
          </v:shape>
        </w:pict>
      </w:r>
      <w:r w:rsidR="00525DC5" w:rsidRPr="00664016">
        <w:t xml:space="preserve">, </w:t>
      </w:r>
      <w:r>
        <w:rPr>
          <w:position w:val="-6"/>
        </w:rPr>
        <w:pict>
          <v:shape id="_x0000_i1073" type="#_x0000_t75" style="width:7.5pt;height:4.5pt">
            <v:imagedata r:id="rId55" o:title=""/>
          </v:shape>
        </w:pict>
      </w:r>
      <w:r w:rsidR="00525DC5" w:rsidRPr="00664016">
        <w:t xml:space="preserve"> - </w:t>
      </w:r>
      <w:r>
        <w:rPr>
          <w:position w:val="-12"/>
        </w:rPr>
        <w:pict>
          <v:shape id="_x0000_i1074" type="#_x0000_t75" style="width:63pt;height:18pt">
            <v:imagedata r:id="rId56" o:title=""/>
          </v:shape>
        </w:pict>
      </w:r>
      <w:r w:rsidR="00525DC5" w:rsidRPr="00664016">
        <w:t>;</w:t>
      </w:r>
    </w:p>
    <w:p w:rsidR="00664016" w:rsidRP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2)</w:t>
      </w:r>
      <w:r w:rsidR="00664016">
        <w:t xml:space="preserve"> </w:t>
      </w:r>
      <w:r w:rsidRPr="00664016">
        <w:t xml:space="preserve">Плечи возбуждаются противофазно, инверсия фазы обеспечивается за счет разной проводимости транзисторов. 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3)</w:t>
      </w:r>
      <w:r w:rsidR="00664016">
        <w:t xml:space="preserve"> </w:t>
      </w:r>
      <w:r w:rsidRPr="00664016">
        <w:t xml:space="preserve">Оба транзистора работают поочередно, в режиме В. 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Ток каждого плеча состоит из переменной и постоянной составляющих, переменные составляющие противофазны: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664016" w:rsidRDefault="005F13CD" w:rsidP="00664016">
      <w:pPr>
        <w:pStyle w:val="a3"/>
        <w:spacing w:line="360" w:lineRule="auto"/>
        <w:ind w:right="-7" w:firstLine="709"/>
        <w:rPr>
          <w:position w:val="-12"/>
        </w:rPr>
      </w:pPr>
      <w:r>
        <w:rPr>
          <w:position w:val="-12"/>
        </w:rPr>
        <w:pict>
          <v:shape id="_x0000_i1075" type="#_x0000_t75" style="width:68.25pt;height:15pt">
            <v:imagedata r:id="rId57" o:title=""/>
          </v:shape>
        </w:pict>
      </w:r>
      <w:r w:rsidR="00525DC5" w:rsidRPr="00664016">
        <w:t xml:space="preserve">, </w:t>
      </w:r>
      <w:r>
        <w:rPr>
          <w:position w:val="-12"/>
        </w:rPr>
        <w:pict>
          <v:shape id="_x0000_i1076" type="#_x0000_t75" style="width:78.75pt;height:17.25pt">
            <v:imagedata r:id="rId58" o:title=""/>
          </v:shape>
        </w:pict>
      </w:r>
    </w:p>
    <w:p w:rsidR="00525DC5" w:rsidRPr="00664016" w:rsidRDefault="00664016" w:rsidP="00664016">
      <w:pPr>
        <w:pStyle w:val="a3"/>
        <w:spacing w:line="360" w:lineRule="auto"/>
        <w:ind w:right="-7" w:firstLine="709"/>
      </w:pPr>
      <w:r>
        <w:rPr>
          <w:position w:val="-12"/>
        </w:rPr>
        <w:br w:type="page"/>
      </w:r>
      <w:r w:rsidR="00525DC5" w:rsidRPr="00664016">
        <w:t>В трансформаторном каскаде переменные составляющие токов текут встречно через первичную обмотку трансформатора, образуя разностный магнитный поток, который образует виртуальный разностный ток.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В безтрансформаторном каскаде разностный ток реально существует в нагрузке: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664016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6"/>
        </w:rPr>
        <w:pict>
          <v:shape id="_x0000_i1077" type="#_x0000_t75" style="width:234.75pt;height:18.75pt">
            <v:imagedata r:id="rId59" o:title=""/>
          </v:shape>
        </w:pict>
      </w:r>
      <w:r w:rsidR="00525DC5" w:rsidRPr="00664016">
        <w:t xml:space="preserve">,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постоянная составляющая разностного тока </w:t>
      </w:r>
      <w:r w:rsidR="005F13CD">
        <w:rPr>
          <w:position w:val="-16"/>
        </w:rPr>
        <w:pict>
          <v:shape id="_x0000_i1078" type="#_x0000_t75" style="width:70.5pt;height:18.75pt">
            <v:imagedata r:id="rId60" o:title=""/>
          </v:shape>
        </w:pict>
      </w:r>
      <w:r w:rsidRPr="00664016">
        <w:t xml:space="preserve">, переменная составляющая </w:t>
      </w:r>
      <w:r w:rsidR="005F13CD">
        <w:rPr>
          <w:position w:val="-16"/>
        </w:rPr>
        <w:pict>
          <v:shape id="_x0000_i1079" type="#_x0000_t75" style="width:95.25pt;height:24pt">
            <v:imagedata r:id="rId61" o:title=""/>
          </v:shape>
        </w:pict>
      </w:r>
      <w:r w:rsidRPr="00664016">
        <w:t xml:space="preserve">, то есть переменные токи плечей суммируются. При симметрии схемы </w:t>
      </w:r>
      <w:r w:rsidR="005F13CD">
        <w:rPr>
          <w:position w:val="-12"/>
        </w:rPr>
        <w:pict>
          <v:shape id="_x0000_i1080" type="#_x0000_t75" style="width:56.25pt;height:21pt">
            <v:imagedata r:id="rId62" o:title=""/>
          </v:shape>
        </w:pict>
      </w:r>
      <w:r w:rsidRPr="00664016">
        <w:t>, тогда постоянная составляющая разностного тока равна нулю.</w:t>
      </w:r>
    </w:p>
    <w:p w:rsidR="00525DC5" w:rsidRPr="00664016" w:rsidRDefault="00664016" w:rsidP="00664016">
      <w:pPr>
        <w:pStyle w:val="a3"/>
        <w:spacing w:line="360" w:lineRule="auto"/>
        <w:ind w:right="-7" w:firstLine="709"/>
      </w:pPr>
      <w:r>
        <w:t xml:space="preserve"> </w:t>
      </w:r>
      <w:r w:rsidR="00525DC5" w:rsidRPr="00664016">
        <w:t>Двухтактные каскады обладают следующими свойствами: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1)</w:t>
      </w:r>
      <w:r w:rsidR="00664016">
        <w:t xml:space="preserve"> </w:t>
      </w:r>
      <w:r w:rsidRPr="00664016">
        <w:t xml:space="preserve">В двухтактном каскаде отсутствует постоянный ток подмагничивания трансформатора, поэтому магнитная проницаемость </w:t>
      </w:r>
      <w:r w:rsidR="005F13CD">
        <w:rPr>
          <w:position w:val="-10"/>
        </w:rPr>
        <w:pict>
          <v:shape id="_x0000_i1081" type="#_x0000_t75" style="width:3.75pt;height:4.5pt">
            <v:imagedata r:id="rId63" o:title=""/>
          </v:shape>
        </w:pict>
      </w:r>
      <w:r w:rsidRPr="00664016">
        <w:t xml:space="preserve"> сердечника трансформатора возрастает, поэтому при заданной идуктивности первичной обмотки можно уменьшить габариты трансформатора.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2)</w:t>
      </w:r>
      <w:r w:rsidR="00664016">
        <w:t xml:space="preserve"> </w:t>
      </w:r>
      <w:r w:rsidRPr="00664016">
        <w:t>В безтрансформаторной схеме через сопротивление нагрузки не протекает постоянный ток, нагрузку можно подключать через разделительный конденсатор.</w:t>
      </w:r>
    </w:p>
    <w:p w:rsidR="00525DC5" w:rsidRDefault="00525DC5" w:rsidP="00664016">
      <w:pPr>
        <w:pStyle w:val="a3"/>
        <w:spacing w:line="360" w:lineRule="auto"/>
        <w:ind w:right="-7" w:firstLine="709"/>
      </w:pPr>
      <w:r w:rsidRPr="00664016">
        <w:t>3)</w:t>
      </w:r>
      <w:r w:rsidR="00664016">
        <w:t xml:space="preserve"> </w:t>
      </w:r>
      <w:r w:rsidRPr="00664016">
        <w:t>В разностном токе отсутствуют четные гармоники:</w:t>
      </w:r>
    </w:p>
    <w:p w:rsidR="00664016" w:rsidRPr="00664016" w:rsidRDefault="00664016" w:rsidP="00664016">
      <w:pPr>
        <w:pStyle w:val="a3"/>
        <w:spacing w:line="360" w:lineRule="auto"/>
        <w:ind w:right="-7" w:firstLine="0"/>
      </w:pPr>
    </w:p>
    <w:p w:rsidR="00664016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2"/>
        </w:rPr>
        <w:pict>
          <v:shape id="_x0000_i1082" type="#_x0000_t75" style="width:278.25pt;height:17.25pt">
            <v:imagedata r:id="rId64" o:title=""/>
          </v:shape>
        </w:pict>
      </w:r>
      <w:r w:rsidR="00525DC5" w:rsidRPr="00664016">
        <w:t xml:space="preserve">, </w:t>
      </w:r>
    </w:p>
    <w:p w:rsidR="00525DC5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2"/>
        </w:rPr>
        <w:pict>
          <v:shape id="_x0000_i1083" type="#_x0000_t75" style="width:237pt;height:15pt">
            <v:imagedata r:id="rId65" o:title=""/>
          </v:shape>
        </w:pict>
      </w:r>
      <w:r w:rsidR="00525DC5" w:rsidRPr="00664016">
        <w:t>.</w:t>
      </w:r>
    </w:p>
    <w:p w:rsidR="00664016" w:rsidRPr="00664016" w:rsidRDefault="00664016" w:rsidP="00664016">
      <w:pPr>
        <w:pStyle w:val="a3"/>
        <w:spacing w:line="360" w:lineRule="auto"/>
        <w:ind w:right="-7" w:firstLine="0"/>
        <w:jc w:val="left"/>
      </w:pPr>
    </w:p>
    <w:p w:rsidR="00525DC5" w:rsidRDefault="00525DC5" w:rsidP="00664016">
      <w:pPr>
        <w:pStyle w:val="a3"/>
        <w:spacing w:line="360" w:lineRule="auto"/>
        <w:ind w:right="-7" w:firstLine="709"/>
      </w:pPr>
      <w:r w:rsidRPr="00664016">
        <w:t xml:space="preserve">Переменное напряжение на базе </w:t>
      </w:r>
      <w:r w:rsidR="005F13CD">
        <w:rPr>
          <w:position w:val="-12"/>
        </w:rPr>
        <w:pict>
          <v:shape id="_x0000_i1084" type="#_x0000_t75" style="width:79.5pt;height:15.75pt">
            <v:imagedata r:id="rId66" o:title=""/>
          </v:shape>
        </w:pict>
      </w:r>
      <w:r w:rsidRPr="00664016">
        <w:t>, тогда по формулам кратных дуг можно получить выражения для токов коллектора:</w:t>
      </w:r>
    </w:p>
    <w:p w:rsidR="00664016" w:rsidRDefault="00664016" w:rsidP="00664016">
      <w:pPr>
        <w:pStyle w:val="a3"/>
        <w:spacing w:line="360" w:lineRule="auto"/>
        <w:ind w:right="-7" w:firstLine="709"/>
        <w:jc w:val="left"/>
      </w:pPr>
      <w:r>
        <w:br w:type="page"/>
      </w:r>
      <w:r w:rsidR="005F13CD">
        <w:rPr>
          <w:position w:val="-16"/>
        </w:rPr>
        <w:pict>
          <v:shape id="_x0000_i1085" type="#_x0000_t75" style="width:239.25pt;height:18pt">
            <v:imagedata r:id="rId67" o:title=""/>
          </v:shape>
        </w:pict>
      </w:r>
      <w:r w:rsidR="00525DC5" w:rsidRPr="00664016">
        <w:t>,</w:t>
      </w:r>
    </w:p>
    <w:p w:rsidR="00525DC5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6"/>
        </w:rPr>
        <w:pict>
          <v:shape id="_x0000_i1086" type="#_x0000_t75" style="width:219pt;height:16.5pt">
            <v:imagedata r:id="rId68" o:title=""/>
          </v:shape>
        </w:pict>
      </w:r>
      <w:r w:rsidR="00525DC5" w:rsidRPr="00664016">
        <w:t>.</w:t>
      </w:r>
    </w:p>
    <w:p w:rsidR="00664016" w:rsidRPr="00664016" w:rsidRDefault="00664016" w:rsidP="00664016">
      <w:pPr>
        <w:pStyle w:val="a3"/>
        <w:spacing w:line="360" w:lineRule="auto"/>
        <w:ind w:right="-7" w:firstLine="0"/>
      </w:pP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Разностный ток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664016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6"/>
        </w:rPr>
        <w:pict>
          <v:shape id="_x0000_i1087" type="#_x0000_t75" style="width:3in;height:18.75pt">
            <v:imagedata r:id="rId69" o:title=""/>
          </v:shape>
        </w:pict>
      </w:r>
      <w:r w:rsidR="00525DC5" w:rsidRPr="00664016">
        <w:t xml:space="preserve">. </w:t>
      </w:r>
    </w:p>
    <w:p w:rsidR="00664016" w:rsidRDefault="00664016" w:rsidP="00664016">
      <w:pPr>
        <w:pStyle w:val="a3"/>
        <w:spacing w:line="360" w:lineRule="auto"/>
        <w:ind w:right="-7" w:firstLine="0"/>
        <w:jc w:val="left"/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Четные гармоники противофазны, в разностном токе они компенсируются, что позволяет каскаду работать в режиме В при малых нелинейных искажениях.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В режиме В ток коллектора представляет собой последовательность косинусоидальных импульсов. У таких импульсов отсутствуют нечетные гармоники, начиная с третьей (видно из разложения в ряд), четные гармоники компенсируются, в результате остается одна первая. Противофазное плечо дает импульсы противоположной полярности, разностный ток представляет собой целую гармонику. Таким образом, в идеальном случае в двухтактном каскаде отсутствуют нелинейные искажения. 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>4)</w:t>
      </w:r>
      <w:r w:rsidR="00664016">
        <w:t xml:space="preserve"> </w:t>
      </w:r>
      <w:r w:rsidRPr="00664016">
        <w:t xml:space="preserve">В источнике питания трансформаторного каскада отсутствуют нечетные гармоники: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664016" w:rsidRDefault="005F13CD" w:rsidP="00664016">
      <w:pPr>
        <w:pStyle w:val="a3"/>
        <w:spacing w:line="360" w:lineRule="auto"/>
        <w:ind w:right="-7" w:firstLine="709"/>
        <w:jc w:val="left"/>
      </w:pPr>
      <w:r>
        <w:rPr>
          <w:position w:val="-16"/>
        </w:rPr>
        <w:pict>
          <v:shape id="_x0000_i1088" type="#_x0000_t75" style="width:176.25pt;height:18pt">
            <v:imagedata r:id="rId70" o:title=""/>
          </v:shape>
        </w:pict>
      </w:r>
      <w:r w:rsidR="00525DC5" w:rsidRPr="00664016">
        <w:t xml:space="preserve"> </w:t>
      </w:r>
    </w:p>
    <w:p w:rsid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При этом облегчаются требования к цепям развязки для уменьшения паразитной отрицательной обратной связи через цепи питания.</w:t>
      </w:r>
    </w:p>
    <w:p w:rsidR="00525DC5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К недостаткам двухтактных схем можно отнести наличие в схеме двух плеч, двух транзисторов; отвода от средней точки в первичной обмотке трансформатора; необходимость выполнения условий симметрии.</w:t>
      </w:r>
    </w:p>
    <w:p w:rsidR="00525DC5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jc w:val="center"/>
        <w:rPr>
          <w:b/>
          <w:bCs/>
        </w:rPr>
      </w:pPr>
      <w:r>
        <w:br w:type="page"/>
      </w:r>
      <w:r w:rsidRPr="00664016">
        <w:rPr>
          <w:b/>
          <w:bCs/>
        </w:rPr>
        <w:t xml:space="preserve">3. </w:t>
      </w:r>
      <w:r w:rsidR="00525DC5" w:rsidRPr="00664016">
        <w:rPr>
          <w:b/>
          <w:bCs/>
        </w:rPr>
        <w:t>Энергетические соотношения в двухтактном каскаде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0"/>
        <w:rPr>
          <w:b/>
          <w:bCs/>
        </w:rPr>
      </w:pP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  <w:rPr>
          <w:b/>
          <w:bCs/>
        </w:rPr>
      </w:pPr>
      <w:r w:rsidRPr="00664016">
        <w:t xml:space="preserve">Амплитуда коллекторного тока </w:t>
      </w:r>
      <w:r w:rsidR="005F13CD">
        <w:rPr>
          <w:position w:val="-12"/>
        </w:rPr>
        <w:pict>
          <v:shape id="_x0000_i1089" type="#_x0000_t75" style="width:17.25pt;height:14.25pt">
            <v:imagedata r:id="rId71" o:title=""/>
          </v:shape>
        </w:pict>
      </w:r>
      <w:r w:rsidRPr="00664016">
        <w:t xml:space="preserve"> для трансформаторного каскада не должна превышать допустимого значения </w:t>
      </w:r>
      <w:r w:rsidR="005F13CD">
        <w:rPr>
          <w:position w:val="-14"/>
        </w:rPr>
        <w:pict>
          <v:shape id="_x0000_i1090" type="#_x0000_t75" style="width:27pt;height:16.5pt">
            <v:imagedata r:id="rId72" o:title=""/>
          </v:shape>
        </w:pict>
      </w:r>
      <w:r w:rsidRPr="00664016">
        <w:t>.</w:t>
      </w:r>
    </w:p>
    <w:p w:rsid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Для безтрансформаторного каскада строится нагрузочная прямая 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664016" w:rsidRDefault="005F13CD" w:rsidP="00664016">
      <w:pPr>
        <w:pStyle w:val="a3"/>
        <w:tabs>
          <w:tab w:val="left" w:pos="1134"/>
        </w:tabs>
        <w:spacing w:line="360" w:lineRule="auto"/>
        <w:ind w:right="-7" w:firstLine="709"/>
      </w:pPr>
      <w:r>
        <w:rPr>
          <w:position w:val="-12"/>
        </w:rPr>
        <w:pict>
          <v:shape id="_x0000_i1091" type="#_x0000_t75" style="width:78pt;height:19.5pt">
            <v:imagedata r:id="rId73" o:title=""/>
          </v:shape>
        </w:pict>
      </w:r>
      <w:r w:rsidR="00525DC5" w:rsidRPr="00664016">
        <w:t xml:space="preserve">. 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Колебательная мощность 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rPr>
          <w:position w:val="-12"/>
        </w:rPr>
      </w:pPr>
    </w:p>
    <w:p w:rsidR="00664016" w:rsidRDefault="005F13CD" w:rsidP="00664016">
      <w:pPr>
        <w:pStyle w:val="a3"/>
        <w:tabs>
          <w:tab w:val="left" w:pos="1134"/>
        </w:tabs>
        <w:spacing w:line="360" w:lineRule="auto"/>
        <w:ind w:right="-7" w:firstLine="709"/>
      </w:pPr>
      <w:r>
        <w:rPr>
          <w:position w:val="-12"/>
        </w:rPr>
        <w:pict>
          <v:shape id="_x0000_i1092" type="#_x0000_t75" style="width:132pt;height:18.75pt">
            <v:imagedata r:id="rId74" o:title=""/>
          </v:shape>
        </w:pict>
      </w:r>
      <w:r>
        <w:rPr>
          <w:position w:val="-12"/>
        </w:rPr>
        <w:pict>
          <v:shape id="_x0000_i1093" type="#_x0000_t75" style="width:63pt;height:20.25pt">
            <v:imagedata r:id="rId75" o:title=""/>
          </v:shape>
        </w:pict>
      </w:r>
      <w:r w:rsidR="00525DC5" w:rsidRPr="00664016">
        <w:t>.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 Постоянный ток в одном плече можно найти из разложения косинусоидальных импульсов: </w:t>
      </w:r>
      <w:r w:rsidR="005F13CD">
        <w:rPr>
          <w:position w:val="-12"/>
        </w:rPr>
        <w:pict>
          <v:shape id="_x0000_i1094" type="#_x0000_t75" style="width:69pt;height:19.5pt">
            <v:imagedata r:id="rId76" o:title=""/>
          </v:shape>
        </w:pict>
      </w:r>
      <w:r w:rsidRPr="00664016">
        <w:t xml:space="preserve">. Мощность, потребляемая двумя плечами: </w:t>
      </w:r>
      <w:r w:rsidR="005F13CD">
        <w:rPr>
          <w:position w:val="-12"/>
        </w:rPr>
        <w:pict>
          <v:shape id="_x0000_i1095" type="#_x0000_t75" style="width:114.75pt;height:16.5pt">
            <v:imagedata r:id="rId77" o:title=""/>
          </v:shape>
        </w:pict>
      </w:r>
      <w:r w:rsidRPr="00664016">
        <w:t xml:space="preserve">, то есть потребляемая мощность зависит от амплитуды импульсов коллекторного тока, в режиме молчания, каскад не потребляет энергию.Коэффициент использования коллекторного напряжения: </w:t>
      </w:r>
      <w:r w:rsidR="005F13CD">
        <w:rPr>
          <w:position w:val="-12"/>
        </w:rPr>
        <w:pict>
          <v:shape id="_x0000_i1096" type="#_x0000_t75" style="width:129.75pt;height:19.5pt">
            <v:imagedata r:id="rId78" o:title=""/>
          </v:shape>
        </w:pict>
      </w:r>
      <w:r w:rsidRPr="00664016">
        <w:t xml:space="preserve">. КПД каскада </w:t>
      </w:r>
    </w:p>
    <w:p w:rsidR="00664016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Default="005F13CD" w:rsidP="00664016">
      <w:pPr>
        <w:pStyle w:val="a3"/>
        <w:tabs>
          <w:tab w:val="left" w:pos="1134"/>
        </w:tabs>
        <w:spacing w:line="360" w:lineRule="auto"/>
        <w:ind w:right="-7" w:firstLine="709"/>
        <w:jc w:val="left"/>
        <w:rPr>
          <w:position w:val="-34"/>
        </w:rPr>
      </w:pPr>
      <w:r>
        <w:rPr>
          <w:position w:val="-34"/>
        </w:rPr>
        <w:pict>
          <v:shape id="_x0000_i1097" type="#_x0000_t75" style="width:192pt;height:32.25pt">
            <v:imagedata r:id="rId79" o:title=""/>
          </v:shape>
        </w:pict>
      </w:r>
    </w:p>
    <w:p w:rsidR="00664016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КПД каскада зависит от амплитуды импульсов коллекторного тока </w:t>
      </w:r>
      <w:r w:rsidR="005F13CD">
        <w:rPr>
          <w:position w:val="-12"/>
        </w:rPr>
        <w:pict>
          <v:shape id="_x0000_i1098" type="#_x0000_t75" style="width:27pt;height:19.5pt">
            <v:imagedata r:id="rId80" o:title=""/>
          </v:shape>
        </w:pict>
      </w:r>
      <w:r w:rsidRPr="00664016">
        <w:t xml:space="preserve">, максимум КПД получается при максимальной амплитуде, если </w:t>
      </w:r>
      <w:r w:rsidR="005F13CD">
        <w:rPr>
          <w:position w:val="-10"/>
        </w:rPr>
        <w:pict>
          <v:shape id="_x0000_i1099" type="#_x0000_t75" style="width:34.5pt;height:18.75pt">
            <v:imagedata r:id="rId81" o:title=""/>
          </v:shape>
        </w:pict>
      </w:r>
      <w:r w:rsidRPr="00664016">
        <w:t xml:space="preserve">, то </w:t>
      </w:r>
      <w:r w:rsidR="005F13CD">
        <w:rPr>
          <w:position w:val="-12"/>
        </w:rPr>
        <w:pict>
          <v:shape id="_x0000_i1100" type="#_x0000_t75" style="width:84pt;height:19.5pt">
            <v:imagedata r:id="rId82" o:title=""/>
          </v:shape>
        </w:pict>
      </w:r>
      <w:r w:rsidRPr="00664016">
        <w:t xml:space="preserve">. Средний КПД </w:t>
      </w:r>
      <w:r w:rsidR="005F13CD">
        <w:rPr>
          <w:position w:val="-12"/>
        </w:rPr>
        <w:pict>
          <v:shape id="_x0000_i1101" type="#_x0000_t75" style="width:54.75pt;height:17.25pt">
            <v:imagedata r:id="rId83" o:title=""/>
          </v:shape>
        </w:pict>
      </w:r>
      <w:r w:rsidRPr="00664016">
        <w:t>.</w:t>
      </w:r>
    </w:p>
    <w:p w:rsidR="00525DC5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Мощность, рассеиваемая на коллекторе одного транзистора</w:t>
      </w:r>
    </w:p>
    <w:p w:rsidR="00664016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664016" w:rsidRDefault="005F13CD" w:rsidP="00664016">
      <w:pPr>
        <w:pStyle w:val="a3"/>
        <w:tabs>
          <w:tab w:val="left" w:pos="1134"/>
        </w:tabs>
        <w:spacing w:line="360" w:lineRule="auto"/>
        <w:ind w:right="-7" w:firstLine="709"/>
        <w:jc w:val="left"/>
      </w:pPr>
      <w:r>
        <w:rPr>
          <w:position w:val="-38"/>
        </w:rPr>
        <w:pict>
          <v:shape id="_x0000_i1102" type="#_x0000_t75" style="width:306pt;height:30pt">
            <v:imagedata r:id="rId84" o:title=""/>
          </v:shape>
        </w:pict>
      </w:r>
      <w:r w:rsidR="00525DC5" w:rsidRPr="00664016">
        <w:t xml:space="preserve"> 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709"/>
      </w:pPr>
      <w:r>
        <w:br w:type="page"/>
      </w:r>
      <w:r w:rsidR="00525DC5" w:rsidRPr="00664016">
        <w:t xml:space="preserve">Для нахождения максимума функции продифференцируем по </w:t>
      </w:r>
      <w:r w:rsidR="005F13CD">
        <w:rPr>
          <w:position w:val="-10"/>
        </w:rPr>
        <w:pict>
          <v:shape id="_x0000_i1103" type="#_x0000_t75" style="width:11.25pt;height:19.5pt">
            <v:imagedata r:id="rId85" o:title=""/>
          </v:shape>
        </w:pict>
      </w:r>
      <w:r w:rsidR="00525DC5" w:rsidRPr="00664016">
        <w:t xml:space="preserve">: 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Default="005F13CD" w:rsidP="00664016">
      <w:pPr>
        <w:pStyle w:val="a3"/>
        <w:tabs>
          <w:tab w:val="left" w:pos="1134"/>
        </w:tabs>
        <w:spacing w:line="360" w:lineRule="auto"/>
        <w:ind w:right="-7" w:firstLine="709"/>
        <w:jc w:val="left"/>
        <w:rPr>
          <w:position w:val="-34"/>
        </w:rPr>
      </w:pPr>
      <w:r>
        <w:rPr>
          <w:position w:val="-34"/>
        </w:rPr>
        <w:pict>
          <v:shape id="_x0000_i1104" type="#_x0000_t75" style="width:75pt;height:27pt">
            <v:imagedata r:id="rId86" o:title=""/>
          </v:shape>
        </w:pict>
      </w:r>
    </w:p>
    <w:p w:rsidR="00664016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Приравняем производную к нулю, откуда критический коэффициент использования напряжения </w:t>
      </w:r>
      <w:r w:rsidR="005F13CD">
        <w:rPr>
          <w:position w:val="-16"/>
        </w:rPr>
        <w:pict>
          <v:shape id="_x0000_i1105" type="#_x0000_t75" style="width:81pt;height:18pt">
            <v:imagedata r:id="rId87" o:title=""/>
          </v:shape>
        </w:pict>
      </w:r>
      <w:r w:rsidRPr="00664016">
        <w:t xml:space="preserve">. Критическое напряжение </w:t>
      </w:r>
      <w:r w:rsidR="005F13CD">
        <w:rPr>
          <w:position w:val="-16"/>
        </w:rPr>
        <w:pict>
          <v:shape id="_x0000_i1106" type="#_x0000_t75" style="width:84.75pt;height:21pt">
            <v:imagedata r:id="rId88" o:title=""/>
          </v:shape>
        </w:pict>
      </w:r>
      <w:r w:rsidRPr="00664016">
        <w:t xml:space="preserve">, ток </w:t>
      </w:r>
      <w:r w:rsidR="005F13CD">
        <w:rPr>
          <w:position w:val="-16"/>
        </w:rPr>
        <w:pict>
          <v:shape id="_x0000_i1107" type="#_x0000_t75" style="width:93.75pt;height:18.75pt">
            <v:imagedata r:id="rId89" o:title=""/>
          </v:shape>
        </w:pict>
      </w:r>
      <w:r w:rsidRPr="00664016">
        <w:t>. Тогда максимальная рассеиваемая мощность</w:t>
      </w:r>
    </w:p>
    <w:p w:rsidR="00664016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Default="005F13CD" w:rsidP="00664016">
      <w:pPr>
        <w:pStyle w:val="a3"/>
        <w:tabs>
          <w:tab w:val="left" w:pos="1134"/>
        </w:tabs>
        <w:spacing w:line="360" w:lineRule="auto"/>
        <w:ind w:right="-7" w:firstLine="709"/>
        <w:jc w:val="left"/>
        <w:rPr>
          <w:position w:val="-36"/>
        </w:rPr>
      </w:pPr>
      <w:r>
        <w:rPr>
          <w:position w:val="-36"/>
        </w:rPr>
        <w:pict>
          <v:shape id="_x0000_i1108" type="#_x0000_t75" style="width:104.25pt;height:24.75pt">
            <v:imagedata r:id="rId90" o:title=""/>
          </v:shape>
        </w:pict>
      </w:r>
    </w:p>
    <w:p w:rsidR="00664016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Отношение колебательной и рассеиваемой мощностей: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Default="00525DC5" w:rsidP="00664016">
      <w:pPr>
        <w:pStyle w:val="a3"/>
        <w:tabs>
          <w:tab w:val="left" w:pos="1134"/>
        </w:tabs>
        <w:spacing w:line="360" w:lineRule="auto"/>
        <w:ind w:right="-7" w:firstLine="709"/>
        <w:jc w:val="left"/>
        <w:rPr>
          <w:position w:val="-38"/>
        </w:rPr>
      </w:pPr>
      <w:r w:rsidRPr="00664016">
        <w:t xml:space="preserve"> </w:t>
      </w:r>
      <w:r w:rsidR="005F13CD">
        <w:rPr>
          <w:position w:val="-38"/>
        </w:rPr>
        <w:pict>
          <v:shape id="_x0000_i1109" type="#_x0000_t75" style="width:112.5pt;height:31.5pt">
            <v:imagedata r:id="rId91" o:title=""/>
          </v:shape>
        </w:pict>
      </w:r>
    </w:p>
    <w:p w:rsidR="00664016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При пиковой колебательной мощности </w:t>
      </w:r>
      <w:r w:rsidR="005F13CD">
        <w:rPr>
          <w:position w:val="-10"/>
        </w:rPr>
        <w:pict>
          <v:shape id="_x0000_i1110" type="#_x0000_t75" style="width:3pt;height:5.25pt">
            <v:imagedata r:id="rId92" o:title=""/>
          </v:shape>
        </w:pict>
      </w:r>
      <w:r w:rsidRPr="00664016">
        <w:t xml:space="preserve"> стремится к единице, тогда </w:t>
      </w:r>
      <w:r w:rsidR="005F13CD">
        <w:rPr>
          <w:position w:val="-16"/>
        </w:rPr>
        <w:pict>
          <v:shape id="_x0000_i1111" type="#_x0000_t75" style="width:96pt;height:21pt">
            <v:imagedata r:id="rId93" o:title=""/>
          </v:shape>
        </w:pict>
      </w:r>
      <w:r w:rsidRPr="00664016">
        <w:t xml:space="preserve">, то есть </w:t>
      </w:r>
      <w:r w:rsidR="005F13CD">
        <w:rPr>
          <w:position w:val="-16"/>
        </w:rPr>
        <w:pict>
          <v:shape id="_x0000_i1112" type="#_x0000_t75" style="width:101.25pt;height:21.75pt">
            <v:imagedata r:id="rId94" o:title=""/>
          </v:shape>
        </w:pict>
      </w:r>
      <w:r w:rsidRPr="00664016">
        <w:t xml:space="preserve">, или </w:t>
      </w:r>
      <w:r w:rsidR="005F13CD">
        <w:rPr>
          <w:position w:val="-16"/>
        </w:rPr>
        <w:pict>
          <v:shape id="_x0000_i1113" type="#_x0000_t75" style="width:119.25pt;height:21pt">
            <v:imagedata r:id="rId95" o:title=""/>
          </v:shape>
        </w:pict>
      </w:r>
      <w:r w:rsidRPr="00664016">
        <w:t xml:space="preserve">. Транзистор выбирается из условия </w:t>
      </w:r>
      <w:r w:rsidR="005F13CD">
        <w:rPr>
          <w:position w:val="-16"/>
        </w:rPr>
        <w:pict>
          <v:shape id="_x0000_i1114" type="#_x0000_t75" style="width:72.75pt;height:20.25pt">
            <v:imagedata r:id="rId96" o:title=""/>
          </v:shape>
        </w:pict>
      </w:r>
      <w:r w:rsidR="005F13CD">
        <w:rPr>
          <w:position w:val="-12"/>
        </w:rPr>
        <w:pict>
          <v:shape id="_x0000_i1115" type="#_x0000_t75" style="width:84pt;height:20.25pt">
            <v:imagedata r:id="rId97" o:title=""/>
          </v:shape>
        </w:pict>
      </w:r>
      <w:r w:rsidRPr="00664016">
        <w:t>.</w:t>
      </w:r>
    </w:p>
    <w:p w:rsidR="00525DC5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В режиме В колебательная мощность для одного транзистора </w:t>
      </w:r>
      <w:r w:rsidR="005F13CD">
        <w:rPr>
          <w:position w:val="-16"/>
        </w:rPr>
        <w:pict>
          <v:shape id="_x0000_i1116" type="#_x0000_t75" style="width:111.75pt;height:18.75pt">
            <v:imagedata r:id="rId98" o:title=""/>
          </v:shape>
        </w:pict>
      </w:r>
      <w:r w:rsidRPr="00664016">
        <w:t xml:space="preserve">,а в режиме А – </w:t>
      </w:r>
      <w:r w:rsidR="005F13CD">
        <w:rPr>
          <w:position w:val="-16"/>
        </w:rPr>
        <w:pict>
          <v:shape id="_x0000_i1117" type="#_x0000_t75" style="width:98.25pt;height:21.75pt">
            <v:imagedata r:id="rId99" o:title=""/>
          </v:shape>
        </w:pict>
      </w:r>
      <w:r w:rsidRPr="00664016">
        <w:t xml:space="preserve">. Как видим, при одном и том же </w:t>
      </w:r>
      <w:r w:rsidR="005F13CD">
        <w:rPr>
          <w:position w:val="-16"/>
        </w:rPr>
        <w:pict>
          <v:shape id="_x0000_i1118" type="#_x0000_t75" style="width:10.5pt;height:6pt">
            <v:imagedata r:id="rId100" o:title=""/>
          </v:shape>
        </w:pict>
      </w:r>
      <w:r w:rsidRPr="00664016">
        <w:t xml:space="preserve"> в режиме В колебательная мощность одного транзистора в </w:t>
      </w:r>
      <w:r w:rsidR="005F13CD">
        <w:rPr>
          <w:position w:val="-6"/>
        </w:rPr>
        <w:pict>
          <v:shape id="_x0000_i1119" type="#_x0000_t75" style="width:18.75pt;height:11.25pt">
            <v:imagedata r:id="rId101" o:title=""/>
          </v:shape>
        </w:pict>
      </w:r>
      <w:r w:rsidRPr="00664016">
        <w:t>раз больше, чем в режиме А. Наряду с высоким КПД это обстоятельство является основным преимуществом работы в режиме В.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525DC5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jc w:val="center"/>
        <w:rPr>
          <w:b/>
          <w:bCs/>
        </w:rPr>
      </w:pPr>
      <w:r w:rsidRPr="00664016">
        <w:rPr>
          <w:b/>
          <w:bCs/>
        </w:rPr>
        <w:t xml:space="preserve">4. </w:t>
      </w:r>
      <w:r w:rsidR="00525DC5" w:rsidRPr="00664016">
        <w:rPr>
          <w:b/>
          <w:bCs/>
        </w:rPr>
        <w:t xml:space="preserve"> Схемы трансформаторных двухтактных каскадов</w:t>
      </w:r>
    </w:p>
    <w:p w:rsidR="00664016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rPr>
          <w:b/>
          <w:bCs/>
        </w:rPr>
      </w:pP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  <w:rPr>
          <w:b/>
          <w:bCs/>
        </w:rPr>
      </w:pPr>
      <w:r w:rsidRPr="00664016">
        <w:t>Используются в основном схемы с общим эмиттером и общей базой.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1)</w:t>
      </w:r>
      <w:r w:rsidR="00664016">
        <w:t xml:space="preserve"> </w:t>
      </w:r>
      <w:r w:rsidRPr="00664016">
        <w:t>Классическая схема с общим эмиттером (работа тра</w:t>
      </w:r>
      <w:r w:rsidR="00664016">
        <w:t>нзисторов в режиме А</w:t>
      </w:r>
      <w:r w:rsidRPr="00664016">
        <w:t>.</w:t>
      </w:r>
      <w:r w:rsidR="00664016">
        <w:t xml:space="preserve"> </w:t>
      </w:r>
      <w:r w:rsidRPr="00664016">
        <w:t xml:space="preserve">Сопротивления </w:t>
      </w:r>
      <w:r w:rsidRPr="00664016">
        <w:rPr>
          <w:lang w:val="en-US"/>
        </w:rPr>
        <w:t>R</w:t>
      </w:r>
      <w:r w:rsidRPr="00664016">
        <w:t>1,</w:t>
      </w:r>
      <w:r w:rsidRPr="00664016">
        <w:rPr>
          <w:lang w:val="en-US"/>
        </w:rPr>
        <w:t>R</w:t>
      </w:r>
      <w:r w:rsidRPr="00664016">
        <w:t>2- делитель цепи смещения;</w:t>
      </w:r>
      <w:r w:rsidRPr="00664016">
        <w:rPr>
          <w:lang w:val="en-US"/>
        </w:rPr>
        <w:t>R</w:t>
      </w:r>
      <w:r w:rsidRPr="00664016">
        <w:t xml:space="preserve">э- сопротивление термостабилизации, не шунтируется конденсатором, так как при симметрии плеч переменное напряжение на нем не падает из-за противофазности токов плеч. При асимметрии падение переменного напряжения симметрирует плечи (для одного плеча оно образует положительную обратную связь, для другого – отрицательную). Схема работает только в режиме А, так как в режиме В емкости </w:t>
      </w:r>
      <w:r w:rsidR="005F13CD">
        <w:rPr>
          <w:position w:val="-16"/>
        </w:rPr>
        <w:pict>
          <v:shape id="_x0000_i1120" type="#_x0000_t75" style="width:6pt;height:6.75pt">
            <v:imagedata r:id="rId102" o:title=""/>
          </v:shape>
        </w:pict>
      </w:r>
      <w:r w:rsidRPr="00664016">
        <w:t xml:space="preserve"> заряжаются при открытых транзисторах и не успевают разрядиться при закрытых, поэтому транзисторы запираются.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2)</w:t>
      </w:r>
      <w:r w:rsidR="00664016">
        <w:t xml:space="preserve"> </w:t>
      </w:r>
      <w:r w:rsidRPr="00664016">
        <w:t xml:space="preserve">Схема с дифференциальным каскадом. Вместо сопротивления </w:t>
      </w:r>
      <w:r w:rsidRPr="00664016">
        <w:rPr>
          <w:lang w:val="en-US"/>
        </w:rPr>
        <w:t>R</w:t>
      </w:r>
      <w:r w:rsidRPr="00664016">
        <w:t>э можно включить генератор стабильного тока. Транзисторы двухтактного каскада включены по схеме с общим эмиттером. Данная схема обладает минимальной мощностью возбуждения (повышенным коэффициентом усиления), но также б</w:t>
      </w:r>
      <w:r w:rsidRPr="00664016">
        <w:fldChar w:fldCharType="begin"/>
      </w:r>
      <w:r w:rsidRPr="00664016">
        <w:instrText>eq \o (о;´)</w:instrText>
      </w:r>
      <w:r w:rsidRPr="00664016">
        <w:fldChar w:fldCharType="end"/>
      </w:r>
      <w:r w:rsidRPr="00664016">
        <w:t>льшими нелинейными искажениями по сравнению со схемой, где транзисторы включены с общей базой.</w:t>
      </w:r>
    </w:p>
    <w:p w:rsidR="00664016" w:rsidRDefault="00525DC5" w:rsidP="00664016">
      <w:pPr>
        <w:pStyle w:val="a3"/>
        <w:spacing w:line="360" w:lineRule="auto"/>
        <w:ind w:right="-7" w:firstLine="709"/>
      </w:pPr>
      <w:r w:rsidRPr="00664016">
        <w:t>3)</w:t>
      </w:r>
      <w:r w:rsidR="00664016">
        <w:t xml:space="preserve"> </w:t>
      </w:r>
      <w:r w:rsidRPr="00664016">
        <w:t>Схема с общей базой.</w:t>
      </w:r>
      <w:r w:rsidR="00664016">
        <w:t xml:space="preserve"> </w:t>
      </w:r>
      <w:r w:rsidRPr="00664016">
        <w:t xml:space="preserve">Сопротивления </w:t>
      </w:r>
      <w:r w:rsidRPr="00664016">
        <w:rPr>
          <w:lang w:val="en-US"/>
        </w:rPr>
        <w:t>R</w:t>
      </w:r>
      <w:r w:rsidRPr="00664016">
        <w:t xml:space="preserve">1, </w:t>
      </w:r>
      <w:r w:rsidRPr="00664016">
        <w:rPr>
          <w:lang w:val="en-US"/>
        </w:rPr>
        <w:t>R</w:t>
      </w:r>
      <w:r w:rsidRPr="00664016">
        <w:t>2- делитель цепи смещения. Схема с общей базой требует на входе дополнительной мощности для возбуждения, поэтому предоконечный каскад должен также быть усилителем мощности. На выходе каскада получаем большую мощность по сравнению со схемой с общим эмиттером при меньших нелинейных искажениях, так как во входной цепи присутствует последовательная отрицательная обратная связь по току. Схемы с общим коллектором в трансформаторном варианте не рас</w:t>
      </w:r>
      <w:r w:rsidR="00664016">
        <w:t>сматриваются</w:t>
      </w:r>
    </w:p>
    <w:p w:rsidR="00664016" w:rsidRPr="00664016" w:rsidRDefault="00664016" w:rsidP="00664016">
      <w:pPr>
        <w:pStyle w:val="a3"/>
        <w:spacing w:line="360" w:lineRule="auto"/>
        <w:ind w:right="-7" w:firstLine="0"/>
      </w:pPr>
    </w:p>
    <w:p w:rsidR="00525DC5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jc w:val="center"/>
        <w:rPr>
          <w:b/>
          <w:bCs/>
        </w:rPr>
      </w:pPr>
      <w:r>
        <w:rPr>
          <w:b/>
          <w:bCs/>
        </w:rPr>
        <w:t>5.</w:t>
      </w:r>
      <w:r w:rsidR="00525DC5" w:rsidRPr="00664016">
        <w:rPr>
          <w:b/>
          <w:bCs/>
        </w:rPr>
        <w:t xml:space="preserve"> Безтрансформаторный каскад усиления мощности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rPr>
          <w:b/>
          <w:bCs/>
        </w:rPr>
      </w:pP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  <w:rPr>
          <w:b/>
          <w:bCs/>
        </w:rPr>
      </w:pPr>
      <w:r w:rsidRPr="00664016">
        <w:t>Безтрансформаторные каскады обладают меньшими массогабаритными параметрами, в них отсутствуют линейные и нелинейные искажения за счет трансформатора.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1)</w:t>
      </w:r>
      <w:r w:rsidR="00664016">
        <w:t xml:space="preserve"> </w:t>
      </w:r>
      <w:r w:rsidRPr="00664016">
        <w:t>Схема на комплементарных транзисторах 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Транзистор </w:t>
      </w:r>
      <w:r w:rsidR="005F13CD">
        <w:rPr>
          <w:position w:val="-6"/>
        </w:rPr>
        <w:pict>
          <v:shape id="_x0000_i1121" type="#_x0000_t75" style="width:18pt;height:12.75pt">
            <v:imagedata r:id="rId53" o:title=""/>
          </v:shape>
        </w:pict>
      </w:r>
      <w:r w:rsidRPr="00664016">
        <w:t xml:space="preserve"> - </w:t>
      </w:r>
      <w:r w:rsidRPr="00664016">
        <w:rPr>
          <w:lang w:val="en-US"/>
        </w:rPr>
        <w:t>n</w:t>
      </w:r>
      <w:r w:rsidRPr="00664016">
        <w:t>-</w:t>
      </w:r>
      <w:r w:rsidRPr="00664016">
        <w:rPr>
          <w:lang w:val="en-US"/>
        </w:rPr>
        <w:t>p</w:t>
      </w:r>
      <w:r w:rsidRPr="00664016">
        <w:t>-</w:t>
      </w:r>
      <w:r w:rsidRPr="00664016">
        <w:rPr>
          <w:lang w:val="en-US"/>
        </w:rPr>
        <w:t>n</w:t>
      </w:r>
      <w:r w:rsidRPr="00664016">
        <w:t xml:space="preserve"> типа, </w:t>
      </w:r>
      <w:r w:rsidR="005F13CD">
        <w:rPr>
          <w:position w:val="-6"/>
        </w:rPr>
        <w:pict>
          <v:shape id="_x0000_i1122" type="#_x0000_t75" style="width:18pt;height:13.5pt">
            <v:imagedata r:id="rId55" o:title=""/>
          </v:shape>
        </w:pict>
      </w:r>
      <w:r w:rsidRPr="00664016">
        <w:t xml:space="preserve"> - </w:t>
      </w:r>
      <w:r w:rsidRPr="00664016">
        <w:rPr>
          <w:lang w:val="en-US"/>
        </w:rPr>
        <w:t>p</w:t>
      </w:r>
      <w:r w:rsidRPr="00664016">
        <w:t>-</w:t>
      </w:r>
      <w:r w:rsidRPr="00664016">
        <w:rPr>
          <w:lang w:val="en-US"/>
        </w:rPr>
        <w:t>n</w:t>
      </w:r>
      <w:r w:rsidRPr="00664016">
        <w:t>-</w:t>
      </w:r>
      <w:r w:rsidRPr="00664016">
        <w:rPr>
          <w:lang w:val="en-US"/>
        </w:rPr>
        <w:t>p</w:t>
      </w:r>
      <w:r w:rsidRPr="00664016">
        <w:t xml:space="preserve"> типа, инверсный каскад не требуется. Транзистор </w:t>
      </w:r>
      <w:r w:rsidR="005F13CD">
        <w:rPr>
          <w:position w:val="-6"/>
        </w:rPr>
        <w:pict>
          <v:shape id="_x0000_i1123" type="#_x0000_t75" style="width:23.25pt;height:16.5pt">
            <v:imagedata r:id="rId53" o:title=""/>
          </v:shape>
        </w:pict>
      </w:r>
      <w:r w:rsidRPr="00664016">
        <w:t xml:space="preserve"> открывается положительной полуволной, транзистор </w:t>
      </w:r>
      <w:r w:rsidR="005F13CD">
        <w:rPr>
          <w:position w:val="-6"/>
        </w:rPr>
        <w:pict>
          <v:shape id="_x0000_i1124" type="#_x0000_t75" style="width:20.25pt;height:14.25pt">
            <v:imagedata r:id="rId55" o:title=""/>
          </v:shape>
        </w:pict>
      </w:r>
      <w:r w:rsidRPr="00664016">
        <w:t xml:space="preserve"> - отрицательной, инверсия фазы происходит в самом каскаде. Транзисторы работают в режиме В. По постоянному току транзисторы включены последовательно, по отношению к сопротивлению нагрузки </w:t>
      </w:r>
      <w:r w:rsidRPr="00664016">
        <w:rPr>
          <w:lang w:val="en-US"/>
        </w:rPr>
        <w:t>R</w:t>
      </w:r>
      <w:r w:rsidRPr="00664016">
        <w:t xml:space="preserve">н - параллельно, это позволяет выбирать величину нагрузки, необходимую для согласования с транзисторами. Недостаток схемы – наличие внутренней точки для подачи входного сигнала, два источника сигнала.. 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Транзисторы включены по схеме с общим коллектором, и схема представляет собой комплементарный эмиттерный повторитель.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Если смещение на базах транзистора отсутствует, то амплитудная характеристика нелинейная. Для устранения нелинейности на базы подают небольшой ток смещения.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2)</w:t>
      </w:r>
      <w:r w:rsidR="00664016">
        <w:t xml:space="preserve"> </w:t>
      </w:r>
      <w:r w:rsidRPr="00664016">
        <w:t>Схема с цепью смещения. Диоды</w:t>
      </w:r>
      <w:r w:rsidRPr="00664016">
        <w:rPr>
          <w:lang w:val="en-US"/>
        </w:rPr>
        <w:t>VD</w:t>
      </w:r>
      <w:r w:rsidRPr="00664016">
        <w:t>1,</w:t>
      </w:r>
      <w:r w:rsidRPr="00664016">
        <w:rPr>
          <w:lang w:val="en-US"/>
        </w:rPr>
        <w:t>VD</w:t>
      </w:r>
      <w:r w:rsidRPr="00664016">
        <w:t xml:space="preserve">2задают смещение порядка 0,7 </w:t>
      </w:r>
      <w:r w:rsidRPr="00664016">
        <w:rPr>
          <w:lang w:val="en-US"/>
        </w:rPr>
        <w:t>B</w:t>
      </w:r>
      <w:r w:rsidRPr="00664016">
        <w:t xml:space="preserve">, смещение между базами составляет примерно 1,4 </w:t>
      </w:r>
      <w:r w:rsidRPr="00664016">
        <w:rPr>
          <w:lang w:val="en-US"/>
        </w:rPr>
        <w:t>B</w:t>
      </w:r>
      <w:r w:rsidRPr="00664016">
        <w:t>. Сопротивления</w:t>
      </w:r>
      <w:r w:rsidRPr="00664016">
        <w:rPr>
          <w:lang w:val="en-US"/>
        </w:rPr>
        <w:t>R</w:t>
      </w:r>
      <w:r w:rsidRPr="00664016">
        <w:t>1,</w:t>
      </w:r>
      <w:r w:rsidRPr="00664016">
        <w:rPr>
          <w:lang w:val="en-US"/>
        </w:rPr>
        <w:t>R</w:t>
      </w:r>
      <w:r w:rsidRPr="00664016">
        <w:t xml:space="preserve">2 задают ток смещения </w:t>
      </w:r>
      <w:r w:rsidRPr="00664016">
        <w:rPr>
          <w:lang w:val="en-US"/>
        </w:rPr>
        <w:t>I</w:t>
      </w:r>
      <w:r w:rsidRPr="00664016">
        <w:t>см.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 xml:space="preserve">Вместо диодов могут быть включены термисторы. Диоды устанавливаются на радиаторы транзисторов, </w:t>
      </w:r>
      <w:r w:rsidR="00664016" w:rsidRPr="00664016">
        <w:t>выполняя,</w:t>
      </w:r>
      <w:r w:rsidRPr="00664016">
        <w:t xml:space="preserve"> таким </w:t>
      </w:r>
      <w:r w:rsidR="00664016" w:rsidRPr="00664016">
        <w:t>образом,</w:t>
      </w:r>
      <w:r w:rsidRPr="00664016">
        <w:t xml:space="preserve"> функцию термокомпенсации. 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3)</w:t>
      </w:r>
      <w:r w:rsidR="00664016">
        <w:t xml:space="preserve"> </w:t>
      </w:r>
      <w:r w:rsidRPr="00664016">
        <w:t xml:space="preserve">Схема на составных комплементарных транзисторах. 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>Применяется для увеличения коэффициента усиления и увеличения входного сопротивления. На сопротивлениях</w:t>
      </w:r>
      <w:r w:rsidRPr="00664016">
        <w:rPr>
          <w:lang w:val="en-US"/>
        </w:rPr>
        <w:t>R</w:t>
      </w:r>
      <w:r w:rsidRPr="00664016">
        <w:t>1,</w:t>
      </w:r>
      <w:r w:rsidRPr="00664016">
        <w:rPr>
          <w:lang w:val="en-US"/>
        </w:rPr>
        <w:t>R</w:t>
      </w:r>
      <w:r w:rsidRPr="00664016">
        <w:t xml:space="preserve">2 задают падение 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напряжения по 0,4 </w:t>
      </w:r>
      <w:r w:rsidRPr="00664016">
        <w:rPr>
          <w:lang w:val="en-US"/>
        </w:rPr>
        <w:t>B</w:t>
      </w:r>
      <w:r w:rsidRPr="00664016">
        <w:t>. Напряжение на базо-эмиттерных переходах транзисторов</w:t>
      </w:r>
      <w:r w:rsidRPr="00664016">
        <w:rPr>
          <w:lang w:val="en-US"/>
        </w:rPr>
        <w:t>VT</w:t>
      </w:r>
      <w:r w:rsidRPr="00664016">
        <w:t xml:space="preserve">1, </w:t>
      </w:r>
      <w:r w:rsidRPr="00664016">
        <w:rPr>
          <w:lang w:val="en-US"/>
        </w:rPr>
        <w:t>VT</w:t>
      </w:r>
      <w:r w:rsidRPr="00664016">
        <w:t>2</w:t>
      </w:r>
      <w:r w:rsidR="005F13CD">
        <w:rPr>
          <w:position w:val="-16"/>
        </w:rPr>
        <w:pict>
          <v:shape id="_x0000_i1125" type="#_x0000_t75" style="width:59.25pt;height:17.25pt">
            <v:imagedata r:id="rId103" o:title=""/>
          </v:shape>
        </w:pict>
      </w:r>
      <w:r w:rsidRPr="00664016">
        <w:t xml:space="preserve">, тогда смещение между базами транзисторов </w:t>
      </w:r>
      <w:r w:rsidRPr="00664016">
        <w:rPr>
          <w:lang w:val="en-US"/>
        </w:rPr>
        <w:t>VT</w:t>
      </w:r>
      <w:r w:rsidRPr="00664016">
        <w:t xml:space="preserve">1, </w:t>
      </w:r>
      <w:r w:rsidRPr="00664016">
        <w:rPr>
          <w:lang w:val="en-US"/>
        </w:rPr>
        <w:t>VT</w:t>
      </w:r>
      <w:r w:rsidRPr="00664016">
        <w:t xml:space="preserve">2 составляет(0,7+0,4)2=2,2 </w:t>
      </w:r>
      <w:r w:rsidRPr="00664016">
        <w:rPr>
          <w:lang w:val="en-US"/>
        </w:rPr>
        <w:t>B</w:t>
      </w:r>
      <w:r w:rsidRPr="00664016">
        <w:t xml:space="preserve">.Выходные транзисторы </w:t>
      </w:r>
      <w:r w:rsidRPr="00664016">
        <w:rPr>
          <w:lang w:val="en-US"/>
        </w:rPr>
        <w:t>VT</w:t>
      </w:r>
      <w:r w:rsidRPr="00664016">
        <w:t xml:space="preserve">3, </w:t>
      </w:r>
      <w:r w:rsidRPr="00664016">
        <w:rPr>
          <w:lang w:val="en-US"/>
        </w:rPr>
        <w:t>VT</w:t>
      </w:r>
      <w:r w:rsidRPr="00664016">
        <w:t xml:space="preserve">4находятся в запертом состоянии, на их базах по 0,4 </w:t>
      </w:r>
      <w:r w:rsidRPr="00664016">
        <w:rPr>
          <w:lang w:val="en-US"/>
        </w:rPr>
        <w:t>B</w:t>
      </w:r>
      <w:r w:rsidRPr="00664016">
        <w:t>, открываются они только сигналом большой амплитуды.</w:t>
      </w:r>
      <w:r w:rsidR="00664016">
        <w:t xml:space="preserve"> </w:t>
      </w:r>
      <w:r w:rsidRPr="00664016">
        <w:t>При больших мощностях трудно подобрать комплементарную пару, поэтому часто используют выходные транзисторы одинаковой проводимости.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4)</w:t>
      </w:r>
      <w:r w:rsidR="00664016">
        <w:t xml:space="preserve"> </w:t>
      </w:r>
      <w:r w:rsidRPr="00664016">
        <w:t>Квазикомплементарная схема.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На сопротивлениях </w:t>
      </w:r>
      <w:r w:rsidRPr="00664016">
        <w:rPr>
          <w:lang w:val="en-US"/>
        </w:rPr>
        <w:t>R</w:t>
      </w:r>
      <w:r w:rsidRPr="00664016">
        <w:t xml:space="preserve">1, </w:t>
      </w:r>
      <w:r w:rsidRPr="00664016">
        <w:rPr>
          <w:lang w:val="en-US"/>
        </w:rPr>
        <w:t>R</w:t>
      </w:r>
      <w:r w:rsidRPr="00664016">
        <w:t xml:space="preserve">2 задают падение напряжения по0,4 </w:t>
      </w:r>
      <w:r w:rsidRPr="00664016">
        <w:rPr>
          <w:lang w:val="en-US"/>
        </w:rPr>
        <w:t>B</w:t>
      </w:r>
      <w:r w:rsidRPr="00664016">
        <w:t>. Смещение между базами транзисторов</w:t>
      </w:r>
      <w:r w:rsidRPr="00664016">
        <w:rPr>
          <w:lang w:val="en-US"/>
        </w:rPr>
        <w:t>VT</w:t>
      </w:r>
      <w:r w:rsidRPr="00664016">
        <w:t xml:space="preserve">1, </w:t>
      </w:r>
      <w:r w:rsidRPr="00664016">
        <w:rPr>
          <w:lang w:val="en-US"/>
        </w:rPr>
        <w:t>VT</w:t>
      </w:r>
      <w:r w:rsidRPr="00664016">
        <w:t xml:space="preserve">2составляет 0,7*2+0,4=1,8 </w:t>
      </w:r>
      <w:r w:rsidRPr="00664016">
        <w:rPr>
          <w:lang w:val="en-US"/>
        </w:rPr>
        <w:t>B</w:t>
      </w:r>
      <w:r w:rsidRPr="00664016">
        <w:t xml:space="preserve">. Транзисторы </w:t>
      </w:r>
      <w:r w:rsidRPr="00664016">
        <w:rPr>
          <w:lang w:val="en-US"/>
        </w:rPr>
        <w:t>VT</w:t>
      </w:r>
      <w:r w:rsidRPr="00664016">
        <w:t xml:space="preserve">3, </w:t>
      </w:r>
      <w:r w:rsidRPr="00664016">
        <w:rPr>
          <w:lang w:val="en-US"/>
        </w:rPr>
        <w:t>VT</w:t>
      </w:r>
      <w:r w:rsidRPr="00664016">
        <w:t xml:space="preserve">4 одинаковой проводимости, но составные пары имеют разную проводимость, так как она определяется проводимостью входных транзисторов.При симметрии плеч через сопротивление нагрузки не протекает постоянный ток, нагрузку можно подключить через разделительный конденсатор и использовать несимметричный источник питания. </w:t>
      </w:r>
    </w:p>
    <w:p w:rsidR="00525DC5" w:rsidRPr="00664016" w:rsidRDefault="00525DC5" w:rsidP="00664016">
      <w:pPr>
        <w:pStyle w:val="a3"/>
        <w:spacing w:line="360" w:lineRule="auto"/>
        <w:ind w:right="-7" w:firstLine="709"/>
      </w:pPr>
      <w:r w:rsidRPr="00664016">
        <w:t>5)</w:t>
      </w:r>
      <w:r w:rsidR="00664016">
        <w:t xml:space="preserve"> </w:t>
      </w:r>
      <w:r w:rsidRPr="00664016">
        <w:t>Квазикомплементарная схема с несимметричным источником питания.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Разделительный конденсатор </w:t>
      </w:r>
      <w:r w:rsidRPr="00664016">
        <w:rPr>
          <w:lang w:val="en-US"/>
        </w:rPr>
        <w:t>Cp</w:t>
      </w:r>
      <w:r w:rsidRPr="00664016">
        <w:t xml:space="preserve"> большой емкости (500-1000 мкФ). Такая емкость необходима при малом сопротивлении нагрузки, чтобы обеспечить искажения не больше заданных. Во время работы</w:t>
      </w:r>
      <w:r w:rsidR="00664016">
        <w:t xml:space="preserve"> </w:t>
      </w:r>
      <w:r w:rsidRPr="00664016">
        <w:rPr>
          <w:lang w:val="en-US"/>
        </w:rPr>
        <w:t>VT</w:t>
      </w:r>
      <w:r w:rsidRPr="00664016">
        <w:t>3</w:t>
      </w:r>
      <w:r w:rsidR="00664016">
        <w:t xml:space="preserve"> </w:t>
      </w:r>
      <w:r w:rsidRPr="00664016">
        <w:rPr>
          <w:lang w:val="en-US"/>
        </w:rPr>
        <w:t>Cp</w:t>
      </w:r>
      <w:r w:rsidRPr="00664016">
        <w:t xml:space="preserve"> заряжается. При закрытом транзисторе </w:t>
      </w:r>
      <w:r w:rsidRPr="00664016">
        <w:rPr>
          <w:lang w:val="en-US"/>
        </w:rPr>
        <w:t>VT</w:t>
      </w:r>
      <w:r w:rsidRPr="00664016">
        <w:t xml:space="preserve">3 напряжение на </w:t>
      </w:r>
      <w:r w:rsidRPr="00664016">
        <w:rPr>
          <w:lang w:val="en-US"/>
        </w:rPr>
        <w:t>Cp</w:t>
      </w:r>
      <w:r w:rsidR="00664016">
        <w:t xml:space="preserve"> </w:t>
      </w:r>
      <w:r w:rsidRPr="00664016">
        <w:t>является напряжением питания для транзистора</w:t>
      </w:r>
      <w:r w:rsidRPr="00664016">
        <w:rPr>
          <w:lang w:val="en-US"/>
        </w:rPr>
        <w:t>VT</w:t>
      </w:r>
      <w:r w:rsidRPr="00664016">
        <w:t xml:space="preserve">4, через который он разряжается. Переменные токи обоих плеч суммируются в фазе. Наличие разделительного конденсатора </w:t>
      </w:r>
      <w:r w:rsidRPr="00664016">
        <w:rPr>
          <w:lang w:val="en-US"/>
        </w:rPr>
        <w:t>Cp</w:t>
      </w:r>
      <w:r w:rsidRPr="00664016">
        <w:t xml:space="preserve"> усложняет конструкцию, но защищает сопротивление нагрузки от тока короткого замыкания в случае пробоя транзисторов, упрощает конструкцию источника питания.</w:t>
      </w:r>
    </w:p>
    <w:p w:rsidR="00525DC5" w:rsidRPr="00664016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Пара транзисторов </w:t>
      </w:r>
      <w:r w:rsidRPr="00664016">
        <w:rPr>
          <w:lang w:val="en-US"/>
        </w:rPr>
        <w:t>VT</w:t>
      </w:r>
      <w:r w:rsidRPr="00664016">
        <w:t xml:space="preserve">1, </w:t>
      </w:r>
      <w:r w:rsidRPr="00664016">
        <w:rPr>
          <w:lang w:val="en-US"/>
        </w:rPr>
        <w:t>VT</w:t>
      </w:r>
      <w:r w:rsidRPr="00664016">
        <w:t xml:space="preserve">3 образуют составной транзистор </w:t>
      </w:r>
      <w:r w:rsidRPr="00664016">
        <w:rPr>
          <w:lang w:val="en-US"/>
        </w:rPr>
        <w:t>n</w:t>
      </w:r>
      <w:r w:rsidRPr="00664016">
        <w:t>-</w:t>
      </w:r>
      <w:r w:rsidRPr="00664016">
        <w:rPr>
          <w:lang w:val="en-US"/>
        </w:rPr>
        <w:t>p</w:t>
      </w:r>
      <w:r w:rsidRPr="00664016">
        <w:t>-</w:t>
      </w:r>
      <w:r w:rsidRPr="00664016">
        <w:rPr>
          <w:lang w:val="en-US"/>
        </w:rPr>
        <w:t>n</w:t>
      </w:r>
      <w:r w:rsidRPr="00664016">
        <w:t xml:space="preserve"> типа, включенный по схеме с общим коллектором (эмиттерный повторитель).</w:t>
      </w:r>
    </w:p>
    <w:p w:rsidR="00525DC5" w:rsidRDefault="00525DC5" w:rsidP="00664016">
      <w:pPr>
        <w:pStyle w:val="a3"/>
        <w:tabs>
          <w:tab w:val="left" w:pos="1134"/>
        </w:tabs>
        <w:spacing w:line="360" w:lineRule="auto"/>
        <w:ind w:right="-7" w:firstLine="709"/>
      </w:pPr>
      <w:r w:rsidRPr="00664016">
        <w:t xml:space="preserve">Пара транзисторов </w:t>
      </w:r>
      <w:r w:rsidRPr="00664016">
        <w:rPr>
          <w:lang w:val="en-US"/>
        </w:rPr>
        <w:t>VT</w:t>
      </w:r>
      <w:r w:rsidRPr="00664016">
        <w:t xml:space="preserve">2, </w:t>
      </w:r>
      <w:r w:rsidRPr="00664016">
        <w:rPr>
          <w:lang w:val="en-US"/>
        </w:rPr>
        <w:t>VT</w:t>
      </w:r>
      <w:r w:rsidRPr="00664016">
        <w:t xml:space="preserve">4 образуют два каскада с общим эмиттером. Выходное напряжение каскада включено в цепь эмиттера транзистора </w:t>
      </w:r>
      <w:r w:rsidRPr="00664016">
        <w:rPr>
          <w:lang w:val="en-US"/>
        </w:rPr>
        <w:t>VT</w:t>
      </w:r>
      <w:r w:rsidRPr="00664016">
        <w:t>2, образуя глубокую последовательную отрицательную связь по напряжению, из-за чего плечо имеет высокое входное, низкое выходное сопротивления, фаза напряжения не поворачивается, коэффициент усиления по напряжению близок к единице, то есть плечо обладает свойствами схемы с общим коллектором, таким образом, достигается симметрия плеч.</w:t>
      </w:r>
    </w:p>
    <w:p w:rsidR="00525DC5" w:rsidRP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jc w:val="center"/>
        <w:rPr>
          <w:b/>
          <w:bCs/>
        </w:rPr>
      </w:pPr>
      <w:r>
        <w:br w:type="page"/>
      </w:r>
      <w:r w:rsidR="00525DC5" w:rsidRPr="00664016">
        <w:rPr>
          <w:b/>
          <w:bCs/>
        </w:rPr>
        <w:t>Литература: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</w:pP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jc w:val="left"/>
      </w:pPr>
      <w:r>
        <w:t>1. В.Майоров, С.Майоров - Усилительные устройства на лампах, транзисторах и микросхемах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jc w:val="left"/>
      </w:pPr>
      <w:r>
        <w:t xml:space="preserve">2. Расчет схем на транзисторах. Пер. с англ. – М.: Энергия, 1969 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jc w:val="left"/>
      </w:pPr>
      <w:r>
        <w:t>3. Цыкин Г. С. Электронные усилители – М.: Связь, 1965</w:t>
      </w:r>
    </w:p>
    <w:p w:rsidR="00664016" w:rsidRDefault="00664016" w:rsidP="00664016">
      <w:pPr>
        <w:pStyle w:val="a3"/>
        <w:tabs>
          <w:tab w:val="left" w:pos="1134"/>
        </w:tabs>
        <w:spacing w:line="360" w:lineRule="auto"/>
        <w:ind w:right="-7" w:firstLine="0"/>
        <w:jc w:val="left"/>
      </w:pPr>
      <w:r>
        <w:t>4. Ксояцкас А. А. Основы радиоэлектроники – М.: В. Ш., 1988</w:t>
      </w:r>
      <w:bookmarkStart w:id="0" w:name="_GoBack"/>
      <w:bookmarkEnd w:id="0"/>
    </w:p>
    <w:sectPr w:rsidR="00664016" w:rsidSect="00664016">
      <w:footerReference w:type="default" r:id="rId10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60" w:rsidRDefault="007E1760">
      <w:r>
        <w:separator/>
      </w:r>
    </w:p>
  </w:endnote>
  <w:endnote w:type="continuationSeparator" w:id="0">
    <w:p w:rsidR="007E1760" w:rsidRDefault="007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16" w:rsidRDefault="00870C6B" w:rsidP="00664016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64016" w:rsidRDefault="00664016" w:rsidP="0066401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60" w:rsidRDefault="007E1760">
      <w:r>
        <w:separator/>
      </w:r>
    </w:p>
  </w:footnote>
  <w:footnote w:type="continuationSeparator" w:id="0">
    <w:p w:rsidR="007E1760" w:rsidRDefault="007E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4D79"/>
    <w:multiLevelType w:val="hybridMultilevel"/>
    <w:tmpl w:val="9A9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3069"/>
    <w:multiLevelType w:val="hybridMultilevel"/>
    <w:tmpl w:val="B23C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E9A"/>
    <w:rsid w:val="00040DDC"/>
    <w:rsid w:val="001E2390"/>
    <w:rsid w:val="001E2E9A"/>
    <w:rsid w:val="0039798F"/>
    <w:rsid w:val="00473D90"/>
    <w:rsid w:val="00515F7F"/>
    <w:rsid w:val="00525DC5"/>
    <w:rsid w:val="005F13CD"/>
    <w:rsid w:val="00646329"/>
    <w:rsid w:val="00664016"/>
    <w:rsid w:val="007E1760"/>
    <w:rsid w:val="00870C6B"/>
    <w:rsid w:val="00A0051D"/>
    <w:rsid w:val="00A47B9D"/>
    <w:rsid w:val="00BB12D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F1BE7A93-D51F-437A-ADDB-691C85C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9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E2E9A"/>
    <w:pPr>
      <w:ind w:firstLine="567"/>
      <w:jc w:val="both"/>
    </w:pPr>
    <w:rPr>
      <w:sz w:val="28"/>
      <w:szCs w:val="28"/>
    </w:rPr>
  </w:style>
  <w:style w:type="paragraph" w:styleId="a5">
    <w:name w:val="Subtitle"/>
    <w:basedOn w:val="a"/>
    <w:link w:val="a6"/>
    <w:uiPriority w:val="99"/>
    <w:qFormat/>
    <w:rsid w:val="00FE3868"/>
    <w:pPr>
      <w:jc w:val="center"/>
    </w:pPr>
    <w:rPr>
      <w:b/>
      <w:bCs/>
      <w:sz w:val="28"/>
      <w:szCs w:val="28"/>
    </w:rPr>
  </w:style>
  <w:style w:type="character" w:customStyle="1" w:styleId="a4">
    <w:name w:val="Основний текст з відступом Знак"/>
    <w:link w:val="a3"/>
    <w:uiPriority w:val="99"/>
    <w:rsid w:val="001E2E9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64016"/>
    <w:pPr>
      <w:tabs>
        <w:tab w:val="center" w:pos="4677"/>
        <w:tab w:val="right" w:pos="9355"/>
      </w:tabs>
    </w:pPr>
  </w:style>
  <w:style w:type="character" w:customStyle="1" w:styleId="a6">
    <w:name w:val="Підзаголовок Знак"/>
    <w:link w:val="a5"/>
    <w:uiPriority w:val="99"/>
    <w:rsid w:val="00FE386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8">
    <w:name w:val="Нижній колонтитул Знак"/>
    <w:link w:val="a7"/>
    <w:uiPriority w:val="99"/>
    <w:semiHidden/>
    <w:rPr>
      <w:rFonts w:ascii="Times New Roman" w:hAnsi="Times New Roman"/>
      <w:sz w:val="24"/>
      <w:szCs w:val="24"/>
    </w:rPr>
  </w:style>
  <w:style w:type="character" w:styleId="a9">
    <w:name w:val="page number"/>
    <w:uiPriority w:val="99"/>
    <w:rsid w:val="0066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Kvartira</Company>
  <LinksUpToDate>false</LinksUpToDate>
  <CharactersWithSpaces>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Miha</dc:creator>
  <cp:keywords/>
  <dc:description/>
  <cp:lastModifiedBy>Irina</cp:lastModifiedBy>
  <cp:revision>2</cp:revision>
  <dcterms:created xsi:type="dcterms:W3CDTF">2014-08-10T11:30:00Z</dcterms:created>
  <dcterms:modified xsi:type="dcterms:W3CDTF">2014-08-10T11:30:00Z</dcterms:modified>
</cp:coreProperties>
</file>