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76FD3" w:rsidRPr="0012164B" w:rsidRDefault="003534B7" w:rsidP="0012164B">
      <w:pPr>
        <w:widowControl w:val="0"/>
        <w:tabs>
          <w:tab w:val="left" w:pos="30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96"/>
        </w:rPr>
      </w:pPr>
      <w:r w:rsidRPr="0012164B">
        <w:rPr>
          <w:rFonts w:ascii="Times New Roman" w:hAnsi="Times New Roman"/>
          <w:sz w:val="28"/>
          <w:szCs w:val="96"/>
        </w:rPr>
        <w:t>Реферат</w:t>
      </w:r>
    </w:p>
    <w:p w:rsidR="003534B7" w:rsidRPr="0012164B" w:rsidRDefault="003534B7" w:rsidP="0012164B">
      <w:pPr>
        <w:widowControl w:val="0"/>
        <w:tabs>
          <w:tab w:val="left" w:pos="30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  <w:r w:rsidRPr="0012164B">
        <w:rPr>
          <w:rFonts w:ascii="Times New Roman" w:hAnsi="Times New Roman"/>
          <w:sz w:val="28"/>
          <w:szCs w:val="32"/>
        </w:rPr>
        <w:t>На тему:</w:t>
      </w:r>
    </w:p>
    <w:p w:rsidR="003534B7" w:rsidRPr="0012164B" w:rsidRDefault="003534B7" w:rsidP="0012164B">
      <w:pPr>
        <w:widowControl w:val="0"/>
        <w:tabs>
          <w:tab w:val="left" w:pos="30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72"/>
        </w:rPr>
      </w:pPr>
      <w:r w:rsidRPr="0012164B">
        <w:rPr>
          <w:rFonts w:ascii="Times New Roman" w:hAnsi="Times New Roman"/>
          <w:sz w:val="28"/>
          <w:szCs w:val="72"/>
        </w:rPr>
        <w:t>«Категории этики»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72"/>
        </w:rPr>
      </w:pPr>
      <w:r w:rsidRPr="0012164B">
        <w:rPr>
          <w:rFonts w:ascii="Times New Roman" w:hAnsi="Times New Roman"/>
          <w:sz w:val="28"/>
          <w:szCs w:val="72"/>
        </w:rPr>
        <w:br w:type="page"/>
      </w:r>
    </w:p>
    <w:p w:rsidR="003534B7" w:rsidRDefault="0012164B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40"/>
        </w:rPr>
      </w:pPr>
      <w:r>
        <w:rPr>
          <w:rFonts w:ascii="Times New Roman" w:hAnsi="Times New Roman"/>
          <w:b/>
          <w:snapToGrid w:val="0"/>
          <w:sz w:val="28"/>
          <w:szCs w:val="40"/>
        </w:rPr>
        <w:t>План</w:t>
      </w:r>
    </w:p>
    <w:p w:rsidR="0012164B" w:rsidRPr="0012164B" w:rsidRDefault="0012164B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40"/>
        </w:rPr>
      </w:pPr>
    </w:p>
    <w:p w:rsidR="003534B7" w:rsidRPr="0012164B" w:rsidRDefault="003534B7" w:rsidP="0012164B">
      <w:pPr>
        <w:widowControl w:val="0"/>
        <w:spacing w:after="0" w:line="360" w:lineRule="auto"/>
        <w:rPr>
          <w:rFonts w:ascii="Times New Roman" w:hAnsi="Times New Roman"/>
          <w:snapToGrid w:val="0"/>
          <w:color w:val="000000"/>
          <w:sz w:val="28"/>
        </w:rPr>
      </w:pPr>
      <w:r w:rsidRPr="0012164B">
        <w:rPr>
          <w:rFonts w:ascii="Times New Roman" w:hAnsi="Times New Roman"/>
          <w:snapToGrid w:val="0"/>
          <w:color w:val="000000"/>
          <w:sz w:val="28"/>
        </w:rPr>
        <w:t>1. Ценности</w:t>
      </w:r>
    </w:p>
    <w:p w:rsidR="003534B7" w:rsidRPr="0012164B" w:rsidRDefault="0012164B" w:rsidP="0012164B">
      <w:pPr>
        <w:widowControl w:val="0"/>
        <w:spacing w:after="0" w:line="360" w:lineRule="auto"/>
        <w:rPr>
          <w:rFonts w:ascii="Times New Roman" w:hAnsi="Times New Roman"/>
          <w:snapToGrid w:val="0"/>
          <w:color w:val="000000"/>
          <w:sz w:val="28"/>
        </w:rPr>
      </w:pPr>
      <w:r w:rsidRPr="0012164B">
        <w:rPr>
          <w:rFonts w:ascii="Times New Roman" w:hAnsi="Times New Roman"/>
          <w:snapToGrid w:val="0"/>
          <w:color w:val="000000"/>
          <w:sz w:val="28"/>
        </w:rPr>
        <w:t>2</w:t>
      </w:r>
      <w:r w:rsidR="003534B7" w:rsidRPr="0012164B">
        <w:rPr>
          <w:rFonts w:ascii="Times New Roman" w:hAnsi="Times New Roman"/>
          <w:snapToGrid w:val="0"/>
          <w:color w:val="000000"/>
          <w:sz w:val="28"/>
        </w:rPr>
        <w:t>. Идеал</w:t>
      </w:r>
    </w:p>
    <w:p w:rsidR="003534B7" w:rsidRPr="0012164B" w:rsidRDefault="003534B7" w:rsidP="0012164B">
      <w:pPr>
        <w:widowControl w:val="0"/>
        <w:spacing w:after="0" w:line="360" w:lineRule="auto"/>
        <w:rPr>
          <w:rFonts w:ascii="Times New Roman" w:hAnsi="Times New Roman"/>
          <w:snapToGrid w:val="0"/>
          <w:color w:val="000000"/>
          <w:sz w:val="28"/>
        </w:rPr>
      </w:pPr>
      <w:r w:rsidRPr="0012164B">
        <w:rPr>
          <w:rFonts w:ascii="Times New Roman" w:hAnsi="Times New Roman"/>
          <w:snapToGrid w:val="0"/>
          <w:color w:val="000000"/>
          <w:sz w:val="28"/>
        </w:rPr>
        <w:t>3. Идеал единства. Конфликт поколений</w:t>
      </w:r>
    </w:p>
    <w:p w:rsidR="003534B7" w:rsidRPr="0012164B" w:rsidRDefault="003534B7" w:rsidP="0012164B">
      <w:pPr>
        <w:pStyle w:val="a3"/>
        <w:widowControl w:val="0"/>
        <w:spacing w:before="0" w:line="360" w:lineRule="auto"/>
        <w:rPr>
          <w:color w:val="000000"/>
          <w:sz w:val="28"/>
        </w:rPr>
      </w:pPr>
      <w:r w:rsidRPr="0012164B">
        <w:rPr>
          <w:color w:val="000000"/>
          <w:sz w:val="28"/>
        </w:rPr>
        <w:t xml:space="preserve"> 4. Добро и зло. Добро</w:t>
      </w:r>
    </w:p>
    <w:p w:rsidR="003534B7" w:rsidRPr="0012164B" w:rsidRDefault="003534B7" w:rsidP="0012164B">
      <w:pPr>
        <w:pStyle w:val="a3"/>
        <w:widowControl w:val="0"/>
        <w:spacing w:before="0" w:line="360" w:lineRule="auto"/>
        <w:rPr>
          <w:color w:val="000000"/>
          <w:sz w:val="28"/>
        </w:rPr>
      </w:pPr>
      <w:r w:rsidRPr="0012164B">
        <w:rPr>
          <w:color w:val="000000"/>
          <w:sz w:val="28"/>
        </w:rPr>
        <w:t>5. Добро и зло. Зло</w:t>
      </w:r>
    </w:p>
    <w:p w:rsidR="003534B7" w:rsidRPr="0012164B" w:rsidRDefault="003534B7" w:rsidP="0012164B">
      <w:pPr>
        <w:pStyle w:val="a3"/>
        <w:widowControl w:val="0"/>
        <w:spacing w:before="0" w:line="360" w:lineRule="auto"/>
        <w:rPr>
          <w:color w:val="000000"/>
          <w:sz w:val="28"/>
        </w:rPr>
      </w:pPr>
      <w:r w:rsidRPr="0012164B">
        <w:rPr>
          <w:color w:val="000000"/>
          <w:sz w:val="28"/>
        </w:rPr>
        <w:t>6. Добро и зло. Противоречия в понимании добра и зла</w:t>
      </w:r>
    </w:p>
    <w:p w:rsidR="003534B7" w:rsidRPr="0012164B" w:rsidRDefault="003534B7" w:rsidP="0012164B">
      <w:pPr>
        <w:pStyle w:val="a3"/>
        <w:widowControl w:val="0"/>
        <w:spacing w:before="0" w:line="360" w:lineRule="auto"/>
        <w:rPr>
          <w:color w:val="000000"/>
          <w:sz w:val="28"/>
        </w:rPr>
      </w:pPr>
      <w:r w:rsidRPr="0012164B">
        <w:rPr>
          <w:color w:val="000000"/>
          <w:sz w:val="28"/>
        </w:rPr>
        <w:t>7. Добро и зло. Проблема конструктивности зла</w:t>
      </w:r>
    </w:p>
    <w:p w:rsidR="0012164B" w:rsidRPr="0012164B" w:rsidRDefault="0012164B" w:rsidP="0012164B">
      <w:pPr>
        <w:pStyle w:val="a3"/>
        <w:widowControl w:val="0"/>
        <w:spacing w:before="0" w:line="360" w:lineRule="auto"/>
        <w:ind w:firstLine="709"/>
        <w:jc w:val="both"/>
        <w:rPr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72"/>
        </w:rPr>
      </w:pPr>
      <w:r w:rsidRPr="0012164B">
        <w:rPr>
          <w:rFonts w:ascii="Times New Roman" w:hAnsi="Times New Roman"/>
          <w:sz w:val="28"/>
          <w:szCs w:val="72"/>
        </w:rPr>
        <w:br w:type="page"/>
      </w:r>
    </w:p>
    <w:p w:rsidR="003534B7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napToGrid w:val="0"/>
          <w:sz w:val="28"/>
        </w:rPr>
      </w:pPr>
      <w:r w:rsidRPr="0012164B">
        <w:rPr>
          <w:rFonts w:ascii="Times New Roman" w:hAnsi="Times New Roman"/>
          <w:b/>
          <w:snapToGrid w:val="0"/>
          <w:sz w:val="28"/>
        </w:rPr>
        <w:t>1. Ценности</w:t>
      </w:r>
    </w:p>
    <w:p w:rsidR="0012164B" w:rsidRPr="0012164B" w:rsidRDefault="0012164B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napToGrid w:val="0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Человек существует в мире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b/>
          <w:i/>
          <w:snapToGrid w:val="0"/>
          <w:sz w:val="28"/>
        </w:rPr>
        <w:t>ценностей,</w:t>
      </w:r>
      <w:r w:rsidRPr="0012164B">
        <w:rPr>
          <w:rFonts w:ascii="Times New Roman" w:hAnsi="Times New Roman"/>
          <w:snapToGrid w:val="0"/>
          <w:sz w:val="28"/>
        </w:rPr>
        <w:t xml:space="preserve"> которые представляют собой: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значимые для человека объекты (материальные и идеальные);</w:t>
      </w:r>
    </w:p>
    <w:p w:rsidR="003534B7" w:rsidRPr="0012164B" w:rsidRDefault="003534B7" w:rsidP="0012164B">
      <w:pPr>
        <w:pStyle w:val="a3"/>
        <w:widowControl w:val="0"/>
        <w:spacing w:before="0" w:line="360" w:lineRule="auto"/>
        <w:ind w:firstLine="709"/>
        <w:jc w:val="both"/>
        <w:rPr>
          <w:sz w:val="28"/>
        </w:rPr>
      </w:pPr>
      <w:r w:rsidRPr="0012164B">
        <w:rPr>
          <w:sz w:val="28"/>
        </w:rPr>
        <w:t>• устойчивые, обобщенные представления о чем-то как о благе, отвечающем потребностям, интересам человека (общества).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Человек ориентируется на ценности в своих суждениях, деятельности, моральном выборе.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Ценности объединены в </w:t>
      </w:r>
      <w:r w:rsidRPr="0012164B">
        <w:rPr>
          <w:rFonts w:ascii="Times New Roman" w:hAnsi="Times New Roman"/>
          <w:b/>
          <w:i/>
          <w:snapToGrid w:val="0"/>
          <w:sz w:val="28"/>
        </w:rPr>
        <w:t>систему ценностных ориентации</w:t>
      </w:r>
      <w:r w:rsidRPr="0012164B">
        <w:rPr>
          <w:rFonts w:ascii="Times New Roman" w:hAnsi="Times New Roman"/>
          <w:i/>
          <w:snapToGrid w:val="0"/>
          <w:sz w:val="28"/>
        </w:rPr>
        <w:t>,</w:t>
      </w:r>
      <w:r w:rsidRPr="0012164B">
        <w:rPr>
          <w:rFonts w:ascii="Times New Roman" w:hAnsi="Times New Roman"/>
          <w:snapToGrid w:val="0"/>
          <w:sz w:val="28"/>
        </w:rPr>
        <w:t xml:space="preserve"> которая является потребностью человека.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Ценности различают по их: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• </w:t>
      </w:r>
      <w:r w:rsidRPr="0012164B">
        <w:rPr>
          <w:rFonts w:ascii="Times New Roman" w:hAnsi="Times New Roman"/>
          <w:b/>
          <w:i/>
          <w:snapToGrid w:val="0"/>
          <w:sz w:val="28"/>
        </w:rPr>
        <w:t>содержанию</w:t>
      </w:r>
      <w:r w:rsidRPr="0012164B">
        <w:rPr>
          <w:rFonts w:ascii="Times New Roman" w:hAnsi="Times New Roman"/>
          <w:snapToGrid w:val="0"/>
          <w:sz w:val="28"/>
        </w:rPr>
        <w:t xml:space="preserve"> (польза, добро, власть и др.);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• </w:t>
      </w:r>
      <w:r w:rsidRPr="0012164B">
        <w:rPr>
          <w:rFonts w:ascii="Times New Roman" w:hAnsi="Times New Roman"/>
          <w:b/>
          <w:i/>
          <w:snapToGrid w:val="0"/>
          <w:sz w:val="28"/>
        </w:rPr>
        <w:t>знаку</w:t>
      </w:r>
      <w:r w:rsidRPr="0012164B">
        <w:rPr>
          <w:rFonts w:ascii="Times New Roman" w:hAnsi="Times New Roman"/>
          <w:i/>
          <w:snapToGrid w:val="0"/>
          <w:sz w:val="28"/>
        </w:rPr>
        <w:t xml:space="preserve"> -</w:t>
      </w:r>
      <w:r w:rsidRPr="0012164B">
        <w:rPr>
          <w:rFonts w:ascii="Times New Roman" w:hAnsi="Times New Roman"/>
          <w:snapToGrid w:val="0"/>
          <w:sz w:val="28"/>
        </w:rPr>
        <w:t xml:space="preserve"> положительные и отрицательные, отвечающие и не отвечающие интересам человека (польза - вред и т. п.).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Выделяют также ценности </w:t>
      </w:r>
      <w:r w:rsidRPr="0012164B">
        <w:rPr>
          <w:rFonts w:ascii="Times New Roman" w:hAnsi="Times New Roman"/>
          <w:b/>
          <w:i/>
          <w:snapToGrid w:val="0"/>
          <w:sz w:val="28"/>
        </w:rPr>
        <w:t>практические</w:t>
      </w:r>
      <w:r w:rsidRPr="0012164B">
        <w:rPr>
          <w:rFonts w:ascii="Times New Roman" w:hAnsi="Times New Roman"/>
          <w:snapToGrid w:val="0"/>
          <w:sz w:val="28"/>
        </w:rPr>
        <w:t xml:space="preserve"> и </w:t>
      </w:r>
      <w:r w:rsidRPr="0012164B">
        <w:rPr>
          <w:rFonts w:ascii="Times New Roman" w:hAnsi="Times New Roman"/>
          <w:b/>
          <w:i/>
          <w:snapToGrid w:val="0"/>
          <w:sz w:val="28"/>
        </w:rPr>
        <w:t>духовные, высшие</w:t>
      </w:r>
      <w:r w:rsidRPr="0012164B">
        <w:rPr>
          <w:rFonts w:ascii="Times New Roman" w:hAnsi="Times New Roman"/>
          <w:snapToGrid w:val="0"/>
          <w:sz w:val="28"/>
        </w:rPr>
        <w:t xml:space="preserve"> и </w:t>
      </w:r>
      <w:r w:rsidRPr="0012164B">
        <w:rPr>
          <w:rFonts w:ascii="Times New Roman" w:hAnsi="Times New Roman"/>
          <w:b/>
          <w:i/>
          <w:snapToGrid w:val="0"/>
          <w:sz w:val="28"/>
        </w:rPr>
        <w:t>низменные.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Некоторые ценности являются общими для всех людей вне зависимости от различий (социальных, национальных, половых, возрастных и др.) и стечения обстоятельств.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Все, что ценно для человека вообще, называется</w:t>
      </w:r>
      <w:r w:rsidRPr="0012164B">
        <w:rPr>
          <w:rFonts w:ascii="Times New Roman" w:hAnsi="Times New Roman"/>
          <w:b/>
          <w:snapToGrid w:val="0"/>
          <w:sz w:val="28"/>
        </w:rPr>
        <w:t xml:space="preserve"> высшим </w:t>
      </w:r>
      <w:r w:rsidRPr="0012164B">
        <w:rPr>
          <w:rFonts w:ascii="Times New Roman" w:hAnsi="Times New Roman"/>
          <w:b/>
          <w:i/>
          <w:snapToGrid w:val="0"/>
          <w:sz w:val="28"/>
        </w:rPr>
        <w:t>благом.</w:t>
      </w:r>
      <w:r w:rsidRPr="0012164B">
        <w:rPr>
          <w:rFonts w:ascii="Times New Roman" w:hAnsi="Times New Roman"/>
          <w:snapToGrid w:val="0"/>
          <w:sz w:val="28"/>
        </w:rPr>
        <w:t xml:space="preserve"> Оно безусловно, абсолютно, универсально (должно быть принято каждым человеком).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Аристотель</w:t>
      </w:r>
      <w:r w:rsidRPr="0012164B">
        <w:rPr>
          <w:rFonts w:ascii="Times New Roman" w:hAnsi="Times New Roman"/>
          <w:snapToGrid w:val="0"/>
          <w:sz w:val="28"/>
        </w:rPr>
        <w:t xml:space="preserve"> утверждал, что высшим благом для человека является разумная деятельность души. Все остальные ценности соотносятся с благом.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Подход к пониманию ценностей, предложенный</w:t>
      </w:r>
      <w:r w:rsidRPr="0012164B">
        <w:rPr>
          <w:rFonts w:ascii="Times New Roman" w:hAnsi="Times New Roman"/>
          <w:b/>
          <w:snapToGrid w:val="0"/>
          <w:sz w:val="28"/>
        </w:rPr>
        <w:t xml:space="preserve"> Э. </w:t>
      </w:r>
      <w:r w:rsidRPr="0012164B">
        <w:rPr>
          <w:rFonts w:ascii="Times New Roman" w:hAnsi="Times New Roman"/>
          <w:b/>
          <w:i/>
          <w:snapToGrid w:val="0"/>
          <w:sz w:val="28"/>
        </w:rPr>
        <w:t>Фроммом</w:t>
      </w:r>
      <w:r w:rsidRPr="0012164B">
        <w:rPr>
          <w:rFonts w:ascii="Times New Roman" w:hAnsi="Times New Roman"/>
          <w:snapToGrid w:val="0"/>
          <w:sz w:val="28"/>
        </w:rPr>
        <w:t xml:space="preserve"> (психоаналитическая психология). Он утверждал, что человек: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обладает разумом;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находится вне природы, отделяет себя от других живых существ;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осознает границы своего существования, его конечность;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способен выходить за пределы своего "я".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Каждый человек в младенчестве находится в природном гармоничном единстве с матерью. </w:t>
      </w:r>
      <w:r w:rsidRPr="0012164B">
        <w:rPr>
          <w:rFonts w:ascii="Times New Roman" w:hAnsi="Times New Roman"/>
          <w:b/>
          <w:i/>
          <w:snapToGrid w:val="0"/>
          <w:sz w:val="28"/>
        </w:rPr>
        <w:t>Взросление</w:t>
      </w:r>
      <w:r w:rsidRPr="0012164B">
        <w:rPr>
          <w:rFonts w:ascii="Times New Roman" w:hAnsi="Times New Roman"/>
          <w:snapToGrid w:val="0"/>
          <w:sz w:val="28"/>
        </w:rPr>
        <w:t xml:space="preserve"> представляет собой процесс: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разрыва связи с матерью, семьей;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осознания различия меду собой и другим человеком;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обретения сознания;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развития личности.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Автономия человека сопровождается обособленностью, отчужденностью. У </w:t>
      </w:r>
      <w:r w:rsidRPr="0012164B">
        <w:rPr>
          <w:rFonts w:ascii="Times New Roman" w:hAnsi="Times New Roman"/>
          <w:b/>
          <w:i/>
          <w:snapToGrid w:val="0"/>
          <w:sz w:val="28"/>
        </w:rPr>
        <w:t>обособленного</w:t>
      </w:r>
      <w:r w:rsidRPr="0012164B">
        <w:rPr>
          <w:rFonts w:ascii="Times New Roman" w:hAnsi="Times New Roman"/>
          <w:snapToGrid w:val="0"/>
          <w:sz w:val="28"/>
        </w:rPr>
        <w:t xml:space="preserve"> человека возникает потребность в: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идентификации;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единении с другими людьми;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стабильности общения с людьми.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Фромм утверждал, что эти потребности являются базовыми, но в реальной жизни редко осуществляются, и их удовлетворение человек воспринимает как </w:t>
      </w:r>
      <w:r w:rsidRPr="0012164B">
        <w:rPr>
          <w:rFonts w:ascii="Times New Roman" w:hAnsi="Times New Roman"/>
          <w:b/>
          <w:i/>
          <w:snapToGrid w:val="0"/>
          <w:sz w:val="28"/>
        </w:rPr>
        <w:t>высшее благо, идеал</w:t>
      </w:r>
      <w:r w:rsidRPr="0012164B">
        <w:rPr>
          <w:rFonts w:ascii="Times New Roman" w:hAnsi="Times New Roman"/>
          <w:i/>
          <w:snapToGrid w:val="0"/>
          <w:sz w:val="28"/>
        </w:rPr>
        <w:t>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Религиозный подход</w:t>
      </w:r>
      <w:r w:rsidRPr="0012164B">
        <w:rPr>
          <w:rFonts w:ascii="Times New Roman" w:hAnsi="Times New Roman"/>
          <w:i/>
          <w:snapToGrid w:val="0"/>
          <w:sz w:val="28"/>
        </w:rPr>
        <w:t xml:space="preserve"> </w:t>
      </w:r>
      <w:r w:rsidRPr="0012164B">
        <w:rPr>
          <w:rFonts w:ascii="Times New Roman" w:hAnsi="Times New Roman"/>
          <w:b/>
          <w:i/>
          <w:snapToGrid w:val="0"/>
          <w:sz w:val="28"/>
        </w:rPr>
        <w:t>к иерархии ценностей</w:t>
      </w:r>
      <w:r w:rsidRPr="0012164B">
        <w:rPr>
          <w:rFonts w:ascii="Times New Roman" w:hAnsi="Times New Roman"/>
          <w:i/>
          <w:snapToGrid w:val="0"/>
          <w:sz w:val="28"/>
        </w:rPr>
        <w:t>.</w:t>
      </w:r>
      <w:r w:rsidRPr="0012164B">
        <w:rPr>
          <w:rFonts w:ascii="Times New Roman" w:hAnsi="Times New Roman"/>
          <w:snapToGrid w:val="0"/>
          <w:sz w:val="28"/>
        </w:rPr>
        <w:t xml:space="preserve"> Бог - это абсолют. Божьи заповеди содержат основные нравственные ценности и нравственные требования. Основным предназначением человека являются совершенствование, спасение души, приобщение к Богу.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Высшими являются ценности</w:t>
      </w:r>
      <w:r w:rsidRPr="0012164B">
        <w:rPr>
          <w:rFonts w:ascii="Times New Roman" w:hAnsi="Times New Roman"/>
          <w:i/>
          <w:snapToGrid w:val="0"/>
          <w:sz w:val="28"/>
        </w:rPr>
        <w:t>,</w:t>
      </w:r>
      <w:r w:rsidRPr="0012164B">
        <w:rPr>
          <w:rFonts w:ascii="Times New Roman" w:hAnsi="Times New Roman"/>
          <w:snapToGrid w:val="0"/>
          <w:sz w:val="28"/>
        </w:rPr>
        <w:t xml:space="preserve"> с помощью которых человек: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приобщается к Богу;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возвышается над своим плотским существованием.</w:t>
      </w:r>
    </w:p>
    <w:p w:rsidR="003534B7" w:rsidRPr="0012164B" w:rsidRDefault="003534B7" w:rsidP="0012164B">
      <w:pPr>
        <w:pStyle w:val="a3"/>
        <w:widowControl w:val="0"/>
        <w:spacing w:before="0" w:line="360" w:lineRule="auto"/>
        <w:ind w:firstLine="709"/>
        <w:jc w:val="both"/>
        <w:rPr>
          <w:sz w:val="28"/>
        </w:rPr>
      </w:pPr>
      <w:r w:rsidRPr="0012164B">
        <w:rPr>
          <w:sz w:val="28"/>
        </w:rPr>
        <w:t>Ориентируясь на низшие ценности, человек становится рабом страстей, погрязает в обыденности и т. п.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Социологизаторский подход</w:t>
      </w:r>
      <w:r w:rsidRPr="0012164B">
        <w:rPr>
          <w:rFonts w:ascii="Times New Roman" w:hAnsi="Times New Roman"/>
          <w:i/>
          <w:snapToGrid w:val="0"/>
          <w:sz w:val="28"/>
        </w:rPr>
        <w:t xml:space="preserve"> </w:t>
      </w:r>
      <w:r w:rsidRPr="0012164B">
        <w:rPr>
          <w:rFonts w:ascii="Times New Roman" w:hAnsi="Times New Roman"/>
          <w:b/>
          <w:i/>
          <w:snapToGrid w:val="0"/>
          <w:sz w:val="28"/>
        </w:rPr>
        <w:t>к иерархии ценностей</w:t>
      </w:r>
      <w:r w:rsidRPr="0012164B">
        <w:rPr>
          <w:rFonts w:ascii="Times New Roman" w:hAnsi="Times New Roman"/>
          <w:i/>
          <w:snapToGrid w:val="0"/>
          <w:sz w:val="28"/>
        </w:rPr>
        <w:t>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интересы человека должны быть подчинены интересам общества (группы, коллектива);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мораль является средством подчинения личных интересов;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• </w:t>
      </w:r>
      <w:r w:rsidRPr="0012164B">
        <w:rPr>
          <w:rFonts w:ascii="Times New Roman" w:hAnsi="Times New Roman"/>
          <w:b/>
          <w:i/>
          <w:snapToGrid w:val="0"/>
          <w:sz w:val="28"/>
        </w:rPr>
        <w:t>высшие ценности</w:t>
      </w:r>
      <w:r w:rsidRPr="0012164B">
        <w:rPr>
          <w:rFonts w:ascii="Times New Roman" w:hAnsi="Times New Roman"/>
          <w:i/>
          <w:snapToGrid w:val="0"/>
          <w:sz w:val="28"/>
        </w:rPr>
        <w:t xml:space="preserve"> -</w:t>
      </w:r>
      <w:r w:rsidRPr="0012164B">
        <w:rPr>
          <w:rFonts w:ascii="Times New Roman" w:hAnsi="Times New Roman"/>
          <w:snapToGrid w:val="0"/>
          <w:sz w:val="28"/>
        </w:rPr>
        <w:t xml:space="preserve"> ценности, ориентирующие человека на достижение общественного блага.</w:t>
      </w:r>
    </w:p>
    <w:p w:rsidR="0012164B" w:rsidRDefault="0012164B">
      <w:pPr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snapToGrid w:val="0"/>
          <w:sz w:val="28"/>
        </w:rPr>
        <w:br w:type="page"/>
      </w:r>
    </w:p>
    <w:p w:rsidR="003534B7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napToGrid w:val="0"/>
          <w:sz w:val="28"/>
        </w:rPr>
      </w:pPr>
      <w:r w:rsidRPr="0012164B">
        <w:rPr>
          <w:rFonts w:ascii="Times New Roman" w:hAnsi="Times New Roman"/>
          <w:b/>
          <w:snapToGrid w:val="0"/>
          <w:sz w:val="28"/>
        </w:rPr>
        <w:t>2. Идеал</w:t>
      </w:r>
    </w:p>
    <w:p w:rsidR="0012164B" w:rsidRPr="0012164B" w:rsidRDefault="0012164B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napToGrid w:val="0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Понятие идеала впервые возникло в христианской морали в результате осознания </w:t>
      </w:r>
      <w:r w:rsidRPr="0012164B">
        <w:rPr>
          <w:rFonts w:ascii="Times New Roman" w:hAnsi="Times New Roman"/>
          <w:b/>
          <w:i/>
          <w:snapToGrid w:val="0"/>
          <w:sz w:val="28"/>
        </w:rPr>
        <w:t>несоответствия между должным и сущим</w:t>
      </w:r>
      <w:r w:rsidRPr="0012164B">
        <w:rPr>
          <w:rFonts w:ascii="Times New Roman" w:hAnsi="Times New Roman"/>
          <w:i/>
          <w:snapToGrid w:val="0"/>
          <w:sz w:val="28"/>
        </w:rPr>
        <w:t>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достоинством человека и реальными условиями жизни;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обликом земного человека и образом Иисуса Христа.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Христианская мораль в качестве идеала</w:t>
      </w:r>
      <w:r w:rsidRPr="0012164B">
        <w:rPr>
          <w:rFonts w:ascii="Times New Roman" w:hAnsi="Times New Roman"/>
          <w:snapToGrid w:val="0"/>
          <w:sz w:val="28"/>
        </w:rPr>
        <w:t xml:space="preserve"> утверждала образ мученика, аскета.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И. Кант</w:t>
      </w:r>
      <w:r w:rsidRPr="0012164B">
        <w:rPr>
          <w:rFonts w:ascii="Times New Roman" w:hAnsi="Times New Roman"/>
          <w:snapToGrid w:val="0"/>
          <w:sz w:val="28"/>
        </w:rPr>
        <w:t xml:space="preserve"> писал: "Идеал есть то, к чему надо стремиться и чего никогда не достигнешь", это "необходимое руководство человеческому разуму". </w:t>
      </w:r>
      <w:r w:rsidRPr="0012164B">
        <w:rPr>
          <w:rFonts w:ascii="Times New Roman" w:hAnsi="Times New Roman"/>
          <w:b/>
          <w:i/>
          <w:snapToGrid w:val="0"/>
          <w:sz w:val="28"/>
        </w:rPr>
        <w:t>Идеал</w:t>
      </w:r>
      <w:r w:rsidRPr="0012164B">
        <w:rPr>
          <w:rFonts w:ascii="Times New Roman" w:hAnsi="Times New Roman"/>
          <w:i/>
          <w:snapToGrid w:val="0"/>
          <w:sz w:val="28"/>
        </w:rPr>
        <w:t>,</w:t>
      </w:r>
      <w:r w:rsidRPr="0012164B">
        <w:rPr>
          <w:rFonts w:ascii="Times New Roman" w:hAnsi="Times New Roman"/>
          <w:snapToGrid w:val="0"/>
          <w:sz w:val="28"/>
        </w:rPr>
        <w:t xml:space="preserve"> по мнению Канта, неизменен для всех времен, оторван от реальной жизни. Идеалом свободы является свобода духа.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В.Ф. Гегель</w:t>
      </w:r>
      <w:r w:rsidRPr="0012164B">
        <w:rPr>
          <w:rFonts w:ascii="Times New Roman" w:hAnsi="Times New Roman"/>
          <w:b/>
          <w:snapToGrid w:val="0"/>
          <w:sz w:val="28"/>
        </w:rPr>
        <w:t xml:space="preserve"> утверждал, что </w:t>
      </w:r>
      <w:r w:rsidRPr="0012164B">
        <w:rPr>
          <w:rFonts w:ascii="Times New Roman" w:hAnsi="Times New Roman"/>
          <w:b/>
          <w:i/>
          <w:snapToGrid w:val="0"/>
          <w:sz w:val="28"/>
        </w:rPr>
        <w:t>идеал: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является противоположностью (?) действительности;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развивается через это противоречие;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реализуется в плодах деятельности мирового разума.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А. Фейербах</w:t>
      </w:r>
      <w:r w:rsidRPr="0012164B">
        <w:rPr>
          <w:rFonts w:ascii="Times New Roman" w:hAnsi="Times New Roman"/>
          <w:snapToGrid w:val="0"/>
          <w:sz w:val="28"/>
        </w:rPr>
        <w:t xml:space="preserve"> полагал, что </w:t>
      </w:r>
      <w:r w:rsidRPr="0012164B">
        <w:rPr>
          <w:rFonts w:ascii="Times New Roman" w:hAnsi="Times New Roman"/>
          <w:b/>
          <w:i/>
          <w:snapToGrid w:val="0"/>
          <w:sz w:val="28"/>
        </w:rPr>
        <w:t>идеалом</w:t>
      </w:r>
      <w:r w:rsidRPr="0012164B">
        <w:rPr>
          <w:rFonts w:ascii="Times New Roman" w:hAnsi="Times New Roman"/>
          <w:snapToGrid w:val="0"/>
          <w:sz w:val="28"/>
        </w:rPr>
        <w:t xml:space="preserve"> является "цельный, всесторонний, совершенный, образованный человек".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Социалисты-утописты,</w:t>
      </w:r>
      <w:r w:rsidRPr="0012164B">
        <w:rPr>
          <w:rFonts w:ascii="Times New Roman" w:hAnsi="Times New Roman"/>
          <w:snapToGrid w:val="0"/>
          <w:sz w:val="28"/>
        </w:rPr>
        <w:t xml:space="preserve"> считали </w:t>
      </w:r>
      <w:r w:rsidRPr="0012164B">
        <w:rPr>
          <w:rFonts w:ascii="Times New Roman" w:hAnsi="Times New Roman"/>
          <w:b/>
          <w:i/>
          <w:snapToGrid w:val="0"/>
          <w:sz w:val="28"/>
        </w:rPr>
        <w:t>идеалом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право человека на свободное развитие, которое возможно только в результате ликвидации классового неравенства.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К. Маркс</w:t>
      </w:r>
      <w:r w:rsidRPr="0012164B">
        <w:rPr>
          <w:rFonts w:ascii="Times New Roman" w:hAnsi="Times New Roman"/>
          <w:b/>
          <w:snapToGrid w:val="0"/>
          <w:sz w:val="28"/>
        </w:rPr>
        <w:t xml:space="preserve"> и Ф. </w:t>
      </w:r>
      <w:r w:rsidRPr="0012164B">
        <w:rPr>
          <w:rFonts w:ascii="Times New Roman" w:hAnsi="Times New Roman"/>
          <w:b/>
          <w:i/>
          <w:snapToGrid w:val="0"/>
          <w:sz w:val="28"/>
        </w:rPr>
        <w:t>Энгельс</w:t>
      </w:r>
      <w:r w:rsidRPr="0012164B">
        <w:rPr>
          <w:rFonts w:ascii="Times New Roman" w:hAnsi="Times New Roman"/>
          <w:snapToGrid w:val="0"/>
          <w:sz w:val="28"/>
        </w:rPr>
        <w:t xml:space="preserve"> определяли </w:t>
      </w:r>
      <w:r w:rsidRPr="0012164B">
        <w:rPr>
          <w:rFonts w:ascii="Times New Roman" w:hAnsi="Times New Roman"/>
          <w:b/>
          <w:i/>
          <w:snapToGrid w:val="0"/>
          <w:sz w:val="28"/>
        </w:rPr>
        <w:t>моральный идеал</w:t>
      </w:r>
      <w:r w:rsidRPr="0012164B">
        <w:rPr>
          <w:rFonts w:ascii="Times New Roman" w:hAnsi="Times New Roman"/>
          <w:snapToGrid w:val="0"/>
          <w:sz w:val="28"/>
        </w:rPr>
        <w:t xml:space="preserve"> как составляющую общественного идеала "освобождение угнетенного класса революционным путем. Основатели марксизма считали, что идеал отражает развивающуюся действительность: "История не может получить окончательного завершения в каком-то идеальном состоянии... это... движение... с которым должна сообразовываться действительность".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Идеал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является ценностным и императивным представлением (утверждает безусловное, положительное содержание поступков), определяющим содержание добра и зла, должного и т. д.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Современная этика</w:t>
      </w:r>
      <w:r w:rsidRPr="0012164B">
        <w:rPr>
          <w:rFonts w:ascii="Times New Roman" w:hAnsi="Times New Roman"/>
          <w:snapToGrid w:val="0"/>
          <w:sz w:val="28"/>
        </w:rPr>
        <w:t xml:space="preserve"> рассматривает идеал с позиций </w:t>
      </w:r>
      <w:r w:rsidRPr="0012164B">
        <w:rPr>
          <w:rFonts w:ascii="Times New Roman" w:hAnsi="Times New Roman"/>
          <w:i/>
          <w:snapToGrid w:val="0"/>
          <w:sz w:val="28"/>
        </w:rPr>
        <w:t xml:space="preserve">антропоцентризма. </w:t>
      </w:r>
      <w:r w:rsidRPr="0012164B">
        <w:rPr>
          <w:rFonts w:ascii="Times New Roman" w:hAnsi="Times New Roman"/>
          <w:b/>
          <w:i/>
          <w:snapToGrid w:val="0"/>
          <w:sz w:val="28"/>
        </w:rPr>
        <w:t>Моральный идеал</w:t>
      </w:r>
      <w:r w:rsidRPr="0012164B">
        <w:rPr>
          <w:rFonts w:ascii="Times New Roman" w:hAnsi="Times New Roman"/>
          <w:i/>
          <w:snapToGrid w:val="0"/>
          <w:sz w:val="28"/>
        </w:rPr>
        <w:t xml:space="preserve"> -</w:t>
      </w:r>
      <w:r w:rsidRPr="0012164B">
        <w:rPr>
          <w:rFonts w:ascii="Times New Roman" w:hAnsi="Times New Roman"/>
          <w:snapToGrid w:val="0"/>
          <w:sz w:val="28"/>
        </w:rPr>
        <w:t xml:space="preserve"> это: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универсальное, абсолютное, нравственное представление о благе, должном;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образ совершенных отношений между людьми;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устройство общества, обеспечивающего совершенные взаимоотношения людей (общественный идеал);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высший образец нравственной личности.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Личный моральный идеал человека</w:t>
      </w:r>
      <w:r w:rsidRPr="0012164B">
        <w:rPr>
          <w:rFonts w:ascii="Times New Roman" w:hAnsi="Times New Roman"/>
          <w:i/>
          <w:snapToGrid w:val="0"/>
          <w:sz w:val="28"/>
        </w:rPr>
        <w:t xml:space="preserve"> -</w:t>
      </w:r>
      <w:r w:rsidRPr="0012164B">
        <w:rPr>
          <w:rFonts w:ascii="Times New Roman" w:hAnsi="Times New Roman"/>
          <w:snapToGrid w:val="0"/>
          <w:sz w:val="28"/>
        </w:rPr>
        <w:t xml:space="preserve"> это стремление к счастью, удовлетворенности жизнью Он должен иметь социальную значимость. </w:t>
      </w:r>
      <w:r w:rsidRPr="0012164B">
        <w:rPr>
          <w:rFonts w:ascii="Times New Roman" w:hAnsi="Times New Roman"/>
          <w:b/>
          <w:i/>
          <w:snapToGrid w:val="0"/>
          <w:sz w:val="28"/>
        </w:rPr>
        <w:t>Аспекты личного</w:t>
      </w:r>
      <w:r w:rsidRPr="0012164B">
        <w:rPr>
          <w:rFonts w:ascii="Times New Roman" w:hAnsi="Times New Roman"/>
          <w:snapToGrid w:val="0"/>
          <w:sz w:val="28"/>
        </w:rPr>
        <w:t xml:space="preserve"> идеала: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чувственно-эмоциональный (представления о личном счастье);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понимание цели и смысла жизни;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мотивы деятельности;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отношение к другим людям.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Содержание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 xml:space="preserve">идеала определено социальной средой. Формирование идеал, - это процесс превращения окружающей среды во внутренний мир индивида. </w:t>
      </w:r>
      <w:r w:rsidRPr="0012164B">
        <w:rPr>
          <w:rFonts w:ascii="Times New Roman" w:hAnsi="Times New Roman"/>
          <w:b/>
          <w:snapToGrid w:val="0"/>
          <w:sz w:val="28"/>
        </w:rPr>
        <w:t xml:space="preserve">В </w:t>
      </w:r>
      <w:r w:rsidRPr="0012164B">
        <w:rPr>
          <w:rFonts w:ascii="Times New Roman" w:hAnsi="Times New Roman"/>
          <w:b/>
          <w:i/>
          <w:snapToGrid w:val="0"/>
          <w:sz w:val="28"/>
        </w:rPr>
        <w:t>основе</w:t>
      </w:r>
      <w:r w:rsidRPr="0012164B">
        <w:rPr>
          <w:rFonts w:ascii="Times New Roman" w:hAnsi="Times New Roman"/>
          <w:snapToGrid w:val="0"/>
          <w:sz w:val="28"/>
        </w:rPr>
        <w:t xml:space="preserve"> идеала могут лежать индивидуальная нравственная программа, положительный пример и т. д. Основные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b/>
          <w:i/>
          <w:snapToGrid w:val="0"/>
          <w:sz w:val="28"/>
        </w:rPr>
        <w:t>функции идеала: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определение цели нравственной деятельности человека;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побуждение человека к нравственным поступкам;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объединение должного и сущего;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определение морального облика человека.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Моральный идеал может быть основан на социальном идеале. </w:t>
      </w:r>
      <w:r w:rsidRPr="0012164B">
        <w:rPr>
          <w:rFonts w:ascii="Times New Roman" w:hAnsi="Times New Roman"/>
          <w:b/>
          <w:i/>
          <w:snapToGrid w:val="0"/>
          <w:sz w:val="28"/>
        </w:rPr>
        <w:t>Социальный идеал: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определяет образ жизни и деятельности общества;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включает моральные установки;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нравственно ориентирует общество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</w:p>
    <w:p w:rsidR="0012164B" w:rsidRDefault="0012164B">
      <w:pPr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snapToGrid w:val="0"/>
          <w:sz w:val="28"/>
        </w:rPr>
        <w:br w:type="page"/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napToGrid w:val="0"/>
          <w:sz w:val="28"/>
        </w:rPr>
      </w:pPr>
      <w:r w:rsidRPr="0012164B">
        <w:rPr>
          <w:rFonts w:ascii="Times New Roman" w:hAnsi="Times New Roman"/>
          <w:b/>
          <w:snapToGrid w:val="0"/>
          <w:sz w:val="28"/>
        </w:rPr>
        <w:t>3. Идеал единства. Конфликт поколений</w:t>
      </w:r>
    </w:p>
    <w:p w:rsidR="0012164B" w:rsidRDefault="0012164B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 Идеал единства лежит в основе культуры Европы. Учение </w:t>
      </w:r>
      <w:r w:rsidRPr="0012164B">
        <w:rPr>
          <w:rFonts w:ascii="Times New Roman" w:hAnsi="Times New Roman"/>
          <w:b/>
          <w:i/>
          <w:snapToGrid w:val="0"/>
          <w:sz w:val="28"/>
        </w:rPr>
        <w:t>натурфилософов</w:t>
      </w:r>
      <w:r w:rsidRPr="0012164B">
        <w:rPr>
          <w:rFonts w:ascii="Times New Roman" w:hAnsi="Times New Roman"/>
          <w:i/>
          <w:snapToGrid w:val="0"/>
          <w:sz w:val="28"/>
        </w:rPr>
        <w:t xml:space="preserve"> о</w:t>
      </w:r>
      <w:r w:rsidRPr="0012164B">
        <w:rPr>
          <w:rFonts w:ascii="Times New Roman" w:hAnsi="Times New Roman"/>
          <w:snapToGrid w:val="0"/>
          <w:sz w:val="28"/>
        </w:rPr>
        <w:t xml:space="preserve"> всемирное, едином начале Космоса было воспринято христианской философией.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Христианские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мыслители утверждали, что в условиях автономного существования человека реализация идеала возможна только как самосовершенствование человека, духовное единение людей. Нравственный долг человека обусловлен идеалом единства. "Возлюби ближнего, как самого себя". Богословы утверждали, что: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высший идеал (Царство Божие) утверждается в духе;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духовное единение достигается раньше другого.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Идея единства лежит в основе всех мировых религий, провозглашается высшим нравственным идеалом.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Соииолагизаторский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подход к интерпретации единства: идеал единства является требованием укрепления общества.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Утопический</w:t>
      </w:r>
      <w:r w:rsidRPr="0012164B">
        <w:rPr>
          <w:rFonts w:ascii="Times New Roman" w:hAnsi="Times New Roman"/>
          <w:snapToGrid w:val="0"/>
          <w:sz w:val="28"/>
        </w:rPr>
        <w:t xml:space="preserve"> подход: идеал единства осуществляется только в разумной реорганизации жизни общества. Мыслители этого направления видели предпосылки единства в разделении труда и производственной кооперации, в установлении справедливых форм собственности и др.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Гармоничность человеческих отношений является одним из условий нравственного прогресса.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Нравственный идеализм</w:t>
      </w:r>
      <w:r w:rsidRPr="0012164B">
        <w:rPr>
          <w:rFonts w:ascii="Times New Roman" w:hAnsi="Times New Roman"/>
          <w:i/>
          <w:snapToGrid w:val="0"/>
          <w:sz w:val="28"/>
        </w:rPr>
        <w:t xml:space="preserve"> -</w:t>
      </w:r>
      <w:r w:rsidRPr="0012164B">
        <w:rPr>
          <w:rFonts w:ascii="Times New Roman" w:hAnsi="Times New Roman"/>
          <w:snapToGrid w:val="0"/>
          <w:sz w:val="28"/>
        </w:rPr>
        <w:t xml:space="preserve"> вера человека в существование: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принципов и норм поведения, соблюдение которых позволяет сохранить чувство собственного достоинства;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святого, значимого для всех людей;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• высокой цели (родина, культура и пр.), которой должен служить человек. 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Идеализмом</w:t>
      </w:r>
      <w:r w:rsidRPr="0012164B">
        <w:rPr>
          <w:rFonts w:ascii="Times New Roman" w:hAnsi="Times New Roman"/>
          <w:snapToGrid w:val="0"/>
          <w:sz w:val="28"/>
        </w:rPr>
        <w:t xml:space="preserve"> являются: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надежда на полную реализацию идеала в реальной жизни;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оторванность от реальной жизни, непонимание ее.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Идеализму противопоставляется </w:t>
      </w:r>
      <w:r w:rsidRPr="0012164B">
        <w:rPr>
          <w:rFonts w:ascii="Times New Roman" w:hAnsi="Times New Roman"/>
          <w:b/>
          <w:i/>
          <w:snapToGrid w:val="0"/>
          <w:sz w:val="28"/>
        </w:rPr>
        <w:t>реализм</w:t>
      </w:r>
      <w:r w:rsidRPr="0012164B">
        <w:rPr>
          <w:rFonts w:ascii="Times New Roman" w:hAnsi="Times New Roman"/>
          <w:snapToGrid w:val="0"/>
          <w:sz w:val="28"/>
        </w:rPr>
        <w:t>/меркантилизм (убежденность в том, что все подчинено интересам людей и их стремлению к выгоде).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Нравственный идеализм может вылиться в неприятие реальной жизни, "уход в себя" </w:t>
      </w:r>
      <w:r w:rsidRPr="0012164B">
        <w:rPr>
          <w:rFonts w:ascii="Times New Roman" w:hAnsi="Times New Roman"/>
          <w:i/>
          <w:snapToGrid w:val="0"/>
          <w:sz w:val="28"/>
        </w:rPr>
        <w:t>(</w:t>
      </w:r>
      <w:r w:rsidRPr="0012164B">
        <w:rPr>
          <w:rFonts w:ascii="Times New Roman" w:hAnsi="Times New Roman"/>
          <w:b/>
          <w:i/>
          <w:snapToGrid w:val="0"/>
          <w:sz w:val="28"/>
        </w:rPr>
        <w:t>эскапизм</w:t>
      </w:r>
      <w:r w:rsidRPr="0012164B">
        <w:rPr>
          <w:rFonts w:ascii="Times New Roman" w:hAnsi="Times New Roman"/>
          <w:i/>
          <w:snapToGrid w:val="0"/>
          <w:sz w:val="28"/>
        </w:rPr>
        <w:t>),</w:t>
      </w:r>
      <w:r w:rsidRPr="0012164B">
        <w:rPr>
          <w:rFonts w:ascii="Times New Roman" w:hAnsi="Times New Roman"/>
          <w:snapToGrid w:val="0"/>
          <w:sz w:val="28"/>
        </w:rPr>
        <w:t xml:space="preserve"> моральный </w:t>
      </w:r>
      <w:r w:rsidRPr="0012164B">
        <w:rPr>
          <w:rFonts w:ascii="Times New Roman" w:hAnsi="Times New Roman"/>
          <w:b/>
          <w:i/>
          <w:snapToGrid w:val="0"/>
          <w:sz w:val="28"/>
        </w:rPr>
        <w:t>нигилизм</w:t>
      </w:r>
      <w:r w:rsidRPr="0012164B">
        <w:rPr>
          <w:rFonts w:ascii="Times New Roman" w:hAnsi="Times New Roman"/>
          <w:i/>
          <w:snapToGrid w:val="0"/>
          <w:sz w:val="28"/>
        </w:rPr>
        <w:t>,</w:t>
      </w:r>
      <w:r w:rsidRPr="0012164B">
        <w:rPr>
          <w:rFonts w:ascii="Times New Roman" w:hAnsi="Times New Roman"/>
          <w:snapToGrid w:val="0"/>
          <w:sz w:val="28"/>
        </w:rPr>
        <w:t xml:space="preserve"> ригористические требования, предъявляемые к другим людям.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Смена идеалов.</w:t>
      </w:r>
      <w:r w:rsidRPr="0012164B">
        <w:rPr>
          <w:rFonts w:ascii="Times New Roman" w:hAnsi="Times New Roman"/>
          <w:snapToGrid w:val="0"/>
          <w:sz w:val="28"/>
        </w:rPr>
        <w:t xml:space="preserve"> Идеал определяет нравственные требования к совершенной личности, но меняет свое содержание в ходе изменений условий жизни людей. В процессе смены исторических эпох и поколений люд происходят: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корректирование идеала;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включение в него новых установок.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Содержание идеала (представления о качествах человека) меняется в зависимости от объективных условий и субъективных предпочтений люде Смена идеалов происходит в условиях обострения противоречий, конфликтов между обществом и личностью.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Смена идеалов во все эпохи сопровождалась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b/>
          <w:i/>
          <w:snapToGrid w:val="0"/>
          <w:sz w:val="28"/>
        </w:rPr>
        <w:t>моральным конфликтом поколений ("отцов и детей").</w:t>
      </w:r>
      <w:r w:rsidRPr="0012164B">
        <w:rPr>
          <w:rFonts w:ascii="Times New Roman" w:hAnsi="Times New Roman"/>
          <w:snapToGrid w:val="0"/>
          <w:sz w:val="28"/>
        </w:rPr>
        <w:t xml:space="preserve"> Этот конфликт - вид социальных противоречий, свидетельство несхожести целей, моральных оценок, мотив деятельности и т. д.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Нравственные конфликты являются показателями отсутствия: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общенациональной цели;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воспитательной политики в отношении молодежи;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• попыток решения проблем на основе социальной справедливости. Можно выделить </w:t>
      </w:r>
      <w:r w:rsidRPr="0012164B">
        <w:rPr>
          <w:rFonts w:ascii="Times New Roman" w:hAnsi="Times New Roman"/>
          <w:i/>
          <w:snapToGrid w:val="0"/>
          <w:sz w:val="28"/>
        </w:rPr>
        <w:t>межличностный</w:t>
      </w:r>
      <w:r w:rsidRPr="0012164B">
        <w:rPr>
          <w:rFonts w:ascii="Times New Roman" w:hAnsi="Times New Roman"/>
          <w:snapToGrid w:val="0"/>
          <w:sz w:val="28"/>
        </w:rPr>
        <w:t xml:space="preserve"> и </w:t>
      </w:r>
      <w:r w:rsidRPr="0012164B">
        <w:rPr>
          <w:rFonts w:ascii="Times New Roman" w:hAnsi="Times New Roman"/>
          <w:i/>
          <w:snapToGrid w:val="0"/>
          <w:sz w:val="28"/>
        </w:rPr>
        <w:t>внутриличностный</w:t>
      </w:r>
      <w:r w:rsidRPr="0012164B">
        <w:rPr>
          <w:rFonts w:ascii="Times New Roman" w:hAnsi="Times New Roman"/>
          <w:snapToGrid w:val="0"/>
          <w:sz w:val="28"/>
        </w:rPr>
        <w:t xml:space="preserve"> конфликты. </w:t>
      </w:r>
      <w:r w:rsidRPr="0012164B">
        <w:rPr>
          <w:rFonts w:ascii="Times New Roman" w:hAnsi="Times New Roman"/>
          <w:b/>
          <w:i/>
          <w:snapToGrid w:val="0"/>
          <w:sz w:val="28"/>
        </w:rPr>
        <w:t>Признаки конфликтов: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i/>
          <w:snapToGrid w:val="0"/>
          <w:sz w:val="28"/>
        </w:rPr>
        <w:t>•</w:t>
      </w:r>
      <w:r w:rsidRPr="0012164B">
        <w:rPr>
          <w:rFonts w:ascii="Times New Roman" w:hAnsi="Times New Roman"/>
          <w:snapToGrid w:val="0"/>
          <w:sz w:val="28"/>
        </w:rPr>
        <w:t xml:space="preserve"> личностный характер;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возможность выбора поведения;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возможность выбора средств и путей решения.</w:t>
      </w:r>
    </w:p>
    <w:p w:rsidR="003534B7" w:rsidRPr="0012164B" w:rsidRDefault="003534B7" w:rsidP="00715A5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Решение конфликта</w:t>
      </w:r>
      <w:r w:rsidRPr="0012164B">
        <w:rPr>
          <w:rFonts w:ascii="Times New Roman" w:hAnsi="Times New Roman"/>
          <w:snapToGrid w:val="0"/>
          <w:sz w:val="28"/>
        </w:rPr>
        <w:t xml:space="preserve"> возможно с помощью диалога и компромисса. </w:t>
      </w:r>
      <w:r w:rsidRPr="0012164B">
        <w:rPr>
          <w:rFonts w:ascii="Times New Roman" w:hAnsi="Times New Roman"/>
          <w:b/>
          <w:i/>
          <w:snapToGrid w:val="0"/>
          <w:sz w:val="28"/>
        </w:rPr>
        <w:t>Компромисс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позволяет избежать насилия, учесть интересы всех участник</w:t>
      </w:r>
      <w:r w:rsidR="00715A53">
        <w:rPr>
          <w:rFonts w:ascii="Times New Roman" w:hAnsi="Times New Roman"/>
          <w:snapToGrid w:val="0"/>
          <w:sz w:val="28"/>
        </w:rPr>
        <w:t xml:space="preserve"> </w:t>
      </w:r>
      <w:r w:rsidRPr="0012164B">
        <w:rPr>
          <w:rFonts w:ascii="Times New Roman" w:hAnsi="Times New Roman"/>
          <w:sz w:val="28"/>
        </w:rPr>
        <w:t>конфликта. Компромисс должен опираться на принципы нравственности.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Решение конфликта зависит от моральных свойств личности, ее воспитания (и самовоспитания).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Моральное воспитание молодежи необходимо для укрепления духовной связи поколений, воспроизводства системы общественных отношений.</w:t>
      </w:r>
    </w:p>
    <w:p w:rsidR="0012164B" w:rsidRDefault="0012164B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napToGrid w:val="0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napToGrid w:val="0"/>
          <w:sz w:val="28"/>
        </w:rPr>
      </w:pPr>
      <w:r w:rsidRPr="0012164B">
        <w:rPr>
          <w:rFonts w:ascii="Times New Roman" w:hAnsi="Times New Roman"/>
          <w:b/>
          <w:snapToGrid w:val="0"/>
          <w:sz w:val="28"/>
        </w:rPr>
        <w:t>4. Добро и зло. Добро</w:t>
      </w:r>
    </w:p>
    <w:p w:rsidR="0012164B" w:rsidRDefault="0012164B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Добро и зло - основные категории этики и морального сознания человека. На понятиях добра и зла основаны все этические представления. Понятия добра и зла: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являются обобщенными;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обозначают диаметрально противоположные характеристики;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выражают важнейшие установки морального сознания.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Обобщенное определение добра -</w:t>
      </w:r>
      <w:r w:rsidRPr="0012164B">
        <w:rPr>
          <w:rFonts w:ascii="Times New Roman" w:hAnsi="Times New Roman"/>
          <w:snapToGrid w:val="0"/>
          <w:sz w:val="28"/>
        </w:rPr>
        <w:t xml:space="preserve"> положительное, значимое для человека (сообщества людей), необходимое условие жизни человека и общества. Добро ассоциируется с гармонией, благополучием и т. п.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Понятия "добро" и "благо" часто употребляют как синонимы. Они применяются к нравственному поведению, материальным ценностям. Положительная оценка явлений и вещей основана на понимании добра (блага) как того, что ценно, значимо для людей.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Смысловые различия в употреблении слова "добро".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• </w:t>
      </w:r>
      <w:r w:rsidRPr="0012164B">
        <w:rPr>
          <w:rFonts w:ascii="Times New Roman" w:hAnsi="Times New Roman"/>
          <w:b/>
          <w:i/>
          <w:snapToGrid w:val="0"/>
          <w:sz w:val="28"/>
        </w:rPr>
        <w:t>Относительный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смысл: хорошее, полезное для данного человека в данных обстоятельствах.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• </w:t>
      </w:r>
      <w:r w:rsidRPr="0012164B">
        <w:rPr>
          <w:rFonts w:ascii="Times New Roman" w:hAnsi="Times New Roman"/>
          <w:b/>
          <w:i/>
          <w:snapToGrid w:val="0"/>
          <w:sz w:val="28"/>
        </w:rPr>
        <w:t>Абсолютный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смысл: добро в абсолютном значении - это: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выражение самоценного добра (не являющегося средством достижения цели);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выражение положительного значения явления относительно высшей ценности (идеала).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Добро в абсолютном смысле является </w:t>
      </w:r>
      <w:r w:rsidRPr="0012164B">
        <w:rPr>
          <w:rFonts w:ascii="Times New Roman" w:hAnsi="Times New Roman"/>
          <w:b/>
          <w:i/>
          <w:snapToGrid w:val="0"/>
          <w:sz w:val="28"/>
        </w:rPr>
        <w:t>этическим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понятием.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• В </w:t>
      </w:r>
      <w:r w:rsidRPr="0012164B">
        <w:rPr>
          <w:rFonts w:ascii="Times New Roman" w:hAnsi="Times New Roman"/>
          <w:b/>
          <w:i/>
          <w:snapToGrid w:val="0"/>
          <w:sz w:val="28"/>
        </w:rPr>
        <w:t>обыденном</w:t>
      </w:r>
      <w:r w:rsidRPr="0012164B">
        <w:rPr>
          <w:rFonts w:ascii="Times New Roman" w:hAnsi="Times New Roman"/>
          <w:snapToGrid w:val="0"/>
          <w:sz w:val="28"/>
        </w:rPr>
        <w:t xml:space="preserve"> сознании добро (благо) является результатом субъективной оценки человека.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• В </w:t>
      </w:r>
      <w:r w:rsidRPr="0012164B">
        <w:rPr>
          <w:rFonts w:ascii="Times New Roman" w:hAnsi="Times New Roman"/>
          <w:b/>
          <w:i/>
          <w:snapToGrid w:val="0"/>
          <w:sz w:val="28"/>
        </w:rPr>
        <w:t>религиозном</w:t>
      </w:r>
      <w:r w:rsidRPr="0012164B">
        <w:rPr>
          <w:rFonts w:ascii="Times New Roman" w:hAnsi="Times New Roman"/>
          <w:snapToGrid w:val="0"/>
          <w:sz w:val="28"/>
        </w:rPr>
        <w:t xml:space="preserve"> сознании добро, благо: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является характеристикой мира;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задано Богом, существует объективно;</w:t>
      </w:r>
    </w:p>
    <w:p w:rsidR="003534B7" w:rsidRPr="0012164B" w:rsidRDefault="003534B7" w:rsidP="0012164B">
      <w:pPr>
        <w:pStyle w:val="a3"/>
        <w:widowControl w:val="0"/>
        <w:spacing w:before="0" w:line="360" w:lineRule="auto"/>
        <w:ind w:firstLine="709"/>
        <w:jc w:val="both"/>
        <w:rPr>
          <w:sz w:val="28"/>
        </w:rPr>
      </w:pPr>
      <w:r w:rsidRPr="0012164B">
        <w:rPr>
          <w:sz w:val="28"/>
        </w:rPr>
        <w:t xml:space="preserve">• является самим Богом (высочайшим благом). 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Зло</w:t>
      </w:r>
      <w:r w:rsidRPr="0012164B">
        <w:rPr>
          <w:rFonts w:ascii="Times New Roman" w:hAnsi="Times New Roman"/>
          <w:snapToGrid w:val="0"/>
          <w:sz w:val="28"/>
        </w:rPr>
        <w:t xml:space="preserve"> является противоположностью добра.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Формирование понятий добра и зла шло в процессе становления морали. Происходило осознание добра и зла как ценностей, не связанных с</w:t>
      </w:r>
      <w:r w:rsidR="00715A53">
        <w:rPr>
          <w:rFonts w:ascii="Times New Roman" w:hAnsi="Times New Roman"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природными явлениями (которые могут быть полезными и вредны» но находятся вне категории морали).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Добро и зло являются </w:t>
      </w:r>
      <w:r w:rsidRPr="0012164B">
        <w:rPr>
          <w:rFonts w:ascii="Times New Roman" w:hAnsi="Times New Roman"/>
          <w:b/>
          <w:snapToGrid w:val="0"/>
          <w:sz w:val="28"/>
        </w:rPr>
        <w:t xml:space="preserve">характеристиками </w:t>
      </w:r>
      <w:r w:rsidRPr="0012164B">
        <w:rPr>
          <w:rFonts w:ascii="Times New Roman" w:hAnsi="Times New Roman"/>
          <w:b/>
          <w:i/>
          <w:snapToGrid w:val="0"/>
          <w:sz w:val="28"/>
        </w:rPr>
        <w:t>поступков</w:t>
      </w:r>
      <w:r w:rsidRPr="0012164B">
        <w:rPr>
          <w:rFonts w:ascii="Times New Roman" w:hAnsi="Times New Roman"/>
          <w:i/>
          <w:snapToGrid w:val="0"/>
          <w:sz w:val="28"/>
        </w:rPr>
        <w:t>,</w:t>
      </w:r>
      <w:r w:rsidRPr="0012164B">
        <w:rPr>
          <w:rFonts w:ascii="Times New Roman" w:hAnsi="Times New Roman"/>
          <w:snapToGrid w:val="0"/>
          <w:sz w:val="28"/>
        </w:rPr>
        <w:t xml:space="preserve"> то есть действий, совершенных намеренно, свободно, соотнесенных с идеалом.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Содержание добра и зла</w:t>
      </w:r>
      <w:r w:rsidRPr="0012164B">
        <w:rPr>
          <w:rFonts w:ascii="Times New Roman" w:hAnsi="Times New Roman"/>
          <w:snapToGrid w:val="0"/>
          <w:sz w:val="28"/>
        </w:rPr>
        <w:t xml:space="preserve"> обусловлено идеалом нравственности: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добро - то, что стремится к идеалу;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зло - то, что отдаляется от идеала.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Доброта.</w:t>
      </w:r>
      <w:r w:rsidRPr="0012164B">
        <w:rPr>
          <w:rFonts w:ascii="Times New Roman" w:hAnsi="Times New Roman"/>
          <w:snapToGrid w:val="0"/>
          <w:sz w:val="28"/>
        </w:rPr>
        <w:t xml:space="preserve"> Добрым можно назвать человека, творящего добро. Доброта: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выражается в жизни, практической деятельности людей;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свойственна целостной личности (добрый человек добр и в поведена и в мыслях);</w:t>
      </w:r>
    </w:p>
    <w:p w:rsidR="003534B7" w:rsidRPr="0012164B" w:rsidRDefault="003534B7" w:rsidP="0012164B">
      <w:pPr>
        <w:pStyle w:val="a3"/>
        <w:widowControl w:val="0"/>
        <w:spacing w:before="0" w:line="360" w:lineRule="auto"/>
        <w:ind w:firstLine="709"/>
        <w:jc w:val="both"/>
        <w:rPr>
          <w:sz w:val="28"/>
        </w:rPr>
      </w:pPr>
      <w:r w:rsidRPr="0012164B">
        <w:rPr>
          <w:sz w:val="28"/>
        </w:rPr>
        <w:t>• неэгоистична: добрый человек жертвует частными интересами ради блага других.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Добродетель</w:t>
      </w:r>
      <w:r w:rsidRPr="0012164B">
        <w:rPr>
          <w:rFonts w:ascii="Times New Roman" w:hAnsi="Times New Roman"/>
          <w:i/>
          <w:snapToGrid w:val="0"/>
          <w:sz w:val="28"/>
        </w:rPr>
        <w:t xml:space="preserve"> —</w:t>
      </w:r>
      <w:r w:rsidRPr="0012164B">
        <w:rPr>
          <w:rFonts w:ascii="Times New Roman" w:hAnsi="Times New Roman"/>
          <w:snapToGrid w:val="0"/>
          <w:sz w:val="28"/>
        </w:rPr>
        <w:t xml:space="preserve"> нравственно положительные качества человека. Добродетели: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отражают разные стороны добра;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воспитываются в людях.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Разным историческим эпохам, культурам, моральным системам были свойственны разные добродетели. Добродетель одной системы могла бы пороком в другой (стоическое бесстрастие с точки зрения христианства является пороком).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Релятивизм.</w:t>
      </w:r>
      <w:r w:rsidRPr="0012164B">
        <w:rPr>
          <w:rFonts w:ascii="Times New Roman" w:hAnsi="Times New Roman"/>
          <w:snapToGrid w:val="0"/>
          <w:sz w:val="28"/>
        </w:rPr>
        <w:t xml:space="preserve"> Понятия о добре и зле, моральные суждения относительны. У каждого человека есть свои склонности (тяга к удовольствиям 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аскетизму и пр.). Релятивизм моральных суждений может вылиться моральный волюнтаризм, аморальность.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Все ценности получают моральные оценки в зависимости от того, как человек переживает их в своим опыте. Моральные понятия добра и а проявляются через моральный опыт людей.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Утверждение добра в борьбе со злом происходит в духовном мире человека.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Польза.</w:t>
      </w:r>
      <w:r w:rsidRPr="0012164B">
        <w:rPr>
          <w:rFonts w:ascii="Times New Roman" w:hAnsi="Times New Roman"/>
          <w:snapToGrid w:val="0"/>
          <w:sz w:val="28"/>
        </w:rPr>
        <w:t xml:space="preserve"> Во многих этических учениях (утилитаризм, прагматизм) добром считают все, что полезно, моральной называют систему взаимной полезности людей Человек согласно этим теориям заботится прежде всего о своей пользе (материальных, социальных и других благах).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Сведение добра к пользе размывает грань между добром и злом. Для достижения личной цели может быть полезно совершить безнравственный поступок. Кроме того, потребности человека могут быть извращенными, опасными для других людей.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Польза является средством достижения добра. В разных моральных системах добром, которое </w:t>
      </w:r>
      <w:r w:rsidRPr="0012164B">
        <w:rPr>
          <w:rFonts w:ascii="Times New Roman" w:hAnsi="Times New Roman"/>
          <w:b/>
          <w:i/>
          <w:snapToGrid w:val="0"/>
          <w:sz w:val="28"/>
        </w:rPr>
        <w:t>нельзя свести к полезности</w:t>
      </w:r>
      <w:r w:rsidRPr="0012164B">
        <w:rPr>
          <w:rFonts w:ascii="Times New Roman" w:hAnsi="Times New Roman"/>
          <w:i/>
          <w:snapToGrid w:val="0"/>
          <w:sz w:val="28"/>
        </w:rPr>
        <w:t>,</w:t>
      </w:r>
      <w:r w:rsidRPr="0012164B">
        <w:rPr>
          <w:rFonts w:ascii="Times New Roman" w:hAnsi="Times New Roman"/>
          <w:snapToGrid w:val="0"/>
          <w:sz w:val="28"/>
        </w:rPr>
        <w:t xml:space="preserve"> являются </w:t>
      </w:r>
      <w:r w:rsidRPr="0012164B">
        <w:rPr>
          <w:rFonts w:ascii="Times New Roman" w:hAnsi="Times New Roman"/>
          <w:b/>
          <w:i/>
          <w:snapToGrid w:val="0"/>
          <w:sz w:val="28"/>
        </w:rPr>
        <w:t>высшие ценности</w:t>
      </w:r>
      <w:r w:rsidRPr="0012164B">
        <w:rPr>
          <w:rFonts w:ascii="Times New Roman" w:hAnsi="Times New Roman"/>
          <w:i/>
          <w:snapToGrid w:val="0"/>
          <w:sz w:val="28"/>
        </w:rPr>
        <w:t>.</w:t>
      </w:r>
      <w:r w:rsidRPr="0012164B">
        <w:rPr>
          <w:rFonts w:ascii="Times New Roman" w:hAnsi="Times New Roman"/>
          <w:snapToGrid w:val="0"/>
          <w:sz w:val="28"/>
        </w:rPr>
        <w:t xml:space="preserve"> Они самоценны, не утилитарны. Высшие ценности не приносят конкретной выгоды людям, иногда даже требуют жертвования своими интересами. Высшими ценностями являются: гуманность, справедливость, любовь и др., а в религиозной этике - любовь к Богу, спасение души, милосердие и пр.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Добро обязательно бескорыстно, поэтому отношения взаимной полезности не могут считаться добром, поскольку основаны на эгоистических интересах. Добро основано на потребности человека </w:t>
      </w:r>
      <w:r w:rsidRPr="0012164B">
        <w:rPr>
          <w:rFonts w:ascii="Times New Roman" w:hAnsi="Times New Roman"/>
          <w:b/>
          <w:i/>
          <w:snapToGrid w:val="0"/>
          <w:sz w:val="28"/>
        </w:rPr>
        <w:t>дарить</w:t>
      </w:r>
      <w:r w:rsidRPr="0012164B">
        <w:rPr>
          <w:rFonts w:ascii="Times New Roman" w:hAnsi="Times New Roman"/>
          <w:snapToGrid w:val="0"/>
          <w:sz w:val="28"/>
        </w:rPr>
        <w:t xml:space="preserve"> добро другим людям.</w:t>
      </w:r>
    </w:p>
    <w:p w:rsidR="0012164B" w:rsidRDefault="0012164B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napToGrid w:val="0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napToGrid w:val="0"/>
          <w:sz w:val="28"/>
        </w:rPr>
      </w:pPr>
      <w:r w:rsidRPr="0012164B">
        <w:rPr>
          <w:rFonts w:ascii="Times New Roman" w:hAnsi="Times New Roman"/>
          <w:b/>
          <w:snapToGrid w:val="0"/>
          <w:sz w:val="28"/>
        </w:rPr>
        <w:t>5. Добро и зло. Зло</w:t>
      </w:r>
    </w:p>
    <w:p w:rsidR="0012164B" w:rsidRDefault="0012164B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napToGrid w:val="0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Зло</w:t>
      </w:r>
      <w:r w:rsidRPr="0012164B">
        <w:rPr>
          <w:rFonts w:ascii="Times New Roman" w:hAnsi="Times New Roman"/>
          <w:snapToGrid w:val="0"/>
          <w:sz w:val="28"/>
        </w:rPr>
        <w:t xml:space="preserve"> ассоциируется с разрушением, гибелью. Можно выделить следующие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b/>
          <w:i/>
          <w:snapToGrid w:val="0"/>
          <w:sz w:val="28"/>
        </w:rPr>
        <w:t>виды зла: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* </w:t>
      </w:r>
      <w:r w:rsidRPr="0012164B">
        <w:rPr>
          <w:rFonts w:ascii="Times New Roman" w:hAnsi="Times New Roman"/>
          <w:b/>
          <w:i/>
          <w:snapToGrid w:val="0"/>
          <w:sz w:val="28"/>
        </w:rPr>
        <w:t>природное, естественное</w:t>
      </w:r>
      <w:r w:rsidRPr="0012164B">
        <w:rPr>
          <w:rFonts w:ascii="Times New Roman" w:hAnsi="Times New Roman"/>
          <w:snapToGrid w:val="0"/>
          <w:sz w:val="28"/>
        </w:rPr>
        <w:t xml:space="preserve"> зло (стихийные силы, болезни и др.) не зависит от воли и деятельности человека;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* </w:t>
      </w:r>
      <w:r w:rsidRPr="0012164B">
        <w:rPr>
          <w:rFonts w:ascii="Times New Roman" w:hAnsi="Times New Roman"/>
          <w:b/>
          <w:i/>
          <w:snapToGrid w:val="0"/>
          <w:sz w:val="28"/>
        </w:rPr>
        <w:t>социальное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зло: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является частью исторического процесса,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рождается под влиянием деятельности людей;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не может контролироваться человеком.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Например, бунты, революции, войны являются результатом столкновения интересов и воли множества людей, являются стихийной силой, не подвластной воле индивида;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i/>
          <w:snapToGrid w:val="0"/>
          <w:sz w:val="28"/>
        </w:rPr>
        <w:t>-</w:t>
      </w:r>
      <w:r w:rsidR="0012164B">
        <w:rPr>
          <w:rFonts w:ascii="Times New Roman" w:hAnsi="Times New Roman"/>
          <w:i/>
          <w:snapToGrid w:val="0"/>
          <w:sz w:val="28"/>
        </w:rPr>
        <w:t xml:space="preserve"> </w:t>
      </w:r>
      <w:r w:rsidRPr="0012164B">
        <w:rPr>
          <w:rFonts w:ascii="Times New Roman" w:hAnsi="Times New Roman"/>
          <w:b/>
          <w:i/>
          <w:snapToGrid w:val="0"/>
          <w:sz w:val="28"/>
        </w:rPr>
        <w:t>нравственное</w:t>
      </w:r>
      <w:r w:rsidRPr="0012164B">
        <w:rPr>
          <w:rFonts w:ascii="Times New Roman" w:hAnsi="Times New Roman"/>
          <w:snapToGrid w:val="0"/>
          <w:sz w:val="28"/>
        </w:rPr>
        <w:t xml:space="preserve"> зло, которое творится под воздействием-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сознания человека;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воли человека,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морального выбора человека.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Виды морального зла</w:t>
      </w:r>
      <w:r w:rsidRPr="0012164B">
        <w:rPr>
          <w:rFonts w:ascii="Times New Roman" w:hAnsi="Times New Roman"/>
          <w:i/>
          <w:snapToGrid w:val="0"/>
          <w:sz w:val="28"/>
        </w:rPr>
        <w:t>,</w:t>
      </w:r>
      <w:r w:rsidRPr="0012164B">
        <w:rPr>
          <w:rFonts w:ascii="Times New Roman" w:hAnsi="Times New Roman"/>
          <w:snapToGrid w:val="0"/>
          <w:sz w:val="28"/>
        </w:rPr>
        <w:t xml:space="preserve"> выраженные в человеческих пороках (нравственно отрицательных качествах):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* </w:t>
      </w:r>
      <w:r w:rsidRPr="0012164B">
        <w:rPr>
          <w:rFonts w:ascii="Times New Roman" w:hAnsi="Times New Roman"/>
          <w:b/>
          <w:i/>
          <w:snapToGrid w:val="0"/>
          <w:sz w:val="28"/>
        </w:rPr>
        <w:t>враждебност</w:t>
      </w:r>
      <w:r w:rsidRPr="0012164B">
        <w:rPr>
          <w:rFonts w:ascii="Times New Roman" w:hAnsi="Times New Roman"/>
          <w:i/>
          <w:snapToGrid w:val="0"/>
          <w:sz w:val="28"/>
        </w:rPr>
        <w:t>ь -</w:t>
      </w:r>
      <w:r w:rsidRPr="0012164B">
        <w:rPr>
          <w:rFonts w:ascii="Times New Roman" w:hAnsi="Times New Roman"/>
          <w:snapToGrid w:val="0"/>
          <w:sz w:val="28"/>
        </w:rPr>
        <w:t xml:space="preserve"> активное зло, направленное на других людей, их жизнь и благополучие; сознательно причиняемый вред (насилие и т. п.), не являющийся средством обороны;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* </w:t>
      </w:r>
      <w:r w:rsidRPr="0012164B">
        <w:rPr>
          <w:rFonts w:ascii="Times New Roman" w:hAnsi="Times New Roman"/>
          <w:b/>
          <w:i/>
          <w:snapToGrid w:val="0"/>
          <w:sz w:val="28"/>
        </w:rPr>
        <w:t>распущенность</w:t>
      </w:r>
      <w:r w:rsidRPr="0012164B">
        <w:rPr>
          <w:rFonts w:ascii="Times New Roman" w:hAnsi="Times New Roman"/>
          <w:i/>
          <w:snapToGrid w:val="0"/>
          <w:sz w:val="28"/>
        </w:rPr>
        <w:t xml:space="preserve"> -</w:t>
      </w:r>
      <w:r w:rsidRPr="0012164B">
        <w:rPr>
          <w:rFonts w:ascii="Times New Roman" w:hAnsi="Times New Roman"/>
          <w:snapToGrid w:val="0"/>
          <w:sz w:val="28"/>
        </w:rPr>
        <w:t xml:space="preserve"> зло, направленное на себя, пороки человека (лень, обжорство и т. д.). Распущенный человек: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становится рабом своих страстей и тяги к удовольствиям;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нарушает социокультурные запреты,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не способен к деятельной любви к ближнему.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Многие мыслители пытались объяснить укорененность морального зла природе человека, то есть человек от природы зол и эгоистичен, находится в состоянии конкурентной борьбы с другими людьми. </w:t>
      </w:r>
      <w:r w:rsidRPr="0012164B">
        <w:rPr>
          <w:rFonts w:ascii="Times New Roman" w:hAnsi="Times New Roman"/>
          <w:b/>
          <w:i/>
          <w:snapToGrid w:val="0"/>
          <w:sz w:val="28"/>
        </w:rPr>
        <w:t>3. Фрейд</w:t>
      </w:r>
      <w:r w:rsidRPr="0012164B">
        <w:rPr>
          <w:rFonts w:ascii="Times New Roman" w:hAnsi="Times New Roman"/>
          <w:i/>
          <w:snapToGrid w:val="0"/>
          <w:sz w:val="28"/>
        </w:rPr>
        <w:t>,</w:t>
      </w:r>
      <w:r w:rsidRPr="0012164B">
        <w:rPr>
          <w:rFonts w:ascii="Times New Roman" w:hAnsi="Times New Roman"/>
          <w:snapToGrid w:val="0"/>
          <w:sz w:val="28"/>
        </w:rPr>
        <w:t xml:space="preserve"> например, утверждал, что враждебность, агрессия - это присущий человеку инстинкт смерти.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Теория "фрустраиии - агрессии".</w:t>
      </w:r>
      <w:r w:rsidRPr="0012164B">
        <w:rPr>
          <w:rFonts w:ascii="Times New Roman" w:hAnsi="Times New Roman"/>
          <w:snapToGrid w:val="0"/>
          <w:sz w:val="28"/>
        </w:rPr>
        <w:t xml:space="preserve"> Агрессия возникает в ответ на помехи в достижении цели или обиды, может быть направлена не по адресу и т.д.</w:t>
      </w:r>
    </w:p>
    <w:p w:rsidR="003534B7" w:rsidRPr="0012164B" w:rsidRDefault="003534B7" w:rsidP="0012164B">
      <w:pPr>
        <w:pStyle w:val="a3"/>
        <w:widowControl w:val="0"/>
        <w:spacing w:before="0" w:line="360" w:lineRule="auto"/>
        <w:ind w:firstLine="709"/>
        <w:jc w:val="both"/>
        <w:rPr>
          <w:sz w:val="28"/>
        </w:rPr>
      </w:pPr>
      <w:r w:rsidRPr="0012164B">
        <w:rPr>
          <w:sz w:val="28"/>
        </w:rPr>
        <w:t xml:space="preserve">Государство и мораль созданы для регуляции "борьбы всех против всех" и сохранения людей от взаимного истребления. (Этих взглядов придерживались И. Кант, Т. Гоббс и др.) 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Ф. Ницше</w:t>
      </w:r>
      <w:r w:rsidRPr="0012164B">
        <w:rPr>
          <w:rFonts w:ascii="Times New Roman" w:hAnsi="Times New Roman"/>
          <w:snapToGrid w:val="0"/>
          <w:sz w:val="28"/>
        </w:rPr>
        <w:t xml:space="preserve"> утверждал, что зло: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укоренено в природе человека;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является проявлением воли к власти, присущей всему живому;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морально оправдано (быть злым - значит утверждаться).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В </w:t>
      </w:r>
      <w:r w:rsidRPr="0012164B">
        <w:rPr>
          <w:rFonts w:ascii="Times New Roman" w:hAnsi="Times New Roman"/>
          <w:b/>
          <w:i/>
          <w:snapToGrid w:val="0"/>
          <w:sz w:val="28"/>
        </w:rPr>
        <w:t>марксистском учении</w:t>
      </w:r>
      <w:r w:rsidRPr="0012164B">
        <w:rPr>
          <w:rFonts w:ascii="Times New Roman" w:hAnsi="Times New Roman"/>
          <w:snapToGrid w:val="0"/>
          <w:sz w:val="28"/>
        </w:rPr>
        <w:t xml:space="preserve"> зло считалось порождением частной собственности.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Религиозные концепции происхождения зла.</w:t>
      </w:r>
      <w:r w:rsidRPr="0012164B">
        <w:rPr>
          <w:rFonts w:ascii="Times New Roman" w:hAnsi="Times New Roman"/>
          <w:snapToGrid w:val="0"/>
          <w:sz w:val="28"/>
        </w:rPr>
        <w:t xml:space="preserve"> Учение </w:t>
      </w:r>
      <w:r w:rsidRPr="0012164B">
        <w:rPr>
          <w:rFonts w:ascii="Times New Roman" w:hAnsi="Times New Roman"/>
          <w:i/>
          <w:snapToGrid w:val="0"/>
          <w:sz w:val="28"/>
        </w:rPr>
        <w:t xml:space="preserve">пророка </w:t>
      </w:r>
      <w:r w:rsidRPr="0012164B">
        <w:rPr>
          <w:rFonts w:ascii="Times New Roman" w:hAnsi="Times New Roman"/>
          <w:b/>
          <w:i/>
          <w:snapToGrid w:val="0"/>
          <w:sz w:val="28"/>
        </w:rPr>
        <w:t>Заратустры</w:t>
      </w:r>
      <w:r w:rsidRPr="0012164B">
        <w:rPr>
          <w:rFonts w:ascii="Times New Roman" w:hAnsi="Times New Roman"/>
          <w:i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(зороастризм) отстаивало версию о моральной двойственности, лежащей в основе мироздания: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• </w:t>
      </w:r>
      <w:r w:rsidRPr="0012164B">
        <w:rPr>
          <w:rFonts w:ascii="Times New Roman" w:hAnsi="Times New Roman"/>
          <w:b/>
          <w:i/>
          <w:snapToGrid w:val="0"/>
          <w:sz w:val="28"/>
        </w:rPr>
        <w:t>добрый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могучий дух создал все разумное, доброе, чистое и поддерживает жизнь на земле;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• </w:t>
      </w:r>
      <w:r w:rsidRPr="0012164B">
        <w:rPr>
          <w:rFonts w:ascii="Times New Roman" w:hAnsi="Times New Roman"/>
          <w:b/>
          <w:i/>
          <w:snapToGrid w:val="0"/>
          <w:sz w:val="28"/>
        </w:rPr>
        <w:t>злой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могучий дух создал все злое, нечистое, неразумное (смерть, бесплодные земли и т. д.).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Еретическая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 xml:space="preserve">христианская секта манихейцев поддерживала идею морального дуализма мира и соединяла учение Нового Завета с зороастризмом. 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Христианство</w:t>
      </w:r>
      <w:r w:rsidRPr="0012164B">
        <w:rPr>
          <w:rFonts w:ascii="Times New Roman" w:hAnsi="Times New Roman"/>
          <w:snapToGrid w:val="0"/>
          <w:sz w:val="28"/>
        </w:rPr>
        <w:t xml:space="preserve"> видело в основании мира добро: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мир сотворен триединым Богом;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Бог есть абсолютное Благо и Любовь;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Бог всемогущ и вездесущ, ничего на земле не происходит без его ведома;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в творении Божьем не может быть заложено зло.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Присутствие зла в мире теологи объясняли падением ангела </w:t>
      </w:r>
      <w:r w:rsidRPr="0012164B">
        <w:rPr>
          <w:rFonts w:ascii="Times New Roman" w:hAnsi="Times New Roman"/>
          <w:b/>
          <w:i/>
          <w:snapToGrid w:val="0"/>
          <w:sz w:val="28"/>
        </w:rPr>
        <w:t>Люцифера</w:t>
      </w:r>
      <w:r w:rsidRPr="0012164B">
        <w:rPr>
          <w:rFonts w:ascii="Times New Roman" w:hAnsi="Times New Roman"/>
          <w:i/>
          <w:snapToGrid w:val="0"/>
          <w:sz w:val="28"/>
        </w:rPr>
        <w:t xml:space="preserve">, </w:t>
      </w:r>
      <w:r w:rsidRPr="0012164B">
        <w:rPr>
          <w:rFonts w:ascii="Times New Roman" w:hAnsi="Times New Roman"/>
          <w:snapToGrid w:val="0"/>
          <w:sz w:val="28"/>
        </w:rPr>
        <w:t>который: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употребил во зло данную ему Богом свободу;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впал в грех гордыни, пожелал стать равным Творцу, занять его место;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совратил сонм ангелов, которые превратились в бесов, пособников зла. Люцифер стал символом зависти к творческому гению, эгоистической жажды самоутверждения. Люцифер, олицетворение зла, вторичен, является тварью Божьей и, в конечном итоге, подчинен Богу.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Человек создан Богом по своему образу и подобию. Он наделен свободой морального выбора: следовать Божьим заветам или идти путем греха, поэтому несет ответственность за свой выбор.</w:t>
      </w:r>
    </w:p>
    <w:p w:rsidR="003534B7" w:rsidRPr="0012164B" w:rsidRDefault="003534B7" w:rsidP="0012164B">
      <w:pPr>
        <w:pStyle w:val="a3"/>
        <w:widowControl w:val="0"/>
        <w:spacing w:before="0" w:line="360" w:lineRule="auto"/>
        <w:ind w:firstLine="709"/>
        <w:jc w:val="both"/>
        <w:rPr>
          <w:sz w:val="28"/>
        </w:rPr>
      </w:pPr>
      <w:r w:rsidRPr="0012164B">
        <w:rPr>
          <w:sz w:val="28"/>
        </w:rPr>
        <w:t xml:space="preserve">Распространение зла в мире людей произошло в результате грехопадения Адама и Евы, впавших в грех гордыни и пожелавших уподобиться Богу и узнать, что есть добро и зло. 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Ведическая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версия происхождения зла: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зло в мире отсутствует;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несовершенство мира является: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кажимостью, поскольку человек смотрит на мир со своей ничтожной, ограниченной позиции;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* является неотъемлемой составляющей мироздания, гармонично сочетающейся с другими его элементами;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действительность в ее истинном виде можно понять и правильно оценить, только возвысившись над человеческой ничтожной точкой зрения, выйдя за рамки эмпирического.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Современные "холические"</w:t>
      </w:r>
      <w:r w:rsidRPr="0012164B">
        <w:rPr>
          <w:rFonts w:ascii="Times New Roman" w:hAnsi="Times New Roman"/>
          <w:snapToGrid w:val="0"/>
          <w:sz w:val="28"/>
        </w:rPr>
        <w:t xml:space="preserve"> представления о мире: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i/>
          <w:snapToGrid w:val="0"/>
          <w:sz w:val="28"/>
        </w:rPr>
        <w:t xml:space="preserve">- </w:t>
      </w:r>
      <w:r w:rsidRPr="0012164B">
        <w:rPr>
          <w:rFonts w:ascii="Times New Roman" w:hAnsi="Times New Roman"/>
          <w:snapToGrid w:val="0"/>
          <w:sz w:val="28"/>
        </w:rPr>
        <w:t>мир - совершенное, гармоничное единство противоположностей (черное - белое, мужское - женское и пр.);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составляющие мироздания являются необходимыми условиями существования друг друга;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противоречивость действительности не является ни добром, ни злом. Зло является результатом отношения людей к чему-либо как к злу.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</w:p>
    <w:p w:rsidR="003534B7" w:rsidRPr="0012164B" w:rsidRDefault="003534B7" w:rsidP="0012164B">
      <w:pPr>
        <w:pStyle w:val="31"/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2164B">
        <w:rPr>
          <w:rFonts w:ascii="Times New Roman" w:hAnsi="Times New Roman"/>
          <w:b/>
          <w:sz w:val="28"/>
        </w:rPr>
        <w:t>6. Добро и зло. Противоречия в понимании добра и зла</w:t>
      </w:r>
    </w:p>
    <w:p w:rsidR="0012164B" w:rsidRDefault="0012164B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napToGrid w:val="0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Добро и зло помаются только в единстве</w:t>
      </w:r>
      <w:r w:rsidRPr="0012164B">
        <w:rPr>
          <w:rFonts w:ascii="Times New Roman" w:hAnsi="Times New Roman"/>
          <w:snapToGrid w:val="0"/>
          <w:sz w:val="28"/>
        </w:rPr>
        <w:t xml:space="preserve"> (добро через зло и наоборот). Для того чтобы быть деятельно добрым, человек должен узнать зло. Недостаточно изучать зло, чтобы постичь добро, злу необходимо сопротивляться.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Добро получает значимость в противоположность злу, утверждается противостоянии злу.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Представления людей о добре и зле являются неоднозначными, </w:t>
      </w:r>
      <w:r w:rsidRPr="0012164B">
        <w:rPr>
          <w:rFonts w:ascii="Times New Roman" w:hAnsi="Times New Roman"/>
          <w:smallCaps/>
          <w:snapToGrid w:val="0"/>
          <w:sz w:val="28"/>
          <w:lang w:val="en-US"/>
        </w:rPr>
        <w:t>moi</w:t>
      </w:r>
      <w:r w:rsidRPr="0012164B">
        <w:rPr>
          <w:rFonts w:ascii="Times New Roman" w:hAnsi="Times New Roman"/>
          <w:smallCaps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менять полюса.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В разных культурах различны нравственные оценки одних и тех же явлений, поступков. Например, 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в </w:t>
      </w:r>
      <w:r w:rsidRPr="0012164B">
        <w:rPr>
          <w:rFonts w:ascii="Times New Roman" w:hAnsi="Times New Roman"/>
          <w:b/>
          <w:i/>
          <w:snapToGrid w:val="0"/>
          <w:sz w:val="28"/>
        </w:rPr>
        <w:t>западных странах похвальными</w:t>
      </w:r>
      <w:r w:rsidRPr="0012164B">
        <w:rPr>
          <w:rFonts w:ascii="Times New Roman" w:hAnsi="Times New Roman"/>
          <w:snapToGrid w:val="0"/>
          <w:sz w:val="28"/>
        </w:rPr>
        <w:t xml:space="preserve"> качествами считаются: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стремление к самовыражению, выделению из общности;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деятельное, завоевательное отношение к внешнему миру, субъективное вмешательство в природу и др.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В </w:t>
      </w:r>
      <w:r w:rsidRPr="0012164B">
        <w:rPr>
          <w:rFonts w:ascii="Times New Roman" w:hAnsi="Times New Roman"/>
          <w:b/>
          <w:i/>
          <w:snapToGrid w:val="0"/>
          <w:sz w:val="28"/>
        </w:rPr>
        <w:t>странах Востока нравственный</w:t>
      </w:r>
      <w:r w:rsidRPr="0012164B">
        <w:rPr>
          <w:rFonts w:ascii="Times New Roman" w:hAnsi="Times New Roman"/>
          <w:snapToGrid w:val="0"/>
          <w:sz w:val="28"/>
        </w:rPr>
        <w:t xml:space="preserve"> человек: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должен быть гармоничной частью общности, не выпячивать свою индивидуальность;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исповедовать даосский принцип недеяния, не вмешиваться в ход вещей, плыть по течению.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Нравственные представления меняются в процессе смены исторических эпох.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Традиционному</w:t>
      </w:r>
      <w:r w:rsidRPr="0012164B">
        <w:rPr>
          <w:rFonts w:ascii="Times New Roman" w:hAnsi="Times New Roman"/>
          <w:i/>
          <w:snapToGrid w:val="0"/>
          <w:sz w:val="28"/>
        </w:rPr>
        <w:t>,</w:t>
      </w:r>
      <w:r w:rsidRPr="0012164B">
        <w:rPr>
          <w:rFonts w:ascii="Times New Roman" w:hAnsi="Times New Roman"/>
          <w:snapToGrid w:val="0"/>
          <w:sz w:val="28"/>
        </w:rPr>
        <w:t xml:space="preserve"> патриархальному обществу были свойственны:</w:t>
      </w:r>
    </w:p>
    <w:p w:rsidR="003534B7" w:rsidRPr="0012164B" w:rsidRDefault="003534B7" w:rsidP="0012164B">
      <w:pPr>
        <w:pStyle w:val="a3"/>
        <w:widowControl w:val="0"/>
        <w:spacing w:before="0" w:line="360" w:lineRule="auto"/>
        <w:ind w:firstLine="709"/>
        <w:jc w:val="both"/>
        <w:rPr>
          <w:sz w:val="28"/>
        </w:rPr>
      </w:pPr>
      <w:r w:rsidRPr="0012164B">
        <w:rPr>
          <w:sz w:val="28"/>
        </w:rPr>
        <w:t>• воспроизведение образа жизни предков (отступление от традиций осуждалось);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 xml:space="preserve">- </w:t>
      </w:r>
      <w:r w:rsidRPr="0012164B">
        <w:rPr>
          <w:rFonts w:ascii="Times New Roman" w:hAnsi="Times New Roman"/>
          <w:snapToGrid w:val="0"/>
          <w:sz w:val="28"/>
        </w:rPr>
        <w:t>беспрекословное подчинение старшим;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нетерпимость к инородцам, иноверцам, инакомыслящим и т. д.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В </w:t>
      </w:r>
      <w:r w:rsidRPr="0012164B">
        <w:rPr>
          <w:rFonts w:ascii="Times New Roman" w:hAnsi="Times New Roman"/>
          <w:b/>
          <w:i/>
          <w:snapToGrid w:val="0"/>
          <w:sz w:val="28"/>
        </w:rPr>
        <w:t>современном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обществе многие добродетели прошлого считаются безнравственными. Добром, ценностью стали: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становление новых идеалов, отказ от некоторых традиций;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самостоятельность, свобода творчества, развитие индивидуальное человека;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терпимость, уважение к индивидуальности и т. д.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Добро, благо для одного человека (группы людей) может быть злом для других. Любая </w:t>
      </w:r>
      <w:r w:rsidRPr="0012164B">
        <w:rPr>
          <w:rFonts w:ascii="Times New Roman" w:hAnsi="Times New Roman"/>
          <w:b/>
          <w:i/>
          <w:snapToGrid w:val="0"/>
          <w:sz w:val="28"/>
        </w:rPr>
        <w:t>конкуренция</w:t>
      </w:r>
      <w:r w:rsidRPr="0012164B">
        <w:rPr>
          <w:rFonts w:ascii="Times New Roman" w:hAnsi="Times New Roman"/>
          <w:snapToGrid w:val="0"/>
          <w:sz w:val="28"/>
        </w:rPr>
        <w:t xml:space="preserve"> подразумевает достижение выгоды, блага одних людей ценой чьих-то потерь, страданий. Наиболее ярко это проявляется в конкурентной борьбе в рыночной экономике, в вооруженных конфликтах (для победителя финал войны - благо).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В определенных обстоятельствах </w:t>
      </w:r>
      <w:r w:rsidRPr="0012164B">
        <w:rPr>
          <w:rFonts w:ascii="Times New Roman" w:hAnsi="Times New Roman"/>
          <w:b/>
          <w:i/>
          <w:snapToGrid w:val="0"/>
          <w:sz w:val="28"/>
        </w:rPr>
        <w:t>зло может оцениваться как благо</w:t>
      </w:r>
      <w:r w:rsidRPr="0012164B">
        <w:rPr>
          <w:rFonts w:ascii="Times New Roman" w:hAnsi="Times New Roman"/>
          <w:i/>
          <w:snapToGrid w:val="0"/>
          <w:sz w:val="28"/>
        </w:rPr>
        <w:t>.</w:t>
      </w:r>
      <w:r w:rsidRPr="0012164B">
        <w:rPr>
          <w:rFonts w:ascii="Times New Roman" w:hAnsi="Times New Roman"/>
          <w:snapToGrid w:val="0"/>
          <w:sz w:val="28"/>
        </w:rPr>
        <w:t xml:space="preserve"> Например, </w:t>
      </w:r>
      <w:r w:rsidRPr="0012164B">
        <w:rPr>
          <w:rFonts w:ascii="Times New Roman" w:hAnsi="Times New Roman"/>
          <w:b/>
          <w:i/>
          <w:snapToGrid w:val="0"/>
          <w:sz w:val="28"/>
        </w:rPr>
        <w:t>насилие</w:t>
      </w:r>
      <w:r w:rsidRPr="0012164B">
        <w:rPr>
          <w:rFonts w:ascii="Times New Roman" w:hAnsi="Times New Roman"/>
          <w:i/>
          <w:snapToGrid w:val="0"/>
          <w:sz w:val="28"/>
        </w:rPr>
        <w:t xml:space="preserve"> -</w:t>
      </w:r>
      <w:r w:rsidRPr="0012164B">
        <w:rPr>
          <w:rFonts w:ascii="Times New Roman" w:hAnsi="Times New Roman"/>
          <w:snapToGrid w:val="0"/>
          <w:sz w:val="28"/>
        </w:rPr>
        <w:t xml:space="preserve"> безусловный грех, поскольку жизнь и свобода человека - величайшая ценность. Однако убийство может быть морально оправдано и даже сочтено благим деянием в случаях: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убийства врага на поле боя (особенно в справедливой, освободительной войне);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убийства в порядке самообороны;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 xml:space="preserve">- </w:t>
      </w:r>
      <w:r w:rsidRPr="0012164B">
        <w:rPr>
          <w:rFonts w:ascii="Times New Roman" w:hAnsi="Times New Roman"/>
          <w:snapToGrid w:val="0"/>
          <w:sz w:val="28"/>
        </w:rPr>
        <w:t>казни жестокого преступника.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Веление высокой морали - категорический запрет "не убий" - превращается в правило "не убивай без крайней необходимости".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Убийство, даже совершенное в силу необходимости, не перестает считаться злом.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Одно и то же явление может одновременно выступать как благо и как зло</w:t>
      </w:r>
      <w:r w:rsidRPr="0012164B">
        <w:rPr>
          <w:rFonts w:ascii="Times New Roman" w:hAnsi="Times New Roman"/>
          <w:i/>
          <w:snapToGrid w:val="0"/>
          <w:sz w:val="28"/>
        </w:rPr>
        <w:t xml:space="preserve">. </w:t>
      </w:r>
      <w:r w:rsidRPr="0012164B">
        <w:rPr>
          <w:rFonts w:ascii="Times New Roman" w:hAnsi="Times New Roman"/>
          <w:snapToGrid w:val="0"/>
          <w:sz w:val="28"/>
        </w:rPr>
        <w:t>Например, научно-технический прогресс является несомненным благом для человечества.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В то же время плодами прогресса являются экологические и техноген-ные катастрофы, ядерное и бактериологическое оружие и многое другое. С этой точки зрения научно-технический прогресс может рассматриваться как зло.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Возможен переход добра в зло (и наоборот)</w:t>
      </w:r>
      <w:r w:rsidRPr="0012164B">
        <w:rPr>
          <w:rFonts w:ascii="Times New Roman" w:hAnsi="Times New Roman"/>
          <w:snapToGrid w:val="0"/>
          <w:sz w:val="28"/>
        </w:rPr>
        <w:t xml:space="preserve"> в случае, когда нарушается мера. Чрезмерность превращает добродетель в порок (щедрость превращается в мотовство, гордость - в гордыню и т. д.). Снижение интенсивности морального качества также ведет к переходу добра в зло: бережливости - в жадность и т. д.</w:t>
      </w:r>
    </w:p>
    <w:p w:rsidR="0012164B" w:rsidRDefault="0012164B" w:rsidP="0012164B">
      <w:pPr>
        <w:pStyle w:val="5"/>
        <w:keepNext w:val="0"/>
        <w:widowControl w:val="0"/>
        <w:spacing w:line="360" w:lineRule="auto"/>
        <w:ind w:firstLine="709"/>
        <w:jc w:val="both"/>
        <w:rPr>
          <w:sz w:val="28"/>
        </w:rPr>
      </w:pPr>
    </w:p>
    <w:p w:rsidR="003534B7" w:rsidRPr="0012164B" w:rsidRDefault="003534B7" w:rsidP="0012164B">
      <w:pPr>
        <w:pStyle w:val="5"/>
        <w:keepNext w:val="0"/>
        <w:widowControl w:val="0"/>
        <w:spacing w:line="360" w:lineRule="auto"/>
        <w:ind w:firstLine="709"/>
        <w:jc w:val="both"/>
        <w:rPr>
          <w:sz w:val="28"/>
        </w:rPr>
      </w:pPr>
      <w:r w:rsidRPr="0012164B">
        <w:rPr>
          <w:sz w:val="28"/>
        </w:rPr>
        <w:t>7. Добро и зло. Проблема конструктивности зла</w:t>
      </w:r>
    </w:p>
    <w:p w:rsidR="0012164B" w:rsidRDefault="0012164B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В условиях морального конфликта главной задачей человека является </w:t>
      </w:r>
      <w:r w:rsidRPr="0012164B">
        <w:rPr>
          <w:rFonts w:ascii="Times New Roman" w:hAnsi="Times New Roman"/>
          <w:b/>
          <w:i/>
          <w:snapToGrid w:val="0"/>
          <w:sz w:val="28"/>
        </w:rPr>
        <w:t>правильный моральный выбор.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Первый этап морального выбора</w:t>
      </w:r>
      <w:r w:rsidRPr="0012164B">
        <w:rPr>
          <w:rFonts w:ascii="Times New Roman" w:hAnsi="Times New Roman"/>
          <w:snapToGrid w:val="0"/>
          <w:sz w:val="28"/>
        </w:rPr>
        <w:t xml:space="preserve"> заключается в выборе образа мысли и</w:t>
      </w:r>
      <w:r w:rsidR="0012164B">
        <w:rPr>
          <w:rFonts w:ascii="Times New Roman" w:hAnsi="Times New Roman"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действия, отказе от зла, порока.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Иногда решение проблемы находится вне противостояния добра и зла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Человеку необходимо сделать выбор между положительными ценностями</w:t>
      </w:r>
      <w:r w:rsidR="00715A53">
        <w:rPr>
          <w:rFonts w:ascii="Times New Roman" w:hAnsi="Times New Roman"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(здравый смысл, счастье, польза и т. д.) и образом действия и мысли. На</w:t>
      </w:r>
      <w:r w:rsidR="0012164B">
        <w:rPr>
          <w:rFonts w:ascii="Times New Roman" w:hAnsi="Times New Roman"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пример, человеку приходится делать выбор между семейным счастьем и</w:t>
      </w:r>
      <w:r w:rsidR="0012164B">
        <w:rPr>
          <w:rFonts w:ascii="Times New Roman" w:hAnsi="Times New Roman"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профессиональной карьерой.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 xml:space="preserve">Наиболее сложным является моральный </w:t>
      </w:r>
      <w:r w:rsidRPr="0012164B">
        <w:rPr>
          <w:rFonts w:ascii="Times New Roman" w:hAnsi="Times New Roman"/>
          <w:i/>
          <w:snapToGrid w:val="0"/>
          <w:sz w:val="28"/>
        </w:rPr>
        <w:t xml:space="preserve">выбор </w:t>
      </w:r>
      <w:r w:rsidRPr="0012164B">
        <w:rPr>
          <w:rFonts w:ascii="Times New Roman" w:hAnsi="Times New Roman"/>
          <w:b/>
          <w:i/>
          <w:snapToGrid w:val="0"/>
          <w:sz w:val="28"/>
        </w:rPr>
        <w:t>"меньшего из двух зол".</w:t>
      </w:r>
    </w:p>
    <w:p w:rsidR="003534B7" w:rsidRPr="0012164B" w:rsidRDefault="003534B7" w:rsidP="0012164B">
      <w:pPr>
        <w:pStyle w:val="a3"/>
        <w:widowControl w:val="0"/>
        <w:spacing w:before="0" w:line="360" w:lineRule="auto"/>
        <w:ind w:firstLine="709"/>
        <w:jc w:val="both"/>
        <w:rPr>
          <w:sz w:val="28"/>
        </w:rPr>
      </w:pPr>
      <w:r w:rsidRPr="0012164B">
        <w:rPr>
          <w:sz w:val="28"/>
        </w:rPr>
        <w:t>Такой выбор: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воспринимается человеком как трагичный;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требует житейской мудрости и ответственности;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имеет непредсказуемые последствия;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snapToGrid w:val="0"/>
          <w:sz w:val="28"/>
        </w:rPr>
        <w:t>-</w:t>
      </w:r>
      <w:r w:rsidRPr="0012164B">
        <w:rPr>
          <w:rFonts w:ascii="Times New Roman" w:hAnsi="Times New Roman"/>
          <w:snapToGrid w:val="0"/>
          <w:sz w:val="28"/>
        </w:rPr>
        <w:t xml:space="preserve"> его результатом в любом случае является зло.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В моральном сознании добро и зло имеют разные основания для оценки</w:t>
      </w:r>
      <w:r w:rsidR="0012164B">
        <w:rPr>
          <w:rFonts w:ascii="Times New Roman" w:hAnsi="Times New Roman"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действий человека. Например, содействие добру морально нейтрально</w:t>
      </w:r>
      <w:r w:rsidR="0012164B">
        <w:rPr>
          <w:rFonts w:ascii="Times New Roman" w:hAnsi="Times New Roman"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само собой разумеется; содействие же злу приравнивается к творению</w:t>
      </w:r>
      <w:r w:rsidR="0012164B">
        <w:rPr>
          <w:rFonts w:ascii="Times New Roman" w:hAnsi="Times New Roman"/>
          <w:snapToGrid w:val="0"/>
          <w:sz w:val="28"/>
        </w:rPr>
        <w:t xml:space="preserve"> </w:t>
      </w:r>
      <w:r w:rsidRPr="0012164B">
        <w:rPr>
          <w:rFonts w:ascii="Times New Roman" w:hAnsi="Times New Roman"/>
          <w:snapToGrid w:val="0"/>
          <w:sz w:val="28"/>
        </w:rPr>
        <w:t>зла.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Борьба со злом часто оценивается выше, чем благие деяния.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Многие мыслители в своих философско-этических трудах высказывал) идею</w:t>
      </w:r>
      <w:r w:rsidRPr="0012164B">
        <w:rPr>
          <w:rFonts w:ascii="Times New Roman" w:hAnsi="Times New Roman"/>
          <w:b/>
          <w:snapToGrid w:val="0"/>
          <w:sz w:val="28"/>
        </w:rPr>
        <w:t xml:space="preserve"> </w:t>
      </w:r>
      <w:r w:rsidRPr="0012164B">
        <w:rPr>
          <w:rFonts w:ascii="Times New Roman" w:hAnsi="Times New Roman"/>
          <w:b/>
          <w:i/>
          <w:snapToGrid w:val="0"/>
          <w:sz w:val="28"/>
        </w:rPr>
        <w:t>конструктивности</w:t>
      </w:r>
      <w:r w:rsidRPr="0012164B">
        <w:rPr>
          <w:rFonts w:ascii="Times New Roman" w:hAnsi="Times New Roman"/>
          <w:i/>
          <w:snapToGrid w:val="0"/>
          <w:sz w:val="28"/>
        </w:rPr>
        <w:t xml:space="preserve"> </w:t>
      </w:r>
      <w:r w:rsidRPr="0012164B">
        <w:rPr>
          <w:rFonts w:ascii="Times New Roman" w:hAnsi="Times New Roman"/>
          <w:b/>
          <w:i/>
          <w:snapToGrid w:val="0"/>
          <w:sz w:val="28"/>
        </w:rPr>
        <w:t>зла</w:t>
      </w:r>
      <w:r w:rsidRPr="0012164B">
        <w:rPr>
          <w:rFonts w:ascii="Times New Roman" w:hAnsi="Times New Roman"/>
          <w:i/>
          <w:snapToGrid w:val="0"/>
          <w:sz w:val="28"/>
        </w:rPr>
        <w:t>,</w:t>
      </w:r>
      <w:r w:rsidRPr="0012164B">
        <w:rPr>
          <w:rFonts w:ascii="Times New Roman" w:hAnsi="Times New Roman"/>
          <w:snapToGrid w:val="0"/>
          <w:sz w:val="28"/>
        </w:rPr>
        <w:t xml:space="preserve"> его положительной роли в системе мироздания. Например, </w:t>
      </w:r>
      <w:r w:rsidRPr="0012164B">
        <w:rPr>
          <w:rFonts w:ascii="Times New Roman" w:hAnsi="Times New Roman"/>
          <w:b/>
          <w:i/>
          <w:snapToGrid w:val="0"/>
          <w:sz w:val="28"/>
        </w:rPr>
        <w:t>Н. Макиавелли</w:t>
      </w:r>
      <w:r w:rsidRPr="0012164B">
        <w:rPr>
          <w:rFonts w:ascii="Times New Roman" w:hAnsi="Times New Roman"/>
          <w:snapToGrid w:val="0"/>
          <w:sz w:val="28"/>
        </w:rPr>
        <w:t xml:space="preserve"> в трактате "Государь" писал о целесообразности зла в политике. Обман, насилие, несправедливость могу служить интересам государства ("цель оправдывает средства").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b/>
          <w:i/>
          <w:snapToGrid w:val="0"/>
          <w:sz w:val="28"/>
        </w:rPr>
        <w:t>ф. Ницше</w:t>
      </w:r>
      <w:r w:rsidRPr="0012164B">
        <w:rPr>
          <w:rFonts w:ascii="Times New Roman" w:hAnsi="Times New Roman"/>
          <w:snapToGrid w:val="0"/>
          <w:sz w:val="28"/>
        </w:rPr>
        <w:t xml:space="preserve"> утверждал, что зло - это такие качества, как: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ум, хитрость;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деятельность;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целеустремленность, сила воли;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• аристократичность.</w:t>
      </w:r>
    </w:p>
    <w:p w:rsidR="003534B7" w:rsidRPr="0012164B" w:rsidRDefault="003534B7" w:rsidP="0012164B">
      <w:pPr>
        <w:pStyle w:val="a3"/>
        <w:widowControl w:val="0"/>
        <w:spacing w:before="0" w:line="360" w:lineRule="auto"/>
        <w:ind w:firstLine="709"/>
        <w:jc w:val="both"/>
        <w:rPr>
          <w:sz w:val="28"/>
        </w:rPr>
      </w:pPr>
      <w:r w:rsidRPr="0012164B">
        <w:rPr>
          <w:sz w:val="28"/>
        </w:rPr>
        <w:t>Быть злым, по мнению Ницше, - значит самоутверждаться. В своих трудах он высказывал мысль о несостоятельности и лицемерности того,</w:t>
      </w:r>
      <w:r w:rsidR="0012164B">
        <w:rPr>
          <w:sz w:val="28"/>
        </w:rPr>
        <w:t xml:space="preserve"> </w:t>
      </w:r>
      <w:r w:rsidRPr="0012164B">
        <w:rPr>
          <w:sz w:val="28"/>
        </w:rPr>
        <w:t>что большинство считает добром.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К разряду зла можно отнести такие явления, которые разрушают установленный порядок: нестандартность, новаторство, нонконформизм (неприятие мнений, стандартов окружающих), творчество. Социальный и технический прогресс достигается ценой гибели миллионов людей в войнах, революциях и т. д.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Некоторые философы высказывали мысль, что зло проявляет свою конструктивность, творческую силу через диалектику добра и зла (Маркс, Гегель). Благо, добро осуществляются только через зло. Добродетель проявляется в сравнении с пороком.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t>Однако нельзя утверждать, что люди вершат зло сознательно, ради достижения прогресса. В основе деятельности человека лежат, прежде всего, эгоистические мотивы.</w:t>
      </w:r>
    </w:p>
    <w:p w:rsidR="003534B7" w:rsidRPr="0012164B" w:rsidRDefault="003534B7" w:rsidP="001216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12164B">
        <w:rPr>
          <w:rFonts w:ascii="Times New Roman" w:hAnsi="Times New Roman"/>
          <w:snapToGrid w:val="0"/>
          <w:sz w:val="28"/>
        </w:rPr>
        <w:br w:type="page"/>
      </w:r>
    </w:p>
    <w:p w:rsidR="003534B7" w:rsidRPr="0012164B" w:rsidRDefault="0012164B" w:rsidP="0012164B">
      <w:pPr>
        <w:pStyle w:val="a3"/>
        <w:widowControl w:val="0"/>
        <w:spacing w:before="0" w:line="360" w:lineRule="auto"/>
        <w:ind w:firstLine="709"/>
        <w:jc w:val="both"/>
        <w:rPr>
          <w:b/>
          <w:sz w:val="28"/>
          <w:szCs w:val="48"/>
        </w:rPr>
      </w:pPr>
      <w:r w:rsidRPr="0012164B">
        <w:rPr>
          <w:b/>
          <w:sz w:val="28"/>
          <w:szCs w:val="48"/>
        </w:rPr>
        <w:t>Литература</w:t>
      </w:r>
    </w:p>
    <w:p w:rsidR="0012164B" w:rsidRPr="0012164B" w:rsidRDefault="0012164B" w:rsidP="0012164B">
      <w:pPr>
        <w:pStyle w:val="a3"/>
        <w:widowControl w:val="0"/>
        <w:spacing w:before="0" w:line="360" w:lineRule="auto"/>
        <w:jc w:val="both"/>
        <w:rPr>
          <w:sz w:val="28"/>
          <w:szCs w:val="48"/>
        </w:rPr>
      </w:pPr>
    </w:p>
    <w:p w:rsidR="003534B7" w:rsidRPr="0012164B" w:rsidRDefault="003534B7" w:rsidP="0012164B">
      <w:pPr>
        <w:widowControl w:val="0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napToGrid w:val="0"/>
          <w:color w:val="000000"/>
          <w:sz w:val="28"/>
        </w:rPr>
      </w:pPr>
      <w:r w:rsidRPr="0012164B">
        <w:rPr>
          <w:rFonts w:ascii="Times New Roman" w:hAnsi="Times New Roman"/>
          <w:snapToGrid w:val="0"/>
          <w:color w:val="000000"/>
          <w:sz w:val="28"/>
        </w:rPr>
        <w:t xml:space="preserve">Гусейнов А.А., Апресян Р.Г. Этика: Учебник. — Гардарики, 2003. </w:t>
      </w:r>
      <w:r w:rsidR="00715A53">
        <w:rPr>
          <w:rFonts w:ascii="Times New Roman" w:hAnsi="Times New Roman"/>
          <w:snapToGrid w:val="0"/>
          <w:color w:val="000000"/>
          <w:sz w:val="28"/>
        </w:rPr>
        <w:t>-</w:t>
      </w:r>
      <w:r w:rsidRPr="0012164B">
        <w:rPr>
          <w:rFonts w:ascii="Times New Roman" w:hAnsi="Times New Roman"/>
          <w:snapToGrid w:val="0"/>
          <w:color w:val="000000"/>
          <w:sz w:val="28"/>
        </w:rPr>
        <w:t xml:space="preserve"> 472 с.</w:t>
      </w:r>
    </w:p>
    <w:p w:rsidR="003534B7" w:rsidRPr="0012164B" w:rsidRDefault="003534B7" w:rsidP="0012164B">
      <w:pPr>
        <w:widowControl w:val="0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napToGrid w:val="0"/>
          <w:color w:val="000000"/>
          <w:sz w:val="28"/>
        </w:rPr>
      </w:pPr>
      <w:r w:rsidRPr="0012164B">
        <w:rPr>
          <w:rFonts w:ascii="Times New Roman" w:hAnsi="Times New Roman"/>
          <w:snapToGrid w:val="0"/>
          <w:color w:val="000000"/>
          <w:sz w:val="28"/>
        </w:rPr>
        <w:t>Дружинин В.Ф., Демина Л.А. Этика. Курс лекций. — М.: Изд-во МГОУ, 2003. — 176 с.</w:t>
      </w:r>
    </w:p>
    <w:p w:rsidR="003534B7" w:rsidRPr="0012164B" w:rsidRDefault="003534B7" w:rsidP="0012164B">
      <w:pPr>
        <w:widowControl w:val="0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napToGrid w:val="0"/>
          <w:color w:val="000000"/>
          <w:sz w:val="28"/>
        </w:rPr>
      </w:pPr>
      <w:r w:rsidRPr="0012164B">
        <w:rPr>
          <w:rFonts w:ascii="Times New Roman" w:hAnsi="Times New Roman"/>
          <w:snapToGrid w:val="0"/>
          <w:color w:val="000000"/>
          <w:sz w:val="28"/>
        </w:rPr>
        <w:t>Жаринов В.М. Этика Учебное пособие для вузов. — М.: Изд-во ПРИОР, 2003. — 206 с.</w:t>
      </w:r>
    </w:p>
    <w:p w:rsidR="003534B7" w:rsidRPr="0012164B" w:rsidRDefault="003534B7" w:rsidP="0012164B">
      <w:pPr>
        <w:widowControl w:val="0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</w:rPr>
      </w:pPr>
      <w:r w:rsidRPr="0012164B">
        <w:rPr>
          <w:rFonts w:ascii="Times New Roman" w:hAnsi="Times New Roman"/>
          <w:snapToGrid w:val="0"/>
          <w:color w:val="000000"/>
          <w:sz w:val="28"/>
        </w:rPr>
        <w:t>Словарь по этике. — М.: Политиздат, 1983. — 445 с.</w:t>
      </w:r>
    </w:p>
    <w:p w:rsidR="003534B7" w:rsidRPr="0012164B" w:rsidRDefault="003534B7" w:rsidP="0012164B">
      <w:pPr>
        <w:widowControl w:val="0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</w:rPr>
      </w:pPr>
      <w:r w:rsidRPr="0012164B">
        <w:rPr>
          <w:rFonts w:ascii="Times New Roman" w:hAnsi="Times New Roman"/>
          <w:snapToGrid w:val="0"/>
          <w:color w:val="000000"/>
          <w:sz w:val="28"/>
        </w:rPr>
        <w:t>Этика (конспект лекций). – М.: «Приор-издат», 2002. Автор-составитель Широкова И.Г.</w:t>
      </w:r>
      <w:bookmarkStart w:id="0" w:name="_GoBack"/>
      <w:bookmarkEnd w:id="0"/>
    </w:p>
    <w:sectPr w:rsidR="003534B7" w:rsidRPr="0012164B" w:rsidSect="0012164B">
      <w:type w:val="nextColumn"/>
      <w:pgSz w:w="11906" w:h="16838"/>
      <w:pgMar w:top="1134" w:right="850" w:bottom="1134" w:left="1701" w:header="697" w:footer="6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51E5"/>
    <w:multiLevelType w:val="singleLevel"/>
    <w:tmpl w:val="0DA27E16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</w:abstractNum>
  <w:abstractNum w:abstractNumId="1">
    <w:nsid w:val="01BF26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2">
    <w:nsid w:val="023265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2650E7B"/>
    <w:multiLevelType w:val="singleLevel"/>
    <w:tmpl w:val="66E6F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4">
    <w:nsid w:val="06A510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9AD686F"/>
    <w:multiLevelType w:val="singleLevel"/>
    <w:tmpl w:val="8E84D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6">
    <w:nsid w:val="0AC02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7665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7CA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9">
    <w:nsid w:val="203F3A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27107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11">
    <w:nsid w:val="27A943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8E3389B"/>
    <w:multiLevelType w:val="singleLevel"/>
    <w:tmpl w:val="91C80D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3">
    <w:nsid w:val="2C130F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F9948DE"/>
    <w:multiLevelType w:val="singleLevel"/>
    <w:tmpl w:val="4D4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15">
    <w:nsid w:val="31C879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1FE1A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2407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4456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19">
    <w:nsid w:val="366570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A1277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CC16D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ECB35C7"/>
    <w:multiLevelType w:val="singleLevel"/>
    <w:tmpl w:val="A6582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3">
    <w:nsid w:val="3FB13A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2C846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40941AB"/>
    <w:multiLevelType w:val="singleLevel"/>
    <w:tmpl w:val="03960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6">
    <w:nsid w:val="4E25306E"/>
    <w:multiLevelType w:val="singleLevel"/>
    <w:tmpl w:val="3C06FB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7">
    <w:nsid w:val="4F177C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35B1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60551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6572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9B00E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2ED7803"/>
    <w:multiLevelType w:val="singleLevel"/>
    <w:tmpl w:val="A9689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33">
    <w:nsid w:val="69F225AA"/>
    <w:multiLevelType w:val="singleLevel"/>
    <w:tmpl w:val="3E66300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</w:abstractNum>
  <w:abstractNum w:abstractNumId="34">
    <w:nsid w:val="6AAC1F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E24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5080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6074877"/>
    <w:multiLevelType w:val="singleLevel"/>
    <w:tmpl w:val="7A22DB7C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</w:abstractNum>
  <w:abstractNum w:abstractNumId="38">
    <w:nsid w:val="77A84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39">
    <w:nsid w:val="796F72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DA339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9"/>
  </w:num>
  <w:num w:numId="2">
    <w:abstractNumId w:val="37"/>
  </w:num>
  <w:num w:numId="3">
    <w:abstractNumId w:val="33"/>
  </w:num>
  <w:num w:numId="4">
    <w:abstractNumId w:val="1"/>
  </w:num>
  <w:num w:numId="5">
    <w:abstractNumId w:val="0"/>
  </w:num>
  <w:num w:numId="6">
    <w:abstractNumId w:val="26"/>
  </w:num>
  <w:num w:numId="7">
    <w:abstractNumId w:val="22"/>
  </w:num>
  <w:num w:numId="8">
    <w:abstractNumId w:val="34"/>
  </w:num>
  <w:num w:numId="9">
    <w:abstractNumId w:val="18"/>
  </w:num>
  <w:num w:numId="10">
    <w:abstractNumId w:val="3"/>
  </w:num>
  <w:num w:numId="11">
    <w:abstractNumId w:val="25"/>
  </w:num>
  <w:num w:numId="12">
    <w:abstractNumId w:val="17"/>
  </w:num>
  <w:num w:numId="13">
    <w:abstractNumId w:val="11"/>
  </w:num>
  <w:num w:numId="14">
    <w:abstractNumId w:val="40"/>
  </w:num>
  <w:num w:numId="15">
    <w:abstractNumId w:val="23"/>
  </w:num>
  <w:num w:numId="16">
    <w:abstractNumId w:val="4"/>
  </w:num>
  <w:num w:numId="17">
    <w:abstractNumId w:val="7"/>
  </w:num>
  <w:num w:numId="18">
    <w:abstractNumId w:val="15"/>
  </w:num>
  <w:num w:numId="19">
    <w:abstractNumId w:val="24"/>
  </w:num>
  <w:num w:numId="20">
    <w:abstractNumId w:val="32"/>
  </w:num>
  <w:num w:numId="21">
    <w:abstractNumId w:val="6"/>
  </w:num>
  <w:num w:numId="22">
    <w:abstractNumId w:val="29"/>
  </w:num>
  <w:num w:numId="23">
    <w:abstractNumId w:val="39"/>
  </w:num>
  <w:num w:numId="24">
    <w:abstractNumId w:val="28"/>
  </w:num>
  <w:num w:numId="25">
    <w:abstractNumId w:val="30"/>
  </w:num>
  <w:num w:numId="26">
    <w:abstractNumId w:val="35"/>
  </w:num>
  <w:num w:numId="27">
    <w:abstractNumId w:val="36"/>
  </w:num>
  <w:num w:numId="28">
    <w:abstractNumId w:val="27"/>
  </w:num>
  <w:num w:numId="29">
    <w:abstractNumId w:val="13"/>
  </w:num>
  <w:num w:numId="30">
    <w:abstractNumId w:val="5"/>
  </w:num>
  <w:num w:numId="31">
    <w:abstractNumId w:val="16"/>
  </w:num>
  <w:num w:numId="32">
    <w:abstractNumId w:val="14"/>
  </w:num>
  <w:num w:numId="33">
    <w:abstractNumId w:val="31"/>
  </w:num>
  <w:num w:numId="34">
    <w:abstractNumId w:val="2"/>
  </w:num>
  <w:num w:numId="35">
    <w:abstractNumId w:val="12"/>
  </w:num>
  <w:num w:numId="36">
    <w:abstractNumId w:val="10"/>
  </w:num>
  <w:num w:numId="37">
    <w:abstractNumId w:val="38"/>
  </w:num>
  <w:num w:numId="38">
    <w:abstractNumId w:val="20"/>
  </w:num>
  <w:num w:numId="39">
    <w:abstractNumId w:val="21"/>
  </w:num>
  <w:num w:numId="40">
    <w:abstractNumId w:val="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4B7"/>
    <w:rsid w:val="0012164B"/>
    <w:rsid w:val="003534B7"/>
    <w:rsid w:val="00715A53"/>
    <w:rsid w:val="00720585"/>
    <w:rsid w:val="00876FD3"/>
    <w:rsid w:val="00C62F1F"/>
    <w:rsid w:val="00E6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224E8F9-9B04-4370-9566-39EA9055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34B7"/>
    <w:pPr>
      <w:keepNext/>
      <w:spacing w:after="0" w:line="240" w:lineRule="auto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534B7"/>
    <w:pPr>
      <w:keepNext/>
      <w:spacing w:after="0" w:line="240" w:lineRule="auto"/>
      <w:ind w:left="-142"/>
      <w:outlineLvl w:val="1"/>
    </w:pPr>
    <w:rPr>
      <w:rFonts w:ascii="Arial" w:hAnsi="Arial"/>
      <w:b/>
      <w:sz w:val="16"/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3534B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3534B7"/>
    <w:pPr>
      <w:keepNext/>
      <w:spacing w:after="0" w:line="240" w:lineRule="auto"/>
      <w:ind w:left="-142"/>
      <w:jc w:val="both"/>
      <w:outlineLvl w:val="3"/>
    </w:pPr>
    <w:rPr>
      <w:rFonts w:ascii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3534B7"/>
    <w:pPr>
      <w:keepNext/>
      <w:spacing w:after="0" w:line="240" w:lineRule="auto"/>
      <w:outlineLvl w:val="4"/>
    </w:pPr>
    <w:rPr>
      <w:rFonts w:ascii="Times New Roman" w:hAnsi="Times New Roman"/>
      <w:b/>
      <w:sz w:val="32"/>
      <w:szCs w:val="20"/>
    </w:rPr>
  </w:style>
  <w:style w:type="paragraph" w:styleId="6">
    <w:name w:val="heading 6"/>
    <w:basedOn w:val="a"/>
    <w:next w:val="a"/>
    <w:link w:val="60"/>
    <w:uiPriority w:val="9"/>
    <w:qFormat/>
    <w:rsid w:val="003534B7"/>
    <w:pPr>
      <w:keepNext/>
      <w:spacing w:before="40" w:after="0" w:line="240" w:lineRule="auto"/>
      <w:outlineLvl w:val="5"/>
    </w:pPr>
    <w:rPr>
      <w:rFonts w:ascii="Times New Roman" w:hAnsi="Times New Roman"/>
      <w:b/>
      <w:sz w:val="4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534B7"/>
    <w:pPr>
      <w:keepNext/>
      <w:spacing w:after="0" w:line="260" w:lineRule="auto"/>
      <w:outlineLvl w:val="6"/>
    </w:pPr>
    <w:rPr>
      <w:rFonts w:ascii="Times New Roman" w:hAnsi="Times New Roman"/>
      <w:sz w:val="40"/>
      <w:szCs w:val="20"/>
    </w:rPr>
  </w:style>
  <w:style w:type="paragraph" w:styleId="8">
    <w:name w:val="heading 8"/>
    <w:basedOn w:val="a"/>
    <w:next w:val="a"/>
    <w:link w:val="80"/>
    <w:uiPriority w:val="9"/>
    <w:qFormat/>
    <w:rsid w:val="003534B7"/>
    <w:pPr>
      <w:keepNext/>
      <w:spacing w:before="180" w:after="0" w:line="240" w:lineRule="auto"/>
      <w:jc w:val="center"/>
      <w:outlineLvl w:val="7"/>
    </w:pPr>
    <w:rPr>
      <w:rFonts w:ascii="Times New Roman" w:hAnsi="Times New Roman"/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qFormat/>
    <w:rsid w:val="003534B7"/>
    <w:pPr>
      <w:keepNext/>
      <w:spacing w:before="160" w:after="0" w:line="260" w:lineRule="auto"/>
      <w:jc w:val="center"/>
      <w:outlineLvl w:val="8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534B7"/>
    <w:rPr>
      <w:rFonts w:ascii="Arial" w:hAnsi="Arial" w:cs="Times New Roman"/>
      <w:b/>
      <w:snapToGrid w:val="0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3534B7"/>
    <w:rPr>
      <w:rFonts w:ascii="Arial" w:hAnsi="Arial" w:cs="Times New Roman"/>
      <w:b/>
      <w:snapToGrid w:val="0"/>
      <w:sz w:val="20"/>
      <w:szCs w:val="20"/>
      <w:lang w:val="en-US" w:eastAsia="x-none"/>
    </w:rPr>
  </w:style>
  <w:style w:type="character" w:customStyle="1" w:styleId="30">
    <w:name w:val="Заголовок 3 Знак"/>
    <w:link w:val="3"/>
    <w:uiPriority w:val="9"/>
    <w:locked/>
    <w:rsid w:val="003534B7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"/>
    <w:locked/>
    <w:rsid w:val="003534B7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3534B7"/>
    <w:rPr>
      <w:rFonts w:ascii="Times New Roman" w:hAnsi="Times New Roman" w:cs="Times New Roman"/>
      <w:b/>
      <w:snapToGrid w:val="0"/>
      <w:sz w:val="20"/>
      <w:szCs w:val="20"/>
    </w:rPr>
  </w:style>
  <w:style w:type="character" w:customStyle="1" w:styleId="60">
    <w:name w:val="Заголовок 6 Знак"/>
    <w:link w:val="6"/>
    <w:uiPriority w:val="9"/>
    <w:locked/>
    <w:rsid w:val="003534B7"/>
    <w:rPr>
      <w:rFonts w:ascii="Times New Roman" w:hAnsi="Times New Roman" w:cs="Times New Roman"/>
      <w:b/>
      <w:snapToGrid w:val="0"/>
      <w:sz w:val="20"/>
      <w:szCs w:val="20"/>
    </w:rPr>
  </w:style>
  <w:style w:type="character" w:customStyle="1" w:styleId="70">
    <w:name w:val="Заголовок 7 Знак"/>
    <w:link w:val="7"/>
    <w:uiPriority w:val="9"/>
    <w:locked/>
    <w:rsid w:val="003534B7"/>
    <w:rPr>
      <w:rFonts w:ascii="Times New Roman" w:hAnsi="Times New Roman" w:cs="Times New Roman"/>
      <w:snapToGrid w:val="0"/>
      <w:sz w:val="20"/>
      <w:szCs w:val="20"/>
    </w:rPr>
  </w:style>
  <w:style w:type="character" w:customStyle="1" w:styleId="80">
    <w:name w:val="Заголовок 8 Знак"/>
    <w:link w:val="8"/>
    <w:uiPriority w:val="9"/>
    <w:locked/>
    <w:rsid w:val="003534B7"/>
    <w:rPr>
      <w:rFonts w:ascii="Times New Roman" w:hAnsi="Times New Roman" w:cs="Times New Roman"/>
      <w:b/>
      <w:snapToGrid w:val="0"/>
      <w:sz w:val="20"/>
      <w:szCs w:val="20"/>
    </w:rPr>
  </w:style>
  <w:style w:type="character" w:customStyle="1" w:styleId="90">
    <w:name w:val="Заголовок 9 Знак"/>
    <w:link w:val="9"/>
    <w:uiPriority w:val="9"/>
    <w:locked/>
    <w:rsid w:val="003534B7"/>
    <w:rPr>
      <w:rFonts w:ascii="Times New Roman" w:hAnsi="Times New Roman" w:cs="Times New Roman"/>
      <w:b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534B7"/>
    <w:pPr>
      <w:spacing w:before="20" w:after="0" w:line="260" w:lineRule="auto"/>
    </w:pPr>
    <w:rPr>
      <w:rFonts w:ascii="Times New Roman" w:hAnsi="Times New Roman"/>
      <w:sz w:val="32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534B7"/>
    <w:rPr>
      <w:rFonts w:ascii="Times New Roman" w:hAnsi="Times New Roman" w:cs="Times New Roman"/>
      <w:snapToGrid w:val="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3534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534B7"/>
    <w:rPr>
      <w:rFonts w:cs="Times New Roman"/>
      <w:sz w:val="16"/>
      <w:szCs w:val="16"/>
    </w:rPr>
  </w:style>
  <w:style w:type="paragraph" w:customStyle="1" w:styleId="FR1">
    <w:name w:val="FR1"/>
    <w:rsid w:val="003534B7"/>
    <w:pPr>
      <w:widowControl w:val="0"/>
      <w:spacing w:before="180"/>
      <w:ind w:left="240"/>
    </w:pPr>
    <w:rPr>
      <w:rFonts w:ascii="Arial" w:hAnsi="Arial"/>
      <w:b/>
      <w:sz w:val="28"/>
    </w:rPr>
  </w:style>
  <w:style w:type="paragraph" w:customStyle="1" w:styleId="FR2">
    <w:name w:val="FR2"/>
    <w:rsid w:val="003534B7"/>
    <w:pPr>
      <w:widowControl w:val="0"/>
      <w:spacing w:before="40" w:line="320" w:lineRule="auto"/>
      <w:ind w:left="280" w:hanging="260"/>
      <w:jc w:val="both"/>
    </w:pPr>
    <w:rPr>
      <w:rFonts w:ascii="Arial" w:hAnsi="Arial"/>
      <w:sz w:val="18"/>
    </w:rPr>
  </w:style>
  <w:style w:type="paragraph" w:styleId="a5">
    <w:name w:val="Body Text Indent"/>
    <w:basedOn w:val="a"/>
    <w:link w:val="a6"/>
    <w:uiPriority w:val="99"/>
    <w:semiHidden/>
    <w:rsid w:val="003534B7"/>
    <w:pPr>
      <w:spacing w:after="0" w:line="240" w:lineRule="auto"/>
      <w:ind w:left="5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3534B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3534B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3534B7"/>
    <w:rPr>
      <w:rFonts w:ascii="Times New Roman" w:hAnsi="Times New Roman" w:cs="Times New Roman"/>
      <w:sz w:val="20"/>
      <w:szCs w:val="20"/>
    </w:rPr>
  </w:style>
  <w:style w:type="character" w:styleId="a9">
    <w:name w:val="page number"/>
    <w:uiPriority w:val="99"/>
    <w:semiHidden/>
    <w:rsid w:val="003534B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3534B7"/>
    <w:pPr>
      <w:spacing w:after="0" w:line="220" w:lineRule="auto"/>
      <w:ind w:left="-142"/>
    </w:pPr>
    <w:rPr>
      <w:rFonts w:ascii="Times New Roman" w:hAnsi="Times New Roman"/>
      <w:sz w:val="32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34B7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3534B7"/>
    <w:pPr>
      <w:spacing w:before="20" w:after="0" w:line="260" w:lineRule="auto"/>
      <w:ind w:left="280" w:hanging="280"/>
    </w:pPr>
    <w:rPr>
      <w:rFonts w:ascii="Times New Roman" w:hAnsi="Times New Roman"/>
      <w:sz w:val="32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3534B7"/>
    <w:rPr>
      <w:rFonts w:ascii="Times New Roman" w:hAnsi="Times New Roman" w:cs="Times New Roman"/>
      <w:snapToGrid w:val="0"/>
      <w:sz w:val="20"/>
      <w:szCs w:val="20"/>
    </w:rPr>
  </w:style>
  <w:style w:type="paragraph" w:styleId="aa">
    <w:name w:val="Title"/>
    <w:basedOn w:val="a"/>
    <w:link w:val="ab"/>
    <w:uiPriority w:val="10"/>
    <w:qFormat/>
    <w:rsid w:val="003534B7"/>
    <w:pPr>
      <w:spacing w:after="0" w:line="260" w:lineRule="auto"/>
      <w:ind w:left="-142"/>
      <w:jc w:val="center"/>
    </w:pPr>
    <w:rPr>
      <w:rFonts w:ascii="Arial" w:hAnsi="Arial"/>
      <w:b/>
      <w:smallCaps/>
      <w:sz w:val="32"/>
      <w:szCs w:val="20"/>
    </w:rPr>
  </w:style>
  <w:style w:type="character" w:customStyle="1" w:styleId="ab">
    <w:name w:val="Название Знак"/>
    <w:link w:val="aa"/>
    <w:uiPriority w:val="10"/>
    <w:locked/>
    <w:rsid w:val="003534B7"/>
    <w:rPr>
      <w:rFonts w:ascii="Arial" w:hAnsi="Arial" w:cs="Times New Roman"/>
      <w:b/>
      <w:smallCaps/>
      <w:snapToGrid w:val="0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3534B7"/>
    <w:pPr>
      <w:spacing w:after="0" w:line="240" w:lineRule="auto"/>
    </w:pPr>
    <w:rPr>
      <w:rFonts w:ascii="Times New Roman" w:hAnsi="Times New Roman"/>
      <w:sz w:val="40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3534B7"/>
    <w:rPr>
      <w:rFonts w:ascii="Times New Roman" w:hAnsi="Times New Roman" w:cs="Times New Roman"/>
      <w:sz w:val="20"/>
      <w:szCs w:val="20"/>
    </w:rPr>
  </w:style>
  <w:style w:type="paragraph" w:styleId="ac">
    <w:name w:val="Subtitle"/>
    <w:basedOn w:val="a"/>
    <w:link w:val="ad"/>
    <w:uiPriority w:val="11"/>
    <w:qFormat/>
    <w:rsid w:val="003534B7"/>
    <w:pPr>
      <w:spacing w:after="0" w:line="260" w:lineRule="auto"/>
      <w:ind w:left="-142"/>
    </w:pPr>
    <w:rPr>
      <w:rFonts w:ascii="Times New Roman" w:hAnsi="Times New Roman"/>
      <w:smallCaps/>
      <w:sz w:val="32"/>
      <w:szCs w:val="20"/>
    </w:rPr>
  </w:style>
  <w:style w:type="character" w:customStyle="1" w:styleId="ad">
    <w:name w:val="Подзаголовок Знак"/>
    <w:link w:val="ac"/>
    <w:uiPriority w:val="11"/>
    <w:locked/>
    <w:rsid w:val="003534B7"/>
    <w:rPr>
      <w:rFonts w:ascii="Times New Roman" w:hAnsi="Times New Roman" w:cs="Times New Roman"/>
      <w:smallCaps/>
      <w:snapToGrid w:val="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3534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3534B7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534B7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semiHidden/>
    <w:rsid w:val="003534B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Верхний колонтитул Знак"/>
    <w:link w:val="af1"/>
    <w:uiPriority w:val="99"/>
    <w:semiHidden/>
    <w:locked/>
    <w:rsid w:val="003534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2014-02-20T11:02:00Z</dcterms:created>
  <dcterms:modified xsi:type="dcterms:W3CDTF">2014-02-20T11:02:00Z</dcterms:modified>
</cp:coreProperties>
</file>