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DC" w:rsidRDefault="00E229DC">
      <w:pPr>
        <w:jc w:val="both"/>
        <w:rPr>
          <w:b/>
          <w:bCs/>
          <w:sz w:val="28"/>
          <w:szCs w:val="28"/>
        </w:rPr>
      </w:pPr>
      <w:r>
        <w:t xml:space="preserve">Тема 1 </w:t>
      </w:r>
      <w:r>
        <w:rPr>
          <w:b/>
          <w:bCs/>
          <w:sz w:val="28"/>
          <w:szCs w:val="28"/>
        </w:rPr>
        <w:t>Казахстан в древности</w:t>
      </w:r>
    </w:p>
    <w:p w:rsidR="00E229DC" w:rsidRDefault="00E229DC">
      <w:pPr>
        <w:jc w:val="both"/>
      </w:pPr>
    </w:p>
    <w:p w:rsidR="00E229DC" w:rsidRDefault="00E229DC">
      <w:pPr>
        <w:jc w:val="both"/>
      </w:pPr>
      <w:r>
        <w:t>План</w:t>
      </w:r>
    </w:p>
    <w:p w:rsidR="00E229DC" w:rsidRDefault="00E229DC">
      <w:pPr>
        <w:numPr>
          <w:ilvl w:val="0"/>
          <w:numId w:val="1"/>
        </w:numPr>
        <w:jc w:val="both"/>
      </w:pPr>
      <w:r>
        <w:t>Научная периодизация и хронология доисторического периода</w:t>
      </w:r>
    </w:p>
    <w:p w:rsidR="00E229DC" w:rsidRDefault="00E229DC">
      <w:pPr>
        <w:numPr>
          <w:ilvl w:val="0"/>
          <w:numId w:val="1"/>
        </w:numPr>
        <w:jc w:val="both"/>
      </w:pPr>
      <w:r>
        <w:t>памятники эпохи камня, бронзы на территории Казахстана</w:t>
      </w:r>
    </w:p>
    <w:p w:rsidR="00E229DC" w:rsidRDefault="00E229DC">
      <w:pPr>
        <w:ind w:left="360"/>
        <w:jc w:val="both"/>
      </w:pPr>
    </w:p>
    <w:p w:rsidR="00E229DC" w:rsidRDefault="00E229DC">
      <w:pPr>
        <w:jc w:val="both"/>
      </w:pPr>
      <w:r>
        <w:t>Список литературы</w:t>
      </w:r>
    </w:p>
    <w:p w:rsidR="00E229DC" w:rsidRDefault="00E229DC">
      <w:pPr>
        <w:numPr>
          <w:ilvl w:val="0"/>
          <w:numId w:val="2"/>
        </w:numPr>
        <w:jc w:val="both"/>
      </w:pPr>
      <w:r>
        <w:t>Алпысбаев Х.А. Памятники нижнего палеолита Южного Казахстана. – Алматы, 1979</w:t>
      </w:r>
    </w:p>
    <w:p w:rsidR="00E229DC" w:rsidRDefault="00E229DC">
      <w:pPr>
        <w:numPr>
          <w:ilvl w:val="0"/>
          <w:numId w:val="2"/>
        </w:numPr>
        <w:jc w:val="both"/>
      </w:pPr>
      <w:r>
        <w:t>Археологические исследования в Казахстане. – алматы, 1973</w:t>
      </w:r>
    </w:p>
    <w:p w:rsidR="00E229DC" w:rsidRDefault="00E229DC">
      <w:pPr>
        <w:numPr>
          <w:ilvl w:val="0"/>
          <w:numId w:val="2"/>
        </w:numPr>
        <w:jc w:val="both"/>
      </w:pPr>
      <w:r>
        <w:t>История Казахстана с древнейших времен до наших дней: В 5т. – т.1. – Алматы, 1996</w:t>
      </w:r>
    </w:p>
    <w:p w:rsidR="00E229DC" w:rsidRDefault="00E229DC">
      <w:pPr>
        <w:numPr>
          <w:ilvl w:val="0"/>
          <w:numId w:val="2"/>
        </w:numPr>
        <w:jc w:val="both"/>
      </w:pPr>
      <w:r>
        <w:t>Кадырбаев А.Ш. История  Казахстана: первобытный мир и древность. – Алматы, 1998</w:t>
      </w:r>
    </w:p>
    <w:p w:rsidR="00E229DC" w:rsidRDefault="00E229DC">
      <w:pPr>
        <w:numPr>
          <w:ilvl w:val="0"/>
          <w:numId w:val="2"/>
        </w:numPr>
        <w:jc w:val="both"/>
      </w:pPr>
      <w:r>
        <w:t>Маргулан А.Х. Бегазы-дандыбаевская культура Центрального Казахстана. – Алматы, 1976</w:t>
      </w:r>
    </w:p>
    <w:p w:rsidR="00E229DC" w:rsidRDefault="00E229DC">
      <w:pPr>
        <w:numPr>
          <w:ilvl w:val="0"/>
          <w:numId w:val="2"/>
        </w:numPr>
        <w:jc w:val="both"/>
      </w:pPr>
      <w:r>
        <w:t>Практикум по древней и средневековой истории Казахстана. – Алматы, 2000</w:t>
      </w:r>
    </w:p>
    <w:p w:rsidR="00E229DC" w:rsidRDefault="00E229DC">
      <w:pPr>
        <w:numPr>
          <w:ilvl w:val="0"/>
          <w:numId w:val="2"/>
        </w:numPr>
        <w:jc w:val="both"/>
      </w:pPr>
      <w:r>
        <w:t xml:space="preserve">Прошлое Казахстана по археологическим источникам. – Алматы, 1988 </w:t>
      </w:r>
    </w:p>
    <w:p w:rsidR="00E229DC" w:rsidRDefault="00E229DC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560"/>
      </w:tblGrid>
      <w:tr w:rsidR="00E229DC">
        <w:tc>
          <w:tcPr>
            <w:tcW w:w="1908" w:type="dxa"/>
          </w:tcPr>
          <w:p w:rsidR="00E229DC" w:rsidRDefault="00E229DC">
            <w:r>
              <w:t>Палеолит</w:t>
            </w:r>
          </w:p>
          <w:p w:rsidR="00E229DC" w:rsidRDefault="00E22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Ранний</w:t>
            </w:r>
          </w:p>
          <w:p w:rsidR="00E229DC" w:rsidRDefault="00E22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– от 35-30 тыс лет до 12-10 тыс лет назад</w:t>
            </w:r>
          </w:p>
        </w:tc>
        <w:tc>
          <w:tcPr>
            <w:tcW w:w="7560" w:type="dxa"/>
          </w:tcPr>
          <w:p w:rsidR="00E229DC" w:rsidRDefault="00E229DC">
            <w:r>
              <w:t xml:space="preserve">800 тыс – 12 тыс до н.э. – древнейший период развития человечества. Ранний палеолит делится на три крупные эпохи: </w:t>
            </w:r>
          </w:p>
          <w:p w:rsidR="00E229DC" w:rsidRDefault="00E229DC">
            <w:pPr>
              <w:numPr>
                <w:ilvl w:val="0"/>
                <w:numId w:val="5"/>
              </w:numPr>
            </w:pPr>
            <w:r>
              <w:t>доашельская (олдувайская от 2,5 млн. до 700 тыс лет до н.э.)</w:t>
            </w:r>
          </w:p>
          <w:p w:rsidR="00E229DC" w:rsidRDefault="00E229DC">
            <w:pPr>
              <w:numPr>
                <w:ilvl w:val="0"/>
                <w:numId w:val="5"/>
              </w:numPr>
            </w:pPr>
            <w:r>
              <w:t xml:space="preserve"> ашельская (700 тыс – 150-130тыс лет до н.э.) </w:t>
            </w:r>
          </w:p>
          <w:p w:rsidR="00E229DC" w:rsidRDefault="00E229DC">
            <w:pPr>
              <w:numPr>
                <w:ilvl w:val="0"/>
                <w:numId w:val="5"/>
              </w:numPr>
            </w:pPr>
            <w:r>
              <w:t>мустье   (150-120 тыс – 35-30 тыс до н.э.) )</w:t>
            </w:r>
          </w:p>
          <w:p w:rsidR="00E229DC" w:rsidRDefault="00E229DC">
            <w:r>
              <w:t xml:space="preserve">Человек жил на территории Казахстана, как и на сопредельных с ней территориях, еще в каменном веке. Об этом свидетельствуют многочисленные находки архаических каменных орудий в районе хребта Каратау (стоянки Борыказган и Танирказган), в Центральном Казахстане (Кудайколь, Жаман-Айбат, Обалысай, Огиз-Тау, Улкен Ак Мая), в Южном Казахстане (Арыстанды, Караунгур), на Мангистауе (Онежек), в Восточном Казахстане (Канай, Свитнчатка, Пещера и Ново-Никольское), в Атырауской области (шатпаколь, Шошдаул, Кыз-Емщек, Кайнар, Жылан-Кабан, Кой-Кара, Сарыкамыс, Шаянды) и др. </w:t>
            </w:r>
          </w:p>
          <w:p w:rsidR="00E229DC" w:rsidRDefault="00E229DC">
            <w:r>
              <w:t xml:space="preserve"> Эпоха каменного века – время становления человека и его хозяйства – характеризуется низким уровнем производительных сил. Примитивная хозяйственная деятельность заключалась в использовании готовых продуктов природы. Первобытный человек собирал дикорастущие злаки, плоды и ягоды и охотился на диких животных. Взаимоотношения людей строились на экономическом равенстве членов коллектива, на естественном половозрастном разделении труда и были по своему характеру коллективистскими.</w:t>
            </w:r>
          </w:p>
          <w:p w:rsidR="00E229DC" w:rsidRDefault="00E229DC">
            <w:r>
              <w:t xml:space="preserve">Общественная организация людей в эпоху палеолита прошла сложный и длинный путь развития. Начальным ее этапом было первобытное стадо – объединение для совместной защиты и нападения, охоты, собирательства. В быт человека внедрялись топоры, зернотерки, ступы. В конце палеолита появились некоторые мелкие орудия, изготовленные из кости. Но основные орудия изготавливались из камня. Ими резали мясо, скоблили шкуры, сверлили отверстия в кости и дереве. Это дородовое социальное образование отличалось аморфностью, неразвитостью общественных отношений, отсутствием общинно домашнего хозяйства, в то же время ему присуща некоторая упорядоченность брачных связей.  </w:t>
            </w:r>
          </w:p>
          <w:p w:rsidR="00E229DC" w:rsidRDefault="00E229DC">
            <w:r>
              <w:t xml:space="preserve"> С эпохой палеолита связано появление человека современного вида (</w:t>
            </w:r>
            <w:r>
              <w:rPr>
                <w:lang w:val="en-US"/>
              </w:rPr>
              <w:t>homo</w:t>
            </w:r>
            <w:r>
              <w:t xml:space="preserve"> </w:t>
            </w:r>
            <w:r>
              <w:rPr>
                <w:lang w:val="en-US"/>
              </w:rPr>
              <w:t>sapiens</w:t>
            </w:r>
            <w:r>
              <w:t xml:space="preserve"> ). В условиях позднего палеолита 40 тыс – 10 тыс лет до н.э. происходит расселение по всем климатическим условиям, образование родовой общины, формирование рас и расовых групп. Создается матриархальная община.  </w:t>
            </w:r>
          </w:p>
          <w:p w:rsidR="00E229DC" w:rsidRDefault="00E229DC">
            <w:r>
              <w:t>Мировоззрение человека эпохи палеолита усложнилось. Получил распространение культ охотничьей магии, в основе которого лежит вера в получение власти над животным через овладение его образом, символом.</w:t>
            </w:r>
          </w:p>
          <w:p w:rsidR="00E229DC" w:rsidRDefault="00E229DC">
            <w:r>
              <w:t xml:space="preserve">На территории Казахстана полностью изученных памятников палеолита немного, но имеющиеся материалы дают возможность проследить непрерывность развития материальной культуры людей древнекаменного века, а также процесс заселения территории Казахстана. </w:t>
            </w:r>
          </w:p>
        </w:tc>
      </w:tr>
      <w:tr w:rsidR="00E229DC">
        <w:tc>
          <w:tcPr>
            <w:tcW w:w="1908" w:type="dxa"/>
          </w:tcPr>
          <w:p w:rsidR="00E229DC" w:rsidRDefault="00E229DC">
            <w:r>
              <w:t>Мезолит</w:t>
            </w:r>
          </w:p>
          <w:p w:rsidR="00E229DC" w:rsidRDefault="00E229DC"/>
        </w:tc>
        <w:tc>
          <w:tcPr>
            <w:tcW w:w="7560" w:type="dxa"/>
          </w:tcPr>
          <w:p w:rsidR="00E229DC" w:rsidRDefault="00E229DC">
            <w:r>
              <w:t>12-7 тыс. лет до н.э. – средний каменный век, этот период характеризуется резким потеплением, началом бурного таяния ледников, изменением животного и растительного мира. Вымерзание мамонтов и шерстистых носорогов. Происходит освоение пространств, зарождение земледелия и скотоводства, изобретение лука и стрел с использованием микролитов, доместикация собаки.</w:t>
            </w:r>
          </w:p>
          <w:p w:rsidR="00E229DC" w:rsidRDefault="00E229DC">
            <w:r>
              <w:t>Стоянки расположенный на берегах рек, озер, бассейны Иртыша, Ишима, Урала, Притоболье ( Евгеньевка и Дузбай ). Совершенствуются орудия труда, одежда.</w:t>
            </w:r>
          </w:p>
        </w:tc>
      </w:tr>
      <w:tr w:rsidR="00E229DC">
        <w:tc>
          <w:tcPr>
            <w:tcW w:w="1908" w:type="dxa"/>
          </w:tcPr>
          <w:p w:rsidR="00E229DC" w:rsidRDefault="00E229DC">
            <w:r>
              <w:t>Неолит</w:t>
            </w:r>
          </w:p>
          <w:p w:rsidR="00E229DC" w:rsidRDefault="00E229DC"/>
        </w:tc>
        <w:tc>
          <w:tcPr>
            <w:tcW w:w="7560" w:type="dxa"/>
          </w:tcPr>
          <w:p w:rsidR="00E229DC" w:rsidRDefault="00E229DC">
            <w:r>
              <w:t>6-4 тыс. до н.э. – новый каменный век. Время расцвета техники и обработки камня. Появляются новые технологические приемы обработки камня: шлифование, сверление, пиление, использовались все трудно обрабатываемые породы камня, изготавливались каменные топоры, мотыги, зернотерки, ступки, песты.</w:t>
            </w:r>
          </w:p>
          <w:p w:rsidR="00E229DC" w:rsidRDefault="00E229DC">
            <w:r>
              <w:t>Важнейшей чертой эпохи неолита является зарождение скотоводства и земледелия, так называемого производящего хозяйства, пришедшего на смену присвоению готовых продуктов природы – собирательству и охоте.</w:t>
            </w:r>
          </w:p>
          <w:p w:rsidR="00E229DC" w:rsidRDefault="00E229DC">
            <w:r>
              <w:t xml:space="preserve">В социальном отношении эпоха неолита была временем родовых общин, господства коллективного труда и общей собственности на средства производства. Вместе с тем, это было время более высоких форм организации общества: образования племен или племенных объединений. Племена состояли из нескольких родовых общин, объединенных кровнородственными узами и однородным характером хозяйства. </w:t>
            </w:r>
          </w:p>
          <w:p w:rsidR="00E229DC" w:rsidRDefault="00E229DC">
            <w:r>
              <w:t>В настоящее время на территории Казахстана известно свыше 500 неолитических памятников. Памятники: р. Урал, район городов Актюбинска, Казалинска, Туркестана, Караганды, рек Чу и Талас. Стоянка Караунгур в Южно-Казахстанской области, стоянка Куль Сары в Западном Казахстане, Кызыл-Су в Восточном Казахстане.  Неолитические племена Казахстана, сохраняя специфику и своеобразие культурных традиций, развивались в тесном взаимодействии с племенами соседских регионов и областей.</w:t>
            </w:r>
          </w:p>
        </w:tc>
      </w:tr>
      <w:tr w:rsidR="00E229DC">
        <w:tc>
          <w:tcPr>
            <w:tcW w:w="1908" w:type="dxa"/>
          </w:tcPr>
          <w:p w:rsidR="00E229DC" w:rsidRDefault="00E229DC">
            <w:r>
              <w:t>Энеолит</w:t>
            </w:r>
          </w:p>
          <w:p w:rsidR="00E229DC" w:rsidRDefault="00E229DC"/>
        </w:tc>
        <w:tc>
          <w:tcPr>
            <w:tcW w:w="7560" w:type="dxa"/>
          </w:tcPr>
          <w:p w:rsidR="00E229DC" w:rsidRDefault="00E229DC">
            <w:r>
              <w:t xml:space="preserve">3-2 тыс. до н.э. – медно-каменный век, начало перехода от использования камня к металлу. Внедрение медных орудий, керамика с богатым орнаментом, плоскодонная; жилища. Внедрение медных орудий в Южном Казахстане позволило земледелию и скотоводству достичь отличных успехов в развитии производства. Энеолит представлен ботайской культурой по посел. Ботай в Кокшетауской области.  </w:t>
            </w:r>
          </w:p>
        </w:tc>
      </w:tr>
      <w:tr w:rsidR="00E229DC">
        <w:tc>
          <w:tcPr>
            <w:tcW w:w="1908" w:type="dxa"/>
          </w:tcPr>
          <w:p w:rsidR="00E229DC" w:rsidRDefault="00E229DC">
            <w:r>
              <w:t>Бронза</w:t>
            </w:r>
          </w:p>
          <w:p w:rsidR="00E229DC" w:rsidRDefault="00E229DC"/>
        </w:tc>
        <w:tc>
          <w:tcPr>
            <w:tcW w:w="7560" w:type="dxa"/>
          </w:tcPr>
          <w:p w:rsidR="00E229DC" w:rsidRDefault="00E229DC">
            <w:r>
              <w:t xml:space="preserve">2-1 тыс. до н.э. – в евразийских степях была изобретена бронза.  Древние люди  смогли путем добавления в медь олова сделать металлические изделия прочными. Из бронзы научились отливать втульчатые топоры и копья. Племена, обитавшие на территории Казахстана в эпоху бронзы, оставили археологические памятники (поселения, могильники, рудники, наскальные рисунки), которые относятся к андроновской археологической культуре (название дано по месту первых раскопок могильника у села Андроново, рядом с городом Ачинск в Южной Сибири). Раскопки были проведены в 1913 году Б.В. Андриановым. В 1927 году археолог М.П. Грязнов обнаружил аналогичные погребения в Западном Казахстане и установил на обширной территории- от Минусинска на востоке до Урала на западе. Позже андроновские памятники были найдены на юге Казахстана, в Семиречье и в Средней Азии. Большинство андроновских поселений располагалось на берегах рек. На всех поселениях обычными находками были зернотерки, прямоугольные и круглые песты для дробления и растирания зерна на муку, серпы, каменный мотыги. </w:t>
            </w:r>
          </w:p>
          <w:p w:rsidR="00E229DC" w:rsidRDefault="00E229DC">
            <w:r>
              <w:t>Более существенную роль играло в жизни андроновцев скотоводство. Животные давали пищу, шерсть, кожу, кость для поделок, топливо в виде кизяка. Основной пищей андроновцев было молоко. Основными животными были овцы, коровы, лошади.</w:t>
            </w:r>
          </w:p>
          <w:p w:rsidR="00E229DC" w:rsidRDefault="00E229DC">
            <w:r>
              <w:t>Главными этнографическими признаками культуры, отличающими андроновское население от других, являются погребальные обряды. Погребальные сооружения в виде каменных оград различных конфигураций: прямоугольной, круглой, овальной.</w:t>
            </w:r>
          </w:p>
          <w:p w:rsidR="00E229DC" w:rsidRDefault="00E229DC">
            <w:r>
              <w:t>Андроновские памятники найдены и исследованы почти во всех областях Казахстана. В Западном Казахстане исследованы могильники Киргельды, поселение Тасты-бутак, в Центральном Казахстане – могильники и поселения Былкылдык, Карасай, Темир-Астау, Карабие, Елши-бек, Бальасар, Аксу-Аюлы, Тегибай – Булак, Бугулы, Бота, Акшатау, Айшрак, в Восточном Казахстане – исследованы могильники Канай, Сарыколь, Койтас, в Северном Казахстане – Боровое, Алексеевское, Ефимовское, в Южном Казахстане и Семиречье исследованы могильники и поселения Тамгалы, Каракудук, мавзолеи Тегискена.</w:t>
            </w:r>
          </w:p>
          <w:p w:rsidR="00E229DC" w:rsidRDefault="00E229DC">
            <w:r>
              <w:t xml:space="preserve">Итак, в бронзовом веке в развитии человечества на территории Казахстана произошли кардинальные изменения. Архаические формы хозяйства и быта неолитической поры сменялись земледелием и скотоводством, временные стойбища – поселениями, каменные и кремневые орудия – высококачественными изделиями из сплавов различных металлов. У племен эпохи бронзы возникла самобытная культура, на базе которой происходило формирование культуры ранних кочевников эпохи железа.     </w:t>
            </w:r>
          </w:p>
        </w:tc>
      </w:tr>
    </w:tbl>
    <w:p w:rsidR="00E229DC" w:rsidRDefault="00E229DC"/>
    <w:p w:rsidR="00E229DC" w:rsidRDefault="00E229DC"/>
    <w:p w:rsidR="00E229DC" w:rsidRDefault="00E229DC"/>
    <w:p w:rsidR="00E229DC" w:rsidRDefault="00E229DC">
      <w:pPr>
        <w:jc w:val="both"/>
      </w:pPr>
      <w:bookmarkStart w:id="0" w:name="_GoBack"/>
      <w:bookmarkEnd w:id="0"/>
    </w:p>
    <w:sectPr w:rsidR="00E22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59D6"/>
    <w:multiLevelType w:val="hybridMultilevel"/>
    <w:tmpl w:val="3A5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65021"/>
    <w:multiLevelType w:val="hybridMultilevel"/>
    <w:tmpl w:val="A5E2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687C94"/>
    <w:multiLevelType w:val="hybridMultilevel"/>
    <w:tmpl w:val="2F880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8B7"/>
    <w:multiLevelType w:val="hybridMultilevel"/>
    <w:tmpl w:val="FBA47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CC758E"/>
    <w:multiLevelType w:val="hybridMultilevel"/>
    <w:tmpl w:val="1E6A4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9DC"/>
    <w:rsid w:val="00072739"/>
    <w:rsid w:val="00AA6352"/>
    <w:rsid w:val="00E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B87FF5-58D6-45BC-BB84-125A59D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7060</Characters>
  <Application>Microsoft Office Word</Application>
  <DocSecurity>0</DocSecurity>
  <Lines>58</Lines>
  <Paragraphs>16</Paragraphs>
  <ScaleCrop>false</ScaleCrop>
  <Company>Home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 Казахстан в древности</dc:title>
  <dc:subject/>
  <dc:creator>User</dc:creator>
  <cp:keywords/>
  <dc:description/>
  <cp:lastModifiedBy>admin</cp:lastModifiedBy>
  <cp:revision>2</cp:revision>
  <dcterms:created xsi:type="dcterms:W3CDTF">2014-04-26T02:16:00Z</dcterms:created>
  <dcterms:modified xsi:type="dcterms:W3CDTF">2014-04-26T02:16:00Z</dcterms:modified>
</cp:coreProperties>
</file>