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7AB" w:rsidRPr="00836AF2" w:rsidRDefault="002D67AB" w:rsidP="002D67AB">
      <w:pPr>
        <w:jc w:val="center"/>
        <w:rPr>
          <w:b/>
          <w:sz w:val="32"/>
          <w:szCs w:val="32"/>
        </w:rPr>
      </w:pPr>
      <w:r w:rsidRPr="00836AF2">
        <w:rPr>
          <w:b/>
          <w:sz w:val="32"/>
          <w:szCs w:val="32"/>
        </w:rPr>
        <w:t>ДОКЛАД</w:t>
      </w:r>
      <w:r>
        <w:rPr>
          <w:b/>
          <w:sz w:val="32"/>
          <w:szCs w:val="32"/>
        </w:rPr>
        <w:t xml:space="preserve"> ПО ИСТОРИИ ТАТАРСТАНА</w:t>
      </w:r>
    </w:p>
    <w:p w:rsidR="002D67AB" w:rsidRPr="00836AF2" w:rsidRDefault="002D67AB" w:rsidP="002D67AB">
      <w:pPr>
        <w:jc w:val="center"/>
        <w:rPr>
          <w:b/>
          <w:sz w:val="32"/>
          <w:szCs w:val="32"/>
        </w:rPr>
      </w:pPr>
    </w:p>
    <w:p w:rsidR="002D67AB" w:rsidRPr="002D67AB" w:rsidRDefault="002D67AB" w:rsidP="002D67AB">
      <w:pPr>
        <w:jc w:val="center"/>
        <w:rPr>
          <w:b/>
          <w:sz w:val="32"/>
          <w:szCs w:val="32"/>
        </w:rPr>
      </w:pPr>
      <w:r>
        <w:rPr>
          <w:b/>
          <w:sz w:val="32"/>
          <w:szCs w:val="32"/>
        </w:rPr>
        <w:t>«</w:t>
      </w:r>
      <w:r w:rsidRPr="00836AF2">
        <w:rPr>
          <w:b/>
          <w:sz w:val="32"/>
          <w:szCs w:val="32"/>
        </w:rPr>
        <w:t>КАЗАНСКИЙ УНИВЕРСИТЕТ</w:t>
      </w:r>
      <w:r>
        <w:rPr>
          <w:b/>
          <w:sz w:val="32"/>
          <w:szCs w:val="32"/>
        </w:rPr>
        <w:t>»</w:t>
      </w:r>
    </w:p>
    <w:p w:rsidR="002D67AB" w:rsidRPr="002D67AB" w:rsidRDefault="002D67AB" w:rsidP="002D67AB">
      <w:pPr>
        <w:jc w:val="center"/>
        <w:rPr>
          <w:b/>
          <w:sz w:val="32"/>
          <w:szCs w:val="32"/>
        </w:rPr>
      </w:pPr>
    </w:p>
    <w:p w:rsidR="002D67AB" w:rsidRPr="00836AF2" w:rsidRDefault="002D67AB" w:rsidP="002D67AB"/>
    <w:p w:rsidR="002D67AB" w:rsidRPr="00836AF2" w:rsidRDefault="00F30B77" w:rsidP="002D67AB">
      <w:pPr>
        <w:ind w:left="-7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165pt">
            <v:imagedata r:id="rId5" o:title="img_ksu"/>
          </v:shape>
        </w:pict>
      </w:r>
    </w:p>
    <w:p w:rsidR="002D67AB" w:rsidRPr="00836AF2" w:rsidRDefault="002D67AB" w:rsidP="002D67AB">
      <w:pPr>
        <w:ind w:left="-720"/>
        <w:jc w:val="right"/>
      </w:pPr>
    </w:p>
    <w:p w:rsidR="002D67AB" w:rsidRPr="00836AF2" w:rsidRDefault="002D67AB" w:rsidP="002D67AB">
      <w:pPr>
        <w:jc w:val="center"/>
      </w:pPr>
    </w:p>
    <w:p w:rsidR="002D67AB" w:rsidRDefault="002D67AB" w:rsidP="002D67AB">
      <w:pPr>
        <w:ind w:right="355"/>
        <w:jc w:val="right"/>
        <w:rPr>
          <w:b/>
        </w:rPr>
      </w:pPr>
    </w:p>
    <w:p w:rsidR="002D67AB" w:rsidRPr="00275593" w:rsidRDefault="002D67AB" w:rsidP="002D67AB">
      <w:pPr>
        <w:ind w:right="355"/>
        <w:jc w:val="right"/>
        <w:rPr>
          <w:b/>
        </w:rPr>
      </w:pPr>
      <w:r w:rsidRPr="00275593">
        <w:rPr>
          <w:b/>
        </w:rPr>
        <w:t>10 «Г» класс. Школа 132</w:t>
      </w:r>
    </w:p>
    <w:p w:rsidR="002D67AB" w:rsidRPr="00275593" w:rsidRDefault="002D67AB" w:rsidP="002D67AB">
      <w:pPr>
        <w:ind w:right="355"/>
        <w:jc w:val="right"/>
        <w:rPr>
          <w:b/>
        </w:rPr>
      </w:pPr>
      <w:r w:rsidRPr="00275593">
        <w:rPr>
          <w:b/>
        </w:rPr>
        <w:t xml:space="preserve">Выполнил: Шигабутдинов Адель </w:t>
      </w:r>
    </w:p>
    <w:p w:rsidR="002D67AB" w:rsidRDefault="002D67AB" w:rsidP="002D67AB">
      <w:pPr>
        <w:jc w:val="right"/>
      </w:pPr>
    </w:p>
    <w:p w:rsidR="002D67AB" w:rsidRPr="00385E49" w:rsidRDefault="002D67AB" w:rsidP="002D67AB">
      <w:pPr>
        <w:jc w:val="right"/>
      </w:pPr>
    </w:p>
    <w:tbl>
      <w:tblPr>
        <w:tblW w:w="0" w:type="auto"/>
        <w:tblInd w:w="4608" w:type="dxa"/>
        <w:tblLook w:val="0000" w:firstRow="0" w:lastRow="0" w:firstColumn="0" w:lastColumn="0" w:noHBand="0" w:noVBand="0"/>
      </w:tblPr>
      <w:tblGrid>
        <w:gridCol w:w="4873"/>
      </w:tblGrid>
      <w:tr w:rsidR="002D67AB">
        <w:trPr>
          <w:trHeight w:val="2160"/>
        </w:trPr>
        <w:tc>
          <w:tcPr>
            <w:tcW w:w="4873" w:type="dxa"/>
          </w:tcPr>
          <w:p w:rsidR="002D67AB" w:rsidRPr="00385E49" w:rsidRDefault="002D67AB" w:rsidP="002D67AB">
            <w:r w:rsidRPr="00385E49">
              <w:t>Блаженной памяти Августейшая Прабабка Наша Государыня Императрица Елизавета Петровна, шествуя по стезям великого Преобразователя России, между прочими славными подвигами благоволила основать в Казани 1758 года Гимназию и даровать ей некоторые права, незадолго пред тем Московскому Университету пожалованные. Предположив, сообразно просвещения настоящих времен, в сем самом месте учредить Университет, дабы существование сего благотворного заведения соделать навсегда неприкосновенным и даровать ему возможность к достижению важного назначения образования полезных граждан на службу Отечества и распространения в нем нужных познаний.</w:t>
            </w:r>
          </w:p>
          <w:p w:rsidR="002D67AB" w:rsidRPr="002D67AB" w:rsidRDefault="002D67AB" w:rsidP="002D67AB"/>
          <w:p w:rsidR="002D67AB" w:rsidRPr="00385E49" w:rsidRDefault="002D67AB" w:rsidP="002D67AB">
            <w:pPr>
              <w:jc w:val="right"/>
              <w:rPr>
                <w:sz w:val="27"/>
                <w:szCs w:val="27"/>
                <w:lang w:val="en-US"/>
              </w:rPr>
            </w:pPr>
            <w:r>
              <w:t xml:space="preserve">Александр </w:t>
            </w:r>
            <w:r>
              <w:rPr>
                <w:lang w:val="en-US"/>
              </w:rPr>
              <w:t>I</w:t>
            </w:r>
          </w:p>
          <w:p w:rsidR="002D67AB" w:rsidRDefault="002D67AB" w:rsidP="002D67AB">
            <w:pPr>
              <w:ind w:right="355"/>
              <w:jc w:val="right"/>
            </w:pPr>
          </w:p>
        </w:tc>
      </w:tr>
    </w:tbl>
    <w:p w:rsidR="002D67AB" w:rsidRPr="00385E49" w:rsidRDefault="002D67AB" w:rsidP="002D67AB">
      <w:pPr>
        <w:jc w:val="right"/>
      </w:pPr>
    </w:p>
    <w:p w:rsidR="002D67AB" w:rsidRDefault="002D67AB" w:rsidP="002D67AB">
      <w:pPr>
        <w:jc w:val="right"/>
      </w:pPr>
    </w:p>
    <w:p w:rsidR="002D67AB" w:rsidRDefault="002D67AB" w:rsidP="002D67AB">
      <w:pPr>
        <w:jc w:val="right"/>
      </w:pPr>
    </w:p>
    <w:p w:rsidR="002D67AB" w:rsidRDefault="002D67AB" w:rsidP="002D67AB">
      <w:pPr>
        <w:jc w:val="right"/>
      </w:pPr>
    </w:p>
    <w:p w:rsidR="002D67AB" w:rsidRDefault="002D67AB" w:rsidP="002D67AB">
      <w:pPr>
        <w:jc w:val="right"/>
      </w:pPr>
    </w:p>
    <w:p w:rsidR="002D67AB" w:rsidRDefault="002D67AB" w:rsidP="002D67AB">
      <w:pPr>
        <w:jc w:val="right"/>
      </w:pPr>
    </w:p>
    <w:p w:rsidR="002D67AB" w:rsidRPr="00836AF2" w:rsidRDefault="002D67AB" w:rsidP="002D67AB">
      <w:pPr>
        <w:jc w:val="center"/>
        <w:rPr>
          <w:b/>
          <w:sz w:val="32"/>
          <w:szCs w:val="32"/>
        </w:rPr>
      </w:pPr>
      <w:r w:rsidRPr="00836AF2">
        <w:rPr>
          <w:b/>
          <w:sz w:val="32"/>
          <w:szCs w:val="32"/>
        </w:rPr>
        <w:t>КАЗАНЬ 2002</w:t>
      </w:r>
    </w:p>
    <w:p w:rsidR="0051230D" w:rsidRPr="00205250" w:rsidRDefault="0051230D" w:rsidP="0051230D">
      <w:pPr>
        <w:jc w:val="center"/>
      </w:pPr>
      <w:r w:rsidRPr="007F30D2">
        <w:lastRenderedPageBreak/>
        <w:t>Казанский университет</w:t>
      </w:r>
      <w:r w:rsidR="00BD61D9" w:rsidRPr="00205250">
        <w:t>.</w:t>
      </w:r>
    </w:p>
    <w:p w:rsidR="0051230D" w:rsidRPr="007F30D2" w:rsidRDefault="0051230D" w:rsidP="0051230D">
      <w:pPr>
        <w:jc w:val="both"/>
      </w:pPr>
    </w:p>
    <w:p w:rsidR="0051230D" w:rsidRPr="0041765E" w:rsidRDefault="0051230D" w:rsidP="00FE48B4">
      <w:pPr>
        <w:ind w:firstLine="708"/>
        <w:jc w:val="both"/>
      </w:pPr>
      <w:r w:rsidRPr="0041765E">
        <w:t xml:space="preserve">В первые годы </w:t>
      </w:r>
      <w:r w:rsidRPr="0041765E">
        <w:rPr>
          <w:lang w:val="en-US"/>
        </w:rPr>
        <w:t>XIX</w:t>
      </w:r>
      <w:r w:rsidRPr="0041765E">
        <w:t xml:space="preserve"> века в жизни Казани произошло событие огромного значения: 5 ноября 1804 года было принято решение об открытии в городе университета – третьего в стране</w:t>
      </w:r>
      <w:r w:rsidR="007F30D2" w:rsidRPr="0041765E">
        <w:t>.</w:t>
      </w:r>
    </w:p>
    <w:p w:rsidR="00800014" w:rsidRPr="0041765E" w:rsidRDefault="00F30B77" w:rsidP="00377E75">
      <w:pPr>
        <w:ind w:firstLine="708"/>
        <w:jc w:val="both"/>
      </w:pPr>
      <w:r>
        <w:rPr>
          <w:noProof/>
        </w:rPr>
        <w:pict>
          <v:shape id="_x0000_s1026" type="#_x0000_t75" style="position:absolute;left:0;text-align:left;margin-left:0;margin-top:21pt;width:70.35pt;height:131.45pt;z-index:-251668480" wrapcoords="-230 0 -230 21477 21600 21477 21600 0 -230 0">
            <v:imagedata r:id="rId6" o:title="gramota1"/>
            <w10:wrap type="square"/>
          </v:shape>
        </w:pict>
      </w:r>
      <w:r w:rsidR="00800014" w:rsidRPr="0041765E">
        <w:t>Среди многочисленных экспонатов музея</w:t>
      </w:r>
      <w:r w:rsidR="0083649F" w:rsidRPr="0041765E">
        <w:t xml:space="preserve"> КГУ</w:t>
      </w:r>
      <w:r w:rsidR="00800014" w:rsidRPr="0041765E">
        <w:t xml:space="preserve"> есть документ, представляющий особую ценность - Утвердительная грамота Императорского Казанского университета, подписанная Александром I 5 ноября 1804г. стала поистине университетской реликвией.</w:t>
      </w:r>
    </w:p>
    <w:p w:rsidR="0083649F" w:rsidRPr="0041765E" w:rsidRDefault="00F30B77" w:rsidP="00377E75">
      <w:pPr>
        <w:ind w:firstLine="708"/>
        <w:jc w:val="both"/>
      </w:pPr>
      <w:r>
        <w:rPr>
          <w:noProof/>
        </w:rPr>
        <w:pict>
          <v:shapetype id="_x0000_t202" coordsize="21600,21600" o:spt="202" path="m,l,21600r21600,l21600,xe">
            <v:stroke joinstyle="miter"/>
            <v:path gradientshapeok="t" o:connecttype="rect"/>
          </v:shapetype>
          <v:shape id="_x0000_s1039" type="#_x0000_t202" style="position:absolute;left:0;text-align:left;margin-left:-79.5pt;margin-top:97.25pt;width:1in;height:39.55pt;z-index:-251658240" wrapcoords="-225 0 -225 21268 21600 21268 21600 0 -225 0" stroked="f">
            <v:textbox>
              <w:txbxContent>
                <w:p w:rsidR="0008605B" w:rsidRDefault="0008605B" w:rsidP="0008605B">
                  <w:pPr>
                    <w:pStyle w:val="a5"/>
                    <w:rPr>
                      <w:noProof/>
                    </w:rPr>
                  </w:pPr>
                  <w:r w:rsidRPr="0008605B">
                    <w:rPr>
                      <w:b w:val="0"/>
                    </w:rPr>
                    <w:t>Утвердительная грамота</w:t>
                  </w:r>
                </w:p>
              </w:txbxContent>
            </v:textbox>
            <w10:wrap type="tight"/>
          </v:shape>
        </w:pict>
      </w:r>
      <w:r w:rsidR="0083649F" w:rsidRPr="0041765E">
        <w:t>В зеленом бархатном футляре, расшитом золотой нитью, с подвесной Государственной печатью, с полным императорским титулом, она открывает экспозицию музея. В ней 9 страниц, каждая из которых - подлинное произведение оформительского искусства; неизвестным художником с большим вкусом и мастерством выполнены и сам текст, украшенный красивейшим орнаментом, и изображения двуглавого орла и гербов российских городов. Но значимость этого документа не только и не столько в его внешней форме, а в его содержании. Грамота включает в себя 21 статью, в которых изложены задачи, права и основы университета. Открывается она указанием цели основания в Казани университета:</w:t>
      </w:r>
    </w:p>
    <w:p w:rsidR="0083649F" w:rsidRPr="0041765E" w:rsidRDefault="0083649F" w:rsidP="00FE48B4">
      <w:pPr>
        <w:ind w:firstLine="708"/>
        <w:jc w:val="both"/>
      </w:pPr>
    </w:p>
    <w:p w:rsidR="0083649F" w:rsidRPr="0041765E" w:rsidRDefault="0083649F" w:rsidP="0041765E">
      <w:pPr>
        <w:ind w:left="540" w:right="535"/>
        <w:jc w:val="both"/>
      </w:pPr>
      <w:r w:rsidRPr="0041765E">
        <w:t>"Блаженной памяти Августейшая Прабабка Наша Государыня Императрица Елизавета Петровна, шествуя по стезям великого Преобразователя России, между прочими славными подвигами благоволила основать в Казани 1758 года Гимназию и даровать ей некоторые права, незадолго пред тем Московскому Университету пожалованные. Предположив, сообразно просвещения настоящих времен, в сем самом месте учредить Университет, дабы существование сего благотворного заведения соделать навсегда неприкосновенным и даровать ему возможность к достижению важного назначения образования полезных граждан на службу Отечества и распространения в нем нужных познаний".</w:t>
      </w:r>
    </w:p>
    <w:p w:rsidR="0083649F" w:rsidRPr="0041765E" w:rsidRDefault="0083649F" w:rsidP="00FE48B4">
      <w:pPr>
        <w:ind w:firstLine="708"/>
        <w:jc w:val="both"/>
      </w:pPr>
    </w:p>
    <w:p w:rsidR="0083649F" w:rsidRPr="0041765E" w:rsidRDefault="0083649F" w:rsidP="0083649F">
      <w:pPr>
        <w:jc w:val="both"/>
      </w:pPr>
      <w:r w:rsidRPr="0041765E">
        <w:t>Далее излагаются отдельные пункты Грамоты. Так, п.1 гласит, что</w:t>
      </w:r>
    </w:p>
    <w:p w:rsidR="0083649F" w:rsidRPr="0041765E" w:rsidRDefault="0083649F" w:rsidP="00FE48B4">
      <w:pPr>
        <w:ind w:firstLine="708"/>
        <w:jc w:val="both"/>
      </w:pPr>
    </w:p>
    <w:p w:rsidR="0083649F" w:rsidRPr="0041765E" w:rsidRDefault="0083649F" w:rsidP="0041765E">
      <w:pPr>
        <w:tabs>
          <w:tab w:val="left" w:pos="9180"/>
        </w:tabs>
        <w:ind w:left="720" w:right="535"/>
        <w:jc w:val="both"/>
      </w:pPr>
      <w:r w:rsidRPr="0041765E">
        <w:t xml:space="preserve">"Императорский Казанский Университет пребудет сословием ученых мужей, которое под непосредственным Нашим покровительством управляемо будет на основании Устава, в сей день Нами утвержденного". </w:t>
      </w:r>
      <w:r w:rsidRPr="0041765E">
        <w:br/>
        <w:t>"В нем, - говорится в следующем пункте, - преподаваемы будут науки во всем пространстве как общие, каждому человеку нужные, так и особенные, служащие к образованию гражданина для разных родов государственной службы".</w:t>
      </w:r>
    </w:p>
    <w:p w:rsidR="0083649F" w:rsidRPr="0041765E" w:rsidRDefault="0083649F" w:rsidP="00FE48B4">
      <w:pPr>
        <w:ind w:firstLine="708"/>
        <w:jc w:val="both"/>
      </w:pPr>
    </w:p>
    <w:p w:rsidR="0083649F" w:rsidRPr="0041765E" w:rsidRDefault="0083649F" w:rsidP="0083649F">
      <w:pPr>
        <w:jc w:val="both"/>
      </w:pPr>
      <w:r w:rsidRPr="0041765E">
        <w:t>И в заключение:</w:t>
      </w:r>
    </w:p>
    <w:p w:rsidR="0083649F" w:rsidRPr="0041765E" w:rsidRDefault="0083649F" w:rsidP="0083649F">
      <w:pPr>
        <w:jc w:val="both"/>
      </w:pPr>
    </w:p>
    <w:p w:rsidR="0083649F" w:rsidRPr="0041765E" w:rsidRDefault="0083649F" w:rsidP="0041765E">
      <w:pPr>
        <w:ind w:left="720" w:right="535"/>
        <w:jc w:val="both"/>
      </w:pPr>
      <w:r w:rsidRPr="0041765E">
        <w:t>"Тако утверждая Императорскою Нашею Грамотою и ограждая благосостояние Императорского Казанского университета, надеемся, что Начальство и члены оного, ревнуя о совершении Наших намерений, ничего не упустят из виду, дабы доставить Сословию сему полное и непрерывное действие на пользу Округа, которому оно дано средоточием, и крупно на пользу прочих любезнейших Наших верноподданных всех званий. В сем уповании благоволили Мы настоящую Грамоту, как свидетельство непреложной воли Нашей, собственноручно подписать и повелели утвердив оную Государственной печатью, отдать для хранения на вечные времена Университету".</w:t>
      </w:r>
    </w:p>
    <w:p w:rsidR="00377E75" w:rsidRDefault="00377E75" w:rsidP="00FE48B4">
      <w:pPr>
        <w:ind w:firstLine="708"/>
        <w:jc w:val="both"/>
      </w:pPr>
    </w:p>
    <w:p w:rsidR="0083649F" w:rsidRPr="0041765E" w:rsidRDefault="0083649F" w:rsidP="00FE48B4">
      <w:pPr>
        <w:ind w:firstLine="708"/>
        <w:jc w:val="both"/>
      </w:pPr>
      <w:r w:rsidRPr="0041765E">
        <w:t xml:space="preserve">Документ скреплен подписью министра народного просвещения графа П.Завадовского. 11 февраля 1805г. Грамота была доставлена в Казань попечителем казанского учебного округа, известным ученым астрономом, вице-президентом Императорской АН </w:t>
      </w:r>
      <w:r w:rsidRPr="00BC63B3">
        <w:t>С.Я. Румовским</w:t>
      </w:r>
      <w:r w:rsidRPr="0041765E">
        <w:t>.</w:t>
      </w:r>
    </w:p>
    <w:p w:rsidR="0083649F" w:rsidRPr="0041765E" w:rsidRDefault="0083649F" w:rsidP="00FE48B4">
      <w:pPr>
        <w:ind w:firstLine="708"/>
        <w:jc w:val="both"/>
      </w:pPr>
    </w:p>
    <w:p w:rsidR="006A6594" w:rsidRPr="0041765E" w:rsidRDefault="00F30B77" w:rsidP="00105256">
      <w:pPr>
        <w:pStyle w:val="a4"/>
        <w:ind w:firstLine="540"/>
        <w:rPr>
          <w:color w:val="auto"/>
        </w:rPr>
      </w:pPr>
      <w:r>
        <w:rPr>
          <w:noProof/>
        </w:rPr>
        <w:pict>
          <v:shape id="_x0000_s1027" type="#_x0000_t75" style="position:absolute;left:0;text-align:left;margin-left:351pt;margin-top:87.6pt;width:104.65pt;height:149.85pt;z-index:251649024">
            <v:imagedata r:id="rId7" o:title="alex5"/>
            <w10:wrap type="square"/>
          </v:shape>
        </w:pict>
      </w:r>
      <w:r w:rsidR="0083649F" w:rsidRPr="0041765E">
        <w:rPr>
          <w:color w:val="auto"/>
        </w:rPr>
        <w:t>Через три дня 14 февраля в зале гимназии состоялось первое собрание Совета, на котором присутствовали учителя гимназии, назначенные попечителем профессорами и адъюнктами в открывающемся университете. С.Я. Румовский выступил с краткой речью, поздравив присутствующих с величайшим событием - открытием университета, а затем, лично прочитав Утвердительную грамоту, вручил ее Совету.</w:t>
      </w:r>
    </w:p>
    <w:p w:rsidR="006A6594" w:rsidRPr="0041765E" w:rsidRDefault="00F30B77" w:rsidP="00377E75">
      <w:pPr>
        <w:pStyle w:val="a4"/>
        <w:ind w:firstLine="540"/>
        <w:jc w:val="both"/>
        <w:rPr>
          <w:color w:val="auto"/>
        </w:rPr>
      </w:pPr>
      <w:r>
        <w:rPr>
          <w:noProof/>
        </w:rPr>
        <w:pict>
          <v:shape id="_x0000_s1040" type="#_x0000_t202" style="position:absolute;left:0;text-align:left;margin-left:351pt;margin-top:143.6pt;width:108pt;height:36pt;z-index:251659264" stroked="f">
            <v:textbox>
              <w:txbxContent>
                <w:p w:rsidR="007B21C9" w:rsidRPr="00255037" w:rsidRDefault="007B21C9" w:rsidP="007B21C9">
                  <w:pPr>
                    <w:pStyle w:val="a5"/>
                    <w:rPr>
                      <w:noProof/>
                      <w:color w:val="AFAFAF"/>
                    </w:rPr>
                  </w:pPr>
                  <w:r w:rsidRPr="007B21C9">
                    <w:rPr>
                      <w:b w:val="0"/>
                    </w:rPr>
                    <w:t>Александр I в момент подписания грамоты</w:t>
                  </w:r>
                </w:p>
              </w:txbxContent>
            </v:textbox>
            <w10:wrap type="square"/>
          </v:shape>
        </w:pict>
      </w:r>
      <w:r>
        <w:rPr>
          <w:noProof/>
        </w:rPr>
        <w:pict>
          <v:shape id="_x0000_s1028" type="#_x0000_t75" style="position:absolute;left:0;text-align:left;margin-left:0;margin-top:179.6pt;width:104.65pt;height:149.85pt;z-index:251650048">
            <v:imagedata r:id="rId8" o:title="ustav2"/>
            <w10:wrap type="square"/>
          </v:shape>
        </w:pict>
      </w:r>
      <w:r w:rsidR="006A6594" w:rsidRPr="0041765E">
        <w:rPr>
          <w:color w:val="auto"/>
        </w:rPr>
        <w:t>Ежегодно, 4 ноября, во время публичных собраний по поводу Дня рождения Казанского университета, Утвердительная Грамота вместе в Уставом выносилась в актовый зал, устанавливалась на столе перед портретом Александра I, выполненного по заказу С.Я. Румовского художником Рацету в 1806г. Основатель университета был изображен во весь рост в момент подписания Утвердительной Грамоты и Устава. Более века портрет императора украшал актовый зал. Если само открытие университета в феврале 1805г. прошло в очень скромной обстановке, то через 10 лет - 5 июля 1814г. - акт полного открытия университета отмечался широко и торжественно.</w:t>
      </w:r>
    </w:p>
    <w:p w:rsidR="00FE48B4" w:rsidRPr="0041765E" w:rsidRDefault="00F30B77" w:rsidP="00105256">
      <w:pPr>
        <w:ind w:firstLine="540"/>
        <w:jc w:val="both"/>
      </w:pPr>
      <w:r>
        <w:rPr>
          <w:noProof/>
        </w:rPr>
        <w:pict>
          <v:shape id="_x0000_s1041" type="#_x0000_t202" style="position:absolute;left:0;text-align:left;margin-left:-114pt;margin-top:147.1pt;width:99pt;height:39.15pt;z-index:251660288" stroked="f">
            <v:textbox>
              <w:txbxContent>
                <w:p w:rsidR="00890DBB" w:rsidRPr="00890DBB" w:rsidRDefault="00890DBB" w:rsidP="00890DBB">
                  <w:pPr>
                    <w:pStyle w:val="a5"/>
                    <w:rPr>
                      <w:b w:val="0"/>
                      <w:noProof/>
                      <w:color w:val="AFAFAF"/>
                    </w:rPr>
                  </w:pPr>
                  <w:r w:rsidRPr="00890DBB">
                    <w:rPr>
                      <w:b w:val="0"/>
                    </w:rPr>
                    <w:t>Устав Казанского университета</w:t>
                  </w:r>
                </w:p>
              </w:txbxContent>
            </v:textbox>
            <w10:wrap type="square"/>
          </v:shape>
        </w:pict>
      </w:r>
      <w:r w:rsidR="00FE48B4" w:rsidRPr="0041765E">
        <w:t>Уставом предусматривалось создание в университете четырех отделений (факультетов): нравственных и политических наук, физических и математических, врачебных или медицинских, словесных наук с кафедрой восточных языков; 28 профессоров, 12 адъюнктов, 3 лектора и 3 учителя "приятных искусств". Но фактически никаких факультетов и кафедр вначале не существовало. И первым 33 студентам приходилось слушать лекции по российской словесности и тригонометрии, римскому праву и ботанике, медицине и философии. Они учились с огромным воодушевлением, одухотворенные верой в то, что русская земля может рождать собственных «Платонов и быстрых разумом Ньютонов».</w:t>
      </w:r>
    </w:p>
    <w:p w:rsidR="00FE48B4" w:rsidRPr="0041765E" w:rsidRDefault="00FE48B4" w:rsidP="00105256">
      <w:pPr>
        <w:ind w:firstLine="540"/>
        <w:jc w:val="both"/>
      </w:pPr>
      <w:r w:rsidRPr="0041765E">
        <w:t>И это стало реальностью. Уже первыми студентами университета являлись будущие крупные представители науки и культуры России: писатель С. Т. Аксаков, братья академики Д. М. и В. М. Перевощиковы, профессора П. С. Кондырев (политэконом), А. В. Кайсаров (физик), В. И. Тимьянский (естественник)</w:t>
      </w:r>
      <w:r w:rsidR="00364F2F" w:rsidRPr="0041765E">
        <w:t xml:space="preserve">. В </w:t>
      </w:r>
      <w:r w:rsidR="00B757E5" w:rsidRPr="0041765E">
        <w:t>последующие</w:t>
      </w:r>
      <w:r w:rsidR="00364F2F" w:rsidRPr="0041765E">
        <w:t xml:space="preserve"> годы среди выпускников университета были великий русский математик Н. И. Лобачевский, известный астроном и путешественник И. М. Симонов и многие другие ученые, завоевавшие славу отечественной науке, принесшие мировую известность университету</w:t>
      </w:r>
      <w:r w:rsidR="006755B0" w:rsidRPr="0041765E">
        <w:t>.</w:t>
      </w:r>
    </w:p>
    <w:p w:rsidR="00511FD0" w:rsidRPr="0041765E" w:rsidRDefault="00511FD0" w:rsidP="00105256">
      <w:pPr>
        <w:ind w:firstLine="540"/>
        <w:jc w:val="both"/>
        <w:rPr>
          <w:lang w:val="en-US"/>
        </w:rPr>
      </w:pPr>
      <w:r w:rsidRPr="0041765E">
        <w:t>Трудные времена наступили</w:t>
      </w:r>
      <w:r w:rsidR="00B757E5" w:rsidRPr="0041765E">
        <w:t xml:space="preserve"> </w:t>
      </w:r>
      <w:r w:rsidRPr="0041765E">
        <w:t xml:space="preserve">для университета, когда в 1819 году сначала ревизором, а затем попечителем Казанского учебного округа был назначен крайний реакционер и мракобес М. Л. Магницкий. В результате ревизии он предложил вообще «публично разрушить» университет. «Зачем разрушать, можно исправить»,-начертал на докладе мракобеса свою «милостивую» резолюцию Александр </w:t>
      </w:r>
      <w:r w:rsidRPr="0041765E">
        <w:rPr>
          <w:lang w:val="en-US"/>
        </w:rPr>
        <w:t>I</w:t>
      </w:r>
      <w:r w:rsidRPr="0041765E">
        <w:t>.</w:t>
      </w:r>
    </w:p>
    <w:p w:rsidR="00F03797" w:rsidRPr="0041765E" w:rsidRDefault="00F03797" w:rsidP="00105256">
      <w:pPr>
        <w:ind w:firstLine="540"/>
        <w:jc w:val="both"/>
      </w:pPr>
      <w:r w:rsidRPr="0041765E">
        <w:t>И наступает эпоха «исправления». Девять профессоров по причине «неблагонадежности» были уволены, все предметы (даже математика) стали преподаваться по основам «благочестия», с разоблачением «лжеименного разума».</w:t>
      </w:r>
      <w:r w:rsidR="00B757E5" w:rsidRPr="0041765E">
        <w:t xml:space="preserve"> </w:t>
      </w:r>
      <w:r w:rsidR="009C01BD" w:rsidRPr="0041765E">
        <w:t>Официальные инструкции требовали, «чтобы дух вольности ни открыто, ни скрыто не ослаблял учения церкви в преподавании</w:t>
      </w:r>
      <w:r w:rsidR="009D5003" w:rsidRPr="0041765E">
        <w:t xml:space="preserve"> наук философских и исторических».</w:t>
      </w:r>
      <w:r w:rsidR="00EF3401" w:rsidRPr="0041765E">
        <w:t xml:space="preserve"> В вузе начинает царить атмосфера всеобщей слежки – и за профессорами, и за студентами, из библиотеки изымаются сочинения Вольтера и Дидро.</w:t>
      </w:r>
    </w:p>
    <w:p w:rsidR="00EF3401" w:rsidRPr="0041765E" w:rsidRDefault="00EF3401" w:rsidP="00105256">
      <w:pPr>
        <w:ind w:firstLine="540"/>
        <w:jc w:val="both"/>
      </w:pPr>
      <w:r w:rsidRPr="0041765E">
        <w:t xml:space="preserve">Начиная с 1826 года после отстранения Магницкого, университет начинает оправляться от недугов страшной поры. Это было </w:t>
      </w:r>
      <w:r w:rsidR="00B757E5" w:rsidRPr="0041765E">
        <w:t>связано,</w:t>
      </w:r>
      <w:r w:rsidRPr="0041765E">
        <w:t xml:space="preserve"> прежде </w:t>
      </w:r>
      <w:r w:rsidR="00B757E5" w:rsidRPr="0041765E">
        <w:t>всего,</w:t>
      </w:r>
      <w:r w:rsidRPr="0041765E">
        <w:t xml:space="preserve"> с деятельностью профессора Н. И. Лобачевского, избранного в 1827 году ректором. На этом посту он находился до 1846 года. Но и впоследствии он имел отношение к университетской жизни, являясь в 1846-1855 годах помощником попечителя Казанского учебного округа. Ему суждено было стать подлинным строителем университета, его талантливым руководителем.</w:t>
      </w:r>
    </w:p>
    <w:p w:rsidR="004068DF" w:rsidRPr="0041765E" w:rsidRDefault="00F30B77" w:rsidP="00105256">
      <w:pPr>
        <w:ind w:firstLine="540"/>
        <w:jc w:val="both"/>
      </w:pPr>
      <w:r>
        <w:rPr>
          <w:noProof/>
        </w:rPr>
        <w:pict>
          <v:shape id="_x0000_s1029" type="#_x0000_t75" style="position:absolute;left:0;text-align:left;margin-left:0;margin-top:13.8pt;width:104.65pt;height:149.85pt;z-index:251651072">
            <v:imagedata r:id="rId9" o:title="gravlob3" grayscale="t"/>
            <w10:wrap type="square"/>
          </v:shape>
        </w:pict>
      </w:r>
      <w:r w:rsidR="004068DF" w:rsidRPr="0041765E">
        <w:t>Под руководством Н. И. Лобачевского было завершено сооружение всего комплекса университетских зданий, оснащение их необходимым оборудованием для научной и учебной работы. Он наладил деятельность университетской типографии, организовал первое научное периодическое издание – «Ученые записки Казанского университета», которые начали выходить в 1834 году и вскоре превратились в один из лучших научных журналов России.</w:t>
      </w:r>
    </w:p>
    <w:p w:rsidR="000D7BAE" w:rsidRPr="0041765E" w:rsidRDefault="00F30B77" w:rsidP="00105256">
      <w:pPr>
        <w:ind w:firstLine="540"/>
        <w:jc w:val="both"/>
      </w:pPr>
      <w:r>
        <w:rPr>
          <w:noProof/>
        </w:rPr>
        <w:pict>
          <v:shape id="_x0000_s1042" type="#_x0000_t202" style="position:absolute;left:0;text-align:left;margin-left:-114pt;margin-top:67.1pt;width:99pt;height:29.55pt;z-index:251661312" stroked="f">
            <v:textbox>
              <w:txbxContent>
                <w:p w:rsidR="00C63D9D" w:rsidRPr="00C63D9D" w:rsidRDefault="00C63D9D" w:rsidP="00C63D9D">
                  <w:pPr>
                    <w:pStyle w:val="a5"/>
                    <w:rPr>
                      <w:b w:val="0"/>
                      <w:noProof/>
                    </w:rPr>
                  </w:pPr>
                  <w:r w:rsidRPr="00C63D9D">
                    <w:rPr>
                      <w:b w:val="0"/>
                    </w:rPr>
                    <w:t>Н. И. Лобачевский</w:t>
                  </w:r>
                </w:p>
              </w:txbxContent>
            </v:textbox>
            <w10:wrap type="square"/>
          </v:shape>
        </w:pict>
      </w:r>
      <w:r w:rsidR="00213593" w:rsidRPr="0041765E">
        <w:t>Философ-материалист Н. И. Лобачевский придерживался передовых педагогических взглядов. Он изложил их в знаменитой актовой речи «О важнейших предметах воспитания», произнесенной на торжественном собрании 5 июля 1828 года. В ней явно чувствуются идеи передовых философов-материалистов.  «Мы живем уже в такие времена, когда едва тень древней схоластики бродит по университетам, - провозглашал ученый. - Здесь, в это заведение вступивши, юношество не услышит пустых слов без всякой мысли</w:t>
      </w:r>
      <w:r w:rsidR="000D7BAE" w:rsidRPr="0041765E">
        <w:t>, одних звуков без всякого значения. Здесь учат тому, что на самом деле существует, а не тому, что известно одним праздным умам».</w:t>
      </w:r>
    </w:p>
    <w:p w:rsidR="00617EDA" w:rsidRPr="0041765E" w:rsidRDefault="00617EDA" w:rsidP="00105256">
      <w:pPr>
        <w:ind w:firstLine="540"/>
        <w:jc w:val="both"/>
      </w:pPr>
      <w:r w:rsidRPr="0041765E">
        <w:t>В эпоху Николая «Палкина», в эпоху, когда грибоедовский Скалозуб грозил каждому университету «фельдфебеля в Вольтеры дать», Н. И. Лобачевский пророчески, гордо и смело говорил о торжестве человеческого разума. «Человек родился быть господином, повелителем, царем природы, - утверждал он. – Но мудрость, с которой он должен править с наследственного своего престола, не дана ему от рождения: она приобретается учением». Не знатность, не царская служба, не слепое повиновение, не деньги – главное в жизни. Главное – в учении, в понимании и подчинении законов природы.</w:t>
      </w:r>
    </w:p>
    <w:p w:rsidR="004068DF" w:rsidRPr="0041765E" w:rsidRDefault="0080559A" w:rsidP="00105256">
      <w:pPr>
        <w:ind w:firstLine="540"/>
        <w:jc w:val="both"/>
      </w:pPr>
      <w:r w:rsidRPr="0041765E">
        <w:t>Педагогические мысли о воспитании граждан, полезных отечеству</w:t>
      </w:r>
      <w:r w:rsidR="00A27BB1" w:rsidRPr="0041765E">
        <w:t xml:space="preserve">, ученых, преобразующих науку, активно применялись в учебной работе. Скольким пытливым умам Н. И. </w:t>
      </w:r>
      <w:r w:rsidR="00B93641" w:rsidRPr="0041765E">
        <w:t>Лобачевский</w:t>
      </w:r>
      <w:r w:rsidR="00A27BB1" w:rsidRPr="0041765E">
        <w:t xml:space="preserve"> стал «крестным отцом» на пути в науку! Он ободрил А. М. Бутлерова и Н. И. Зинина во время их первых научных шагов, предсказав им великое </w:t>
      </w:r>
      <w:r w:rsidR="00B93641" w:rsidRPr="0041765E">
        <w:t>будущее</w:t>
      </w:r>
      <w:r w:rsidR="00A27BB1" w:rsidRPr="0041765E">
        <w:t>. В приказчике книжной лавки Н. А. Больцани, не окончившем даже и гимназии, он увидел будущего профессора физики университета. И таких примеров очень много.</w:t>
      </w:r>
      <w:r w:rsidR="00213593" w:rsidRPr="0041765E">
        <w:t xml:space="preserve"> </w:t>
      </w:r>
    </w:p>
    <w:p w:rsidR="00A43701" w:rsidRPr="0041765E" w:rsidRDefault="00A43701" w:rsidP="00105256">
      <w:pPr>
        <w:ind w:firstLine="540"/>
        <w:jc w:val="both"/>
      </w:pPr>
      <w:r w:rsidRPr="0041765E">
        <w:t xml:space="preserve">Н. И. Лобачевский глубоко понимал необходимость всемерного развития науки, стремился создавать для этого необходимые условия. В университете начинают формироваться научные школы, в нем совершаются открытия, которые навсегда вписались золотыми буквами в летопись мировой науки. Великий математик первым подал пример того, как нужно отказываться от устаревших воззрений и действительно </w:t>
      </w:r>
      <w:r w:rsidR="00374D4F" w:rsidRPr="0041765E">
        <w:t>по-революционному</w:t>
      </w:r>
      <w:r w:rsidRPr="0041765E">
        <w:t xml:space="preserve"> решать сложнейшие научные проблемы.</w:t>
      </w:r>
    </w:p>
    <w:p w:rsidR="00AA2076" w:rsidRPr="0041765E" w:rsidRDefault="00AA2076" w:rsidP="00105256">
      <w:pPr>
        <w:ind w:firstLine="540"/>
        <w:jc w:val="both"/>
      </w:pPr>
      <w:r w:rsidRPr="0041765E">
        <w:t>11 февраля 1826 года в университете Н. И. Лобачевским была публично прочитана его записка «Сжатое изложение начал геометрии о параллельных линиях», ознаменовавшая рождение новой, неэвклидовой геометрии. Более двух тысячелетий безраздельно царившая мысль о единственно правильной геометрии – геометрии Эвклида – оказалась опровергнутой.</w:t>
      </w:r>
    </w:p>
    <w:p w:rsidR="00AB1127" w:rsidRPr="0041765E" w:rsidRDefault="00C60830" w:rsidP="00105256">
      <w:pPr>
        <w:ind w:firstLine="540"/>
        <w:jc w:val="both"/>
      </w:pPr>
      <w:r w:rsidRPr="0041765E">
        <w:t>В дальнейшем Н. И. Лобачевский подробно развил свою геометрию в ряде печатных работ. Первая из них – «О началах геометрии» была опубликована в 1829 – 1830 годах а «Казанском вестнике». Позднее он продолжал разрабатывать различные стороны своей теории, результатом чего явились его фундаментальные монографии «Воображаемая геометрия», «Новые начала геометрии с полною теорией параллельных», «Пангеометрия».</w:t>
      </w:r>
    </w:p>
    <w:p w:rsidR="00C60830" w:rsidRPr="0041765E" w:rsidRDefault="00F30B77" w:rsidP="00105256">
      <w:pPr>
        <w:ind w:firstLine="540"/>
        <w:jc w:val="both"/>
      </w:pPr>
      <w:r>
        <w:rPr>
          <w:noProof/>
        </w:rPr>
        <w:pict>
          <v:shape id="_x0000_s1032" type="#_x0000_t75" style="position:absolute;left:0;text-align:left;margin-left:378pt;margin-top:11.4pt;width:87.05pt;height:121.4pt;z-index:251654144">
            <v:imagedata r:id="rId10" o:title="koteln1" grayscale="t"/>
            <w10:wrap type="square"/>
          </v:shape>
        </w:pict>
      </w:r>
      <w:r w:rsidR="00C60830" w:rsidRPr="0041765E">
        <w:t>Идеи великого математика, намного опередившие науку того времени, не были поняты его современниками. Только профессор университета П. И.</w:t>
      </w:r>
      <w:r w:rsidR="00B6577B">
        <w:t xml:space="preserve"> Котельников</w:t>
      </w:r>
      <w:r w:rsidR="00C60830" w:rsidRPr="0041765E">
        <w:t xml:space="preserve"> в 1842 году отметил в своей актовой речи, что «изумительный труд» новатора-математика рано или поздно найдет своих ценителей. </w:t>
      </w:r>
      <w:r w:rsidR="00B757E5" w:rsidRPr="0041765E">
        <w:t>Всеобщее</w:t>
      </w:r>
      <w:r w:rsidR="00C60830" w:rsidRPr="0041765E">
        <w:t xml:space="preserve"> признание пришло к Н. И. Лобачевскому после его смерти. Его открытие привело к важнейшим результатам не только в развитии математики, но и ряда других наук, поставило его имя в один ряд с такими гениями, как Архимед, Ньютон, Коперник, Ломоносов.</w:t>
      </w:r>
    </w:p>
    <w:p w:rsidR="00C60830" w:rsidRPr="0041765E" w:rsidRDefault="00F30B77" w:rsidP="00105256">
      <w:pPr>
        <w:ind w:firstLine="540"/>
        <w:jc w:val="both"/>
      </w:pPr>
      <w:r>
        <w:rPr>
          <w:noProof/>
        </w:rPr>
        <w:pict>
          <v:shape id="_x0000_s1043" type="#_x0000_t202" style="position:absolute;left:0;text-align:left;margin-left:369pt;margin-top:7.95pt;width:99pt;height:26.85pt;z-index:251662336" stroked="f">
            <v:textbox>
              <w:txbxContent>
                <w:p w:rsidR="00D7742E" w:rsidRPr="00D7742E" w:rsidRDefault="00D7742E" w:rsidP="00D7742E">
                  <w:pPr>
                    <w:pStyle w:val="a5"/>
                    <w:rPr>
                      <w:b w:val="0"/>
                      <w:noProof/>
                    </w:rPr>
                  </w:pPr>
                  <w:r w:rsidRPr="00D7742E">
                    <w:rPr>
                      <w:b w:val="0"/>
                    </w:rPr>
                    <w:t>П. И. Котельников</w:t>
                  </w:r>
                </w:p>
              </w:txbxContent>
            </v:textbox>
            <w10:wrap type="square"/>
          </v:shape>
        </w:pict>
      </w:r>
      <w:r w:rsidR="00C60830" w:rsidRPr="0041765E">
        <w:t>Большую известность университету принес</w:t>
      </w:r>
      <w:r w:rsidR="00B757E5" w:rsidRPr="0041765E">
        <w:t xml:space="preserve"> </w:t>
      </w:r>
      <w:r w:rsidR="00C60830" w:rsidRPr="0041765E">
        <w:t xml:space="preserve">астроном И. М. Симонов. Он был единственным ученым среди участников кругосветной экспедиции Ф. Ф. Беллинсгаузена и М. П. Лазарева в 1819-1821 годах, открывшей Антарктиду. По его </w:t>
      </w:r>
      <w:r>
        <w:rPr>
          <w:noProof/>
        </w:rPr>
        <w:pict>
          <v:shape id="_x0000_s1033" type="#_x0000_t75" style="position:absolute;left:0;text-align:left;margin-left:.3pt;margin-top:41.65pt;width:94.6pt;height:121.4pt;z-index:251655168;mso-position-horizontal-relative:text;mso-position-vertical-relative:text">
            <v:imagedata r:id="rId11" o:title="simonov" grayscale="t"/>
            <w10:wrap type="square"/>
          </v:shape>
        </w:pict>
      </w:r>
      <w:r w:rsidR="00C60830" w:rsidRPr="0041765E">
        <w:t>работам «Слово об успехах плавания шлюпов «Восток» и «Мирный» около света», «О разности температур в южном и северном полушариях» и другим ученый мир ознакомился с результатами важных наблюдений, сделанных в экспедиции. Научные исследования принесли И. М. Симонову всемирную известность. Он был избран членом-корреспондентом</w:t>
      </w:r>
      <w:r w:rsidR="00582139" w:rsidRPr="0041765E">
        <w:t xml:space="preserve"> Российской Академии наук, почетным членом многих русских и зарубежных научных учреждений.</w:t>
      </w:r>
    </w:p>
    <w:p w:rsidR="00825FAD" w:rsidRPr="0041765E" w:rsidRDefault="00F30B77" w:rsidP="00105256">
      <w:pPr>
        <w:ind w:firstLine="540"/>
        <w:jc w:val="both"/>
      </w:pPr>
      <w:r>
        <w:rPr>
          <w:noProof/>
        </w:rPr>
        <w:pict>
          <v:shape id="_x0000_s1044" type="#_x0000_t202" style="position:absolute;left:0;text-align:left;margin-left:-103.6pt;margin-top:4.05pt;width:89.7pt;height:24.75pt;z-index:251663360" stroked="f">
            <v:textbox>
              <w:txbxContent>
                <w:p w:rsidR="00BA4DCB" w:rsidRPr="00BA4DCB" w:rsidRDefault="00BA4DCB" w:rsidP="00BA4DCB">
                  <w:pPr>
                    <w:pStyle w:val="a5"/>
                    <w:rPr>
                      <w:b w:val="0"/>
                      <w:noProof/>
                    </w:rPr>
                  </w:pPr>
                  <w:r w:rsidRPr="00BA4DCB">
                    <w:rPr>
                      <w:b w:val="0"/>
                    </w:rPr>
                    <w:t>И. М. Симонов</w:t>
                  </w:r>
                </w:p>
              </w:txbxContent>
            </v:textbox>
            <w10:wrap type="square"/>
          </v:shape>
        </w:pict>
      </w:r>
      <w:r w:rsidR="00825FAD" w:rsidRPr="0041765E">
        <w:t>Выдающуюся роль в развитии отечественной науки сыграла казанская школа химиков. Первый ее успех связан с именем Н. Н. Зинина, который в 1842 году получил анилин из нитробензола. Это открытие скоро стало известно всей Европе, оно имело большое значение для развития анилинокрасочной и фармацевтической промышленности. «Зинину обязана русская химия своим вступлением</w:t>
      </w:r>
      <w:r w:rsidR="002A0E5D" w:rsidRPr="0041765E">
        <w:t xml:space="preserve"> </w:t>
      </w:r>
      <w:r w:rsidR="00825FAD" w:rsidRPr="0041765E">
        <w:t>в самостоятельную жизнь, - писал А. М. Бутлеров. -…Его труды впервые заставили ученых отвести русской химии почетное место».</w:t>
      </w:r>
    </w:p>
    <w:p w:rsidR="00825FAD" w:rsidRPr="0041765E" w:rsidRDefault="00825FAD" w:rsidP="00105256">
      <w:pPr>
        <w:ind w:firstLine="540"/>
        <w:jc w:val="both"/>
      </w:pPr>
      <w:r w:rsidRPr="0041765E">
        <w:t>Через два года ученые-химики многих стран снова произносили слово «Казань»: профессор К. К. Клаус открыл здесь новый химический элемент – рутений. «Рутений» в переводе с латинского означает «российский». К. К. Клаус говорил, что новый элемент он назвал в честь своего отечества.</w:t>
      </w:r>
    </w:p>
    <w:p w:rsidR="002A0E5D" w:rsidRPr="0041765E" w:rsidRDefault="00F30B77" w:rsidP="00105256">
      <w:pPr>
        <w:ind w:firstLine="540"/>
        <w:jc w:val="both"/>
      </w:pPr>
      <w:r>
        <w:rPr>
          <w:noProof/>
        </w:rPr>
        <w:pict>
          <v:shape id="_x0000_s1035" type="#_x0000_t75" style="position:absolute;left:0;text-align:left;margin-left:378pt;margin-top:3pt;width:87.05pt;height:121.4pt;z-index:251657216">
            <v:imagedata r:id="rId12" o:title="imshenec" grayscale="t"/>
            <w10:wrap type="square"/>
          </v:shape>
        </w:pict>
      </w:r>
      <w:r w:rsidR="002A0E5D" w:rsidRPr="0041765E">
        <w:t xml:space="preserve">Открытия ученика Н. Н. Зинина – А. М. Бутлерова подтвердили, что химическая лаборатория университета стала центром химической мысли страны. А. М. Бутлерову принадлежит честь создания теории химического строения органических веществ. Этой теории суждено было сыграть в органической химии такую же роль, которую сыграла </w:t>
      </w:r>
      <w:r w:rsidR="00C15EC8" w:rsidRPr="0041765E">
        <w:t>периодическая</w:t>
      </w:r>
      <w:r w:rsidR="002A0E5D" w:rsidRPr="0041765E">
        <w:t xml:space="preserve"> </w:t>
      </w:r>
      <w:r w:rsidR="00C15EC8" w:rsidRPr="0041765E">
        <w:t xml:space="preserve">система Д. И. Менделеева в неорганической химии. Исследования А. М. Бутлерова открывали </w:t>
      </w:r>
      <w:r w:rsidR="00B757E5" w:rsidRPr="0041765E">
        <w:t>дорогу</w:t>
      </w:r>
      <w:r w:rsidR="00C15EC8" w:rsidRPr="0041765E">
        <w:t xml:space="preserve"> синтезу новых органических веществ, закладывали фундамент современной органической химии.</w:t>
      </w:r>
    </w:p>
    <w:p w:rsidR="00C15EC8" w:rsidRPr="0041765E" w:rsidRDefault="00F30B77" w:rsidP="00105256">
      <w:pPr>
        <w:ind w:firstLine="540"/>
        <w:jc w:val="both"/>
      </w:pPr>
      <w:r>
        <w:rPr>
          <w:noProof/>
        </w:rPr>
        <w:pict>
          <v:shape id="_x0000_s1045" type="#_x0000_t202" style="position:absolute;left:0;text-align:left;margin-left:369pt;margin-top:4.85pt;width:96.05pt;height:22.6pt;z-index:251664384" stroked="f">
            <v:textbox>
              <w:txbxContent>
                <w:p w:rsidR="00BA4DCB" w:rsidRPr="00BA4DCB" w:rsidRDefault="00BA4DCB" w:rsidP="00BA4DCB">
                  <w:pPr>
                    <w:pStyle w:val="a5"/>
                    <w:rPr>
                      <w:b w:val="0"/>
                      <w:noProof/>
                    </w:rPr>
                  </w:pPr>
                  <w:r w:rsidRPr="00BA4DCB">
                    <w:rPr>
                      <w:b w:val="0"/>
                    </w:rPr>
                    <w:t>В. Г. Имшенецкий</w:t>
                  </w:r>
                </w:p>
              </w:txbxContent>
            </v:textbox>
            <w10:wrap type="square"/>
          </v:shape>
        </w:pict>
      </w:r>
      <w:r w:rsidR="00C15EC8" w:rsidRPr="0041765E">
        <w:t>С успехом продолжали славные традиции казанских химиков В. В. Марковников, А. М. Зайцев, Ф. М. Флавицкий. Плодотворно трудились астроном М. А. Ковальский, математики В. Г. Имшенецкий, А. П. Котельников, Ф. М. Суворов, П. С. Порецкий, механик И. С. Громека и другие.</w:t>
      </w:r>
    </w:p>
    <w:p w:rsidR="00C15EC8" w:rsidRPr="0041765E" w:rsidRDefault="00C15EC8" w:rsidP="00105256">
      <w:pPr>
        <w:ind w:firstLine="540"/>
        <w:jc w:val="both"/>
      </w:pPr>
      <w:r w:rsidRPr="0041765E">
        <w:t>Блестящими успехами прославилась казанская школа медиков. Еще в 50-е годы Е. Ф. Аристов провел ряд оригинальных исследований, пытаясь разгадать строение мозга. Сама школа формируется трудами терапевта – клинициста Н. А. Виноградова, гистолога К. А. Арнштейна, физиолог</w:t>
      </w:r>
      <w:r w:rsidR="005C5FD6" w:rsidRPr="0041765E">
        <w:t>а</w:t>
      </w:r>
      <w:r w:rsidRPr="0041765E">
        <w:t xml:space="preserve"> Н. О. Ковалевского. В 80-е годы имя профессора Е. В. Адамюка сделалось даже нарицательным: всех врачей окулистов в городе народ ласково называл «адамюки». Казань,- писала газета «Волжский курьер»,-сделалась местом поломничества для тысяч больных и не было, кажется, более известного имени из врачей среди населения востока России, как имя Адамюка». Фундаментальные работы профессора Е. В. Адамюка </w:t>
      </w:r>
      <w:r w:rsidR="005C5FD6" w:rsidRPr="0041765E">
        <w:t>по</w:t>
      </w:r>
      <w:r w:rsidR="006F1FA5" w:rsidRPr="0041765E">
        <w:t>-</w:t>
      </w:r>
      <w:r w:rsidR="005C5FD6" w:rsidRPr="0041765E">
        <w:t>существу</w:t>
      </w:r>
      <w:r w:rsidRPr="0041765E">
        <w:t xml:space="preserve"> </w:t>
      </w:r>
      <w:r w:rsidR="00D45670" w:rsidRPr="0041765E">
        <w:t>создали русскую офтальмологию.</w:t>
      </w:r>
    </w:p>
    <w:p w:rsidR="006F1FA5" w:rsidRPr="0041765E" w:rsidRDefault="006F1FA5" w:rsidP="00105256">
      <w:pPr>
        <w:ind w:firstLine="540"/>
        <w:jc w:val="both"/>
      </w:pPr>
      <w:r w:rsidRPr="0041765E">
        <w:t>Основоположником эксперементальной психологии в России стал В. М. Бехтерев, организовавший в университете психофизиологическую лабораторию. Его наблюдения обобщены в фундаментальном труде «Основы учения о функциях мозга». Выдающиеся исследования в области физиологии были деланы профессором Н. А. Миславским, в области электрофизиологии – профессором А. Ф. Самойловым, который широко применял при исследовании сердца и центральной нервной системы электрофизиологический метод.</w:t>
      </w:r>
    </w:p>
    <w:p w:rsidR="00486F52" w:rsidRPr="0041765E" w:rsidRDefault="00486F52" w:rsidP="00105256">
      <w:pPr>
        <w:ind w:firstLine="540"/>
        <w:jc w:val="both"/>
      </w:pPr>
      <w:r w:rsidRPr="0041765E">
        <w:t xml:space="preserve">Профессор-геолог Н. А. Головкинский первым начал интенсивно изучать геологию Волжско-Камского края; он явился </w:t>
      </w:r>
      <w:r w:rsidR="00B757E5" w:rsidRPr="0041765E">
        <w:t>основоположником</w:t>
      </w:r>
      <w:r w:rsidRPr="0041765E">
        <w:t xml:space="preserve"> учения о фациях, разработав </w:t>
      </w:r>
      <w:r w:rsidR="00B757E5" w:rsidRPr="0041765E">
        <w:t>проблем</w:t>
      </w:r>
      <w:r w:rsidRPr="0041765E">
        <w:t xml:space="preserve"> соотношения слоев различных геологических горизонтов. В 70-е годы формируется казанская школа геологов, представленная такими крупными учеными, как А. А. Штукенберг, П. И. Кротов, М. Э. Ноинский, М. Э. Янешевский. Основателями геоботанической школы стали С. И. Коржинский и А. Я. Гордягин.</w:t>
      </w:r>
    </w:p>
    <w:p w:rsidR="009448CD" w:rsidRPr="0041765E" w:rsidRDefault="00F30B77" w:rsidP="00105256">
      <w:pPr>
        <w:ind w:firstLine="540"/>
        <w:jc w:val="both"/>
      </w:pPr>
      <w:r>
        <w:rPr>
          <w:noProof/>
        </w:rPr>
        <w:pict>
          <v:shape id="_x0000_s1030" type="#_x0000_t75" style="position:absolute;left:0;text-align:left;margin-left:0;margin-top:0;width:87.05pt;height:121.4pt;z-index:251652096">
            <v:imagedata r:id="rId13" o:title="fren1" grayscale="t"/>
            <w10:wrap type="square"/>
          </v:shape>
        </w:pict>
      </w:r>
      <w:r w:rsidR="009448CD" w:rsidRPr="0041765E">
        <w:t>Мировое признание получили так же труды ученых-востокове</w:t>
      </w:r>
      <w:r w:rsidR="00B757E5" w:rsidRPr="0041765E">
        <w:t>д</w:t>
      </w:r>
      <w:r w:rsidR="009448CD" w:rsidRPr="0041765E">
        <w:t xml:space="preserve">ов: арабиста Х. Д. Френа, тюркологов и иранистов А. К. Казембека, И. И. Хальфин, И. Н. Березина, Н. Ф. Катанова, синолога В. П. Васильева, монголистов О. М. Ковалевского и А. В. Попова. Славу казанским лингвистам принесли исследования И. А. Бодуэна де Куртене, а так же  В. А. Богородицкого – основателя </w:t>
      </w:r>
      <w:r w:rsidR="00B757E5" w:rsidRPr="0041765E">
        <w:t>экспериментальной</w:t>
      </w:r>
      <w:r w:rsidR="009448CD" w:rsidRPr="0041765E">
        <w:t xml:space="preserve"> фонетики.</w:t>
      </w:r>
    </w:p>
    <w:p w:rsidR="009448CD" w:rsidRPr="0041765E" w:rsidRDefault="00F30B77" w:rsidP="00105256">
      <w:pPr>
        <w:ind w:firstLine="540"/>
        <w:jc w:val="both"/>
      </w:pPr>
      <w:r>
        <w:rPr>
          <w:noProof/>
        </w:rPr>
        <w:pict>
          <v:shape id="_x0000_s1047" type="#_x0000_t202" style="position:absolute;left:0;text-align:left;margin-left:-87.05pt;margin-top:45.05pt;width:1in;height:24.45pt;z-index:251666432" stroked="f">
            <v:textbox>
              <w:txbxContent>
                <w:p w:rsidR="0081013F" w:rsidRPr="0081013F" w:rsidRDefault="0081013F" w:rsidP="0081013F">
                  <w:pPr>
                    <w:pStyle w:val="a5"/>
                    <w:rPr>
                      <w:b w:val="0"/>
                      <w:noProof/>
                    </w:rPr>
                  </w:pPr>
                  <w:r w:rsidRPr="0081013F">
                    <w:rPr>
                      <w:b w:val="0"/>
                    </w:rPr>
                    <w:t>Х. Д. Френ</w:t>
                  </w:r>
                </w:p>
              </w:txbxContent>
            </v:textbox>
            <w10:wrap type="square"/>
          </v:shape>
        </w:pict>
      </w:r>
      <w:r>
        <w:rPr>
          <w:noProof/>
        </w:rPr>
        <w:pict>
          <v:shape id="_x0000_s1034" type="#_x0000_t75" style="position:absolute;left:0;text-align:left;margin-left:281.85pt;margin-top:64.85pt;width:87.05pt;height:121.4pt;z-index:251656192">
            <v:imagedata r:id="rId14" o:title="af_popov" grayscale="t"/>
            <w10:wrap type="square"/>
          </v:shape>
        </w:pict>
      </w:r>
      <w:r w:rsidR="009448CD" w:rsidRPr="0041765E">
        <w:t>Казанский университет играл огромную роль в культурном развитии края и многих других районов страны. Здесь следует сказать, что состав Казанского учебного округа вначале входили все Поволжье, Урал, Сибирь, Кавказ, Пензенская  и Тамбовская  губернии. Только после 1825 года Территория его несколько сократилась.</w:t>
      </w:r>
    </w:p>
    <w:p w:rsidR="002E2BB5" w:rsidRPr="0041765E" w:rsidRDefault="002E2BB5" w:rsidP="00105256">
      <w:pPr>
        <w:ind w:firstLine="540"/>
        <w:jc w:val="both"/>
      </w:pPr>
      <w:r w:rsidRPr="0041765E">
        <w:t>Важную роль в развитии культуры и просвещения играла</w:t>
      </w:r>
      <w:r w:rsidR="00F52A46">
        <w:t xml:space="preserve"> </w:t>
      </w:r>
      <w:r w:rsidRPr="0041765E">
        <w:t xml:space="preserve">университетская библиотека. Уже в 20-е годы она стала публичной, доступной для всех. Вскоре в ней была  организована специальная «комната для чтения» </w:t>
      </w:r>
      <w:r w:rsidR="00F52A46" w:rsidRPr="0041765E">
        <w:t>периодических</w:t>
      </w:r>
      <w:r w:rsidRPr="0041765E">
        <w:t xml:space="preserve"> изданий. Университет выписывал около 50 русских, французских, немецких, английских газет и журналов.</w:t>
      </w:r>
    </w:p>
    <w:p w:rsidR="006420A7" w:rsidRPr="0041765E" w:rsidRDefault="00F30B77" w:rsidP="00105256">
      <w:pPr>
        <w:ind w:firstLine="540"/>
        <w:jc w:val="both"/>
      </w:pPr>
      <w:r>
        <w:rPr>
          <w:noProof/>
        </w:rPr>
        <w:pict>
          <v:shape id="_x0000_s1046" type="#_x0000_t202" style="position:absolute;left:0;text-align:left;margin-left:378pt;margin-top:23.45pt;width:87.05pt;height:29.8pt;z-index:251665408" stroked="f">
            <v:textbox>
              <w:txbxContent>
                <w:p w:rsidR="004E31A1" w:rsidRPr="004E31A1" w:rsidRDefault="004E31A1" w:rsidP="004E31A1">
                  <w:pPr>
                    <w:pStyle w:val="a5"/>
                    <w:rPr>
                      <w:b w:val="0"/>
                      <w:noProof/>
                    </w:rPr>
                  </w:pPr>
                  <w:r w:rsidRPr="004E31A1">
                    <w:rPr>
                      <w:b w:val="0"/>
                    </w:rPr>
                    <w:t>А. Ф. Попов</w:t>
                  </w:r>
                </w:p>
              </w:txbxContent>
            </v:textbox>
            <w10:wrap type="square"/>
          </v:shape>
        </w:pict>
      </w:r>
      <w:r w:rsidR="006420A7" w:rsidRPr="0041765E">
        <w:t>В 1806 году в Казани было организовано общество любителей отечественной словесности. Вначале в него входили только преподаватели и студенты университета, но вскоре его членами стали любители литературы из Нижнего Новгорода, Перми, Астрахани и других городов Поволжья и Урала. Общество успешно развивало свою деятельность. В 1817 году вышел первый том его трудов – альманах, в котором были опубликованы произведения около двадцати авторов.</w:t>
      </w:r>
    </w:p>
    <w:p w:rsidR="00984A1C" w:rsidRPr="0041765E" w:rsidRDefault="00984A1C" w:rsidP="00105256">
      <w:pPr>
        <w:ind w:firstLine="540"/>
        <w:jc w:val="both"/>
      </w:pPr>
      <w:r w:rsidRPr="0041765E">
        <w:t>В 1811 году издательский комитет университета стал выпускать «Казанские известия» - первую провинциальную газету России. Она выходила один раз в неделю, публикуя сообщения о международной и внутренней жизни, научные статьи, исторические и этнографические материалы, литературные произведения. Первый в Поволжье литературный журнал «Заволжский муравей» так же издавался в 1832-1834 годах сотрудниками университета.</w:t>
      </w:r>
    </w:p>
    <w:p w:rsidR="00984A1C" w:rsidRPr="0041765E" w:rsidRDefault="00984A1C" w:rsidP="00105256">
      <w:pPr>
        <w:ind w:firstLine="540"/>
        <w:jc w:val="both"/>
      </w:pPr>
      <w:r w:rsidRPr="0041765E">
        <w:t xml:space="preserve">С 1821 года вместо «Казанских известий» университет стал выпускать журнал «Казанский вестник» и в виде приложения к нему – еженедельную газету «Прибавления к «Казанскому </w:t>
      </w:r>
      <w:r w:rsidR="009508B1" w:rsidRPr="0041765E">
        <w:t>вестнику</w:t>
      </w:r>
      <w:r w:rsidRPr="0041765E">
        <w:t>». Благодаря хорошо оснащенной университетской типографии Казань стала одним из крупных книгоиздательских центров страны.</w:t>
      </w:r>
    </w:p>
    <w:p w:rsidR="009508B1" w:rsidRPr="0041765E" w:rsidRDefault="009508B1" w:rsidP="00105256">
      <w:pPr>
        <w:ind w:firstLine="540"/>
        <w:jc w:val="both"/>
      </w:pPr>
      <w:r w:rsidRPr="0041765E">
        <w:t>Университет подготовил много талантливых педагогов. Среди них был отец В. И. Ленина – И. Н. Ульянов, блестяще окончивший университет в 1854 году и посвятивший всю свою жизнь просвещению трудового народа.</w:t>
      </w:r>
    </w:p>
    <w:p w:rsidR="009508B1" w:rsidRPr="0041765E" w:rsidRDefault="009508B1" w:rsidP="00105256">
      <w:pPr>
        <w:ind w:firstLine="540"/>
        <w:jc w:val="both"/>
      </w:pPr>
      <w:r w:rsidRPr="0041765E">
        <w:t>Царское правительство, открывая в Казани университет, ставило своей целью превратить его в оплот русификации и христианизации, в центр подготовки преданных ему кадров. Иной видели свою задачу передовые ученые-гуманисты. Они считали, что университет должен быть центром развития науки, образования и просвещения народов  различных национальностей, изучения их истории, языка и литературы. Большую роль в становлении его таким центром сыграл Восточный разряд, где были созданы кафедры арабского и персидского, монгольского, армянского, санскритского, маньчжурского языков, а так же турецко-татарская кафедра.</w:t>
      </w:r>
    </w:p>
    <w:p w:rsidR="007C1841" w:rsidRPr="0041765E" w:rsidRDefault="007C1841" w:rsidP="00105256">
      <w:pPr>
        <w:ind w:firstLine="540"/>
        <w:jc w:val="both"/>
      </w:pPr>
      <w:r w:rsidRPr="0041765E">
        <w:t>Хотя царское правительство всячески ограничивало прием в университет лиц других национальностей, презрительно третируя их как «инородцев», в него все же попадали татары, башкиры, казахи, калмыки, буряты, монголы. Конечно, это были единицы, но они были первыми представителями своих народов, получившими высшее образование. Одним из замечательных воспитанников Восточного разряда был Дорджи Банзаров – первый бурятский ученый, известный просветитель-демократ.</w:t>
      </w:r>
    </w:p>
    <w:p w:rsidR="006C0D72" w:rsidRPr="0041765E" w:rsidRDefault="00F30B77" w:rsidP="00105256">
      <w:pPr>
        <w:ind w:firstLine="540"/>
        <w:jc w:val="both"/>
      </w:pPr>
      <w:r>
        <w:rPr>
          <w:noProof/>
        </w:rPr>
        <w:pict>
          <v:shape id="_x0000_s1031" type="#_x0000_t75" style="position:absolute;left:0;text-align:left;margin-left:378pt;margin-top:46.2pt;width:87.05pt;height:121.4pt;z-index:251653120">
            <v:imagedata r:id="rId15" o:title="fuks1" grayscale="t"/>
            <w10:wrap type="square"/>
          </v:shape>
        </w:pict>
      </w:r>
      <w:r w:rsidR="006C0D72" w:rsidRPr="0041765E">
        <w:t>Профессора университета К. Ф. Фукса называли одним из первых людей, соединивших «русский и татарский народ тесными узами содружества». И в этом нет преувеличения: К. Ф. Фукс был первым исследователем быта казанских татар, он познакомил русского читателя с татарской народной поэзией.</w:t>
      </w:r>
    </w:p>
    <w:p w:rsidR="0051597F" w:rsidRPr="0041765E" w:rsidRDefault="00795421" w:rsidP="00105256">
      <w:pPr>
        <w:ind w:firstLine="540"/>
        <w:jc w:val="both"/>
      </w:pPr>
      <w:r w:rsidRPr="0041765E">
        <w:t>Университет многое сделал для укрепления дружбы двух братских народов. В нем плодотворно работал видный татарский ученый и прсветитель И. Хальфин, который первым из татар  был удостоен звания адъютанта</w:t>
      </w:r>
      <w:r w:rsidR="0051597F" w:rsidRPr="0041765E">
        <w:t>. Он являлся автором многих работ и публикаций, представлявших большую научную ценность. С помощью Н. И. Лобачевского преподавателям  университета стал и татарский крестьянин М. Г. Махмудов.</w:t>
      </w:r>
    </w:p>
    <w:p w:rsidR="00795421" w:rsidRPr="0041765E" w:rsidRDefault="00F30B77" w:rsidP="00105256">
      <w:pPr>
        <w:ind w:firstLine="540"/>
        <w:jc w:val="both"/>
      </w:pPr>
      <w:r>
        <w:rPr>
          <w:noProof/>
        </w:rPr>
        <w:pict>
          <v:shape id="_x0000_s1048" type="#_x0000_t202" style="position:absolute;left:0;text-align:left;margin-left:378pt;margin-top:15.8pt;width:81pt;height:32.25pt;z-index:251667456" stroked="f">
            <v:textbox>
              <w:txbxContent>
                <w:p w:rsidR="001D433D" w:rsidRPr="001D433D" w:rsidRDefault="001D433D" w:rsidP="001D433D">
                  <w:pPr>
                    <w:pStyle w:val="a5"/>
                    <w:rPr>
                      <w:b w:val="0"/>
                      <w:noProof/>
                    </w:rPr>
                  </w:pPr>
                  <w:r w:rsidRPr="001D433D">
                    <w:rPr>
                      <w:b w:val="0"/>
                    </w:rPr>
                    <w:t>К. Ф. Фукс</w:t>
                  </w:r>
                </w:p>
              </w:txbxContent>
            </v:textbox>
            <w10:wrap type="square"/>
          </v:shape>
        </w:pict>
      </w:r>
      <w:r w:rsidR="00827FD3" w:rsidRPr="0041765E">
        <w:t>Бескорыстную щедрую помощь и поддержку выдающемуся татарскому просветителю-демократу К. Насыри. Он был другом многих из них, активно участвовал в деятельности Общества</w:t>
      </w:r>
      <w:r w:rsidR="00795421" w:rsidRPr="0041765E">
        <w:t xml:space="preserve"> </w:t>
      </w:r>
      <w:r w:rsidR="00827FD3" w:rsidRPr="0041765E">
        <w:t>археологии, истории и этнографии. То же  самое можно сказать и о таких выдающихся представителях татарского народа, как Г. Ильяси, Ш. Марджани, Х. Фаезханов. В типографии университета были изданы десятки исторических и литературных памятников, учебников для татарских школ, философских и других научных сочинений. Первыми книгами</w:t>
      </w:r>
      <w:r w:rsidR="00745F72" w:rsidRPr="0041765E">
        <w:t>, отпечатанными в ней, были брошюра Ф. Волкова «О прививании коровьей оспы», изданная на татарском языке, и «Азбука и грамматика татарского языка».</w:t>
      </w:r>
    </w:p>
    <w:p w:rsidR="0083077C" w:rsidRPr="0041765E" w:rsidRDefault="0083077C" w:rsidP="00105256">
      <w:pPr>
        <w:ind w:firstLine="540"/>
        <w:jc w:val="both"/>
      </w:pPr>
      <w:r w:rsidRPr="0041765E">
        <w:t>Казанский университет сы</w:t>
      </w:r>
      <w:r w:rsidR="009058D5" w:rsidRPr="0041765E">
        <w:t>грал важную роль в развитии рево</w:t>
      </w:r>
      <w:r w:rsidRPr="0041765E">
        <w:t>люционно-освободительного движения в России. Революционный дух среди его студентов был особенно силен. Уже в сороковых годах здесь действовал тайный политический кружок. Известный революционер В. В. Берви-Флеровский, вспоминая о своих студенческих годах в Казани, рассказывал о приезде в город трех посланцев из петербургского кружка М. В. Буташевича-Петрашевского и об их влиянии на студентов. С этими воспоминаниями перекликаются доносы инспектора о «тайных сборищах» студентов.</w:t>
      </w:r>
    </w:p>
    <w:p w:rsidR="009058D5" w:rsidRPr="0041765E" w:rsidRDefault="00E04F45" w:rsidP="00105256">
      <w:pPr>
        <w:ind w:firstLine="540"/>
        <w:jc w:val="both"/>
      </w:pPr>
      <w:r w:rsidRPr="0041765E">
        <w:t>На формирование революционной идеологии в студенческой среде большое влияние оказывали передовые ученые. В их числе был выдающийся педагог-демократ Д. И. Мейер, работавший на кафедре гражданского права. В своих лекциях он гневно обличал крепостное право, неравенство сословий. Один из студентов писал о его лекциях: «Врезались в моей памяти воспоминания Мейера об Остзейском крае и раздражение, с которым он говорил о жалком положении крестьян… Такой искренний, правдивый, впервые встреченный протест открывал глаза на многое, что не замечалось до того времени».</w:t>
      </w:r>
    </w:p>
    <w:p w:rsidR="00E04F45" w:rsidRPr="0041765E" w:rsidRDefault="00E04F45" w:rsidP="00105256">
      <w:pPr>
        <w:ind w:firstLine="540"/>
        <w:jc w:val="both"/>
      </w:pPr>
      <w:r w:rsidRPr="0041765E">
        <w:t>В апреле 1849 года в своей заключительной лекции Д. И. Мейер выступил с пламенным призывом к своим ученикам: «Предчувствие не обманывает меня – я верю в близость переворота во внутренней жизни нашего отечества. Каждый, в ком есть человеческое сердце, невольно сознает  всю нелепость  крепостного права… Я не допускаю даже мысли, чтобы вы, питомцы университета, когда-нибудь оказались сообщниками постыдной торговли правосудием… Мало одного пассивного в отношении к з</w:t>
      </w:r>
      <w:r w:rsidR="000B37DC" w:rsidRPr="0041765E">
        <w:t>л</w:t>
      </w:r>
      <w:r w:rsidRPr="0041765E">
        <w:t>у, вы обязаны бороться с ним на каждом шагу, в каждый момент своей жизни, не останавливаясь ни перед какими затруднениями или жертвами».</w:t>
      </w:r>
    </w:p>
    <w:p w:rsidR="00E04F45" w:rsidRPr="0041765E" w:rsidRDefault="000B37DC" w:rsidP="00105256">
      <w:pPr>
        <w:ind w:firstLine="540"/>
        <w:jc w:val="both"/>
      </w:pPr>
      <w:r w:rsidRPr="0041765E">
        <w:t>Слова Д. И. Мейера мало кого оставляли равнодушным. Именно под его влиянием у студента университета Льва Толстого выраьоталось резко отрицательное отношение к крепостному праву. Под руководством профессора-демократа будущий великий писатель писал курсовую работу.</w:t>
      </w:r>
    </w:p>
    <w:p w:rsidR="000B37DC" w:rsidRPr="0041765E" w:rsidRDefault="000B37DC" w:rsidP="00105256">
      <w:pPr>
        <w:ind w:firstLine="540"/>
        <w:jc w:val="both"/>
      </w:pPr>
      <w:r w:rsidRPr="0041765E">
        <w:t>Студенты начинают участвовать в открытых политических выступлениях против царских властей. Одним из первых таких выступлений была их петиция с требованием отставки профессора физиологии В. Ф. Берви, который в своих лекциях ратовал против вторжения материализма в «святилище науки». Студенты добились своего: незадачливому профессору пришлось уйти в отставку.</w:t>
      </w:r>
    </w:p>
    <w:p w:rsidR="00D24F4C" w:rsidRPr="0041765E" w:rsidRDefault="00D24F4C" w:rsidP="00105256">
      <w:pPr>
        <w:ind w:firstLine="540"/>
        <w:jc w:val="both"/>
      </w:pPr>
      <w:r w:rsidRPr="0041765E">
        <w:t>Кумиром  студентов был профессор истории, убежденный демократ А. П. Щапов. Он преподавал в университете меньше года, но память о нем надолго осталась в сердцах студентов.</w:t>
      </w:r>
      <w:r w:rsidR="00DD6D59" w:rsidRPr="0041765E">
        <w:t xml:space="preserve"> Уже первая его лекция, посвященная истории русского народа, вызвылы гром аплодисментов. Она прозвучала апофеозом деятельности декабристов. Г. В. Плеханов справедливо назвал эту лекцию «едва ли не единственным в истории наших университетов» явлением такого рода в ту эпоху.</w:t>
      </w:r>
    </w:p>
    <w:p w:rsidR="00A90B06" w:rsidRPr="0041765E" w:rsidRDefault="00A90B06" w:rsidP="00105256">
      <w:pPr>
        <w:ind w:firstLine="540"/>
        <w:jc w:val="both"/>
      </w:pPr>
      <w:r w:rsidRPr="0041765E">
        <w:t>Лекции А. П. Щапова звали студенчество на служение народу, на борьбу за его права, го слова не расходились с делом. Это ярко доказал 1861 год, когда была учинена кровавая расправа</w:t>
      </w:r>
      <w:r w:rsidR="00F22FF8" w:rsidRPr="0041765E">
        <w:t xml:space="preserve"> царских властей над безоружными крестьянами в селе Бездна, возмутившая всю передовую Россию. Это событие взволновало и казанских студентов. На многочисленной панихиде в память жертв, павших от рук царских карателей, прозвучали пламенные слова А. </w:t>
      </w:r>
      <w:r w:rsidR="00B757E5" w:rsidRPr="0041765E">
        <w:t xml:space="preserve">П. Щапова. «И вы, други, первые… </w:t>
      </w:r>
      <w:r w:rsidR="00F22FF8" w:rsidRPr="0041765E">
        <w:t>-</w:t>
      </w:r>
      <w:r w:rsidR="00B757E5" w:rsidRPr="0041765E">
        <w:t xml:space="preserve"> </w:t>
      </w:r>
      <w:r w:rsidR="00F22FF8" w:rsidRPr="0041765E">
        <w:t>говорил он,</w:t>
      </w:r>
      <w:r w:rsidR="00B757E5" w:rsidRPr="0041765E">
        <w:t xml:space="preserve"> </w:t>
      </w:r>
      <w:r w:rsidR="00F22FF8" w:rsidRPr="0041765E">
        <w:t>-</w:t>
      </w:r>
      <w:r w:rsidR="00B757E5" w:rsidRPr="0041765E">
        <w:t xml:space="preserve"> </w:t>
      </w:r>
      <w:r w:rsidR="00F22FF8" w:rsidRPr="0041765E">
        <w:t>пали искупительными  жертвами деспотизма за давно ожидаемую всем народом свободу. Вы первые нарушили наш сон, разрушили своей инициативой наше несправедливое сомнение, будто народ наш не способен к инициативе политических движений… Земля, которую вы возделывали, плодами которой питали нас, которую теперь желали приобресть в собственность и которая приняла вас мучениками в свои недра, - эта земля воззовет народ к восстанию и к свободе».</w:t>
      </w:r>
    </w:p>
    <w:p w:rsidR="00F22FF8" w:rsidRPr="0041765E" w:rsidRDefault="001C72B2" w:rsidP="00105256">
      <w:pPr>
        <w:ind w:firstLine="540"/>
        <w:jc w:val="both"/>
      </w:pPr>
      <w:r w:rsidRPr="0041765E">
        <w:t xml:space="preserve">Слова А. П. Щапова облетели всю Россию. Недаром А. И. Герцен писал в «Колоколе» в 1861 году: «Как только пахнет свежим воздухом, здоровым, обещающим весну, то </w:t>
      </w:r>
      <w:r w:rsidR="00B757E5" w:rsidRPr="0041765E">
        <w:t>это,</w:t>
      </w:r>
      <w:r w:rsidRPr="0041765E">
        <w:t xml:space="preserve"> </w:t>
      </w:r>
      <w:r w:rsidR="00B757E5" w:rsidRPr="0041765E">
        <w:t>наверное,</w:t>
      </w:r>
      <w:r w:rsidRPr="0041765E">
        <w:t xml:space="preserve"> с Урала или из Казани, из Киева или из Харькова…»</w:t>
      </w:r>
      <w:r w:rsidR="00E60D5F" w:rsidRPr="0041765E">
        <w:t>. Щапова увезли из Казани под надзором жандармов.</w:t>
      </w:r>
    </w:p>
    <w:p w:rsidR="00E60D5F" w:rsidRPr="0041765E" w:rsidRDefault="001416CF" w:rsidP="00105256">
      <w:pPr>
        <w:ind w:firstLine="540"/>
        <w:jc w:val="both"/>
      </w:pPr>
      <w:r w:rsidRPr="0041765E">
        <w:t>О том, насколько были сильны Щап</w:t>
      </w:r>
      <w:r w:rsidR="00966510" w:rsidRPr="0041765E">
        <w:t>овские традиции в университете, показал «казанский заговор» 1863 года, когда студенты приняли участие в подготовке вооруженного крестьянского восстания против царизма. «Нравственное обаяние личности Щапова, его огненная речь к студентам</w:t>
      </w:r>
      <w:r w:rsidRPr="0041765E">
        <w:t xml:space="preserve"> </w:t>
      </w:r>
      <w:r w:rsidR="00966510" w:rsidRPr="0041765E">
        <w:t xml:space="preserve"> необходимости изучения русского мужика, его нужд, его умственного просвещения сделали из них истых демократов, борцов за права угнетенных и униженных»,-писал один из участников </w:t>
      </w:r>
      <w:r w:rsidR="00C64E8A" w:rsidRPr="0041765E">
        <w:t>студенческого</w:t>
      </w:r>
      <w:r w:rsidR="00966510" w:rsidRPr="0041765E">
        <w:t xml:space="preserve"> освободительного движения И. М. Красноперов.</w:t>
      </w:r>
    </w:p>
    <w:p w:rsidR="000036E2" w:rsidRPr="0041765E" w:rsidRDefault="000036E2" w:rsidP="00105256">
      <w:pPr>
        <w:ind w:firstLine="540"/>
        <w:jc w:val="both"/>
      </w:pPr>
      <w:r w:rsidRPr="0041765E">
        <w:t>Прошло около десяти лет – и снова Казанский университет приковал внимание всей России. На сей раз, это было связано с делом Лесгафта.</w:t>
      </w:r>
    </w:p>
    <w:p w:rsidR="00C64E8A" w:rsidRPr="0041765E" w:rsidRDefault="00A67E0A" w:rsidP="00105256">
      <w:pPr>
        <w:ind w:firstLine="540"/>
        <w:jc w:val="both"/>
      </w:pPr>
      <w:r w:rsidRPr="0041765E">
        <w:t>П. Ф. Лесгафт был избран на кафедру анатомии в 1868 году. С первых же шагов своей деятельности он проявил себя последовательным ученым-демократом, противником реакционной политики царизма в области просвещения.</w:t>
      </w:r>
    </w:p>
    <w:p w:rsidR="00A67E0A" w:rsidRPr="0041765E" w:rsidRDefault="00A67E0A" w:rsidP="00105256">
      <w:pPr>
        <w:ind w:firstLine="540"/>
        <w:jc w:val="both"/>
      </w:pPr>
      <w:r w:rsidRPr="0041765E">
        <w:t>В январе 1871 года был издан царский указ о «недопущении лиц женского пола к слушанию лекций совместно со студентами». Однако в аудиториях, где преподавал выдающийся ученый, стало появляться все больше девушек, решивших посвятить себя медицине.</w:t>
      </w:r>
      <w:r w:rsidR="003A4291" w:rsidRPr="0041765E">
        <w:t xml:space="preserve"> Среди них была и Вра  Фигнер, будущая знаменитая революционерка.</w:t>
      </w:r>
    </w:p>
    <w:p w:rsidR="003A4291" w:rsidRPr="0041765E" w:rsidRDefault="007215B1" w:rsidP="00105256">
      <w:pPr>
        <w:ind w:firstLine="540"/>
        <w:jc w:val="both"/>
      </w:pPr>
      <w:r w:rsidRPr="0041765E">
        <w:t>Демократ по убеждению, П. Ф. Лесгафт не мог мириться с политикой царизма, стремившегося превратить университет в учреждение для подготовки верноподданных ему чиновников. Он публично выступал против этого в «Петербургских ведомостях», разоблачая произвол, чинимый в Казанском университете попечителем Шестаковым. Затем он опубликовал еще одну статью с резкой критикой порядков , сложвшихся в университете. Этого власти уже не могли перенести: П. Ф. Лесгафт был отстранен от преподавания  и уволен из университета. В знак солидарности с ним профессора Н. А. Головкинский , А. Я. Данилевский, В. Г. Имшенецкий, В.В. Марковников, А. И. Якобий, А. Е. Голубев и П. И. Левитский подали в отставку.</w:t>
      </w:r>
    </w:p>
    <w:p w:rsidR="008B2856" w:rsidRPr="0041765E" w:rsidRDefault="008B2856" w:rsidP="00105256">
      <w:pPr>
        <w:ind w:firstLine="540"/>
        <w:jc w:val="both"/>
      </w:pPr>
      <w:r w:rsidRPr="0041765E">
        <w:t>Так год от года за Казанским университетом упрочивалась репутация «неблагонадежного». Особенно усиливается в нем революционный дух в эпоху, когда  на арену классовой борьбы  выходит про</w:t>
      </w:r>
      <w:r w:rsidR="00473F45" w:rsidRPr="0041765E">
        <w:t>летариат. Передовое студенчество стремится помочь ему. Наступает пора изучения марксизма.</w:t>
      </w:r>
    </w:p>
    <w:p w:rsidR="00473F45" w:rsidRPr="0041765E" w:rsidRDefault="009B5837" w:rsidP="00105256">
      <w:pPr>
        <w:ind w:firstLine="540"/>
        <w:jc w:val="both"/>
      </w:pPr>
      <w:r w:rsidRPr="0041765E">
        <w:t>13 августа 1887 года студентом первого курса юридического факультета университета был зачислен Владимир Ульянов. В этот день открылась новая страница  в истории университета. Ведь именно здесь великий вождь пролетариата вступил на путь прямой революционной борьбы, сделал первый шаг в революцию.</w:t>
      </w:r>
    </w:p>
    <w:p w:rsidR="009B5837" w:rsidRPr="0041765E" w:rsidRDefault="00AE6349" w:rsidP="00105256">
      <w:pPr>
        <w:ind w:firstLine="540"/>
        <w:jc w:val="both"/>
      </w:pPr>
      <w:r w:rsidRPr="0041765E">
        <w:t>4 декабря 1887 года состоялась знаменитая студенческая сходка в Казанском университете, эхо которой прозвучало по всей России и за ее пределами. Среди самых активных участников и руководителей  сходки был Владимир Ульянов.</w:t>
      </w:r>
    </w:p>
    <w:p w:rsidR="000036E2" w:rsidRPr="0041765E" w:rsidRDefault="00AE6349" w:rsidP="00105256">
      <w:pPr>
        <w:ind w:firstLine="540"/>
        <w:jc w:val="both"/>
      </w:pPr>
      <w:r w:rsidRPr="0041765E">
        <w:t>Горделивостью Казани назвал поэт университет. И по праву: уже в дореволюционный период он снискал городу славу научными открытиями и богатыми традициями освободительной борьбы. Эту славу университет значительно приумножил в последующие годы.</w:t>
      </w:r>
    </w:p>
    <w:p w:rsidR="000B37DC" w:rsidRDefault="000B37DC"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105256">
      <w:pPr>
        <w:ind w:firstLine="540"/>
        <w:jc w:val="both"/>
        <w:rPr>
          <w:lang w:val="en-US"/>
        </w:rPr>
      </w:pPr>
    </w:p>
    <w:p w:rsidR="002D67AB" w:rsidRDefault="002D67AB" w:rsidP="002D67AB">
      <w:pPr>
        <w:jc w:val="center"/>
      </w:pPr>
      <w:r>
        <w:t>Список использованной литературы</w:t>
      </w:r>
    </w:p>
    <w:p w:rsidR="002D67AB" w:rsidRDefault="002D67AB" w:rsidP="002D67AB">
      <w:pPr>
        <w:jc w:val="center"/>
      </w:pPr>
    </w:p>
    <w:p w:rsidR="002D67AB" w:rsidRDefault="002D67AB" w:rsidP="002D67AB">
      <w:pPr>
        <w:numPr>
          <w:ilvl w:val="0"/>
          <w:numId w:val="1"/>
        </w:numPr>
      </w:pPr>
      <w:r>
        <w:t>«Молодость Древнего Города» 1978г Татарское книжное издательство, 1978</w:t>
      </w:r>
    </w:p>
    <w:p w:rsidR="002D67AB" w:rsidRPr="001F08E1" w:rsidRDefault="002D67AB" w:rsidP="002D67AB">
      <w:pPr>
        <w:numPr>
          <w:ilvl w:val="0"/>
          <w:numId w:val="1"/>
        </w:numPr>
      </w:pPr>
      <w:r>
        <w:rPr>
          <w:lang w:val="en-US"/>
        </w:rPr>
        <w:t>Web</w:t>
      </w:r>
      <w:r w:rsidRPr="00912283">
        <w:t>-</w:t>
      </w:r>
      <w:r>
        <w:rPr>
          <w:lang w:val="en-US"/>
        </w:rPr>
        <w:t>site</w:t>
      </w:r>
      <w:r w:rsidRPr="00912283">
        <w:t xml:space="preserve"> </w:t>
      </w:r>
      <w:r>
        <w:t>Казанского Государственного Университета (</w:t>
      </w:r>
      <w:r w:rsidRPr="001F08E1">
        <w:rPr>
          <w:lang w:val="en-US"/>
        </w:rPr>
        <w:t>www</w:t>
      </w:r>
      <w:r w:rsidRPr="001F08E1">
        <w:t>.</w:t>
      </w:r>
      <w:r w:rsidRPr="001F08E1">
        <w:rPr>
          <w:lang w:val="en-US"/>
        </w:rPr>
        <w:t>ksu</w:t>
      </w:r>
      <w:r w:rsidRPr="001F08E1">
        <w:t>.</w:t>
      </w:r>
      <w:r w:rsidRPr="001F08E1">
        <w:rPr>
          <w:lang w:val="en-US"/>
        </w:rPr>
        <w:t>ru</w:t>
      </w:r>
      <w:r w:rsidRPr="00912283">
        <w:t>)</w:t>
      </w:r>
    </w:p>
    <w:p w:rsidR="002D67AB" w:rsidRPr="00912283" w:rsidRDefault="002D67AB" w:rsidP="002D67AB">
      <w:pPr>
        <w:numPr>
          <w:ilvl w:val="0"/>
          <w:numId w:val="1"/>
        </w:numPr>
      </w:pPr>
      <w:r>
        <w:rPr>
          <w:lang w:val="en-US"/>
        </w:rPr>
        <w:t>Web</w:t>
      </w:r>
      <w:r w:rsidRPr="00506511">
        <w:t>-</w:t>
      </w:r>
      <w:r>
        <w:rPr>
          <w:lang w:val="en-US"/>
        </w:rPr>
        <w:t>site</w:t>
      </w:r>
      <w:r>
        <w:t xml:space="preserve"> «Татарстан в сети Интернет» </w:t>
      </w:r>
      <w:r w:rsidRPr="00506511">
        <w:t>(</w:t>
      </w:r>
      <w:r>
        <w:rPr>
          <w:lang w:val="en-US"/>
        </w:rPr>
        <w:t>www</w:t>
      </w:r>
      <w:r w:rsidRPr="00506511">
        <w:t>.</w:t>
      </w:r>
      <w:r>
        <w:rPr>
          <w:lang w:val="en-US"/>
        </w:rPr>
        <w:t>kcn</w:t>
      </w:r>
      <w:r w:rsidRPr="00506511">
        <w:t>.</w:t>
      </w:r>
      <w:r>
        <w:rPr>
          <w:lang w:val="en-US"/>
        </w:rPr>
        <w:t>ru</w:t>
      </w:r>
      <w:r w:rsidRPr="00506511">
        <w:t>)</w:t>
      </w:r>
    </w:p>
    <w:p w:rsidR="002D67AB" w:rsidRPr="002D67AB" w:rsidRDefault="002D67AB" w:rsidP="00105256">
      <w:pPr>
        <w:ind w:firstLine="540"/>
        <w:jc w:val="both"/>
      </w:pPr>
      <w:bookmarkStart w:id="0" w:name="_GoBack"/>
      <w:bookmarkEnd w:id="0"/>
    </w:p>
    <w:sectPr w:rsidR="002D67AB" w:rsidRPr="002D6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52F92"/>
    <w:multiLevelType w:val="hybridMultilevel"/>
    <w:tmpl w:val="29B675E0"/>
    <w:lvl w:ilvl="0" w:tplc="59941FE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30D"/>
    <w:rsid w:val="000036E2"/>
    <w:rsid w:val="0008605B"/>
    <w:rsid w:val="000B37DC"/>
    <w:rsid w:val="000D7BAE"/>
    <w:rsid w:val="00105256"/>
    <w:rsid w:val="001416CF"/>
    <w:rsid w:val="00197BDD"/>
    <w:rsid w:val="001C72B2"/>
    <w:rsid w:val="001D433D"/>
    <w:rsid w:val="00205250"/>
    <w:rsid w:val="002125F0"/>
    <w:rsid w:val="00213593"/>
    <w:rsid w:val="002A0E5D"/>
    <w:rsid w:val="002A3619"/>
    <w:rsid w:val="002D67AB"/>
    <w:rsid w:val="002E2BB5"/>
    <w:rsid w:val="003050BE"/>
    <w:rsid w:val="00330E65"/>
    <w:rsid w:val="00364F2F"/>
    <w:rsid w:val="00374D4F"/>
    <w:rsid w:val="00377E75"/>
    <w:rsid w:val="003A4291"/>
    <w:rsid w:val="003C78A0"/>
    <w:rsid w:val="003E06DA"/>
    <w:rsid w:val="004068DF"/>
    <w:rsid w:val="0041765E"/>
    <w:rsid w:val="00473F45"/>
    <w:rsid w:val="00486F52"/>
    <w:rsid w:val="004E31A1"/>
    <w:rsid w:val="004F39D4"/>
    <w:rsid w:val="00511FD0"/>
    <w:rsid w:val="0051230D"/>
    <w:rsid w:val="0051597F"/>
    <w:rsid w:val="00526B4C"/>
    <w:rsid w:val="00541F68"/>
    <w:rsid w:val="005629B8"/>
    <w:rsid w:val="00582139"/>
    <w:rsid w:val="005C5FD6"/>
    <w:rsid w:val="0061036E"/>
    <w:rsid w:val="00617EDA"/>
    <w:rsid w:val="006420A7"/>
    <w:rsid w:val="006755B0"/>
    <w:rsid w:val="006A6594"/>
    <w:rsid w:val="006C0D72"/>
    <w:rsid w:val="006F1FA5"/>
    <w:rsid w:val="007215B1"/>
    <w:rsid w:val="00745F72"/>
    <w:rsid w:val="00795421"/>
    <w:rsid w:val="007B21C9"/>
    <w:rsid w:val="007C1841"/>
    <w:rsid w:val="007D65B7"/>
    <w:rsid w:val="007F30D2"/>
    <w:rsid w:val="00800014"/>
    <w:rsid w:val="0080559A"/>
    <w:rsid w:val="0081013F"/>
    <w:rsid w:val="00825FAD"/>
    <w:rsid w:val="00827FD3"/>
    <w:rsid w:val="0083077C"/>
    <w:rsid w:val="0083649F"/>
    <w:rsid w:val="00890DBB"/>
    <w:rsid w:val="008B2856"/>
    <w:rsid w:val="008F082D"/>
    <w:rsid w:val="009058D5"/>
    <w:rsid w:val="009448CD"/>
    <w:rsid w:val="009508B1"/>
    <w:rsid w:val="00966510"/>
    <w:rsid w:val="00977CD8"/>
    <w:rsid w:val="00984A1C"/>
    <w:rsid w:val="009A03DA"/>
    <w:rsid w:val="009B5837"/>
    <w:rsid w:val="009C01BD"/>
    <w:rsid w:val="009D5003"/>
    <w:rsid w:val="00A27BB1"/>
    <w:rsid w:val="00A43701"/>
    <w:rsid w:val="00A67E0A"/>
    <w:rsid w:val="00A90B06"/>
    <w:rsid w:val="00AA2076"/>
    <w:rsid w:val="00AB1127"/>
    <w:rsid w:val="00AE6349"/>
    <w:rsid w:val="00B6577B"/>
    <w:rsid w:val="00B757E5"/>
    <w:rsid w:val="00B93641"/>
    <w:rsid w:val="00BA4DCB"/>
    <w:rsid w:val="00BC63B3"/>
    <w:rsid w:val="00BD61D9"/>
    <w:rsid w:val="00C067E3"/>
    <w:rsid w:val="00C15EC8"/>
    <w:rsid w:val="00C23F10"/>
    <w:rsid w:val="00C60830"/>
    <w:rsid w:val="00C63D9D"/>
    <w:rsid w:val="00C64E8A"/>
    <w:rsid w:val="00C71A3C"/>
    <w:rsid w:val="00D24F4C"/>
    <w:rsid w:val="00D45670"/>
    <w:rsid w:val="00D7742E"/>
    <w:rsid w:val="00DD6D59"/>
    <w:rsid w:val="00E04F45"/>
    <w:rsid w:val="00E60D5F"/>
    <w:rsid w:val="00EF3401"/>
    <w:rsid w:val="00F03797"/>
    <w:rsid w:val="00F22FF8"/>
    <w:rsid w:val="00F30B77"/>
    <w:rsid w:val="00F32825"/>
    <w:rsid w:val="00F52A46"/>
    <w:rsid w:val="00FE48B4"/>
    <w:rsid w:val="00FF6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CABF583C-E19C-41A5-8E01-A9B5AD0E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649F"/>
    <w:rPr>
      <w:color w:val="2B0E72"/>
      <w:u w:val="single"/>
    </w:rPr>
  </w:style>
  <w:style w:type="paragraph" w:styleId="a4">
    <w:name w:val="Normal (Web)"/>
    <w:basedOn w:val="a"/>
    <w:rsid w:val="0083649F"/>
    <w:pPr>
      <w:spacing w:before="100" w:beforeAutospacing="1" w:after="100" w:afterAutospacing="1"/>
    </w:pPr>
    <w:rPr>
      <w:color w:val="AFAFAF"/>
    </w:rPr>
  </w:style>
  <w:style w:type="paragraph" w:styleId="a5">
    <w:name w:val="caption"/>
    <w:basedOn w:val="a"/>
    <w:next w:val="a"/>
    <w:qFormat/>
    <w:rsid w:val="0008605B"/>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78220">
      <w:bodyDiv w:val="1"/>
      <w:marLeft w:val="0"/>
      <w:marRight w:val="0"/>
      <w:marTop w:val="0"/>
      <w:marBottom w:val="0"/>
      <w:divBdr>
        <w:top w:val="none" w:sz="0" w:space="0" w:color="auto"/>
        <w:left w:val="none" w:sz="0" w:space="0" w:color="auto"/>
        <w:bottom w:val="none" w:sz="0" w:space="0" w:color="auto"/>
        <w:right w:val="none" w:sz="0" w:space="0" w:color="auto"/>
      </w:divBdr>
      <w:divsChild>
        <w:div w:id="1056978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4016</Words>
  <Characters>22892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ДОКЛАД ПО ИСТОРИИ ТАТАРСТАНА</vt:lpstr>
    </vt:vector>
  </TitlesOfParts>
  <Company>x2crew security team</Company>
  <LinksUpToDate>false</LinksUpToDate>
  <CharactersWithSpaces>26855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ПО ИСТОРИИ ТАТАРСТАНА</dc:title>
  <dc:subject/>
  <dc:creator>DrFaustX</dc:creator>
  <cp:keywords/>
  <cp:lastModifiedBy>Irina</cp:lastModifiedBy>
  <cp:revision>2</cp:revision>
  <dcterms:created xsi:type="dcterms:W3CDTF">2014-09-06T05:33:00Z</dcterms:created>
  <dcterms:modified xsi:type="dcterms:W3CDTF">2014-09-06T05:33:00Z</dcterms:modified>
</cp:coreProperties>
</file>