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ED" w:rsidRDefault="004820ED">
      <w:pPr>
        <w:jc w:val="center"/>
        <w:rPr>
          <w:b/>
          <w:color w:val="800000"/>
          <w:sz w:val="44"/>
        </w:rPr>
      </w:pPr>
    </w:p>
    <w:p w:rsidR="000441A4" w:rsidRDefault="000441A4">
      <w:pPr>
        <w:jc w:val="center"/>
        <w:rPr>
          <w:b/>
          <w:color w:val="800000"/>
          <w:sz w:val="44"/>
        </w:rPr>
      </w:pPr>
    </w:p>
    <w:p w:rsidR="004820ED" w:rsidRDefault="004820ED">
      <w:pPr>
        <w:rPr>
          <w:color w:val="800000"/>
          <w:sz w:val="28"/>
        </w:rPr>
      </w:pPr>
      <w:r>
        <w:rPr>
          <w:color w:val="800000"/>
          <w:sz w:val="28"/>
        </w:rPr>
        <w:t>«Кинетика двухатомного газа».Интересный курсовик по физике (</w:t>
      </w:r>
      <w:r>
        <w:rPr>
          <w:b/>
          <w:color w:val="800000"/>
          <w:sz w:val="28"/>
          <w:u w:val="single"/>
        </w:rPr>
        <w:t>копия с книги</w:t>
      </w:r>
      <w:r>
        <w:rPr>
          <w:color w:val="800000"/>
          <w:sz w:val="28"/>
        </w:rPr>
        <w:t xml:space="preserve">). «Автор» Степанов Евгений. ЭТ-9-00 МЭИ. Написан в 2002 . Зачтён с отметкой </w:t>
      </w:r>
      <w:r>
        <w:rPr>
          <w:color w:val="800000"/>
          <w:sz w:val="40"/>
        </w:rPr>
        <w:t xml:space="preserve">отл. </w:t>
      </w:r>
      <w:r>
        <w:rPr>
          <w:color w:val="800000"/>
          <w:sz w:val="28"/>
        </w:rPr>
        <w:t>на</w:t>
      </w:r>
      <w:r>
        <w:rPr>
          <w:color w:val="800000"/>
          <w:sz w:val="40"/>
        </w:rPr>
        <w:t xml:space="preserve"> </w:t>
      </w:r>
      <w:r>
        <w:rPr>
          <w:color w:val="800000"/>
          <w:sz w:val="28"/>
        </w:rPr>
        <w:t>каф. физики имени Фабриканта. Обратите внимание на размер шрифта и отступы …. Лучше так не делайте. См. список литературы в конце.</w:t>
      </w:r>
    </w:p>
    <w:p w:rsidR="004820ED" w:rsidRDefault="004820ED">
      <w:pPr>
        <w:jc w:val="center"/>
        <w:rPr>
          <w:b/>
          <w:color w:val="800000"/>
          <w:sz w:val="44"/>
        </w:rPr>
      </w:pPr>
    </w:p>
    <w:p w:rsidR="004820ED" w:rsidRDefault="004820ED">
      <w:pPr>
        <w:jc w:val="center"/>
        <w:rPr>
          <w:b/>
          <w:color w:val="800000"/>
          <w:sz w:val="44"/>
        </w:rPr>
      </w:pPr>
    </w:p>
    <w:p w:rsidR="004820ED" w:rsidRDefault="004820ED">
      <w:pPr>
        <w:jc w:val="center"/>
        <w:rPr>
          <w:b/>
          <w:color w:val="800000"/>
          <w:sz w:val="44"/>
        </w:rPr>
      </w:pPr>
      <w:r>
        <w:rPr>
          <w:b/>
          <w:color w:val="800000"/>
          <w:sz w:val="44"/>
        </w:rPr>
        <w:t>План:</w:t>
      </w:r>
    </w:p>
    <w:p w:rsidR="004820ED" w:rsidRDefault="004820ED">
      <w:pPr>
        <w:numPr>
          <w:ilvl w:val="0"/>
          <w:numId w:val="3"/>
        </w:numPr>
        <w:rPr>
          <w:color w:val="800000"/>
          <w:sz w:val="44"/>
        </w:rPr>
      </w:pPr>
      <w:r>
        <w:rPr>
          <w:color w:val="800000"/>
          <w:sz w:val="44"/>
        </w:rPr>
        <w:t>Введение</w:t>
      </w:r>
    </w:p>
    <w:p w:rsidR="004820ED" w:rsidRDefault="004820ED">
      <w:pPr>
        <w:ind w:left="360"/>
        <w:rPr>
          <w:color w:val="800000"/>
          <w:sz w:val="44"/>
        </w:rPr>
      </w:pPr>
    </w:p>
    <w:p w:rsidR="004820ED" w:rsidRDefault="004820ED">
      <w:pPr>
        <w:numPr>
          <w:ilvl w:val="0"/>
          <w:numId w:val="3"/>
        </w:numPr>
        <w:rPr>
          <w:color w:val="800000"/>
          <w:sz w:val="44"/>
        </w:rPr>
      </w:pPr>
      <w:r>
        <w:rPr>
          <w:color w:val="800000"/>
          <w:sz w:val="44"/>
        </w:rPr>
        <w:t>Двухатомный газ с молекулами из различных атомов. Вращение молекул</w:t>
      </w:r>
      <w:r>
        <w:rPr>
          <w:color w:val="800000"/>
          <w:sz w:val="44"/>
          <w:lang w:val="en-US"/>
        </w:rPr>
        <w:t>.</w:t>
      </w:r>
    </w:p>
    <w:p w:rsidR="004820ED" w:rsidRDefault="004820ED">
      <w:pPr>
        <w:rPr>
          <w:color w:val="800000"/>
          <w:sz w:val="44"/>
        </w:rPr>
      </w:pPr>
    </w:p>
    <w:p w:rsidR="004820ED" w:rsidRDefault="004820ED">
      <w:pPr>
        <w:numPr>
          <w:ilvl w:val="0"/>
          <w:numId w:val="3"/>
        </w:numPr>
        <w:rPr>
          <w:color w:val="800000"/>
          <w:sz w:val="44"/>
        </w:rPr>
      </w:pPr>
      <w:r>
        <w:rPr>
          <w:snapToGrid w:val="0"/>
          <w:color w:val="800000"/>
          <w:sz w:val="44"/>
        </w:rPr>
        <w:t>Двухатомный газ. Колебания атомов.</w:t>
      </w:r>
    </w:p>
    <w:p w:rsidR="004820ED" w:rsidRDefault="004820ED">
      <w:pPr>
        <w:rPr>
          <w:color w:val="800000"/>
          <w:sz w:val="44"/>
        </w:rPr>
      </w:pPr>
    </w:p>
    <w:p w:rsidR="004820ED" w:rsidRDefault="004820ED">
      <w:pPr>
        <w:numPr>
          <w:ilvl w:val="0"/>
          <w:numId w:val="3"/>
        </w:numPr>
        <w:rPr>
          <w:color w:val="800000"/>
          <w:sz w:val="44"/>
        </w:rPr>
      </w:pPr>
      <w:r>
        <w:rPr>
          <w:snapToGrid w:val="0"/>
          <w:color w:val="800000"/>
          <w:sz w:val="44"/>
        </w:rPr>
        <w:t>Двухатомный газ.</w:t>
      </w:r>
    </w:p>
    <w:p w:rsidR="004820ED" w:rsidRDefault="004820ED">
      <w:pPr>
        <w:ind w:left="360"/>
        <w:rPr>
          <w:color w:val="800000"/>
          <w:sz w:val="44"/>
        </w:rPr>
      </w:pPr>
      <w:r>
        <w:rPr>
          <w:snapToGrid w:val="0"/>
          <w:color w:val="800000"/>
          <w:sz w:val="44"/>
        </w:rPr>
        <w:t xml:space="preserve"> Влияние электронного момента.</w:t>
      </w:r>
    </w:p>
    <w:p w:rsidR="004820ED" w:rsidRDefault="004820ED">
      <w:pPr>
        <w:rPr>
          <w:color w:val="800000"/>
          <w:sz w:val="44"/>
        </w:rPr>
      </w:pPr>
    </w:p>
    <w:p w:rsidR="004820ED" w:rsidRDefault="004820ED">
      <w:pPr>
        <w:numPr>
          <w:ilvl w:val="0"/>
          <w:numId w:val="3"/>
        </w:numPr>
        <w:rPr>
          <w:color w:val="800000"/>
          <w:sz w:val="44"/>
        </w:rPr>
      </w:pPr>
      <w:r>
        <w:rPr>
          <w:color w:val="800000"/>
          <w:sz w:val="44"/>
        </w:rPr>
        <w:t>Литература</w:t>
      </w:r>
    </w:p>
    <w:p w:rsidR="004820ED" w:rsidRDefault="004820ED">
      <w:pPr>
        <w:ind w:left="360"/>
        <w:rPr>
          <w:sz w:val="44"/>
        </w:rPr>
      </w:pPr>
    </w:p>
    <w:p w:rsidR="004820ED" w:rsidRDefault="004820ED">
      <w:pPr>
        <w:ind w:left="360"/>
        <w:rPr>
          <w:b/>
          <w:sz w:val="44"/>
        </w:rPr>
      </w:pPr>
    </w:p>
    <w:p w:rsidR="004820ED" w:rsidRDefault="004820ED">
      <w:pPr>
        <w:jc w:val="center"/>
        <w:rPr>
          <w:b/>
          <w:sz w:val="28"/>
        </w:rPr>
      </w:pPr>
    </w:p>
    <w:p w:rsidR="004820ED" w:rsidRDefault="004820ED">
      <w:pPr>
        <w:jc w:val="center"/>
        <w:rPr>
          <w:b/>
          <w:sz w:val="28"/>
        </w:rPr>
      </w:pPr>
    </w:p>
    <w:p w:rsidR="004820ED" w:rsidRDefault="004820ED">
      <w:pPr>
        <w:jc w:val="center"/>
        <w:rPr>
          <w:b/>
          <w:sz w:val="28"/>
        </w:rPr>
      </w:pPr>
    </w:p>
    <w:p w:rsidR="004820ED" w:rsidRDefault="004820ED">
      <w:pPr>
        <w:jc w:val="center"/>
        <w:rPr>
          <w:b/>
          <w:sz w:val="28"/>
        </w:rPr>
      </w:pPr>
    </w:p>
    <w:p w:rsidR="004820ED" w:rsidRDefault="004820ED">
      <w:pPr>
        <w:jc w:val="center"/>
        <w:rPr>
          <w:b/>
          <w:sz w:val="28"/>
        </w:rPr>
      </w:pPr>
    </w:p>
    <w:p w:rsidR="004820ED" w:rsidRDefault="004820ED">
      <w:pPr>
        <w:jc w:val="center"/>
        <w:rPr>
          <w:b/>
          <w:sz w:val="28"/>
        </w:rPr>
      </w:pPr>
    </w:p>
    <w:p w:rsidR="004820ED" w:rsidRDefault="004820ED">
      <w:pPr>
        <w:jc w:val="center"/>
        <w:rPr>
          <w:b/>
          <w:sz w:val="28"/>
        </w:rPr>
      </w:pPr>
    </w:p>
    <w:p w:rsidR="004820ED" w:rsidRDefault="004820ED">
      <w:pPr>
        <w:jc w:val="center"/>
        <w:rPr>
          <w:b/>
          <w:sz w:val="28"/>
        </w:rPr>
      </w:pPr>
    </w:p>
    <w:p w:rsidR="004820ED" w:rsidRDefault="004820ED">
      <w:pPr>
        <w:spacing w:line="480" w:lineRule="auto"/>
        <w:jc w:val="center"/>
        <w:rPr>
          <w:b/>
          <w:sz w:val="40"/>
        </w:rPr>
      </w:pPr>
      <w:r>
        <w:rPr>
          <w:b/>
          <w:sz w:val="40"/>
          <w:lang w:val="en-US"/>
        </w:rPr>
        <w:t>1</w:t>
      </w:r>
      <w:r>
        <w:rPr>
          <w:b/>
          <w:sz w:val="40"/>
        </w:rPr>
        <w:t xml:space="preserve">.Введение. </w:t>
      </w:r>
    </w:p>
    <w:p w:rsidR="004820ED" w:rsidRDefault="004820ED">
      <w:pPr>
        <w:spacing w:line="480" w:lineRule="auto"/>
        <w:jc w:val="both"/>
        <w:rPr>
          <w:sz w:val="28"/>
        </w:rPr>
      </w:pPr>
    </w:p>
    <w:p w:rsidR="004820ED" w:rsidRDefault="004820ED">
      <w:pPr>
        <w:spacing w:line="480" w:lineRule="auto"/>
        <w:ind w:firstLine="284"/>
        <w:jc w:val="both"/>
        <w:rPr>
          <w:sz w:val="28"/>
        </w:rPr>
      </w:pPr>
      <w:r>
        <w:rPr>
          <w:sz w:val="28"/>
        </w:rPr>
        <w:t xml:space="preserve">Простейшими молекулами газа являются двухатомные молекулы (частный случай идеального газа), представляющие устойчивое соединение двух различных атомов. Мы лишены возможности подробно разбирать вопрос о природе сил, приводящих к образованию молекул из свободных атомов, а также детально описывать движение атомов в молекулах. Поэтому мы ограничимся лишь поверхностной характеристикой молекул, приведя только те сведения, которые нам понадобятся для описания двухатомного газа (вращение молекул одинаковых и различных атомов, колебания атомов, влияние электронного момента). </w:t>
      </w: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pStyle w:val="a7"/>
        <w:rPr>
          <w:sz w:val="40"/>
        </w:rPr>
      </w:pPr>
      <w:r>
        <w:rPr>
          <w:sz w:val="40"/>
        </w:rPr>
        <w:t>2. Двухатомный газ с молекулами из различных атомов. Вращение молекул</w:t>
      </w:r>
    </w:p>
    <w:p w:rsidR="004820ED" w:rsidRDefault="004820ED">
      <w:pPr>
        <w:spacing w:before="120"/>
        <w:ind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Переходя к вычислению термодинамических величин двухатомного газа, прежде всего, укажем, что подобно тому, как одноатомные газы имеет смысл рассматривать лишь при температурах </w:t>
      </w:r>
      <w:r>
        <w:rPr>
          <w:i/>
          <w:snapToGrid w:val="0"/>
          <w:sz w:val="28"/>
        </w:rPr>
        <w:t>Т</w:t>
      </w:r>
      <w:r>
        <w:rPr>
          <w:snapToGrid w:val="0"/>
          <w:sz w:val="28"/>
        </w:rPr>
        <w:t xml:space="preserve">, малых по сравнению с энергией ионизации, двухатомный газ можно рассматривать как таковой лишь при условии малости </w:t>
      </w:r>
      <w:r>
        <w:rPr>
          <w:i/>
          <w:snapToGrid w:val="0"/>
          <w:sz w:val="28"/>
        </w:rPr>
        <w:t>Т</w:t>
      </w:r>
      <w:r>
        <w:rPr>
          <w:snapToGrid w:val="0"/>
          <w:sz w:val="28"/>
        </w:rPr>
        <w:t xml:space="preserve"> по сравнению с энергией диссоциации молекулы. Это обстоятельство, в свою очередь приводит к тому, что в статистической сумме надо учитывать лишь нормальный электронный терм молекулы.</w:t>
      </w:r>
    </w:p>
    <w:p w:rsidR="004820ED" w:rsidRDefault="004820ED">
      <w:pPr>
        <w:ind w:firstLine="30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Мы начнем с изучения наиболее важного случая, когда в своем нормальном электронном состоянии молекула газа не имеет ни спина, ни орбитального момента вращения относительно оси </w:t>
      </w:r>
      <w:r>
        <w:rPr>
          <w:i/>
          <w:snapToGrid w:val="0"/>
          <w:sz w:val="28"/>
        </w:rPr>
        <w:t>(</w:t>
      </w:r>
      <w:r>
        <w:rPr>
          <w:i/>
          <w:snapToGrid w:val="0"/>
          <w:sz w:val="28"/>
          <w:lang w:val="en-US"/>
        </w:rPr>
        <w:t>S</w:t>
      </w:r>
      <w:r>
        <w:rPr>
          <w:i/>
          <w:snapToGrid w:val="0"/>
          <w:sz w:val="28"/>
        </w:rPr>
        <w:t>=О,</w:t>
      </w:r>
      <w:r>
        <w:rPr>
          <w:snapToGrid w:val="0"/>
          <w:sz w:val="28"/>
        </w:rPr>
        <w:t xml:space="preserve"> Λ=0);</w:t>
      </w:r>
    </w:p>
    <w:p w:rsidR="004820ED" w:rsidRDefault="004820E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такой электронный терм не обладает, конечно, тонкой структурой. Кроме того, следует различать случаи молекул, составленных из различных атомов (в том числе различных изотопов одного и того же элемента), и молекул, состоящих из одинаковых атомов, ибо последний случай обладает некоторыми специфическими особенностями. Мы будем считать, что молекула состоит из различных атомов.</w:t>
      </w:r>
    </w:p>
    <w:p w:rsidR="004820ED" w:rsidRDefault="004820ED">
      <w:pPr>
        <w:pStyle w:val="a6"/>
        <w:rPr>
          <w:color w:val="000000"/>
        </w:rPr>
      </w:pPr>
      <w:r>
        <w:t>Как известно, уровень энергии двухатомной молекулы складывается в известном приближении из трех независимых частей—электронной энергии (в которую включают также и энергию кулонового взаимодействия ядер в их равновесном положении и которую мы будем отсчитывать от суммы энергий разведенных атомов), вращательной энергии и энергии колебаний ядер внутри молекулы. Для синглетного электронного терма эти уровни могут быть написаны в виде:</w:t>
      </w:r>
    </w:p>
    <w:p w:rsidR="004820ED" w:rsidRDefault="004820ED">
      <w:pPr>
        <w:jc w:val="center"/>
        <w:rPr>
          <w:sz w:val="28"/>
        </w:rPr>
      </w:pPr>
    </w:p>
    <w:p w:rsidR="004820ED" w:rsidRDefault="00344FDC">
      <w:pPr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8.4pt;margin-top:11.35pt;width:273.6pt;height:31.95pt;z-index:-251677184;mso-wrap-edited:f" wrapcoords="-59 0 -59 21098 21600 21098 21600 0 -59 0" o:allowincell="f">
            <v:imagedata r:id="rId7" o:title="" cropright="16886f" gain="86232f" blacklevel="-3932f"/>
            <w10:wrap side="right"/>
          </v:shape>
        </w:pict>
      </w:r>
      <w:r w:rsidR="004820ED">
        <w:rPr>
          <w:snapToGrid w:val="0"/>
        </w:rPr>
        <w:t xml:space="preserve">                                                            </w:t>
      </w:r>
      <w:r w:rsidR="004820ED">
        <w:rPr>
          <w:snapToGrid w:val="0"/>
        </w:rPr>
        <w:tab/>
      </w:r>
      <w:r w:rsidR="004820ED">
        <w:rPr>
          <w:snapToGrid w:val="0"/>
        </w:rPr>
        <w:tab/>
      </w:r>
      <w:r w:rsidR="004820ED">
        <w:rPr>
          <w:snapToGrid w:val="0"/>
        </w:rPr>
        <w:tab/>
      </w:r>
      <w:r w:rsidR="004820ED">
        <w:rPr>
          <w:snapToGrid w:val="0"/>
        </w:rPr>
        <w:tab/>
      </w:r>
      <w:r w:rsidR="004820ED">
        <w:rPr>
          <w:snapToGrid w:val="0"/>
        </w:rPr>
        <w:tab/>
      </w:r>
      <w:r w:rsidR="004820ED">
        <w:rPr>
          <w:snapToGrid w:val="0"/>
        </w:rPr>
        <w:tab/>
      </w:r>
    </w:p>
    <w:p w:rsidR="004820ED" w:rsidRDefault="004820ED">
      <w:pPr>
        <w:spacing w:before="60"/>
        <w:ind w:left="1380"/>
        <w:jc w:val="right"/>
        <w:rPr>
          <w:snapToGrid w:val="0"/>
          <w:sz w:val="18"/>
        </w:rPr>
      </w:pPr>
      <w:r>
        <w:rPr>
          <w:b/>
          <w:sz w:val="28"/>
        </w:rPr>
        <w:t>(1)</w:t>
      </w:r>
      <w:r>
        <w:rPr>
          <w:sz w:val="28"/>
        </w:rPr>
        <w:t xml:space="preserve">                             </w:t>
      </w:r>
    </w:p>
    <w:p w:rsidR="004820ED" w:rsidRDefault="004820ED">
      <w:pPr>
        <w:jc w:val="right"/>
        <w:rPr>
          <w:b/>
          <w:sz w:val="28"/>
        </w:rPr>
      </w:pPr>
    </w:p>
    <w:p w:rsidR="004820ED" w:rsidRDefault="00344FDC">
      <w:pPr>
        <w:rPr>
          <w:b/>
          <w:sz w:val="28"/>
        </w:rPr>
      </w:pPr>
      <w:r>
        <w:object w:dxaOrig="1440" w:dyaOrig="1440">
          <v:shape id="_x0000_s1028" type="#_x0000_t75" style="position:absolute;margin-left:39.6pt;margin-top:10.45pt;width:15.8pt;height:23.15pt;z-index:251641344" o:allowincell="f">
            <v:imagedata r:id="rId8" o:title=""/>
          </v:shape>
          <o:OLEObject Type="Embed" ProgID="Mathcad" ShapeID="_x0000_s1028" DrawAspect="Content" ObjectID="_1462027644" r:id="rId9"/>
        </w:object>
      </w:r>
    </w:p>
    <w:p w:rsidR="004820ED" w:rsidRDefault="00344FDC">
      <w:pPr>
        <w:spacing w:line="360" w:lineRule="auto"/>
        <w:jc w:val="both"/>
        <w:rPr>
          <w:snapToGrid w:val="0"/>
          <w:sz w:val="28"/>
        </w:rPr>
      </w:pPr>
      <w:r>
        <w:object w:dxaOrig="1440" w:dyaOrig="1440">
          <v:shape id="_x0000_s1030" type="#_x0000_t75" style="position:absolute;left:0;text-align:left;margin-left:287.45pt;margin-top:66.35pt;width:15.4pt;height:26.7pt;z-index:251643392" o:allowincell="f">
            <v:imagedata r:id="rId10" o:title=""/>
          </v:shape>
          <o:OLEObject Type="Embed" ProgID="Mathcad" ShapeID="_x0000_s1030" DrawAspect="Content" ObjectID="_1462027645" r:id="rId11"/>
        </w:object>
      </w:r>
      <w:r>
        <w:object w:dxaOrig="1440" w:dyaOrig="1440">
          <v:shape id="_x0000_s1029" type="#_x0000_t75" style="position:absolute;left:0;text-align:left;margin-left:205.2pt;margin-top:47pt;width:36pt;height:19.35pt;z-index:251642368" o:allowincell="f">
            <v:imagedata r:id="rId12" o:title=""/>
          </v:shape>
          <o:OLEObject Type="Embed" ProgID="Mathcad" ShapeID="_x0000_s1029" DrawAspect="Content" ObjectID="_1462027646" r:id="rId13"/>
        </w:object>
      </w:r>
      <w:r>
        <w:object w:dxaOrig="1440" w:dyaOrig="1440">
          <v:shape id="_x0000_s1027" type="#_x0000_t75" style="position:absolute;left:0;text-align:left;margin-left:25.2pt;margin-top:59.15pt;width:50.4pt;height:41.65pt;z-index:251640320" o:allowincell="f">
            <v:imagedata r:id="rId14" o:title=""/>
          </v:shape>
          <o:OLEObject Type="Embed" ProgID="Mathcad" ShapeID="_x0000_s1027" DrawAspect="Content" ObjectID="_1462027647" r:id="rId15"/>
        </w:object>
      </w:r>
      <w:r w:rsidR="004820ED">
        <w:rPr>
          <w:snapToGrid w:val="0"/>
          <w:sz w:val="28"/>
        </w:rPr>
        <w:t xml:space="preserve">Здесь    —электронная энергия, ћω—колебательный квант, </w:t>
      </w:r>
      <w:r w:rsidR="004820ED">
        <w:rPr>
          <w:i/>
          <w:snapToGrid w:val="0"/>
          <w:sz w:val="28"/>
          <w:lang w:val="en-US"/>
        </w:rPr>
        <w:t>v</w:t>
      </w:r>
      <w:r w:rsidR="004820ED">
        <w:rPr>
          <w:i/>
          <w:snapToGrid w:val="0"/>
          <w:sz w:val="28"/>
        </w:rPr>
        <w:t>—</w:t>
      </w:r>
      <w:r w:rsidR="004820ED">
        <w:rPr>
          <w:snapToGrid w:val="0"/>
          <w:sz w:val="28"/>
        </w:rPr>
        <w:t xml:space="preserve">коле-бательное квантовое число, K—вращательное квантовое число (мо-мент вращения молекулы, I= </w:t>
      </w:r>
      <w:r w:rsidR="004820ED">
        <w:rPr>
          <w:snapToGrid w:val="0"/>
          <w:sz w:val="28"/>
          <w:lang w:val="en-US"/>
        </w:rPr>
        <w:t>m</w:t>
      </w:r>
      <w:r w:rsidR="004820ED">
        <w:rPr>
          <w:snapToGrid w:val="0"/>
          <w:sz w:val="28"/>
        </w:rPr>
        <w:t>'</w:t>
      </w:r>
      <w:r w:rsidR="004820ED">
        <w:t xml:space="preserve"> </w:t>
      </w:r>
      <w:r w:rsidR="004820ED">
        <w:rPr>
          <w:snapToGrid w:val="0"/>
          <w:sz w:val="28"/>
        </w:rPr>
        <w:t xml:space="preserve">   —момент инерции молекулы          (</w:t>
      </w:r>
      <w:r w:rsidR="004820ED">
        <w:rPr>
          <w:snapToGrid w:val="0"/>
          <w:sz w:val="28"/>
          <w:lang w:val="en-US"/>
        </w:rPr>
        <w:t>m</w:t>
      </w:r>
      <w:r w:rsidR="004820ED">
        <w:rPr>
          <w:snapToGrid w:val="0"/>
          <w:sz w:val="28"/>
        </w:rPr>
        <w:t xml:space="preserve">'=              </w:t>
      </w:r>
      <w:r w:rsidR="004820ED">
        <w:rPr>
          <w:i/>
          <w:snapToGrid w:val="0"/>
          <w:sz w:val="28"/>
        </w:rPr>
        <w:t xml:space="preserve">  </w:t>
      </w:r>
      <w:r w:rsidR="004820ED">
        <w:rPr>
          <w:snapToGrid w:val="0"/>
          <w:sz w:val="28"/>
        </w:rPr>
        <w:t>приведенная масса обоих атомов,         —равновесное</w:t>
      </w:r>
    </w:p>
    <w:p w:rsidR="004820ED" w:rsidRDefault="004820ED">
      <w:pPr>
        <w:spacing w:before="140" w:line="360" w:lineRule="auto"/>
        <w:rPr>
          <w:b/>
          <w:sz w:val="28"/>
        </w:rPr>
      </w:pPr>
      <w:r>
        <w:rPr>
          <w:snapToGrid w:val="0"/>
          <w:sz w:val="28"/>
        </w:rPr>
        <w:t xml:space="preserve">значение расстояния между ядрами). </w:t>
      </w:r>
    </w:p>
    <w:p w:rsidR="004820ED" w:rsidRDefault="004820ED">
      <w:pPr>
        <w:pStyle w:val="a6"/>
      </w:pPr>
      <w:r>
        <w:t>При подстановке выражения (1) в статистическую сумму последняя распадается, очевидно, на три независимых множителя:</w:t>
      </w:r>
    </w:p>
    <w:p w:rsidR="004820ED" w:rsidRDefault="00344FDC">
      <w:pPr>
        <w:spacing w:before="80"/>
        <w:ind w:left="2000"/>
        <w:rPr>
          <w:snapToGrid w:val="0"/>
          <w:sz w:val="28"/>
        </w:rPr>
      </w:pPr>
      <w:r>
        <w:rPr>
          <w:snapToGrid w:val="0"/>
        </w:rPr>
        <w:pict>
          <v:shape id="_x0000_i1029" type="#_x0000_t75" style="width:153.75pt;height:32.25pt" fillcolor="window">
            <v:imagedata r:id="rId16" o:title="" cropright="29774f"/>
          </v:shape>
        </w:pict>
      </w:r>
      <w:r w:rsidR="004820ED">
        <w:rPr>
          <w:snapToGrid w:val="0"/>
        </w:rPr>
        <w:t xml:space="preserve">                                                          </w:t>
      </w:r>
      <w:r w:rsidR="004820ED">
        <w:rPr>
          <w:b/>
          <w:snapToGrid w:val="0"/>
          <w:sz w:val="28"/>
        </w:rPr>
        <w:t>(2)</w:t>
      </w:r>
    </w:p>
    <w:p w:rsidR="004820ED" w:rsidRDefault="004820E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где «вращательная» и «колебательная» суммы определяются как     </w:t>
      </w:r>
    </w:p>
    <w:p w:rsidR="004820ED" w:rsidRDefault="004820ED">
      <w:pPr>
        <w:jc w:val="both"/>
        <w:rPr>
          <w:snapToGrid w:val="0"/>
          <w:sz w:val="28"/>
        </w:rPr>
      </w:pPr>
    </w:p>
    <w:p w:rsidR="004820ED" w:rsidRDefault="00344FDC">
      <w:pPr>
        <w:jc w:val="center"/>
        <w:rPr>
          <w:snapToGrid w:val="0"/>
        </w:rPr>
      </w:pPr>
      <w:r>
        <w:rPr>
          <w:noProof/>
          <w:sz w:val="28"/>
        </w:rPr>
        <w:object w:dxaOrig="1440" w:dyaOrig="1440">
          <v:shape id="_x0000_s1031" type="#_x0000_t75" style="position:absolute;left:0;text-align:left;margin-left:25.2pt;margin-top:.6pt;width:281pt;height:86pt;z-index:-251672064;mso-wrap-edited:f" wrapcoords="-58 0 -58 21412 21600 21412 21600 0 -58 0" o:allowincell="f" fillcolor="window">
            <v:imagedata r:id="rId17" o:title="" cropright="13947f"/>
            <w10:wrap type="tight"/>
          </v:shape>
          <o:OLEObject Type="Embed" ProgID="Word.Picture.8" ShapeID="_x0000_s1031" DrawAspect="Content" ObjectID="_1462027648" r:id="rId18"/>
        </w:object>
      </w:r>
      <w:r w:rsidR="004820ED">
        <w:rPr>
          <w:snapToGrid w:val="0"/>
        </w:rPr>
        <w:t xml:space="preserve">          </w:t>
      </w:r>
    </w:p>
    <w:p w:rsidR="004820ED" w:rsidRDefault="004820ED">
      <w:pPr>
        <w:jc w:val="right"/>
        <w:rPr>
          <w:b/>
          <w:snapToGrid w:val="0"/>
          <w:sz w:val="28"/>
        </w:rPr>
      </w:pPr>
      <w:r>
        <w:rPr>
          <w:b/>
          <w:snapToGrid w:val="0"/>
          <w:sz w:val="28"/>
        </w:rPr>
        <w:t>(3)</w:t>
      </w:r>
    </w:p>
    <w:p w:rsidR="004820ED" w:rsidRDefault="004820ED">
      <w:pPr>
        <w:jc w:val="right"/>
        <w:rPr>
          <w:b/>
          <w:snapToGrid w:val="0"/>
          <w:sz w:val="28"/>
        </w:rPr>
      </w:pPr>
    </w:p>
    <w:p w:rsidR="004820ED" w:rsidRDefault="004820ED">
      <w:pPr>
        <w:jc w:val="right"/>
        <w:rPr>
          <w:b/>
          <w:snapToGrid w:val="0"/>
          <w:sz w:val="28"/>
        </w:rPr>
      </w:pPr>
    </w:p>
    <w:p w:rsidR="004820ED" w:rsidRDefault="004820ED">
      <w:pPr>
        <w:jc w:val="right"/>
        <w:rPr>
          <w:b/>
          <w:snapToGrid w:val="0"/>
          <w:sz w:val="28"/>
        </w:rPr>
      </w:pPr>
      <w:r>
        <w:rPr>
          <w:b/>
          <w:snapToGrid w:val="0"/>
          <w:sz w:val="28"/>
        </w:rPr>
        <w:t>(4)</w:t>
      </w:r>
    </w:p>
    <w:p w:rsidR="004820ED" w:rsidRDefault="004820ED">
      <w:pPr>
        <w:jc w:val="right"/>
        <w:rPr>
          <w:b/>
          <w:snapToGrid w:val="0"/>
          <w:sz w:val="28"/>
        </w:rPr>
      </w:pPr>
    </w:p>
    <w:p w:rsidR="004820ED" w:rsidRDefault="004820ED">
      <w:pPr>
        <w:jc w:val="center"/>
        <w:rPr>
          <w:snapToGrid w:val="0"/>
          <w:sz w:val="28"/>
        </w:rPr>
      </w:pPr>
    </w:p>
    <w:p w:rsidR="004820ED" w:rsidRDefault="00344FDC">
      <w:pPr>
        <w:jc w:val="both"/>
        <w:rPr>
          <w:snapToGrid w:val="0"/>
          <w:sz w:val="28"/>
        </w:rPr>
      </w:pPr>
      <w:r>
        <w:rPr>
          <w:noProof/>
          <w:sz w:val="28"/>
        </w:rPr>
        <w:pict>
          <v:shape id="_x0000_s1032" type="#_x0000_t75" style="position:absolute;left:0;text-align:left;margin-left:118.8pt;margin-top:.5pt;width:72.05pt;height:20.05pt;z-index:251645440;mso-wrap-edited:f" wrapcoords="-225 0 -225 20800 21600 20800 21600 0 -225 0" o:allowincell="f">
            <v:imagedata r:id="rId19" o:title=""/>
          </v:shape>
        </w:pict>
      </w:r>
      <w:r w:rsidR="004820ED">
        <w:rPr>
          <w:snapToGrid w:val="0"/>
          <w:sz w:val="28"/>
        </w:rPr>
        <w:t xml:space="preserve">причем множитель                        учитывает вырождение </w:t>
      </w:r>
    </w:p>
    <w:p w:rsidR="004820ED" w:rsidRDefault="004820E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вращательных уровней по направлениям момента К. Соответственно, свободная энергия представится в виде суммы трех частей:</w:t>
      </w:r>
    </w:p>
    <w:p w:rsidR="004820ED" w:rsidRDefault="004820ED">
      <w:pPr>
        <w:jc w:val="both"/>
        <w:rPr>
          <w:snapToGrid w:val="0"/>
          <w:sz w:val="28"/>
        </w:rPr>
      </w:pPr>
    </w:p>
    <w:p w:rsidR="004820ED" w:rsidRDefault="00344FDC">
      <w:pPr>
        <w:jc w:val="both"/>
        <w:rPr>
          <w:snapToGrid w:val="0"/>
          <w:sz w:val="28"/>
        </w:rPr>
      </w:pPr>
      <w:r>
        <w:rPr>
          <w:noProof/>
        </w:rPr>
        <w:pict>
          <v:shape id="_x0000_s1033" type="#_x0000_t75" style="position:absolute;left:0;text-align:left;margin-left:10.8pt;margin-top:6.4pt;width:347.55pt;height:43.2pt;z-index:-251670016;mso-wrap-edited:f" wrapcoords="-52 0 -52 21312 21600 21312 21600 0 -52 0" o:allowincell="f">
            <v:imagedata r:id="rId20" o:title="" cropleft="3137f" cropright="9412f"/>
            <w10:wrap type="through"/>
          </v:shape>
        </w:pict>
      </w:r>
    </w:p>
    <w:p w:rsidR="004820ED" w:rsidRDefault="004820ED">
      <w:pPr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            (5)    </w:t>
      </w:r>
    </w:p>
    <w:p w:rsidR="004820ED" w:rsidRDefault="004820ED">
      <w:pPr>
        <w:jc w:val="both"/>
        <w:rPr>
          <w:snapToGrid w:val="0"/>
          <w:sz w:val="28"/>
        </w:rPr>
      </w:pPr>
    </w:p>
    <w:p w:rsidR="004820ED" w:rsidRDefault="004820ED">
      <w:pPr>
        <w:jc w:val="both"/>
        <w:rPr>
          <w:snapToGrid w:val="0"/>
          <w:sz w:val="28"/>
        </w:rPr>
      </w:pPr>
    </w:p>
    <w:p w:rsidR="004820ED" w:rsidRDefault="00344FDC">
      <w:pPr>
        <w:spacing w:line="216" w:lineRule="auto"/>
        <w:jc w:val="both"/>
        <w:rPr>
          <w:snapToGrid w:val="0"/>
          <w:sz w:val="28"/>
        </w:rPr>
      </w:pPr>
      <w:r>
        <w:object w:dxaOrig="1440" w:dyaOrig="1440">
          <v:shape id="_x0000_s1034" type="#_x0000_t75" style="position:absolute;left:0;text-align:left;margin-left:18pt;margin-top:8.5pt;width:50.4pt;height:21.15pt;z-index:251647488" o:allowincell="f">
            <v:imagedata r:id="rId21" o:title=""/>
          </v:shape>
          <o:OLEObject Type="Embed" ProgID="Mathcad" ShapeID="_x0000_s1034" DrawAspect="Content" ObjectID="_1462027649" r:id="rId22"/>
        </w:object>
      </w:r>
    </w:p>
    <w:p w:rsidR="004820ED" w:rsidRDefault="004820ED">
      <w:pPr>
        <w:jc w:val="both"/>
        <w:rPr>
          <w:snapToGrid w:val="0"/>
          <w:sz w:val="28"/>
        </w:rPr>
      </w:pPr>
      <w:r>
        <w:rPr>
          <w:snapToGrid w:val="0"/>
          <w:sz w:val="28"/>
          <w:lang w:val="en-US"/>
        </w:rPr>
        <w:t>m</w:t>
      </w:r>
      <w:r>
        <w:rPr>
          <w:i/>
          <w:snapToGrid w:val="0"/>
          <w:sz w:val="28"/>
        </w:rPr>
        <w:t xml:space="preserve">=            — </w:t>
      </w:r>
      <w:r>
        <w:rPr>
          <w:snapToGrid w:val="0"/>
          <w:sz w:val="28"/>
        </w:rPr>
        <w:t xml:space="preserve">масса молекулы). Первый член можно назвать </w:t>
      </w:r>
      <w:r>
        <w:rPr>
          <w:i/>
          <w:snapToGrid w:val="0"/>
          <w:sz w:val="28"/>
        </w:rPr>
        <w:t>поступательной</w:t>
      </w:r>
      <w:r>
        <w:rPr>
          <w:snapToGrid w:val="0"/>
          <w:sz w:val="28"/>
        </w:rPr>
        <w:t xml:space="preserve"> частью </w:t>
      </w:r>
      <w:r>
        <w:rPr>
          <w:snapToGrid w:val="0"/>
          <w:sz w:val="28"/>
          <w:lang w:val="en-US"/>
        </w:rPr>
        <w:t>F</w:t>
      </w:r>
      <w:r>
        <w:rPr>
          <w:snapToGrid w:val="0"/>
        </w:rPr>
        <w:t>пос</w:t>
      </w:r>
      <w:r>
        <w:rPr>
          <w:snapToGrid w:val="0"/>
          <w:sz w:val="28"/>
        </w:rPr>
        <w:t xml:space="preserve"> (поскольку он связан со степенями свободы поступательного движения молекул), а</w:t>
      </w:r>
    </w:p>
    <w:p w:rsidR="004820ED" w:rsidRDefault="004820E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</w:t>
      </w:r>
    </w:p>
    <w:p w:rsidR="004820ED" w:rsidRDefault="00344FDC">
      <w:pPr>
        <w:jc w:val="both"/>
        <w:rPr>
          <w:b/>
          <w:snapToGrid w:val="0"/>
          <w:sz w:val="28"/>
        </w:rPr>
      </w:pPr>
      <w:r>
        <w:rPr>
          <w:noProof/>
        </w:rPr>
        <w:pict>
          <v:shape id="_x0000_s1035" type="#_x0000_t75" style="position:absolute;left:0;text-align:left;margin-left:39.6pt;margin-top:7.15pt;width:327.4pt;height:28.05pt;z-index:251648512;mso-wrap-edited:f" wrapcoords="-49 0 -49 21016 21600 21016 21600 0 -49 0" o:allowincell="f">
            <v:imagedata r:id="rId23" o:title="" cropright="9674f"/>
          </v:shape>
        </w:pict>
      </w:r>
      <w:r w:rsidR="004820ED">
        <w:rPr>
          <w:snapToGrid w:val="0"/>
          <w:sz w:val="28"/>
        </w:rPr>
        <w:t xml:space="preserve">                    </w:t>
      </w:r>
      <w:r w:rsidR="004820ED">
        <w:rPr>
          <w:snapToGrid w:val="0"/>
          <w:sz w:val="28"/>
        </w:rPr>
        <w:tab/>
      </w:r>
      <w:r w:rsidR="004820ED">
        <w:rPr>
          <w:snapToGrid w:val="0"/>
          <w:sz w:val="28"/>
        </w:rPr>
        <w:tab/>
      </w:r>
      <w:r w:rsidR="004820ED">
        <w:rPr>
          <w:snapToGrid w:val="0"/>
          <w:sz w:val="28"/>
        </w:rPr>
        <w:tab/>
      </w:r>
      <w:r w:rsidR="004820ED">
        <w:rPr>
          <w:snapToGrid w:val="0"/>
          <w:sz w:val="28"/>
        </w:rPr>
        <w:tab/>
      </w:r>
      <w:r w:rsidR="004820ED">
        <w:rPr>
          <w:snapToGrid w:val="0"/>
          <w:sz w:val="28"/>
        </w:rPr>
        <w:tab/>
      </w:r>
      <w:r w:rsidR="004820ED">
        <w:rPr>
          <w:snapToGrid w:val="0"/>
          <w:sz w:val="28"/>
        </w:rPr>
        <w:tab/>
      </w:r>
      <w:r w:rsidR="004820ED">
        <w:rPr>
          <w:snapToGrid w:val="0"/>
          <w:sz w:val="28"/>
        </w:rPr>
        <w:tab/>
      </w:r>
      <w:r w:rsidR="004820ED">
        <w:rPr>
          <w:snapToGrid w:val="0"/>
          <w:sz w:val="28"/>
        </w:rPr>
        <w:tab/>
      </w:r>
      <w:r w:rsidR="004820ED">
        <w:rPr>
          <w:snapToGrid w:val="0"/>
          <w:sz w:val="28"/>
        </w:rPr>
        <w:tab/>
      </w:r>
      <w:r w:rsidR="004820ED">
        <w:rPr>
          <w:snapToGrid w:val="0"/>
          <w:sz w:val="28"/>
        </w:rPr>
        <w:tab/>
      </w:r>
      <w:r w:rsidR="004820ED">
        <w:rPr>
          <w:snapToGrid w:val="0"/>
          <w:sz w:val="28"/>
        </w:rPr>
        <w:tab/>
      </w:r>
      <w:r w:rsidR="004820ED">
        <w:rPr>
          <w:snapToGrid w:val="0"/>
          <w:sz w:val="28"/>
        </w:rPr>
        <w:tab/>
      </w:r>
      <w:r w:rsidR="004820ED">
        <w:rPr>
          <w:snapToGrid w:val="0"/>
          <w:sz w:val="28"/>
        </w:rPr>
        <w:tab/>
      </w:r>
      <w:r w:rsidR="004820ED">
        <w:rPr>
          <w:snapToGrid w:val="0"/>
          <w:sz w:val="28"/>
        </w:rPr>
        <w:tab/>
      </w:r>
      <w:r w:rsidR="004820ED">
        <w:rPr>
          <w:snapToGrid w:val="0"/>
          <w:sz w:val="28"/>
        </w:rPr>
        <w:tab/>
      </w:r>
      <w:r w:rsidR="004820ED">
        <w:rPr>
          <w:snapToGrid w:val="0"/>
          <w:sz w:val="28"/>
        </w:rPr>
        <w:tab/>
      </w:r>
      <w:r w:rsidR="004820ED">
        <w:rPr>
          <w:snapToGrid w:val="0"/>
          <w:sz w:val="28"/>
        </w:rPr>
        <w:tab/>
      </w:r>
      <w:r w:rsidR="004820ED">
        <w:rPr>
          <w:snapToGrid w:val="0"/>
          <w:sz w:val="28"/>
        </w:rPr>
        <w:tab/>
      </w:r>
      <w:r w:rsidR="004820ED">
        <w:rPr>
          <w:snapToGrid w:val="0"/>
          <w:sz w:val="28"/>
        </w:rPr>
        <w:tab/>
      </w:r>
      <w:r w:rsidR="004820ED">
        <w:rPr>
          <w:snapToGrid w:val="0"/>
          <w:sz w:val="28"/>
        </w:rPr>
        <w:tab/>
        <w:t xml:space="preserve">     </w:t>
      </w:r>
      <w:r w:rsidR="004820ED">
        <w:rPr>
          <w:b/>
          <w:snapToGrid w:val="0"/>
          <w:sz w:val="28"/>
        </w:rPr>
        <w:t>(6)</w:t>
      </w:r>
    </w:p>
    <w:p w:rsidR="004820ED" w:rsidRDefault="004820ED">
      <w:pPr>
        <w:jc w:val="both"/>
        <w:rPr>
          <w:b/>
          <w:snapToGrid w:val="0"/>
          <w:sz w:val="28"/>
        </w:rPr>
      </w:pPr>
    </w:p>
    <w:p w:rsidR="004820ED" w:rsidRDefault="004820E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—</w:t>
      </w:r>
      <w:r>
        <w:rPr>
          <w:i/>
          <w:snapToGrid w:val="0"/>
          <w:sz w:val="28"/>
        </w:rPr>
        <w:t>вращательной</w:t>
      </w:r>
      <w:r>
        <w:rPr>
          <w:snapToGrid w:val="0"/>
          <w:sz w:val="28"/>
        </w:rPr>
        <w:t xml:space="preserve"> и </w:t>
      </w:r>
      <w:r>
        <w:rPr>
          <w:i/>
          <w:snapToGrid w:val="0"/>
          <w:sz w:val="28"/>
        </w:rPr>
        <w:t>колебательной</w:t>
      </w:r>
      <w:r>
        <w:rPr>
          <w:snapToGrid w:val="0"/>
          <w:sz w:val="28"/>
        </w:rPr>
        <w:t xml:space="preserve"> частями. Поступательная часть всегда выражается формулой типа (43,1)</w:t>
      </w:r>
      <w:r>
        <w:rPr>
          <w:rStyle w:val="a9"/>
          <w:snapToGrid w:val="0"/>
          <w:sz w:val="28"/>
        </w:rPr>
        <w:footnoteReference w:customMarkFollows="1" w:id="1"/>
        <w:t>1</w:t>
      </w:r>
      <w:r>
        <w:rPr>
          <w:snapToGrid w:val="0"/>
          <w:sz w:val="28"/>
        </w:rPr>
        <w:t xml:space="preserve"> с постоянной теплоемкостью С</w:t>
      </w:r>
      <w:r>
        <w:rPr>
          <w:snapToGrid w:val="0"/>
        </w:rPr>
        <w:t>пос</w:t>
      </w:r>
      <w:r>
        <w:rPr>
          <w:snapToGrid w:val="0"/>
          <w:sz w:val="28"/>
        </w:rPr>
        <w:t>=3/2 и химической постоянной:</w:t>
      </w:r>
    </w:p>
    <w:p w:rsidR="004820ED" w:rsidRDefault="004820E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</w:t>
      </w:r>
    </w:p>
    <w:p w:rsidR="004820ED" w:rsidRDefault="00344FDC">
      <w:pPr>
        <w:jc w:val="both"/>
        <w:rPr>
          <w:snapToGrid w:val="0"/>
          <w:sz w:val="28"/>
        </w:rPr>
      </w:pPr>
      <w:r>
        <w:rPr>
          <w:noProof/>
        </w:rPr>
        <w:pict>
          <v:shape id="_x0000_s1036" type="#_x0000_t75" style="position:absolute;left:0;text-align:left;margin-left:104.4pt;margin-top:8.6pt;width:194.4pt;height:36pt;z-index:251649536;mso-wrap-edited:f" wrapcoords="-146 0 -146 20855 21600 20855 21600 0 -146 0" o:allowincell="f">
            <v:imagedata r:id="rId24" o:title="" cropright="30955f"/>
          </v:shape>
        </w:pict>
      </w:r>
    </w:p>
    <w:p w:rsidR="004820ED" w:rsidRDefault="004820ED">
      <w:pPr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</w:r>
      <w:r>
        <w:rPr>
          <w:b/>
          <w:snapToGrid w:val="0"/>
          <w:sz w:val="28"/>
        </w:rPr>
        <w:tab/>
        <w:t xml:space="preserve">     (7)</w:t>
      </w: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rPr>
          <w:snapToGrid w:val="0"/>
          <w:sz w:val="28"/>
        </w:rPr>
      </w:pPr>
      <w:r>
        <w:rPr>
          <w:snapToGrid w:val="0"/>
          <w:sz w:val="28"/>
        </w:rPr>
        <w:t>Полная теплоемкость газа запишется в виде суммы нескольких членов:</w:t>
      </w:r>
    </w:p>
    <w:p w:rsidR="004820ED" w:rsidRDefault="00344FDC">
      <w:pPr>
        <w:spacing w:before="40"/>
        <w:ind w:left="860"/>
        <w:rPr>
          <w:snapToGrid w:val="0"/>
          <w:sz w:val="28"/>
        </w:rPr>
      </w:pPr>
      <w:r>
        <w:rPr>
          <w:noProof/>
          <w:sz w:val="28"/>
        </w:rPr>
        <w:pict>
          <v:shape id="_x0000_s1037" type="#_x0000_t75" style="position:absolute;left:0;text-align:left;margin-left:10.8pt;margin-top:12.7pt;width:352.8pt;height:28.8pt;z-index:251650560;mso-wrap-edited:f" wrapcoords="-69 0 -69 20520 21600 20520 21600 0 -69 0" o:allowincell="f">
            <v:imagedata r:id="rId25" o:title="" cropright="10022f"/>
          </v:shape>
        </w:pict>
      </w:r>
    </w:p>
    <w:p w:rsidR="004820ED" w:rsidRDefault="004820ED">
      <w:pPr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 xml:space="preserve">     </w:t>
      </w:r>
      <w:r>
        <w:rPr>
          <w:b/>
          <w:snapToGrid w:val="0"/>
          <w:sz w:val="28"/>
        </w:rPr>
        <w:t>(8)</w:t>
      </w:r>
    </w:p>
    <w:p w:rsidR="004820ED" w:rsidRDefault="004820ED">
      <w:pPr>
        <w:jc w:val="both"/>
        <w:rPr>
          <w:snapToGrid w:val="0"/>
          <w:sz w:val="28"/>
        </w:rPr>
      </w:pPr>
    </w:p>
    <w:p w:rsidR="004820ED" w:rsidRDefault="004820E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каждый из которых связан с тепловым возбуждением соответственно поступательного движения молекулы, ее вращения и колебаний атомов внутри молекулы.</w:t>
      </w:r>
    </w:p>
    <w:p w:rsidR="004820ED" w:rsidRDefault="004820ED">
      <w:pPr>
        <w:pStyle w:val="a6"/>
      </w:pPr>
      <w:r>
        <w:t>Займемся вычислением свободной вращательной энергии. Если температура настолько высока, что</w:t>
      </w:r>
    </w:p>
    <w:p w:rsidR="004820ED" w:rsidRDefault="00344FDC">
      <w:pPr>
        <w:pStyle w:val="a6"/>
      </w:pPr>
      <w:r>
        <w:rPr>
          <w:noProof/>
          <w:snapToGrid/>
        </w:rPr>
        <w:object w:dxaOrig="1440" w:dyaOrig="1440">
          <v:shape id="_x0000_s1038" type="#_x0000_t75" style="position:absolute;left:0;text-align:left;margin-left:169.2pt;margin-top:11.5pt;width:58.05pt;height:33.05pt;z-index:251651584;visibility:visible;mso-wrap-edited:f" wrapcoords="-281 0 -281 21109 21600 21109 21600 0 -281 0" o:allowincell="f">
            <v:imagedata r:id="rId26" o:title=""/>
          </v:shape>
          <o:OLEObject Type="Embed" ProgID="Word.Picture.8" ShapeID="_x0000_s1038" DrawAspect="Content" ObjectID="_1462027650" r:id="rId27"/>
        </w:object>
      </w:r>
    </w:p>
    <w:p w:rsidR="004820ED" w:rsidRDefault="004820ED">
      <w:pPr>
        <w:ind w:left="2780"/>
        <w:rPr>
          <w:b/>
          <w:snapToGrid w:val="0"/>
          <w:sz w:val="28"/>
        </w:rPr>
      </w:pP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</w:p>
    <w:p w:rsidR="004820ED" w:rsidRDefault="004820ED">
      <w:pPr>
        <w:jc w:val="both"/>
        <w:rPr>
          <w:snapToGrid w:val="0"/>
          <w:sz w:val="28"/>
        </w:rPr>
      </w:pPr>
    </w:p>
    <w:p w:rsidR="004820ED" w:rsidRDefault="004820E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(«вращательный квант» ћ²/2</w:t>
      </w:r>
      <w:r>
        <w:rPr>
          <w:i/>
          <w:snapToGrid w:val="0"/>
          <w:sz w:val="28"/>
        </w:rPr>
        <w:t>I</w:t>
      </w:r>
      <w:r>
        <w:rPr>
          <w:snapToGrid w:val="0"/>
          <w:sz w:val="28"/>
        </w:rPr>
        <w:t xml:space="preserve"> мал по сравнению с </w:t>
      </w:r>
      <w:r>
        <w:rPr>
          <w:snapToGrid w:val="0"/>
          <w:sz w:val="28"/>
          <w:lang w:val="en-US"/>
        </w:rPr>
        <w:t>T</w:t>
      </w:r>
      <w:r>
        <w:rPr>
          <w:snapToGrid w:val="0"/>
          <w:sz w:val="28"/>
        </w:rPr>
        <w:t>)</w:t>
      </w:r>
      <w:r>
        <w:rPr>
          <w:rStyle w:val="a9"/>
          <w:snapToGrid w:val="0"/>
          <w:sz w:val="28"/>
        </w:rPr>
        <w:footnoteReference w:customMarkFollows="1" w:id="2"/>
        <w:t>1</w:t>
      </w:r>
      <w:r>
        <w:rPr>
          <w:snapToGrid w:val="0"/>
          <w:sz w:val="28"/>
        </w:rPr>
        <w:t xml:space="preserve">), то в сумме (3)  основную роль играют члены с большими </w:t>
      </w:r>
      <w:r>
        <w:rPr>
          <w:i/>
          <w:snapToGrid w:val="0"/>
          <w:sz w:val="28"/>
        </w:rPr>
        <w:t>К.</w:t>
      </w:r>
      <w:r>
        <w:rPr>
          <w:snapToGrid w:val="0"/>
          <w:sz w:val="28"/>
        </w:rPr>
        <w:t xml:space="preserve"> Но при больших значениях </w:t>
      </w:r>
      <w:r>
        <w:rPr>
          <w:i/>
          <w:snapToGrid w:val="0"/>
          <w:sz w:val="28"/>
        </w:rPr>
        <w:t>К</w:t>
      </w:r>
      <w:r>
        <w:rPr>
          <w:snapToGrid w:val="0"/>
          <w:sz w:val="28"/>
        </w:rPr>
        <w:t xml:space="preserve"> вращение молекулы квазиклассично. Поэтому в этом случае статистическая сумма </w:t>
      </w:r>
      <w:r>
        <w:rPr>
          <w:snapToGrid w:val="0"/>
          <w:sz w:val="28"/>
          <w:lang w:val="en-US"/>
        </w:rPr>
        <w:t>Z</w:t>
      </w:r>
      <w:r>
        <w:rPr>
          <w:snapToGrid w:val="0"/>
          <w:sz w:val="28"/>
        </w:rPr>
        <w:t>вр может быть заменена соответствующим классическим интегралом:</w:t>
      </w:r>
    </w:p>
    <w:p w:rsidR="004820ED" w:rsidRDefault="00344FDC">
      <w:pPr>
        <w:spacing w:before="60"/>
        <w:ind w:left="2240"/>
        <w:rPr>
          <w:snapToGrid w:val="0"/>
          <w:sz w:val="28"/>
        </w:rPr>
      </w:pPr>
      <w:r>
        <w:rPr>
          <w:noProof/>
          <w:sz w:val="28"/>
        </w:rPr>
        <w:pict>
          <v:shape id="_x0000_s1039" type="#_x0000_t75" style="position:absolute;left:0;text-align:left;margin-left:97.2pt;margin-top:12.3pt;width:199.25pt;height:31.4pt;z-index:251652608;mso-wrap-edited:f" wrapcoords="-132 0 -132 20855 21600 20855 21600 0 -132 0" o:allowincell="f">
            <v:imagedata r:id="rId28" o:title="" cropright="26788f"/>
          </v:shape>
        </w:pict>
      </w:r>
    </w:p>
    <w:p w:rsidR="004820ED" w:rsidRDefault="004820ED">
      <w:pPr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  <w:t xml:space="preserve">     </w:t>
      </w:r>
      <w:r>
        <w:rPr>
          <w:b/>
          <w:snapToGrid w:val="0"/>
          <w:sz w:val="28"/>
        </w:rPr>
        <w:t>(9)</w:t>
      </w:r>
    </w:p>
    <w:p w:rsidR="004820ED" w:rsidRDefault="004820ED">
      <w:pPr>
        <w:jc w:val="both"/>
        <w:rPr>
          <w:snapToGrid w:val="0"/>
          <w:sz w:val="28"/>
        </w:rPr>
      </w:pPr>
    </w:p>
    <w:p w:rsidR="004820ED" w:rsidRDefault="004820E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где  ε(М)—классическое выражение кинетической энергии вращения как функции момента вращения М. Вводя связанную с молекулой вращающуюся систему координат </w:t>
      </w:r>
      <w:r>
        <w:rPr>
          <w:snapToGrid w:val="0"/>
          <w:sz w:val="28"/>
          <w:lang w:val="en-US"/>
        </w:rPr>
        <w:t>ξ</w:t>
      </w:r>
      <w:r>
        <w:rPr>
          <w:snapToGrid w:val="0"/>
          <w:sz w:val="28"/>
        </w:rPr>
        <w:t xml:space="preserve">, </w:t>
      </w:r>
      <w:r>
        <w:rPr>
          <w:snapToGrid w:val="0"/>
          <w:sz w:val="28"/>
          <w:lang w:val="en-US"/>
        </w:rPr>
        <w:t>η</w:t>
      </w:r>
      <w:r>
        <w:rPr>
          <w:i/>
          <w:snapToGrid w:val="0"/>
          <w:sz w:val="28"/>
        </w:rPr>
        <w:t xml:space="preserve">, </w:t>
      </w:r>
      <w:r>
        <w:rPr>
          <w:snapToGrid w:val="0"/>
          <w:sz w:val="28"/>
          <w:lang w:val="en-US"/>
        </w:rPr>
        <w:t>ζ</w:t>
      </w:r>
      <w:r>
        <w:rPr>
          <w:i/>
          <w:snapToGrid w:val="0"/>
          <w:sz w:val="28"/>
        </w:rPr>
        <w:t>,</w:t>
      </w:r>
      <w:r>
        <w:rPr>
          <w:snapToGrid w:val="0"/>
          <w:sz w:val="28"/>
        </w:rPr>
        <w:t xml:space="preserve"> с осью </w:t>
      </w:r>
      <w:r>
        <w:rPr>
          <w:snapToGrid w:val="0"/>
          <w:sz w:val="28"/>
          <w:lang w:val="en-US"/>
        </w:rPr>
        <w:t>ζ</w:t>
      </w:r>
      <w:r>
        <w:rPr>
          <w:i/>
          <w:snapToGrid w:val="0"/>
          <w:sz w:val="28"/>
        </w:rPr>
        <w:t>,</w:t>
      </w:r>
      <w:r>
        <w:rPr>
          <w:snapToGrid w:val="0"/>
          <w:sz w:val="28"/>
        </w:rPr>
        <w:t xml:space="preserve"> вдоль оси молекулы и, имея в виду то, что двухатомная молекула обладает двумя вращательными степенями свободы, а момент вращения линейной механической системы перпендикулярен к ее оси, пишем:</w:t>
      </w:r>
    </w:p>
    <w:p w:rsidR="004820ED" w:rsidRDefault="00344FDC">
      <w:pPr>
        <w:jc w:val="both"/>
        <w:rPr>
          <w:snapToGrid w:val="0"/>
          <w:sz w:val="28"/>
        </w:rPr>
      </w:pPr>
      <w:r>
        <w:rPr>
          <w:sz w:val="28"/>
        </w:rPr>
        <w:object w:dxaOrig="1440" w:dyaOrig="1440">
          <v:shape id="_x0000_s1040" type="#_x0000_t75" style="position:absolute;left:0;text-align:left;margin-left:147.6pt;margin-top:15.65pt;width:131.05pt;height:44.7pt;z-index:251653632" o:allowincell="f">
            <v:imagedata r:id="rId29" o:title="" cropright="2768f"/>
          </v:shape>
          <o:OLEObject Type="Embed" ProgID="Mathcad" ShapeID="_x0000_s1040" DrawAspect="Content" ObjectID="_1462027651" r:id="rId30"/>
        </w:object>
      </w:r>
    </w:p>
    <w:p w:rsidR="004820ED" w:rsidRDefault="004820ED">
      <w:pPr>
        <w:rPr>
          <w:b/>
          <w:sz w:val="28"/>
        </w:rPr>
      </w:pPr>
    </w:p>
    <w:p w:rsidR="004820ED" w:rsidRDefault="004820ED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                             ε(M)=</w:t>
      </w:r>
      <w:r>
        <w:rPr>
          <w:rFonts w:ascii="Arial" w:hAnsi="Arial"/>
          <w:snapToGrid w:val="0"/>
          <w:sz w:val="28"/>
        </w:rPr>
        <w:t xml:space="preserve"> </w:t>
      </w:r>
      <w:r>
        <w:rPr>
          <w:rFonts w:ascii="Arial" w:hAnsi="Arial"/>
          <w:snapToGrid w:val="0"/>
          <w:sz w:val="28"/>
        </w:rPr>
        <w:tab/>
      </w:r>
      <w:r>
        <w:rPr>
          <w:rFonts w:ascii="Arial" w:hAnsi="Arial"/>
          <w:snapToGrid w:val="0"/>
          <w:sz w:val="28"/>
        </w:rPr>
        <w:tab/>
      </w:r>
      <w:r>
        <w:rPr>
          <w:rFonts w:ascii="Arial" w:hAnsi="Arial"/>
          <w:snapToGrid w:val="0"/>
          <w:sz w:val="28"/>
        </w:rPr>
        <w:tab/>
      </w:r>
      <w:r>
        <w:rPr>
          <w:rFonts w:ascii="Arial" w:hAnsi="Arial"/>
          <w:snapToGrid w:val="0"/>
          <w:sz w:val="28"/>
        </w:rPr>
        <w:tab/>
        <w:t xml:space="preserve">       </w:t>
      </w:r>
      <w:r>
        <w:rPr>
          <w:rFonts w:ascii="Arial" w:hAnsi="Arial"/>
          <w:snapToGrid w:val="0"/>
          <w:sz w:val="28"/>
        </w:rPr>
        <w:tab/>
      </w:r>
      <w:r>
        <w:rPr>
          <w:rFonts w:ascii="Arial" w:hAnsi="Arial"/>
          <w:snapToGrid w:val="0"/>
          <w:sz w:val="28"/>
        </w:rPr>
        <w:tab/>
      </w:r>
      <w:r>
        <w:rPr>
          <w:b/>
          <w:snapToGrid w:val="0"/>
          <w:sz w:val="28"/>
        </w:rPr>
        <w:t>(10)</w:t>
      </w:r>
    </w:p>
    <w:p w:rsidR="004820ED" w:rsidRDefault="004820ED">
      <w:pPr>
        <w:rPr>
          <w:b/>
          <w:snapToGrid w:val="0"/>
          <w:sz w:val="28"/>
        </w:rPr>
      </w:pPr>
    </w:p>
    <w:p w:rsidR="004820ED" w:rsidRDefault="004820ED">
      <w:pPr>
        <w:rPr>
          <w:b/>
          <w:sz w:val="28"/>
        </w:rPr>
      </w:pPr>
      <w:r>
        <w:rPr>
          <w:snapToGrid w:val="0"/>
          <w:sz w:val="28"/>
        </w:rPr>
        <w:t xml:space="preserve">Элемент </w:t>
      </w:r>
      <w:r>
        <w:rPr>
          <w:i/>
          <w:snapToGrid w:val="0"/>
          <w:sz w:val="28"/>
          <w:lang w:val="en-US"/>
        </w:rPr>
        <w:t>dτ</w:t>
      </w:r>
      <w:r>
        <w:rPr>
          <w:snapToGrid w:val="0"/>
          <w:sz w:val="16"/>
        </w:rPr>
        <w:t>вр</w:t>
      </w:r>
      <w:r>
        <w:rPr>
          <w:snapToGrid w:val="0"/>
          <w:sz w:val="28"/>
        </w:rPr>
        <w:t xml:space="preserve"> есть деленное на (2лћ)</w:t>
      </w:r>
      <w:r>
        <w:rPr>
          <w:snapToGrid w:val="0"/>
          <w:sz w:val="28"/>
          <w:vertAlign w:val="superscript"/>
        </w:rPr>
        <w:t>2</w:t>
      </w:r>
      <w:r>
        <w:rPr>
          <w:snapToGrid w:val="0"/>
          <w:sz w:val="28"/>
        </w:rPr>
        <w:t xml:space="preserve"> произведение дифференциалов </w:t>
      </w:r>
      <w:r>
        <w:rPr>
          <w:i/>
          <w:snapToGrid w:val="0"/>
          <w:sz w:val="28"/>
          <w:lang w:val="en-US"/>
        </w:rPr>
        <w:t>dM</w:t>
      </w:r>
      <w:r>
        <w:rPr>
          <w:i/>
          <w:snapToGrid w:val="0"/>
          <w:lang w:val="en-US"/>
        </w:rPr>
        <w:t>ξ</w:t>
      </w:r>
      <w:r>
        <w:rPr>
          <w:i/>
          <w:snapToGrid w:val="0"/>
          <w:sz w:val="28"/>
          <w:lang w:val="en-US"/>
        </w:rPr>
        <w:t>dM</w:t>
      </w:r>
      <w:r>
        <w:rPr>
          <w:i/>
          <w:snapToGrid w:val="0"/>
          <w:lang w:val="en-US"/>
        </w:rPr>
        <w:t>η</w:t>
      </w:r>
      <w:r>
        <w:rPr>
          <w:snapToGrid w:val="0"/>
          <w:sz w:val="16"/>
        </w:rPr>
        <w:t xml:space="preserve"> </w:t>
      </w:r>
      <w:r>
        <w:rPr>
          <w:snapToGrid w:val="0"/>
          <w:sz w:val="28"/>
        </w:rPr>
        <w:t xml:space="preserve">и дифференциалов соответствующих </w:t>
      </w:r>
      <w:r>
        <w:rPr>
          <w:i/>
          <w:snapToGrid w:val="0"/>
          <w:sz w:val="28"/>
          <w:lang w:val="en-US"/>
        </w:rPr>
        <w:t>M</w:t>
      </w:r>
      <w:r>
        <w:rPr>
          <w:i/>
          <w:snapToGrid w:val="0"/>
          <w:lang w:val="en-US"/>
        </w:rPr>
        <w:t>ξ</w:t>
      </w:r>
      <w:r>
        <w:rPr>
          <w:i/>
          <w:snapToGrid w:val="0"/>
        </w:rPr>
        <w:t xml:space="preserve"> </w:t>
      </w:r>
      <w:r>
        <w:rPr>
          <w:i/>
          <w:snapToGrid w:val="0"/>
          <w:sz w:val="28"/>
        </w:rPr>
        <w:t xml:space="preserve"> </w:t>
      </w:r>
      <w:r>
        <w:rPr>
          <w:snapToGrid w:val="0"/>
          <w:sz w:val="28"/>
        </w:rPr>
        <w:t>и</w:t>
      </w:r>
      <w:r>
        <w:rPr>
          <w:i/>
          <w:snapToGrid w:val="0"/>
          <w:sz w:val="28"/>
        </w:rPr>
        <w:t xml:space="preserve"> </w:t>
      </w:r>
      <w:r>
        <w:rPr>
          <w:i/>
          <w:snapToGrid w:val="0"/>
          <w:sz w:val="28"/>
          <w:lang w:val="en-US"/>
        </w:rPr>
        <w:t>M</w:t>
      </w:r>
      <w:r>
        <w:rPr>
          <w:i/>
          <w:snapToGrid w:val="0"/>
          <w:lang w:val="en-US"/>
        </w:rPr>
        <w:t>η</w:t>
      </w:r>
      <w:r>
        <w:rPr>
          <w:i/>
          <w:snapToGrid w:val="0"/>
          <w:sz w:val="16"/>
        </w:rPr>
        <w:t xml:space="preserve"> </w:t>
      </w:r>
      <w:r>
        <w:rPr>
          <w:snapToGrid w:val="0"/>
          <w:sz w:val="28"/>
        </w:rPr>
        <w:t xml:space="preserve"> «обобщенных координат», т. е. бесконечно малых углов поворота вокруг осей</w:t>
      </w:r>
    </w:p>
    <w:p w:rsidR="004820ED" w:rsidRDefault="004820ED">
      <w:pPr>
        <w:jc w:val="both"/>
        <w:rPr>
          <w:snapToGrid w:val="0"/>
          <w:sz w:val="28"/>
        </w:rPr>
      </w:pPr>
      <w:r>
        <w:rPr>
          <w:sz w:val="28"/>
          <w:lang w:val="en-US"/>
        </w:rPr>
        <w:t>ξ</w:t>
      </w:r>
      <w:r>
        <w:rPr>
          <w:sz w:val="28"/>
        </w:rPr>
        <w:t xml:space="preserve"> и η: </w:t>
      </w:r>
      <w:r>
        <w:rPr>
          <w:i/>
          <w:sz w:val="28"/>
          <w:lang w:val="en-US"/>
        </w:rPr>
        <w:t>d</w:t>
      </w:r>
      <w:r>
        <w:rPr>
          <w:sz w:val="28"/>
          <w:lang w:val="en-US"/>
        </w:rPr>
        <w:t>φ</w:t>
      </w:r>
      <w:r>
        <w:rPr>
          <w:sz w:val="16"/>
          <w:lang w:val="en-US"/>
        </w:rPr>
        <w:t>ξ</w:t>
      </w:r>
      <w:r>
        <w:rPr>
          <w:i/>
          <w:sz w:val="28"/>
          <w:lang w:val="en-US"/>
        </w:rPr>
        <w:t>d</w:t>
      </w:r>
      <w:r>
        <w:rPr>
          <w:sz w:val="28"/>
          <w:lang w:val="en-US"/>
        </w:rPr>
        <w:t>φ</w:t>
      </w:r>
      <w:r>
        <w:rPr>
          <w:sz w:val="16"/>
          <w:lang w:val="en-US"/>
        </w:rPr>
        <w:t>η</w:t>
      </w:r>
      <w:r>
        <w:rPr>
          <w:i/>
          <w:sz w:val="28"/>
        </w:rPr>
        <w:t xml:space="preserve"> </w:t>
      </w:r>
      <w:r>
        <w:rPr>
          <w:rStyle w:val="a9"/>
          <w:sz w:val="28"/>
        </w:rPr>
        <w:footnoteReference w:customMarkFollows="1" w:id="3"/>
        <w:t>1</w:t>
      </w:r>
      <w:r>
        <w:rPr>
          <w:sz w:val="28"/>
        </w:rPr>
        <w:t>).</w:t>
      </w:r>
      <w:r>
        <w:rPr>
          <w:i/>
          <w:sz w:val="28"/>
        </w:rPr>
        <w:t xml:space="preserve"> </w:t>
      </w:r>
      <w:r>
        <w:rPr>
          <w:snapToGrid w:val="0"/>
          <w:sz w:val="28"/>
        </w:rPr>
        <w:t xml:space="preserve">Но произведение двух бесконечно малых углов поворота вокруг осей ξ и η есть не что иное, как элемент телесного угла </w:t>
      </w:r>
      <w:r>
        <w:rPr>
          <w:i/>
          <w:snapToGrid w:val="0"/>
          <w:sz w:val="28"/>
          <w:lang w:val="en-US"/>
        </w:rPr>
        <w:t>d</w:t>
      </w:r>
      <w:r>
        <w:rPr>
          <w:i/>
          <w:snapToGrid w:val="0"/>
          <w:sz w:val="16"/>
        </w:rPr>
        <w:t>0</w:t>
      </w:r>
      <w:r>
        <w:rPr>
          <w:i/>
          <w:snapToGrid w:val="0"/>
          <w:sz w:val="16"/>
          <w:lang w:val="en-US"/>
        </w:rPr>
        <w:t>ζ</w:t>
      </w:r>
      <w:r>
        <w:rPr>
          <w:snapToGrid w:val="0"/>
          <w:sz w:val="16"/>
        </w:rPr>
        <w:t xml:space="preserve"> </w:t>
      </w:r>
      <w:r>
        <w:rPr>
          <w:snapToGrid w:val="0"/>
          <w:sz w:val="28"/>
        </w:rPr>
        <w:t xml:space="preserve">для направления третьей оси ζ; интегрирование по телесному углу даст 4π. Таким образом, имеем </w:t>
      </w:r>
      <w:r>
        <w:rPr>
          <w:rStyle w:val="a9"/>
          <w:snapToGrid w:val="0"/>
          <w:sz w:val="28"/>
        </w:rPr>
        <w:footnoteReference w:customMarkFollows="1" w:id="4"/>
        <w:t>2</w:t>
      </w:r>
      <w:r>
        <w:rPr>
          <w:snapToGrid w:val="0"/>
          <w:sz w:val="28"/>
        </w:rPr>
        <w:t>):</w:t>
      </w:r>
    </w:p>
    <w:p w:rsidR="004820ED" w:rsidRDefault="00344FDC">
      <w:pPr>
        <w:jc w:val="both"/>
        <w:rPr>
          <w:snapToGrid w:val="0"/>
          <w:sz w:val="28"/>
        </w:rPr>
      </w:pPr>
      <w:r>
        <w:object w:dxaOrig="1440" w:dyaOrig="1440">
          <v:shape id="_x0000_s1041" type="#_x0000_t75" style="position:absolute;left:0;text-align:left;margin-left:97.2pt;margin-top:.4pt;width:289.85pt;height:1in;z-index:251654656" o:allowincell="f">
            <v:imagedata r:id="rId31" o:title="" cropright="1257f"/>
          </v:shape>
          <o:OLEObject Type="Embed" ProgID="Mathcad" ShapeID="_x0000_s1041" DrawAspect="Content" ObjectID="_1462027652" r:id="rId32"/>
        </w:object>
      </w:r>
    </w:p>
    <w:p w:rsidR="004820ED" w:rsidRDefault="004820ED">
      <w:pPr>
        <w:jc w:val="both"/>
        <w:rPr>
          <w:snapToGrid w:val="0"/>
          <w:sz w:val="28"/>
        </w:rPr>
      </w:pPr>
    </w:p>
    <w:p w:rsidR="004820ED" w:rsidRDefault="004820ED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  <w:lang w:val="en-US"/>
        </w:rPr>
        <w:t>Z</w:t>
      </w:r>
      <w:r>
        <w:t>вр</w:t>
      </w:r>
      <w:r>
        <w:rPr>
          <w:sz w:val="16"/>
        </w:rPr>
        <w:t xml:space="preserve"> </w:t>
      </w:r>
      <w:r>
        <w:rPr>
          <w:sz w:val="28"/>
        </w:rPr>
        <w:t xml:space="preserve">=4π/(2πћ)²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=</w:t>
      </w: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=2</w:t>
      </w:r>
      <w:r>
        <w:rPr>
          <w:sz w:val="28"/>
          <w:lang w:val="en-US"/>
        </w:rPr>
        <w:t>IT</w:t>
      </w:r>
      <w:r>
        <w:rPr>
          <w:sz w:val="28"/>
        </w:rPr>
        <w:t>/ћ²</w:t>
      </w: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pStyle w:val="1"/>
      </w:pPr>
      <w:r>
        <w:t>Отсюда свободная энергия</w:t>
      </w: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jc w:val="both"/>
        <w:rPr>
          <w:b/>
          <w:snapToGrid w:val="0"/>
          <w:sz w:val="28"/>
          <w:lang w:val="en-US"/>
        </w:rPr>
      </w:pPr>
      <w:r>
        <w:rPr>
          <w:i/>
          <w:sz w:val="28"/>
        </w:rPr>
        <w:t xml:space="preserve">                         </w:t>
      </w:r>
      <w:r>
        <w:rPr>
          <w:i/>
          <w:sz w:val="28"/>
          <w:lang w:val="en-US"/>
        </w:rPr>
        <w:t>F</w:t>
      </w:r>
      <w:r>
        <w:rPr>
          <w:i/>
        </w:rPr>
        <w:t>вр</w:t>
      </w:r>
      <w:r>
        <w:rPr>
          <w:i/>
          <w:sz w:val="16"/>
          <w:lang w:val="en-US"/>
        </w:rPr>
        <w:t xml:space="preserve"> </w:t>
      </w:r>
      <w:r>
        <w:rPr>
          <w:i/>
          <w:sz w:val="28"/>
          <w:lang w:val="en-US"/>
        </w:rPr>
        <w:t>=-NT</w:t>
      </w:r>
      <w:r>
        <w:rPr>
          <w:sz w:val="28"/>
          <w:lang w:val="en-US"/>
        </w:rPr>
        <w:t>ln</w:t>
      </w:r>
      <w:r>
        <w:rPr>
          <w:i/>
          <w:sz w:val="28"/>
          <w:lang w:val="en-US"/>
        </w:rPr>
        <w:t>T-NT</w:t>
      </w:r>
      <w:r>
        <w:rPr>
          <w:sz w:val="28"/>
          <w:lang w:val="en-US"/>
        </w:rPr>
        <w:t>ln</w:t>
      </w:r>
      <w:r>
        <w:rPr>
          <w:i/>
          <w:sz w:val="28"/>
          <w:lang w:val="en-US"/>
        </w:rPr>
        <w:t xml:space="preserve">2I/ћ²                                                  </w:t>
      </w:r>
      <w:r>
        <w:rPr>
          <w:b/>
          <w:sz w:val="28"/>
          <w:lang w:val="en-US"/>
        </w:rPr>
        <w:t>(10)</w:t>
      </w:r>
    </w:p>
    <w:p w:rsidR="004820ED" w:rsidRDefault="004820ED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:rsidR="004820ED" w:rsidRDefault="004820ED">
      <w:pPr>
        <w:jc w:val="both"/>
        <w:rPr>
          <w:rStyle w:val="a4"/>
          <w:sz w:val="28"/>
        </w:rPr>
      </w:pPr>
      <w:r>
        <w:rPr>
          <w:sz w:val="28"/>
        </w:rPr>
        <w:t xml:space="preserve">Таким образом, при рассматриваемых не слишком низких температурах вращательная часть теплоемкости оказывается постоянной и равной </w:t>
      </w:r>
      <w:r>
        <w:rPr>
          <w:i/>
          <w:sz w:val="28"/>
        </w:rPr>
        <w:t>C</w:t>
      </w:r>
      <w:r>
        <w:t>вр</w:t>
      </w:r>
      <w:r>
        <w:rPr>
          <w:sz w:val="16"/>
        </w:rPr>
        <w:t xml:space="preserve"> </w:t>
      </w:r>
      <w:r>
        <w:rPr>
          <w:sz w:val="28"/>
        </w:rPr>
        <w:t>=1 в соответствии с общими результатами классического рассмотрения идеального газа (по ½ на каждую вращательную степень свободы).</w:t>
      </w:r>
      <w:r>
        <w:t xml:space="preserve"> </w:t>
      </w:r>
      <w:r>
        <w:rPr>
          <w:sz w:val="28"/>
        </w:rPr>
        <w:t>Вращательная часть химической постоянной равна ξ</w:t>
      </w:r>
      <w:r>
        <w:t>вр</w:t>
      </w:r>
      <w:r>
        <w:rPr>
          <w:sz w:val="16"/>
        </w:rPr>
        <w:t xml:space="preserve"> </w:t>
      </w:r>
      <w:r>
        <w:rPr>
          <w:sz w:val="28"/>
        </w:rPr>
        <w:t>=</w:t>
      </w:r>
      <w:r>
        <w:rPr>
          <w:sz w:val="28"/>
          <w:lang w:val="en-US"/>
        </w:rPr>
        <w:t>ln</w:t>
      </w:r>
      <w:r>
        <w:rPr>
          <w:sz w:val="28"/>
        </w:rPr>
        <w:t>(2</w:t>
      </w:r>
      <w:r>
        <w:rPr>
          <w:sz w:val="28"/>
          <w:lang w:val="en-US"/>
        </w:rPr>
        <w:t>I</w:t>
      </w:r>
      <w:r>
        <w:rPr>
          <w:sz w:val="28"/>
        </w:rPr>
        <w:t xml:space="preserve">/ћ²). Мы увидим ниже, что существует значительная область температур, в которой выполнено условие </w:t>
      </w:r>
      <w:r>
        <w:rPr>
          <w:sz w:val="28"/>
          <w:lang w:val="en-US"/>
        </w:rPr>
        <w:t>T</w:t>
      </w:r>
      <w:r>
        <w:rPr>
          <w:sz w:val="28"/>
        </w:rPr>
        <w:t>&gt;&gt;ћ²/2</w:t>
      </w:r>
      <w:r>
        <w:rPr>
          <w:sz w:val="28"/>
          <w:lang w:val="en-US"/>
        </w:rPr>
        <w:t>I</w:t>
      </w:r>
      <w:r>
        <w:rPr>
          <w:sz w:val="28"/>
        </w:rPr>
        <w:t xml:space="preserve"> и в то же время колебательная часть свободной энергии, а с нею и колебательная часть теплоемкости отсутствуют. В этой области теплоемкость двухатомного газа равна </w:t>
      </w:r>
      <w:r>
        <w:rPr>
          <w:rStyle w:val="a4"/>
          <w:sz w:val="28"/>
          <w:lang w:val="en-US"/>
        </w:rPr>
        <w:t>C</w:t>
      </w:r>
      <w:r>
        <w:rPr>
          <w:rStyle w:val="a4"/>
          <w:lang w:val="en-US"/>
        </w:rPr>
        <w:t>ν</w:t>
      </w:r>
      <w:r>
        <w:rPr>
          <w:rStyle w:val="a4"/>
          <w:sz w:val="28"/>
        </w:rPr>
        <w:t>=</w:t>
      </w:r>
      <w:r>
        <w:rPr>
          <w:rStyle w:val="a4"/>
          <w:sz w:val="28"/>
          <w:lang w:val="en-US"/>
        </w:rPr>
        <w:t>C</w:t>
      </w:r>
      <w:r>
        <w:rPr>
          <w:rStyle w:val="a4"/>
        </w:rPr>
        <w:t>пос</w:t>
      </w:r>
      <w:r>
        <w:rPr>
          <w:rStyle w:val="a4"/>
          <w:sz w:val="28"/>
        </w:rPr>
        <w:t>+</w:t>
      </w:r>
      <w:r>
        <w:rPr>
          <w:rStyle w:val="a4"/>
          <w:sz w:val="28"/>
          <w:lang w:val="en-US"/>
        </w:rPr>
        <w:t>C</w:t>
      </w:r>
      <w:r>
        <w:rPr>
          <w:rStyle w:val="a4"/>
        </w:rPr>
        <w:t>вр</w:t>
      </w:r>
      <w:r>
        <w:rPr>
          <w:rStyle w:val="a4"/>
          <w:sz w:val="16"/>
        </w:rPr>
        <w:t xml:space="preserve"> </w:t>
      </w:r>
      <w:r>
        <w:rPr>
          <w:rStyle w:val="a4"/>
          <w:sz w:val="28"/>
        </w:rPr>
        <w:t>, т.е.</w:t>
      </w:r>
    </w:p>
    <w:p w:rsidR="004820ED" w:rsidRDefault="004820ED">
      <w:pPr>
        <w:jc w:val="both"/>
        <w:rPr>
          <w:rStyle w:val="a4"/>
          <w:sz w:val="28"/>
        </w:rPr>
      </w:pPr>
      <w:r>
        <w:rPr>
          <w:rStyle w:val="a4"/>
          <w:sz w:val="28"/>
        </w:rPr>
        <w:t xml:space="preserve"> </w:t>
      </w:r>
    </w:p>
    <w:p w:rsidR="004820ED" w:rsidRDefault="004820ED">
      <w:pPr>
        <w:jc w:val="both"/>
        <w:rPr>
          <w:b/>
          <w:sz w:val="28"/>
        </w:rPr>
      </w:pPr>
      <w:r>
        <w:rPr>
          <w:rStyle w:val="a4"/>
          <w:sz w:val="28"/>
        </w:rPr>
        <w:tab/>
      </w:r>
      <w:r>
        <w:rPr>
          <w:rStyle w:val="a4"/>
          <w:sz w:val="28"/>
        </w:rPr>
        <w:tab/>
      </w:r>
      <w:r>
        <w:rPr>
          <w:rStyle w:val="a4"/>
          <w:sz w:val="28"/>
        </w:rPr>
        <w:tab/>
      </w:r>
      <w:r>
        <w:rPr>
          <w:rStyle w:val="a4"/>
          <w:sz w:val="28"/>
        </w:rPr>
        <w:tab/>
      </w:r>
      <w:r>
        <w:rPr>
          <w:rStyle w:val="a4"/>
          <w:sz w:val="16"/>
        </w:rPr>
        <w:t xml:space="preserve"> </w:t>
      </w:r>
      <w:r>
        <w:rPr>
          <w:rStyle w:val="a4"/>
          <w:sz w:val="28"/>
          <w:lang w:val="en-US"/>
        </w:rPr>
        <w:t>C</w:t>
      </w:r>
      <w:r>
        <w:rPr>
          <w:rStyle w:val="a4"/>
          <w:lang w:val="en-US"/>
        </w:rPr>
        <w:t>ν</w:t>
      </w:r>
      <w:r>
        <w:rPr>
          <w:rStyle w:val="a4"/>
          <w:sz w:val="16"/>
        </w:rPr>
        <w:t xml:space="preserve"> </w:t>
      </w:r>
      <w:r>
        <w:rPr>
          <w:rStyle w:val="a4"/>
          <w:sz w:val="28"/>
        </w:rPr>
        <w:t>=5/2,   С</w:t>
      </w:r>
      <w:r>
        <w:rPr>
          <w:rStyle w:val="a4"/>
          <w:lang w:val="en-US"/>
        </w:rPr>
        <w:t>p</w:t>
      </w:r>
      <w:r>
        <w:rPr>
          <w:rStyle w:val="a4"/>
        </w:rPr>
        <w:t xml:space="preserve"> </w:t>
      </w:r>
      <w:r>
        <w:rPr>
          <w:rStyle w:val="a4"/>
          <w:sz w:val="28"/>
        </w:rPr>
        <w:t>=7/2,</w:t>
      </w:r>
      <w:r>
        <w:rPr>
          <w:rStyle w:val="a4"/>
          <w:sz w:val="28"/>
        </w:rPr>
        <w:tab/>
      </w:r>
      <w:r>
        <w:rPr>
          <w:rStyle w:val="a4"/>
          <w:sz w:val="28"/>
        </w:rPr>
        <w:tab/>
      </w:r>
      <w:r>
        <w:rPr>
          <w:rStyle w:val="a4"/>
          <w:sz w:val="28"/>
        </w:rPr>
        <w:tab/>
      </w:r>
      <w:r>
        <w:rPr>
          <w:rStyle w:val="a4"/>
          <w:sz w:val="28"/>
        </w:rPr>
        <w:tab/>
        <w:t xml:space="preserve">         </w:t>
      </w:r>
      <w:r>
        <w:rPr>
          <w:rStyle w:val="a4"/>
          <w:b/>
          <w:sz w:val="28"/>
        </w:rPr>
        <w:t>(11)</w:t>
      </w:r>
    </w:p>
    <w:p w:rsidR="004820ED" w:rsidRDefault="004820ED">
      <w:pPr>
        <w:jc w:val="both"/>
      </w:pPr>
    </w:p>
    <w:p w:rsidR="004820ED" w:rsidRDefault="004820ED">
      <w:pPr>
        <w:jc w:val="both"/>
        <w:rPr>
          <w:sz w:val="28"/>
        </w:rPr>
      </w:pPr>
      <w:r>
        <w:rPr>
          <w:sz w:val="28"/>
        </w:rPr>
        <w:t xml:space="preserve">а химическая постоянная </w:t>
      </w:r>
      <w:r>
        <w:rPr>
          <w:snapToGrid w:val="0"/>
          <w:sz w:val="28"/>
        </w:rPr>
        <w:t>ξ= ξ</w:t>
      </w:r>
      <w:r>
        <w:rPr>
          <w:snapToGrid w:val="0"/>
        </w:rPr>
        <w:t>пос</w:t>
      </w:r>
      <w:r>
        <w:rPr>
          <w:snapToGrid w:val="0"/>
          <w:sz w:val="28"/>
        </w:rPr>
        <w:t>+</w:t>
      </w:r>
      <w:r>
        <w:rPr>
          <w:sz w:val="28"/>
        </w:rPr>
        <w:t xml:space="preserve"> ξ</w:t>
      </w:r>
      <w:r>
        <w:t>вр</w:t>
      </w:r>
      <w:r>
        <w:rPr>
          <w:sz w:val="28"/>
        </w:rPr>
        <w:t xml:space="preserve">:    </w:t>
      </w:r>
    </w:p>
    <w:p w:rsidR="004820ED" w:rsidRDefault="004820ED">
      <w:pPr>
        <w:jc w:val="both"/>
        <w:rPr>
          <w:sz w:val="28"/>
        </w:rPr>
      </w:pPr>
    </w:p>
    <w:p w:rsidR="004820ED" w:rsidRDefault="00344FDC">
      <w:pPr>
        <w:jc w:val="both"/>
        <w:rPr>
          <w:sz w:val="28"/>
        </w:rPr>
      </w:pPr>
      <w:r>
        <w:rPr>
          <w:noProof/>
          <w:sz w:val="28"/>
        </w:rPr>
        <w:object w:dxaOrig="1440" w:dyaOrig="1440">
          <v:shape id="_x0000_s1042" type="#_x0000_t75" style="position:absolute;left:0;text-align:left;margin-left:104.4pt;margin-top:5.75pt;width:194.4pt;height:26.15pt;z-index:251655680" o:allowincell="f">
            <v:imagedata r:id="rId33" o:title=""/>
          </v:shape>
          <o:OLEObject Type="Embed" ProgID="Equation.3" ShapeID="_x0000_s1042" DrawAspect="Content" ObjectID="_1462027653" r:id="rId34"/>
        </w:object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</w:p>
    <w:p w:rsidR="004820ED" w:rsidRDefault="004820ED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r>
        <w:rPr>
          <w:b/>
          <w:sz w:val="28"/>
        </w:rPr>
        <w:t>(12)</w:t>
      </w: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pStyle w:val="1"/>
      </w:pPr>
      <w:r>
        <w:t>В обратном предельном случае низких температур</w:t>
      </w:r>
    </w:p>
    <w:p w:rsidR="004820ED" w:rsidRDefault="004820ED">
      <w:pPr>
        <w:rPr>
          <w:sz w:val="28"/>
        </w:rPr>
      </w:pPr>
    </w:p>
    <w:p w:rsidR="004820ED" w:rsidRDefault="004820ED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  <w:lang w:val="en-US"/>
        </w:rPr>
        <w:t>T</w:t>
      </w:r>
      <w:r>
        <w:rPr>
          <w:sz w:val="28"/>
        </w:rPr>
        <w:t>&lt;&lt;ћ²/2</w:t>
      </w:r>
      <w:r>
        <w:rPr>
          <w:sz w:val="28"/>
          <w:lang w:val="en-US"/>
        </w:rPr>
        <w:t>I</w:t>
      </w:r>
    </w:p>
    <w:p w:rsidR="004820ED" w:rsidRDefault="004820ED">
      <w:pPr>
        <w:rPr>
          <w:sz w:val="28"/>
        </w:rPr>
      </w:pPr>
    </w:p>
    <w:p w:rsidR="004820ED" w:rsidRDefault="004820ED">
      <w:pPr>
        <w:rPr>
          <w:sz w:val="28"/>
        </w:rPr>
      </w:pPr>
      <w:r>
        <w:rPr>
          <w:sz w:val="28"/>
        </w:rPr>
        <w:t>достаточно сохранить два первых члена суммы:</w:t>
      </w:r>
    </w:p>
    <w:p w:rsidR="004820ED" w:rsidRDefault="004820ED">
      <w:pPr>
        <w:rPr>
          <w:sz w:val="28"/>
        </w:rPr>
      </w:pPr>
    </w:p>
    <w:p w:rsidR="004820ED" w:rsidRDefault="004820ED">
      <w:pPr>
        <w:rPr>
          <w:sz w:val="28"/>
          <w:lang w:val="en-US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  <w:lang w:val="en-US"/>
        </w:rPr>
        <w:t>Z</w:t>
      </w:r>
      <w:r>
        <w:t>вр</w:t>
      </w:r>
      <w:r>
        <w:rPr>
          <w:sz w:val="28"/>
          <w:lang w:val="en-US"/>
        </w:rPr>
        <w:t>=1+3exp(-ћ²/IT),</w:t>
      </w:r>
    </w:p>
    <w:p w:rsidR="004820ED" w:rsidRDefault="004820ED">
      <w:pPr>
        <w:rPr>
          <w:sz w:val="28"/>
          <w:lang w:val="en-US"/>
        </w:rPr>
      </w:pPr>
    </w:p>
    <w:p w:rsidR="004820ED" w:rsidRDefault="004820ED">
      <w:pPr>
        <w:rPr>
          <w:sz w:val="28"/>
        </w:rPr>
      </w:pPr>
      <w:r>
        <w:rPr>
          <w:sz w:val="28"/>
        </w:rPr>
        <w:t>и для свободной энергии получим в том же приближении:</w:t>
      </w:r>
    </w:p>
    <w:p w:rsidR="004820ED" w:rsidRDefault="004820ED">
      <w:pPr>
        <w:rPr>
          <w:sz w:val="28"/>
        </w:rPr>
      </w:pPr>
    </w:p>
    <w:p w:rsidR="004820ED" w:rsidRDefault="004820ED">
      <w:pPr>
        <w:rPr>
          <w:b/>
          <w:sz w:val="28"/>
          <w:lang w:val="en-US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  <w:lang w:val="en-US"/>
        </w:rPr>
        <w:t>F</w:t>
      </w:r>
      <w:r>
        <w:t>вр</w:t>
      </w:r>
      <w:r>
        <w:rPr>
          <w:sz w:val="28"/>
          <w:lang w:val="en-US"/>
        </w:rPr>
        <w:t>=-3NTexp(-ћ²/IT).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  </w:t>
      </w:r>
      <w:r>
        <w:rPr>
          <w:b/>
          <w:sz w:val="28"/>
          <w:lang w:val="en-US"/>
        </w:rPr>
        <w:t>(13)</w:t>
      </w:r>
    </w:p>
    <w:p w:rsidR="004820ED" w:rsidRDefault="004820ED">
      <w:pPr>
        <w:rPr>
          <w:sz w:val="28"/>
          <w:lang w:val="en-US"/>
        </w:rPr>
      </w:pPr>
    </w:p>
    <w:p w:rsidR="004820ED" w:rsidRDefault="004820ED">
      <w:pPr>
        <w:rPr>
          <w:sz w:val="28"/>
          <w:lang w:val="en-US"/>
        </w:rPr>
      </w:pPr>
      <w:r>
        <w:rPr>
          <w:sz w:val="28"/>
        </w:rPr>
        <w:t>Отсюда</w:t>
      </w:r>
      <w:r>
        <w:rPr>
          <w:sz w:val="28"/>
          <w:lang w:val="en-US"/>
        </w:rPr>
        <w:t xml:space="preserve"> </w:t>
      </w:r>
      <w:r>
        <w:rPr>
          <w:sz w:val="28"/>
        </w:rPr>
        <w:t>энтропия</w:t>
      </w:r>
    </w:p>
    <w:p w:rsidR="004820ED" w:rsidRDefault="004820ED">
      <w:pPr>
        <w:jc w:val="right"/>
        <w:rPr>
          <w:b/>
          <w:sz w:val="28"/>
          <w:lang w:val="en-US"/>
        </w:rPr>
      </w:pPr>
      <w:r>
        <w:rPr>
          <w:sz w:val="28"/>
          <w:lang w:val="en-US"/>
        </w:rPr>
        <w:t>S</w:t>
      </w:r>
      <w:r>
        <w:t>вр</w:t>
      </w:r>
      <w:r>
        <w:rPr>
          <w:sz w:val="28"/>
          <w:lang w:val="en-US"/>
        </w:rPr>
        <w:t xml:space="preserve">=3N ћ²/(IT)[exp(-ћ²/IT)](1+ IT/ ћ²)              </w:t>
      </w:r>
      <w:r>
        <w:rPr>
          <w:b/>
          <w:sz w:val="28"/>
          <w:lang w:val="en-US"/>
        </w:rPr>
        <w:t>(14)</w:t>
      </w:r>
    </w:p>
    <w:p w:rsidR="004820ED" w:rsidRDefault="004820ED">
      <w:pPr>
        <w:jc w:val="both"/>
        <w:rPr>
          <w:sz w:val="28"/>
          <w:lang w:val="en-US"/>
        </w:rPr>
      </w:pPr>
    </w:p>
    <w:p w:rsidR="004820ED" w:rsidRDefault="004820ED">
      <w:pPr>
        <w:jc w:val="both"/>
        <w:rPr>
          <w:sz w:val="28"/>
        </w:rPr>
      </w:pPr>
      <w:r>
        <w:rPr>
          <w:sz w:val="28"/>
        </w:rPr>
        <w:t>и теплоемкость</w:t>
      </w:r>
    </w:p>
    <w:p w:rsidR="004820ED" w:rsidRDefault="004820ED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С</w:t>
      </w:r>
      <w:r>
        <w:t>вр</w:t>
      </w:r>
      <w:r>
        <w:rPr>
          <w:sz w:val="28"/>
        </w:rPr>
        <w:t>=3</w:t>
      </w:r>
      <w:r>
        <w:rPr>
          <w:sz w:val="28"/>
          <w:lang w:val="en-US"/>
        </w:rPr>
        <w:t>N</w:t>
      </w:r>
      <w:r>
        <w:rPr>
          <w:sz w:val="28"/>
        </w:rPr>
        <w:t>(ћ²/</w:t>
      </w:r>
      <w:r>
        <w:rPr>
          <w:sz w:val="28"/>
          <w:lang w:val="en-US"/>
        </w:rPr>
        <w:t>IT</w:t>
      </w:r>
      <w:r>
        <w:rPr>
          <w:sz w:val="28"/>
        </w:rPr>
        <w:t>) ²</w:t>
      </w:r>
      <w:r>
        <w:rPr>
          <w:sz w:val="28"/>
        </w:rPr>
        <w:tab/>
      </w:r>
      <w:r>
        <w:rPr>
          <w:sz w:val="28"/>
          <w:lang w:val="en-US"/>
        </w:rPr>
        <w:t>exp</w:t>
      </w:r>
      <w:r>
        <w:rPr>
          <w:sz w:val="28"/>
        </w:rPr>
        <w:t>(-ћ²/</w:t>
      </w:r>
      <w:r>
        <w:rPr>
          <w:sz w:val="28"/>
          <w:lang w:val="en-US"/>
        </w:rPr>
        <w:t>IT</w:t>
      </w:r>
      <w:r>
        <w:rPr>
          <w:sz w:val="28"/>
        </w:rPr>
        <w:t>).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b/>
          <w:sz w:val="28"/>
        </w:rPr>
        <w:t>(15)</w:t>
      </w:r>
    </w:p>
    <w:p w:rsidR="004820ED" w:rsidRDefault="00344FDC">
      <w:pPr>
        <w:rPr>
          <w:sz w:val="28"/>
        </w:rPr>
      </w:pPr>
      <w:r>
        <w:object w:dxaOrig="1440" w:dyaOrig="1440">
          <v:shape id="_x0000_s1044" type="#_x0000_t75" style="position:absolute;margin-left:169.2pt;margin-top:60.4pt;width:244.8pt;height:172.4pt;z-index:251657728" o:allowincell="f">
            <v:imagedata r:id="rId35" o:title=""/>
          </v:shape>
          <o:OLEObject Type="Embed" ProgID="Mathcad" ShapeID="_x0000_s1044" DrawAspect="Content" ObjectID="_1462027654" r:id="rId36"/>
        </w:object>
      </w:r>
      <w:r>
        <w:rPr>
          <w:noProof/>
          <w:sz w:val="28"/>
        </w:rPr>
        <w:object w:dxaOrig="1440" w:dyaOrig="1440">
          <v:shape id="_x0000_s1043" type="#_x0000_t75" style="position:absolute;margin-left:0;margin-top:0;width:9pt;height:17pt;z-index:251656704" o:allowincell="f">
            <v:imagedata r:id="rId37" o:title=""/>
            <w10:wrap type="topAndBottom"/>
          </v:shape>
          <o:OLEObject Type="Embed" ProgID="Equation.3" ShapeID="_x0000_s1043" DrawAspect="Content" ObjectID="_1462027655" r:id="rId38"/>
        </w:object>
      </w:r>
      <w:r w:rsidR="004820ED">
        <w:rPr>
          <w:sz w:val="28"/>
        </w:rPr>
        <w:t xml:space="preserve">  Таким образом, вращательные энтропия и теплоемкость газа при  </w:t>
      </w:r>
      <w:r w:rsidR="004820ED">
        <w:rPr>
          <w:sz w:val="28"/>
          <w:lang w:val="en-US"/>
        </w:rPr>
        <w:t>T</w:t>
      </w:r>
      <w:r w:rsidR="004820ED">
        <w:rPr>
          <w:sz w:val="28"/>
        </w:rPr>
        <w:t xml:space="preserve">→0 обращаются в нуль в основном по экспоненциальному закону. При низких температурах, </w:t>
      </w:r>
    </w:p>
    <w:p w:rsidR="004820ED" w:rsidRDefault="004820ED">
      <w:pPr>
        <w:rPr>
          <w:sz w:val="28"/>
        </w:rPr>
      </w:pPr>
      <w:r>
        <w:rPr>
          <w:sz w:val="28"/>
        </w:rPr>
        <w:t xml:space="preserve">Следовательно, двухатомный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820ED" w:rsidRDefault="00344FDC">
      <w:pPr>
        <w:rPr>
          <w:sz w:val="28"/>
        </w:rPr>
      </w:pPr>
      <w:r>
        <w:rPr>
          <w:noProof/>
        </w:rPr>
        <w:pict>
          <v:shape id="_x0000_s1045" style="position:absolute;margin-left:234pt;margin-top:.6pt;width:156.3pt;height:115.1pt;z-index:251658752;mso-position-horizontal:absolute;mso-position-horizontal-relative:text;mso-position-vertical:absolute;mso-position-vertical-relative:text" coordsize="3126,2302" o:allowincell="f" path="m,2302v133,-55,587,-90,796,-332c1005,1728,1149,1130,1256,850,1363,570,1369,420,1436,290,1503,160,1566,117,1656,70,1746,23,1863,,1976,10v113,10,187,77,360,120c2509,173,2906,247,3016,270v110,23,-16,,-20,e" filled="f" strokecolor="red" strokeweight="1pt">
            <v:path arrowok="t"/>
          </v:shape>
        </w:pict>
      </w:r>
      <w:r w:rsidR="004820ED">
        <w:rPr>
          <w:sz w:val="28"/>
        </w:rPr>
        <w:t xml:space="preserve">газ ведет себя как одноатомный; </w:t>
      </w:r>
      <w:r w:rsidR="004820ED">
        <w:rPr>
          <w:sz w:val="28"/>
        </w:rPr>
        <w:tab/>
        <w:t xml:space="preserve">      </w:t>
      </w:r>
      <w:r w:rsidR="004820ED">
        <w:rPr>
          <w:sz w:val="28"/>
          <w:lang w:val="en-US"/>
        </w:rPr>
        <w:t>C</w:t>
      </w:r>
      <w:r w:rsidR="004820ED">
        <w:t>вр</w:t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  <w:t xml:space="preserve"> как его теплоемкость, так и </w:t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  <w:t xml:space="preserve">         химическая постоянная имеют</w:t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  <w:t xml:space="preserve">  те же значения, которые имел                                                                бы одноатомный</w:t>
      </w:r>
      <w:r w:rsidR="004820ED">
        <w:rPr>
          <w:sz w:val="28"/>
        </w:rPr>
        <w:tab/>
        <w:t>газ с части-</w:t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  <w:t xml:space="preserve">              цами</w:t>
      </w:r>
      <w:r w:rsidR="004820ED">
        <w:rPr>
          <w:sz w:val="28"/>
        </w:rPr>
        <w:tab/>
        <w:t xml:space="preserve">массы  </w:t>
      </w:r>
      <w:r w:rsidR="004820ED">
        <w:rPr>
          <w:sz w:val="28"/>
          <w:lang w:val="en-US"/>
        </w:rPr>
        <w:t>m</w:t>
      </w:r>
      <w:r w:rsidR="004820ED">
        <w:rPr>
          <w:sz w:val="28"/>
        </w:rPr>
        <w:t>.</w:t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  <w:r w:rsidR="004820ED">
        <w:rPr>
          <w:sz w:val="28"/>
        </w:rPr>
        <w:tab/>
      </w:r>
    </w:p>
    <w:p w:rsidR="004820ED" w:rsidRDefault="004820ED">
      <w:pPr>
        <w:rPr>
          <w:sz w:val="28"/>
        </w:rPr>
      </w:pPr>
      <w:r>
        <w:rPr>
          <w:sz w:val="28"/>
        </w:rPr>
        <w:t xml:space="preserve">   В общем случае произвольных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2</w:t>
      </w:r>
      <w:r>
        <w:rPr>
          <w:sz w:val="28"/>
          <w:lang w:val="en-US"/>
        </w:rPr>
        <w:t>IT</w:t>
      </w:r>
      <w:r>
        <w:rPr>
          <w:sz w:val="28"/>
        </w:rPr>
        <w:t>/ ћ²</w:t>
      </w:r>
    </w:p>
    <w:p w:rsidR="004820ED" w:rsidRDefault="004820ED">
      <w:pPr>
        <w:rPr>
          <w:sz w:val="28"/>
        </w:rPr>
      </w:pPr>
      <w:r>
        <w:rPr>
          <w:sz w:val="28"/>
        </w:rPr>
        <w:t xml:space="preserve">температур сумма </w:t>
      </w:r>
      <w:r>
        <w:rPr>
          <w:sz w:val="28"/>
          <w:lang w:val="en-US"/>
        </w:rPr>
        <w:t>Z</w:t>
      </w:r>
      <w:r>
        <w:t>вр</w:t>
      </w:r>
      <w:r>
        <w:rPr>
          <w:sz w:val="28"/>
        </w:rPr>
        <w:t xml:space="preserve"> должна</w:t>
      </w:r>
    </w:p>
    <w:p w:rsidR="004820ED" w:rsidRDefault="004820ED">
      <w:pPr>
        <w:rPr>
          <w:sz w:val="28"/>
        </w:rPr>
      </w:pPr>
      <w:r>
        <w:rPr>
          <w:sz w:val="28"/>
        </w:rPr>
        <w:t>вычисляться численно. На рис. 1</w:t>
      </w:r>
    </w:p>
    <w:p w:rsidR="004820ED" w:rsidRDefault="004820ED">
      <w:pPr>
        <w:rPr>
          <w:sz w:val="28"/>
        </w:rPr>
      </w:pPr>
      <w:r>
        <w:rPr>
          <w:sz w:val="28"/>
        </w:rPr>
        <w:t>приведен график С</w:t>
      </w:r>
      <w:r>
        <w:t>вр</w:t>
      </w:r>
      <w:r>
        <w:rPr>
          <w:sz w:val="28"/>
        </w:rPr>
        <w:t xml:space="preserve"> как функции</w:t>
      </w:r>
    </w:p>
    <w:p w:rsidR="004820ED" w:rsidRDefault="004820ED">
      <w:pPr>
        <w:rPr>
          <w:sz w:val="28"/>
        </w:rPr>
      </w:pPr>
      <w:r>
        <w:rPr>
          <w:sz w:val="28"/>
        </w:rPr>
        <w:t>от 2</w:t>
      </w:r>
      <w:r>
        <w:rPr>
          <w:sz w:val="28"/>
          <w:lang w:val="en-US"/>
        </w:rPr>
        <w:t>IT</w:t>
      </w:r>
      <w:r>
        <w:rPr>
          <w:sz w:val="28"/>
        </w:rPr>
        <w:t>/ ћ². Вращательная теплоемкость                  Рис. 1.</w:t>
      </w:r>
    </w:p>
    <w:p w:rsidR="004820ED" w:rsidRDefault="004820ED">
      <w:pPr>
        <w:rPr>
          <w:sz w:val="28"/>
        </w:rPr>
      </w:pPr>
      <w:r>
        <w:rPr>
          <w:sz w:val="28"/>
        </w:rPr>
        <w:t xml:space="preserve">имеет максимум, равный 1.1 при </w:t>
      </w:r>
      <w:r>
        <w:rPr>
          <w:sz w:val="28"/>
          <w:lang w:val="en-US"/>
        </w:rPr>
        <w:t>T</w:t>
      </w:r>
      <w:r>
        <w:rPr>
          <w:sz w:val="28"/>
        </w:rPr>
        <w:t>=0.81(ћ²/2</w:t>
      </w:r>
      <w:r>
        <w:rPr>
          <w:sz w:val="28"/>
          <w:lang w:val="en-US"/>
        </w:rPr>
        <w:t>I</w:t>
      </w:r>
      <w:r>
        <w:rPr>
          <w:sz w:val="28"/>
        </w:rPr>
        <w:t>),</w:t>
      </w:r>
    </w:p>
    <w:p w:rsidR="004820ED" w:rsidRDefault="004820ED">
      <w:pPr>
        <w:rPr>
          <w:sz w:val="28"/>
        </w:rPr>
      </w:pPr>
      <w:r>
        <w:rPr>
          <w:sz w:val="28"/>
        </w:rPr>
        <w:t xml:space="preserve">после чего асимптотически приближается к классическому значению 1 </w:t>
      </w:r>
      <w:r>
        <w:rPr>
          <w:rStyle w:val="a9"/>
          <w:sz w:val="28"/>
        </w:rPr>
        <w:footnoteReference w:customMarkFollows="1" w:id="5"/>
        <w:t>1</w:t>
      </w:r>
      <w:r>
        <w:rPr>
          <w:sz w:val="28"/>
        </w:rPr>
        <w:t>).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820ED" w:rsidRDefault="004820ED">
      <w:pPr>
        <w:ind w:left="40"/>
        <w:jc w:val="center"/>
        <w:rPr>
          <w:snapToGrid w:val="0"/>
          <w:sz w:val="40"/>
        </w:rPr>
      </w:pPr>
      <w:r>
        <w:rPr>
          <w:b/>
          <w:snapToGrid w:val="0"/>
          <w:sz w:val="40"/>
        </w:rPr>
        <w:t>3. Двухатомный газ. Колебания атомов.</w:t>
      </w:r>
    </w:p>
    <w:p w:rsidR="004820ED" w:rsidRDefault="004820ED">
      <w:pPr>
        <w:spacing w:before="60"/>
        <w:ind w:firstLine="300"/>
        <w:jc w:val="both"/>
        <w:rPr>
          <w:snapToGrid w:val="0"/>
          <w:sz w:val="28"/>
        </w:rPr>
      </w:pPr>
      <w:r>
        <w:rPr>
          <w:snapToGrid w:val="0"/>
          <w:sz w:val="28"/>
        </w:rPr>
        <w:t>Колебательная часть термодинамических величин газа становится существенной при значительно более высоких температурах,</w:t>
      </w:r>
      <w:r>
        <w:rPr>
          <w:b/>
          <w:snapToGrid w:val="0"/>
          <w:sz w:val="28"/>
        </w:rPr>
        <w:t xml:space="preserve"> </w:t>
      </w:r>
      <w:r>
        <w:rPr>
          <w:snapToGrid w:val="0"/>
          <w:sz w:val="28"/>
        </w:rPr>
        <w:t>чем</w:t>
      </w:r>
      <w:r>
        <w:rPr>
          <w:b/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вращательная, потому что интервалы колебательной структуры термов велики по сравнению с интервалами вращательной структуры </w:t>
      </w:r>
      <w:r>
        <w:rPr>
          <w:rStyle w:val="a9"/>
          <w:snapToGrid w:val="0"/>
          <w:sz w:val="28"/>
        </w:rPr>
        <w:footnoteReference w:customMarkFollows="1" w:id="6"/>
        <w:t>1</w:t>
      </w:r>
      <w:r>
        <w:rPr>
          <w:snapToGrid w:val="0"/>
          <w:sz w:val="28"/>
        </w:rPr>
        <w:t>).</w:t>
      </w:r>
    </w:p>
    <w:p w:rsidR="004820ED" w:rsidRDefault="004820ED">
      <w:pPr>
        <w:pStyle w:val="a6"/>
        <w:ind w:firstLine="284"/>
      </w:pPr>
      <w:r>
        <w:t>Мы будем считать, однако, температуру большой лишь настолько, чтобы были возбуждены в основном не слишком высокие колебательные уровни. Тогда колебания являются малыми (а потому и гармоническими), и уровни энергии определяются обычным выражением</w:t>
      </w:r>
    </w:p>
    <w:p w:rsidR="004820ED" w:rsidRDefault="004820E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Ћω(</w:t>
      </w:r>
      <w:r>
        <w:rPr>
          <w:i/>
          <w:snapToGrid w:val="0"/>
          <w:sz w:val="28"/>
          <w:lang w:val="en-US"/>
        </w:rPr>
        <w:t>v</w:t>
      </w:r>
      <w:r>
        <w:rPr>
          <w:snapToGrid w:val="0"/>
          <w:sz w:val="28"/>
        </w:rPr>
        <w:t>+1/2)  использованным в (4).</w:t>
      </w:r>
    </w:p>
    <w:p w:rsidR="004820ED" w:rsidRDefault="004820ED">
      <w:pPr>
        <w:ind w:firstLine="28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Вычисление колебательной статистической суммы </w:t>
      </w:r>
      <w:r>
        <w:rPr>
          <w:i/>
          <w:snapToGrid w:val="0"/>
          <w:sz w:val="28"/>
        </w:rPr>
        <w:t>Z</w:t>
      </w:r>
      <w:r>
        <w:rPr>
          <w:snapToGrid w:val="0"/>
        </w:rPr>
        <w:t>кол</w:t>
      </w:r>
      <w:r>
        <w:rPr>
          <w:snapToGrid w:val="0"/>
          <w:sz w:val="28"/>
        </w:rPr>
        <w:t xml:space="preserve"> (4) производится элементарно. Вследствие очень быстрой сходимости ряда суммирование можно формально распространить до </w:t>
      </w:r>
      <w:r>
        <w:rPr>
          <w:i/>
          <w:snapToGrid w:val="0"/>
          <w:sz w:val="28"/>
          <w:lang w:val="en-US"/>
        </w:rPr>
        <w:t>v</w:t>
      </w:r>
      <w:r>
        <w:rPr>
          <w:i/>
          <w:snapToGrid w:val="0"/>
          <w:sz w:val="28"/>
        </w:rPr>
        <w:t xml:space="preserve"> = оо.</w:t>
      </w:r>
      <w:r>
        <w:rPr>
          <w:snapToGrid w:val="0"/>
          <w:sz w:val="28"/>
        </w:rPr>
        <w:t xml:space="preserve"> Условимся</w:t>
      </w:r>
    </w:p>
    <w:p w:rsidR="004820ED" w:rsidRDefault="004820ED">
      <w:pPr>
        <w:jc w:val="both"/>
        <w:rPr>
          <w:sz w:val="28"/>
        </w:rPr>
      </w:pPr>
    </w:p>
    <w:p w:rsidR="004820ED" w:rsidRDefault="00344FDC">
      <w:pPr>
        <w:jc w:val="both"/>
        <w:rPr>
          <w:sz w:val="28"/>
        </w:rPr>
      </w:pPr>
      <w:r>
        <w:rPr>
          <w:noProof/>
          <w:sz w:val="28"/>
        </w:rPr>
        <w:pict>
          <v:shape id="_x0000_s1046" type="#_x0000_t75" style="position:absolute;left:0;text-align:left;margin-left:90pt;margin-top:2pt;width:244.8pt;height:192.35pt;z-index:251659776" o:allowincell="f">
            <v:imagedata r:id="rId39" o:title="" cropbottom="4887f"/>
          </v:shape>
        </w:pict>
      </w: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Рис. 2.</w:t>
      </w:r>
    </w:p>
    <w:p w:rsidR="004820ED" w:rsidRDefault="004820ED">
      <w:pPr>
        <w:jc w:val="both"/>
        <w:rPr>
          <w:snapToGrid w:val="0"/>
          <w:sz w:val="28"/>
        </w:rPr>
      </w:pPr>
    </w:p>
    <w:p w:rsidR="004820ED" w:rsidRDefault="004820E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отсчитывать энергию молекулы от наиболее низкого (</w:t>
      </w:r>
      <w:r>
        <w:rPr>
          <w:i/>
          <w:snapToGrid w:val="0"/>
          <w:sz w:val="28"/>
          <w:lang w:val="en-US"/>
        </w:rPr>
        <w:t>v</w:t>
      </w:r>
      <w:r>
        <w:rPr>
          <w:snapToGrid w:val="0"/>
          <w:sz w:val="28"/>
        </w:rPr>
        <w:t xml:space="preserve">=0) колебательного уровня (т. е. включаем ћω/2 в постоянную </w:t>
      </w:r>
      <w:r>
        <w:rPr>
          <w:i/>
          <w:snapToGrid w:val="0"/>
          <w:sz w:val="28"/>
        </w:rPr>
        <w:t>ε</w:t>
      </w:r>
      <w:r>
        <w:rPr>
          <w:snapToGrid w:val="0"/>
          <w:sz w:val="16"/>
        </w:rPr>
        <w:t>0</w:t>
      </w:r>
      <w:r>
        <w:rPr>
          <w:snapToGrid w:val="0"/>
          <w:sz w:val="28"/>
        </w:rPr>
        <w:t xml:space="preserve"> в (1)). </w:t>
      </w:r>
    </w:p>
    <w:p w:rsidR="004820ED" w:rsidRDefault="004820ED">
      <w:pPr>
        <w:ind w:firstLine="284"/>
        <w:jc w:val="both"/>
        <w:rPr>
          <w:sz w:val="28"/>
        </w:rPr>
      </w:pPr>
      <w:r>
        <w:rPr>
          <w:snapToGrid w:val="0"/>
          <w:sz w:val="28"/>
        </w:rPr>
        <w:t>Тогда имеем:</w:t>
      </w: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344FDC">
      <w:pPr>
        <w:rPr>
          <w:sz w:val="28"/>
          <w:lang w:val="en-US"/>
        </w:rPr>
      </w:pPr>
      <w:r>
        <w:rPr>
          <w:noProof/>
        </w:rPr>
        <w:pict>
          <v:shape id="_x0000_s1047" type="#_x0000_t75" style="position:absolute;margin-left:3.6pt;margin-top:0;width:383.05pt;height:245.6pt;z-index:251660800" o:allowincell="f">
            <v:imagedata r:id="rId40" o:title="" cropbottom="9240f" cropright="11395f"/>
          </v:shape>
        </w:pict>
      </w:r>
    </w:p>
    <w:p w:rsidR="004820ED" w:rsidRDefault="004820ED">
      <w:pPr>
        <w:rPr>
          <w:sz w:val="28"/>
          <w:lang w:val="en-US"/>
        </w:rPr>
      </w:pPr>
    </w:p>
    <w:p w:rsidR="004820ED" w:rsidRDefault="004820ED">
      <w:pPr>
        <w:rPr>
          <w:sz w:val="28"/>
          <w:lang w:val="en-US"/>
        </w:rPr>
      </w:pPr>
    </w:p>
    <w:p w:rsidR="004820ED" w:rsidRDefault="004820ED">
      <w:pPr>
        <w:rPr>
          <w:sz w:val="28"/>
          <w:lang w:val="en-US"/>
        </w:rPr>
      </w:pPr>
    </w:p>
    <w:p w:rsidR="004820ED" w:rsidRDefault="004820ED">
      <w:pPr>
        <w:rPr>
          <w:sz w:val="28"/>
          <w:lang w:val="en-US"/>
        </w:rPr>
      </w:pPr>
    </w:p>
    <w:p w:rsidR="004820ED" w:rsidRDefault="004820ED">
      <w:pPr>
        <w:jc w:val="right"/>
        <w:rPr>
          <w:b/>
          <w:sz w:val="28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</w:rPr>
        <w:t xml:space="preserve">         </w:t>
      </w:r>
      <w:r>
        <w:rPr>
          <w:b/>
          <w:sz w:val="28"/>
        </w:rPr>
        <w:t xml:space="preserve">(21)       </w:t>
      </w:r>
    </w:p>
    <w:p w:rsidR="004820ED" w:rsidRDefault="004820ED">
      <w:pPr>
        <w:jc w:val="right"/>
        <w:rPr>
          <w:sz w:val="28"/>
        </w:rPr>
      </w:pPr>
    </w:p>
    <w:p w:rsidR="004820ED" w:rsidRDefault="004820ED">
      <w:pPr>
        <w:jc w:val="right"/>
        <w:rPr>
          <w:sz w:val="28"/>
        </w:rPr>
      </w:pPr>
    </w:p>
    <w:p w:rsidR="004820ED" w:rsidRDefault="004820ED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b/>
          <w:sz w:val="28"/>
        </w:rPr>
        <w:t xml:space="preserve">(22)      </w:t>
      </w:r>
    </w:p>
    <w:p w:rsidR="004820ED" w:rsidRDefault="004820ED">
      <w:pPr>
        <w:jc w:val="right"/>
        <w:rPr>
          <w:sz w:val="28"/>
        </w:rPr>
      </w:pPr>
    </w:p>
    <w:p w:rsidR="004820ED" w:rsidRDefault="004820ED">
      <w:pPr>
        <w:jc w:val="right"/>
        <w:rPr>
          <w:sz w:val="28"/>
        </w:rPr>
      </w:pPr>
    </w:p>
    <w:p w:rsidR="004820ED" w:rsidRDefault="004820ED">
      <w:pPr>
        <w:jc w:val="right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sz w:val="28"/>
        </w:rPr>
        <w:t xml:space="preserve">(23)   </w:t>
      </w:r>
    </w:p>
    <w:p w:rsidR="004820ED" w:rsidRDefault="004820ED">
      <w:pPr>
        <w:jc w:val="right"/>
        <w:rPr>
          <w:b/>
          <w:sz w:val="28"/>
        </w:rPr>
      </w:pPr>
    </w:p>
    <w:p w:rsidR="004820ED" w:rsidRDefault="004820ED">
      <w:pPr>
        <w:jc w:val="right"/>
        <w:rPr>
          <w:b/>
          <w:sz w:val="28"/>
        </w:rPr>
      </w:pPr>
    </w:p>
    <w:p w:rsidR="004820ED" w:rsidRDefault="004820ED">
      <w:pPr>
        <w:jc w:val="right"/>
        <w:rPr>
          <w:b/>
          <w:sz w:val="28"/>
        </w:rPr>
      </w:pPr>
      <w:r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(24)</w:t>
      </w:r>
    </w:p>
    <w:p w:rsidR="004820ED" w:rsidRDefault="004820ED">
      <w:pPr>
        <w:jc w:val="right"/>
        <w:rPr>
          <w:b/>
          <w:sz w:val="28"/>
        </w:rPr>
      </w:pP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jc w:val="both"/>
        <w:rPr>
          <w:sz w:val="28"/>
        </w:rPr>
      </w:pPr>
      <w:r>
        <w:rPr>
          <w:sz w:val="28"/>
        </w:rPr>
        <w:t>На рис. 2 изображен график зависимости С</w:t>
      </w:r>
      <w:r>
        <w:t>кол</w:t>
      </w:r>
      <w:r>
        <w:rPr>
          <w:sz w:val="28"/>
        </w:rPr>
        <w:t xml:space="preserve"> от </w:t>
      </w:r>
      <w:r>
        <w:rPr>
          <w:sz w:val="28"/>
          <w:lang w:val="en-US"/>
        </w:rPr>
        <w:t>T</w:t>
      </w:r>
      <w:r>
        <w:rPr>
          <w:sz w:val="28"/>
        </w:rPr>
        <w:t>/ћ</w:t>
      </w:r>
      <w:r>
        <w:rPr>
          <w:sz w:val="28"/>
          <w:lang w:val="en-US"/>
        </w:rPr>
        <w:t>ω</w:t>
      </w:r>
      <w:r>
        <w:rPr>
          <w:sz w:val="28"/>
        </w:rPr>
        <w:t>.</w:t>
      </w:r>
    </w:p>
    <w:p w:rsidR="004820ED" w:rsidRDefault="004820ED">
      <w:pPr>
        <w:ind w:firstLine="284"/>
        <w:jc w:val="both"/>
        <w:rPr>
          <w:sz w:val="28"/>
        </w:rPr>
      </w:pPr>
      <w:r>
        <w:rPr>
          <w:sz w:val="28"/>
        </w:rPr>
        <w:t>При низких температурах (ћ</w:t>
      </w:r>
      <w:r>
        <w:rPr>
          <w:sz w:val="28"/>
          <w:lang w:val="en-US"/>
        </w:rPr>
        <w:t>ω</w:t>
      </w:r>
      <w:r>
        <w:rPr>
          <w:sz w:val="28"/>
        </w:rPr>
        <w:t>&gt;&gt;</w:t>
      </w:r>
      <w:r>
        <w:rPr>
          <w:sz w:val="28"/>
          <w:lang w:val="en-US"/>
        </w:rPr>
        <w:t>T</w:t>
      </w:r>
      <w:r>
        <w:rPr>
          <w:sz w:val="28"/>
        </w:rPr>
        <w:t>) все эти величины стремятся экспоненциально к нулю:</w:t>
      </w:r>
    </w:p>
    <w:p w:rsidR="004820ED" w:rsidRDefault="00344FDC">
      <w:pPr>
        <w:jc w:val="both"/>
        <w:rPr>
          <w:sz w:val="28"/>
        </w:rPr>
      </w:pPr>
      <w:r>
        <w:rPr>
          <w:noProof/>
          <w:sz w:val="28"/>
        </w:rPr>
        <w:pict>
          <v:shape id="_x0000_s1048" type="#_x0000_t75" style="position:absolute;left:0;text-align:left;margin-left:-25.2pt;margin-top:9.25pt;width:410.4pt;height:128.25pt;z-index:251661824" o:allowincell="f">
            <v:imagedata r:id="rId41" o:title="" croptop="15193f" cropright="11189f"/>
          </v:shape>
        </w:pict>
      </w:r>
    </w:p>
    <w:p w:rsidR="004820ED" w:rsidRDefault="004820ED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b/>
          <w:sz w:val="28"/>
        </w:rPr>
        <w:t>(25)</w:t>
      </w:r>
    </w:p>
    <w:p w:rsidR="004820ED" w:rsidRDefault="004820ED">
      <w:pPr>
        <w:jc w:val="right"/>
        <w:rPr>
          <w:b/>
          <w:sz w:val="28"/>
        </w:rPr>
      </w:pPr>
    </w:p>
    <w:p w:rsidR="004820ED" w:rsidRDefault="004820ED">
      <w:pPr>
        <w:jc w:val="right"/>
        <w:rPr>
          <w:b/>
          <w:sz w:val="28"/>
        </w:rPr>
      </w:pPr>
    </w:p>
    <w:p w:rsidR="004820ED" w:rsidRDefault="004820ED">
      <w:pPr>
        <w:jc w:val="right"/>
        <w:rPr>
          <w:b/>
          <w:sz w:val="28"/>
        </w:rPr>
      </w:pPr>
    </w:p>
    <w:p w:rsidR="004820ED" w:rsidRDefault="004820ED">
      <w:pPr>
        <w:jc w:val="right"/>
        <w:rPr>
          <w:b/>
          <w:sz w:val="28"/>
        </w:rPr>
      </w:pPr>
    </w:p>
    <w:p w:rsidR="004820ED" w:rsidRDefault="004820ED">
      <w:pPr>
        <w:jc w:val="right"/>
        <w:rPr>
          <w:b/>
          <w:sz w:val="28"/>
        </w:rPr>
      </w:pPr>
    </w:p>
    <w:p w:rsidR="004820ED" w:rsidRDefault="004820ED">
      <w:pPr>
        <w:jc w:val="right"/>
        <w:rPr>
          <w:b/>
          <w:sz w:val="28"/>
        </w:rPr>
      </w:pPr>
      <w:r>
        <w:rPr>
          <w:b/>
          <w:sz w:val="28"/>
        </w:rPr>
        <w:t>(26)</w:t>
      </w:r>
    </w:p>
    <w:p w:rsidR="004820ED" w:rsidRDefault="004820ED">
      <w:pPr>
        <w:jc w:val="both"/>
        <w:rPr>
          <w:b/>
          <w:sz w:val="28"/>
        </w:rPr>
      </w:pPr>
    </w:p>
    <w:p w:rsidR="004820ED" w:rsidRDefault="004820ED">
      <w:pPr>
        <w:spacing w:before="40"/>
        <w:jc w:val="both"/>
        <w:rPr>
          <w:snapToGrid w:val="0"/>
          <w:sz w:val="28"/>
        </w:rPr>
      </w:pPr>
      <w:r>
        <w:rPr>
          <w:snapToGrid w:val="0"/>
          <w:sz w:val="28"/>
        </w:rPr>
        <w:t>чему соответствует постоянная теплоемкость С</w:t>
      </w:r>
      <w:r>
        <w:rPr>
          <w:snapToGrid w:val="0"/>
        </w:rPr>
        <w:t>кол</w:t>
      </w:r>
      <w:r>
        <w:rPr>
          <w:snapToGrid w:val="0"/>
          <w:sz w:val="28"/>
        </w:rPr>
        <w:t xml:space="preserve">=1 </w:t>
      </w:r>
      <w:r>
        <w:rPr>
          <w:rStyle w:val="a9"/>
          <w:snapToGrid w:val="0"/>
          <w:sz w:val="28"/>
        </w:rPr>
        <w:footnoteReference w:customMarkFollows="1" w:id="7"/>
        <w:t>1</w:t>
      </w:r>
      <w:r>
        <w:rPr>
          <w:snapToGrid w:val="0"/>
          <w:sz w:val="28"/>
        </w:rPr>
        <w:t>) и химическая постоянная ξ</w:t>
      </w:r>
      <w:r>
        <w:rPr>
          <w:snapToGrid w:val="0"/>
        </w:rPr>
        <w:t>кол</w:t>
      </w:r>
      <w:r>
        <w:rPr>
          <w:snapToGrid w:val="0"/>
          <w:sz w:val="28"/>
        </w:rPr>
        <w:t>=-</w:t>
      </w:r>
      <w:r>
        <w:rPr>
          <w:snapToGrid w:val="0"/>
          <w:sz w:val="28"/>
          <w:lang w:val="en-US"/>
        </w:rPr>
        <w:t>ln</w:t>
      </w:r>
      <w:r>
        <w:rPr>
          <w:sz w:val="28"/>
        </w:rPr>
        <w:t>ћ</w:t>
      </w:r>
      <w:r>
        <w:rPr>
          <w:sz w:val="28"/>
          <w:lang w:val="en-US"/>
        </w:rPr>
        <w:t>ω</w:t>
      </w:r>
      <w:r>
        <w:rPr>
          <w:snapToGrid w:val="0"/>
          <w:sz w:val="28"/>
        </w:rPr>
        <w:t xml:space="preserve">. Складывая со значениями (11), (12), найдем, что при температурах </w:t>
      </w:r>
      <w:r>
        <w:rPr>
          <w:snapToGrid w:val="0"/>
          <w:sz w:val="28"/>
          <w:lang w:val="en-US"/>
        </w:rPr>
        <w:t>T</w:t>
      </w:r>
      <w:r>
        <w:rPr>
          <w:snapToGrid w:val="0"/>
          <w:sz w:val="28"/>
        </w:rPr>
        <w:t>&gt;&gt;</w:t>
      </w:r>
      <w:r>
        <w:rPr>
          <w:sz w:val="28"/>
        </w:rPr>
        <w:t>ћ</w:t>
      </w:r>
      <w:r>
        <w:rPr>
          <w:sz w:val="28"/>
          <w:lang w:val="en-US"/>
        </w:rPr>
        <w:t>ω</w:t>
      </w:r>
      <w:r>
        <w:rPr>
          <w:snapToGrid w:val="0"/>
          <w:sz w:val="28"/>
        </w:rPr>
        <w:t xml:space="preserve"> полная теплоемкость  двухатомного газа равна </w:t>
      </w:r>
      <w:r>
        <w:rPr>
          <w:rStyle w:val="a9"/>
          <w:snapToGrid w:val="0"/>
          <w:sz w:val="28"/>
        </w:rPr>
        <w:footnoteReference w:customMarkFollows="1" w:id="8"/>
        <w:t>2</w:t>
      </w:r>
      <w:r>
        <w:rPr>
          <w:snapToGrid w:val="0"/>
          <w:sz w:val="28"/>
        </w:rPr>
        <w:t>)</w:t>
      </w:r>
    </w:p>
    <w:p w:rsidR="004820ED" w:rsidRDefault="004820ED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rPr>
          <w:sz w:val="28"/>
          <w:lang w:val="en-US"/>
        </w:rPr>
      </w:pPr>
    </w:p>
    <w:p w:rsidR="004820ED" w:rsidRDefault="00344FDC">
      <w:pPr>
        <w:rPr>
          <w:sz w:val="28"/>
          <w:lang w:val="en-US"/>
        </w:rPr>
      </w:pPr>
      <w:r>
        <w:rPr>
          <w:noProof/>
        </w:rPr>
        <w:pict>
          <v:shape id="_x0000_s1049" type="#_x0000_t75" style="position:absolute;margin-left:-3.6pt;margin-top:5.5pt;width:388.8pt;height:83.7pt;z-index:251662848" o:allowincell="f">
            <v:imagedata r:id="rId42" o:title="" cropright="16584f"/>
          </v:shape>
        </w:pict>
      </w:r>
    </w:p>
    <w:p w:rsidR="004820ED" w:rsidRDefault="004820ED">
      <w:pPr>
        <w:jc w:val="right"/>
        <w:rPr>
          <w:b/>
          <w:sz w:val="28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b/>
          <w:sz w:val="28"/>
        </w:rPr>
        <w:t>(27)</w:t>
      </w:r>
    </w:p>
    <w:p w:rsidR="004820ED" w:rsidRDefault="004820ED">
      <w:pPr>
        <w:jc w:val="right"/>
        <w:rPr>
          <w:b/>
          <w:sz w:val="28"/>
        </w:rPr>
      </w:pPr>
    </w:p>
    <w:p w:rsidR="004820ED" w:rsidRDefault="004820ED">
      <w:pPr>
        <w:jc w:val="right"/>
        <w:rPr>
          <w:b/>
          <w:sz w:val="28"/>
        </w:rPr>
      </w:pPr>
    </w:p>
    <w:p w:rsidR="004820ED" w:rsidRDefault="004820ED">
      <w:pPr>
        <w:jc w:val="right"/>
        <w:rPr>
          <w:b/>
          <w:sz w:val="28"/>
        </w:rPr>
      </w:pPr>
      <w:r>
        <w:rPr>
          <w:b/>
          <w:sz w:val="28"/>
        </w:rPr>
        <w:t>(28)</w:t>
      </w:r>
    </w:p>
    <w:p w:rsidR="004820ED" w:rsidRDefault="004820ED">
      <w:pPr>
        <w:jc w:val="right"/>
        <w:rPr>
          <w:b/>
          <w:sz w:val="28"/>
        </w:rPr>
      </w:pPr>
    </w:p>
    <w:p w:rsidR="004820ED" w:rsidRDefault="004820ED">
      <w:pPr>
        <w:ind w:left="1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 этой формуле для молекул из одинаковых атомов множитель [(2)] должен быть опущен. Первые два члена разложения </w:t>
      </w:r>
      <w:r>
        <w:rPr>
          <w:snapToGrid w:val="0"/>
          <w:sz w:val="28"/>
          <w:lang w:val="en-US"/>
        </w:rPr>
        <w:t>E</w:t>
      </w:r>
      <w:r>
        <w:rPr>
          <w:snapToGrid w:val="0"/>
        </w:rPr>
        <w:t>кол</w:t>
      </w:r>
      <w:r>
        <w:rPr>
          <w:snapToGrid w:val="0"/>
          <w:sz w:val="28"/>
        </w:rPr>
        <w:t xml:space="preserve">  равны</w:t>
      </w:r>
    </w:p>
    <w:p w:rsidR="004820ED" w:rsidRDefault="00344FDC">
      <w:pPr>
        <w:ind w:left="120"/>
        <w:jc w:val="both"/>
        <w:rPr>
          <w:snapToGrid w:val="0"/>
          <w:sz w:val="28"/>
        </w:rPr>
      </w:pPr>
      <w:r>
        <w:rPr>
          <w:noProof/>
        </w:rPr>
        <w:pict>
          <v:shape id="_x0000_s1050" type="#_x0000_t75" style="position:absolute;left:0;text-align:left;margin-left:104.4pt;margin-top:13.5pt;width:194.4pt;height:22.95pt;z-index:251663872" o:allowincell="f">
            <v:imagedata r:id="rId43" o:title="" cropright="25212f"/>
          </v:shape>
        </w:pict>
      </w:r>
    </w:p>
    <w:p w:rsidR="004820ED" w:rsidRDefault="004820ED">
      <w:pPr>
        <w:ind w:left="120"/>
        <w:jc w:val="right"/>
        <w:rPr>
          <w:snapToGrid w:val="0"/>
          <w:sz w:val="28"/>
        </w:rPr>
      </w:pPr>
      <w:r>
        <w:rPr>
          <w:b/>
          <w:snapToGrid w:val="0"/>
          <w:sz w:val="28"/>
        </w:rPr>
        <w:t>(29)</w:t>
      </w:r>
    </w:p>
    <w:p w:rsidR="004820ED" w:rsidRDefault="004820ED">
      <w:pPr>
        <w:jc w:val="right"/>
        <w:rPr>
          <w:b/>
          <w:sz w:val="28"/>
        </w:rPr>
      </w:pPr>
    </w:p>
    <w:p w:rsidR="004820ED" w:rsidRDefault="004820E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Появление здесь постоянного члена — 1/2</w:t>
      </w:r>
      <w:r>
        <w:rPr>
          <w:snapToGrid w:val="0"/>
          <w:sz w:val="28"/>
          <w:lang w:val="en-US"/>
        </w:rPr>
        <w:t>N</w:t>
      </w:r>
      <w:r>
        <w:rPr>
          <w:snapToGrid w:val="0"/>
          <w:sz w:val="28"/>
        </w:rPr>
        <w:t>ћ</w:t>
      </w:r>
      <w:r>
        <w:rPr>
          <w:snapToGrid w:val="0"/>
          <w:sz w:val="28"/>
          <w:lang w:val="en-US"/>
        </w:rPr>
        <w:t>ω</w:t>
      </w:r>
      <w:r>
        <w:rPr>
          <w:snapToGrid w:val="0"/>
          <w:sz w:val="28"/>
        </w:rPr>
        <w:t xml:space="preserve"> связано с тем, что, мы отсчитываем энергию от низшего квантового уровня (т. е. от энергии «нулевых колебаний»), между тем как классическая энергия должна была бы отсчитываться от минимума потенциальной энергии.</w:t>
      </w:r>
    </w:p>
    <w:p w:rsidR="004820ED" w:rsidRDefault="004820ED">
      <w:pPr>
        <w:ind w:firstLine="30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Выражение (26) для свободной энергии можно, конечно, получить и классическим путем, поскольку при </w:t>
      </w:r>
      <w:r>
        <w:rPr>
          <w:snapToGrid w:val="0"/>
          <w:sz w:val="28"/>
          <w:lang w:val="en-US"/>
        </w:rPr>
        <w:t>T</w:t>
      </w:r>
      <w:r>
        <w:rPr>
          <w:snapToGrid w:val="0"/>
          <w:sz w:val="28"/>
        </w:rPr>
        <w:t>&gt;&gt;ћ</w:t>
      </w:r>
      <w:r>
        <w:rPr>
          <w:snapToGrid w:val="0"/>
          <w:sz w:val="28"/>
          <w:lang w:val="en-US"/>
        </w:rPr>
        <w:t>ω</w:t>
      </w:r>
      <w:r>
        <w:rPr>
          <w:snapToGrid w:val="0"/>
          <w:sz w:val="28"/>
        </w:rPr>
        <w:t xml:space="preserve"> существенны большие квантовые числа </w:t>
      </w:r>
      <w:r>
        <w:rPr>
          <w:i/>
          <w:snapToGrid w:val="0"/>
          <w:sz w:val="28"/>
        </w:rPr>
        <w:t>V,</w:t>
      </w:r>
      <w:r>
        <w:rPr>
          <w:snapToGrid w:val="0"/>
          <w:sz w:val="28"/>
        </w:rPr>
        <w:t xml:space="preserve"> для которых движение квазиклассично. Классическая энергия малых колебаний с частотой </w:t>
      </w:r>
      <w:r>
        <w:rPr>
          <w:snapToGrid w:val="0"/>
          <w:sz w:val="28"/>
          <w:lang w:val="en-US"/>
        </w:rPr>
        <w:t>ω</w:t>
      </w:r>
      <w:r>
        <w:rPr>
          <w:snapToGrid w:val="0"/>
          <w:sz w:val="28"/>
        </w:rPr>
        <w:t xml:space="preserve"> имеет вид</w:t>
      </w:r>
    </w:p>
    <w:p w:rsidR="004820ED" w:rsidRDefault="00344FDC">
      <w:pPr>
        <w:jc w:val="both"/>
        <w:rPr>
          <w:sz w:val="28"/>
        </w:rPr>
      </w:pPr>
      <w:r>
        <w:rPr>
          <w:noProof/>
        </w:rPr>
        <w:pict>
          <v:shape id="_x0000_s1051" type="#_x0000_t75" style="position:absolute;left:0;text-align:left;margin-left:104.4pt;margin-top:7.55pt;width:180pt;height:28.25pt;z-index:251664896" o:allowincell="f">
            <v:imagedata r:id="rId44" o:title=""/>
          </v:shape>
        </w:pict>
      </w: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spacing w:before="80" w:line="216" w:lineRule="auto"/>
        <w:rPr>
          <w:snapToGrid w:val="0"/>
          <w:sz w:val="28"/>
        </w:rPr>
      </w:pPr>
      <w:r>
        <w:rPr>
          <w:snapToGrid w:val="0"/>
          <w:sz w:val="28"/>
        </w:rPr>
        <w:t>(</w:t>
      </w:r>
      <w:r>
        <w:rPr>
          <w:i/>
          <w:snapToGrid w:val="0"/>
          <w:sz w:val="28"/>
        </w:rPr>
        <w:t>т'—</w:t>
      </w:r>
      <w:r>
        <w:rPr>
          <w:snapToGrid w:val="0"/>
          <w:sz w:val="28"/>
        </w:rPr>
        <w:t>приведенная масса). Интегрирование с этим выражением для ε даст для статистического интеграла значение</w:t>
      </w:r>
    </w:p>
    <w:p w:rsidR="004820ED" w:rsidRDefault="004820ED">
      <w:pPr>
        <w:jc w:val="both"/>
        <w:rPr>
          <w:sz w:val="28"/>
        </w:rPr>
      </w:pPr>
    </w:p>
    <w:p w:rsidR="004820ED" w:rsidRDefault="00344FDC">
      <w:pPr>
        <w:jc w:val="both"/>
        <w:rPr>
          <w:sz w:val="28"/>
        </w:rPr>
      </w:pPr>
      <w:r>
        <w:rPr>
          <w:noProof/>
        </w:rPr>
        <w:pict>
          <v:shape id="_x0000_s1052" type="#_x0000_t75" style="position:absolute;left:0;text-align:left;margin-left:39.6pt;margin-top:10.95pt;width:338.4pt;height:56.4pt;z-index:251665920" o:allowincell="f">
            <v:imagedata r:id="rId45" o:title="" cropright="14567f"/>
          </v:shape>
        </w:pict>
      </w:r>
    </w:p>
    <w:p w:rsidR="004820ED" w:rsidRDefault="004820ED">
      <w:pPr>
        <w:jc w:val="right"/>
        <w:rPr>
          <w:sz w:val="28"/>
        </w:rPr>
      </w:pPr>
    </w:p>
    <w:p w:rsidR="004820ED" w:rsidRDefault="004820ED">
      <w:pPr>
        <w:jc w:val="right"/>
        <w:rPr>
          <w:b/>
          <w:sz w:val="28"/>
        </w:rPr>
      </w:pPr>
      <w:r>
        <w:rPr>
          <w:b/>
          <w:sz w:val="28"/>
        </w:rPr>
        <w:t>(30)</w:t>
      </w:r>
    </w:p>
    <w:p w:rsidR="004820ED" w:rsidRDefault="004820ED">
      <w:pPr>
        <w:jc w:val="right"/>
        <w:rPr>
          <w:b/>
          <w:sz w:val="28"/>
        </w:rPr>
      </w:pPr>
    </w:p>
    <w:p w:rsidR="004820ED" w:rsidRDefault="004820ED">
      <w:pPr>
        <w:jc w:val="right"/>
        <w:rPr>
          <w:sz w:val="28"/>
        </w:rPr>
      </w:pPr>
    </w:p>
    <w:p w:rsidR="004820ED" w:rsidRDefault="004820ED">
      <w:pPr>
        <w:ind w:right="20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соответствующее (26) </w:t>
      </w:r>
      <w:r>
        <w:rPr>
          <w:rStyle w:val="a9"/>
          <w:snapToGrid w:val="0"/>
          <w:sz w:val="28"/>
        </w:rPr>
        <w:footnoteReference w:customMarkFollows="1" w:id="9"/>
        <w:t>1</w:t>
      </w:r>
      <w:r>
        <w:rPr>
          <w:snapToGrid w:val="0"/>
          <w:sz w:val="28"/>
        </w:rPr>
        <w:t xml:space="preserve">) (ввиду быстрой сходимости интеграла интегрирование по </w:t>
      </w:r>
      <w:r>
        <w:rPr>
          <w:i/>
          <w:snapToGrid w:val="0"/>
          <w:sz w:val="28"/>
          <w:lang w:val="en-US"/>
        </w:rPr>
        <w:t>dq</w:t>
      </w:r>
      <w:r>
        <w:rPr>
          <w:snapToGrid w:val="0"/>
          <w:sz w:val="28"/>
        </w:rPr>
        <w:t xml:space="preserve"> можно вести в пределах от -∞ до +∞).</w:t>
      </w:r>
    </w:p>
    <w:p w:rsidR="004820ED" w:rsidRDefault="004820ED">
      <w:pPr>
        <w:spacing w:line="216" w:lineRule="auto"/>
        <w:ind w:left="40" w:right="200" w:firstLine="300"/>
        <w:jc w:val="both"/>
        <w:rPr>
          <w:sz w:val="28"/>
        </w:rPr>
      </w:pPr>
      <w:r>
        <w:rPr>
          <w:snapToGrid w:val="0"/>
          <w:sz w:val="28"/>
        </w:rPr>
        <w:t xml:space="preserve">При достаточно высоких температурах, когда возбуждены колебания с большими </w:t>
      </w:r>
      <w:r>
        <w:rPr>
          <w:i/>
          <w:snapToGrid w:val="0"/>
          <w:sz w:val="28"/>
          <w:lang w:val="en-US"/>
        </w:rPr>
        <w:t>v</w:t>
      </w:r>
      <w:r>
        <w:rPr>
          <w:i/>
          <w:snapToGrid w:val="0"/>
          <w:sz w:val="28"/>
        </w:rPr>
        <w:t>,</w:t>
      </w:r>
      <w:r>
        <w:rPr>
          <w:snapToGrid w:val="0"/>
          <w:sz w:val="28"/>
        </w:rPr>
        <w:t xml:space="preserve"> могут стать существенными эффекты ангармоничности колебаний и взаимодействия колебаний с вращением молекулы (эти эффекты, принципиально, одного порядка). Благодаря тому, что </w:t>
      </w:r>
      <w:r>
        <w:rPr>
          <w:i/>
          <w:snapToGrid w:val="0"/>
          <w:sz w:val="28"/>
        </w:rPr>
        <w:t>v</w:t>
      </w:r>
      <w:r>
        <w:rPr>
          <w:snapToGrid w:val="0"/>
          <w:sz w:val="28"/>
        </w:rPr>
        <w:t xml:space="preserve"> велико, соответствующая поправка к термодинамическим величинам может быть определена классическим путем.</w:t>
      </w:r>
    </w:p>
    <w:p w:rsidR="004820ED" w:rsidRDefault="004820ED">
      <w:pPr>
        <w:ind w:left="40" w:right="200" w:firstLine="244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Рассмотрим молекулу как механическую систему двух частиц, взаимодействующих по закону </w:t>
      </w:r>
      <w:r>
        <w:rPr>
          <w:i/>
          <w:snapToGrid w:val="0"/>
          <w:sz w:val="28"/>
          <w:lang w:val="en-US"/>
        </w:rPr>
        <w:t>U</w:t>
      </w:r>
      <w:r>
        <w:rPr>
          <w:i/>
          <w:snapToGrid w:val="0"/>
          <w:sz w:val="28"/>
        </w:rPr>
        <w:t>(</w:t>
      </w:r>
      <w:r>
        <w:rPr>
          <w:i/>
          <w:snapToGrid w:val="0"/>
          <w:sz w:val="28"/>
          <w:lang w:val="en-US"/>
        </w:rPr>
        <w:t>r</w:t>
      </w:r>
      <w:r>
        <w:rPr>
          <w:i/>
          <w:snapToGrid w:val="0"/>
          <w:sz w:val="28"/>
        </w:rPr>
        <w:t>),</w:t>
      </w:r>
      <w:r>
        <w:rPr>
          <w:snapToGrid w:val="0"/>
          <w:sz w:val="28"/>
        </w:rPr>
        <w:t xml:space="preserve"> в системе координат, в которой покоится их центр инерции. Энергия (функция Гамильтона), описывающая классически точным образом вращение и колебания системы, есть сумма кинетической энергии (как энергии частицы с приведенной массой </w:t>
      </w:r>
      <w:r>
        <w:rPr>
          <w:i/>
          <w:snapToGrid w:val="0"/>
          <w:sz w:val="28"/>
        </w:rPr>
        <w:t xml:space="preserve">т' </w:t>
      </w:r>
      <w:r>
        <w:rPr>
          <w:snapToGrid w:val="0"/>
          <w:sz w:val="28"/>
        </w:rPr>
        <w:t xml:space="preserve">) и потенциальной энергии </w:t>
      </w:r>
      <w:r>
        <w:rPr>
          <w:i/>
          <w:snapToGrid w:val="0"/>
          <w:sz w:val="28"/>
          <w:lang w:val="en-US"/>
        </w:rPr>
        <w:t>U</w:t>
      </w:r>
      <w:r>
        <w:rPr>
          <w:i/>
          <w:snapToGrid w:val="0"/>
          <w:sz w:val="28"/>
        </w:rPr>
        <w:t>(</w:t>
      </w:r>
      <w:r>
        <w:rPr>
          <w:i/>
          <w:snapToGrid w:val="0"/>
          <w:sz w:val="28"/>
          <w:lang w:val="en-US"/>
        </w:rPr>
        <w:t>r</w:t>
      </w:r>
      <w:r>
        <w:rPr>
          <w:i/>
          <w:snapToGrid w:val="0"/>
          <w:sz w:val="28"/>
        </w:rPr>
        <w:t>).</w:t>
      </w:r>
      <w:r>
        <w:rPr>
          <w:snapToGrid w:val="0"/>
          <w:sz w:val="28"/>
        </w:rPr>
        <w:t xml:space="preserve"> Статистический интеграл после интегрирования по импульсам сводится к интегралу по координатам:</w:t>
      </w:r>
    </w:p>
    <w:p w:rsidR="004820ED" w:rsidRDefault="00344FDC">
      <w:pPr>
        <w:rPr>
          <w:sz w:val="28"/>
        </w:rPr>
      </w:pPr>
      <w:r>
        <w:rPr>
          <w:noProof/>
        </w:rPr>
        <w:pict>
          <v:shape id="_x0000_s1053" type="#_x0000_t75" style="position:absolute;margin-left:140.4pt;margin-top:8pt;width:117.25pt;height:42.85pt;z-index:251666944" o:allowincell="f">
            <v:imagedata r:id="rId46" o:title=""/>
          </v:shape>
        </w:pict>
      </w:r>
    </w:p>
    <w:p w:rsidR="004820ED" w:rsidRDefault="004820ED">
      <w:pPr>
        <w:rPr>
          <w:sz w:val="28"/>
        </w:rPr>
      </w:pPr>
    </w:p>
    <w:p w:rsidR="004820ED" w:rsidRDefault="004820ED">
      <w:pPr>
        <w:rPr>
          <w:sz w:val="28"/>
        </w:rPr>
      </w:pPr>
    </w:p>
    <w:p w:rsidR="004820ED" w:rsidRDefault="004820ED">
      <w:pPr>
        <w:rPr>
          <w:sz w:val="28"/>
        </w:rPr>
      </w:pPr>
    </w:p>
    <w:p w:rsidR="004820ED" w:rsidRDefault="004820ED">
      <w:pPr>
        <w:spacing w:before="20" w:line="216" w:lineRule="auto"/>
        <w:rPr>
          <w:snapToGrid w:val="0"/>
          <w:sz w:val="28"/>
        </w:rPr>
      </w:pPr>
      <w:r>
        <w:rPr>
          <w:snapToGrid w:val="0"/>
          <w:sz w:val="28"/>
        </w:rPr>
        <w:t>а после интегрирования по углам (в сферических координатах) остается интеграл</w:t>
      </w:r>
    </w:p>
    <w:p w:rsidR="004820ED" w:rsidRDefault="00344FDC">
      <w:pPr>
        <w:rPr>
          <w:sz w:val="28"/>
        </w:rPr>
      </w:pPr>
      <w:r>
        <w:rPr>
          <w:noProof/>
        </w:rPr>
        <w:pict>
          <v:shape id="_x0000_s1054" type="#_x0000_t75" style="position:absolute;margin-left:140.4pt;margin-top:7.25pt;width:122.4pt;height:55.55pt;z-index:251667968" o:allowincell="f">
            <v:imagedata r:id="rId47" o:title=""/>
          </v:shape>
        </w:pict>
      </w:r>
    </w:p>
    <w:p w:rsidR="004820ED" w:rsidRDefault="004820ED">
      <w:pPr>
        <w:rPr>
          <w:sz w:val="28"/>
        </w:rPr>
      </w:pPr>
    </w:p>
    <w:p w:rsidR="004820ED" w:rsidRDefault="004820ED">
      <w:pPr>
        <w:rPr>
          <w:sz w:val="28"/>
        </w:rPr>
      </w:pPr>
    </w:p>
    <w:p w:rsidR="004820ED" w:rsidRDefault="004820ED">
      <w:pPr>
        <w:rPr>
          <w:sz w:val="28"/>
        </w:rPr>
      </w:pPr>
    </w:p>
    <w:p w:rsidR="004820ED" w:rsidRDefault="004820ED">
      <w:pPr>
        <w:rPr>
          <w:sz w:val="28"/>
        </w:rPr>
      </w:pPr>
    </w:p>
    <w:p w:rsidR="004820ED" w:rsidRDefault="004820E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Приближение, соответствующее независимым гармоническим колебаниям и вращению молекулы, получается, если положить </w:t>
      </w:r>
      <w:r>
        <w:rPr>
          <w:snapToGrid w:val="0"/>
          <w:sz w:val="28"/>
          <w:lang w:val="en-US"/>
        </w:rPr>
        <w:t>U</w:t>
      </w:r>
      <w:r>
        <w:rPr>
          <w:snapToGrid w:val="0"/>
          <w:sz w:val="28"/>
        </w:rPr>
        <w:t>(</w:t>
      </w:r>
      <w:r>
        <w:rPr>
          <w:snapToGrid w:val="0"/>
          <w:sz w:val="28"/>
          <w:lang w:val="en-US"/>
        </w:rPr>
        <w:t>r</w:t>
      </w:r>
      <w:r>
        <w:rPr>
          <w:snapToGrid w:val="0"/>
          <w:sz w:val="28"/>
        </w:rPr>
        <w:t>)=</w:t>
      </w:r>
      <w:r>
        <w:rPr>
          <w:snapToGrid w:val="0"/>
          <w:sz w:val="28"/>
          <w:lang w:val="en-US"/>
        </w:rPr>
        <w:t>U</w:t>
      </w:r>
      <w:r>
        <w:rPr>
          <w:snapToGrid w:val="0"/>
        </w:rPr>
        <w:t>0</w:t>
      </w:r>
      <w:r>
        <w:rPr>
          <w:snapToGrid w:val="0"/>
          <w:sz w:val="28"/>
        </w:rPr>
        <w:t>+1/2</w:t>
      </w:r>
      <w:r>
        <w:rPr>
          <w:snapToGrid w:val="0"/>
          <w:sz w:val="28"/>
          <w:lang w:val="en-US"/>
        </w:rPr>
        <w:t>m</w:t>
      </w:r>
      <w:r>
        <w:rPr>
          <w:snapToGrid w:val="0"/>
          <w:sz w:val="28"/>
        </w:rPr>
        <w:t>′</w:t>
      </w:r>
      <w:r>
        <w:rPr>
          <w:snapToGrid w:val="0"/>
          <w:sz w:val="28"/>
          <w:lang w:val="en-US"/>
        </w:rPr>
        <w:t>ω</w:t>
      </w:r>
      <w:r>
        <w:rPr>
          <w:snapToGrid w:val="0"/>
          <w:sz w:val="28"/>
        </w:rPr>
        <w:t>²(</w:t>
      </w:r>
      <w:r>
        <w:rPr>
          <w:snapToGrid w:val="0"/>
          <w:sz w:val="28"/>
          <w:lang w:val="en-US"/>
        </w:rPr>
        <w:t>r</w:t>
      </w:r>
      <w:r>
        <w:rPr>
          <w:snapToGrid w:val="0"/>
          <w:sz w:val="28"/>
        </w:rPr>
        <w:t>-</w:t>
      </w:r>
      <w:r>
        <w:rPr>
          <w:snapToGrid w:val="0"/>
          <w:sz w:val="28"/>
          <w:lang w:val="en-US"/>
        </w:rPr>
        <w:t>r</w:t>
      </w:r>
      <w:r>
        <w:rPr>
          <w:snapToGrid w:val="0"/>
          <w:sz w:val="16"/>
        </w:rPr>
        <w:t>0</w:t>
      </w:r>
      <w:r>
        <w:rPr>
          <w:snapToGrid w:val="0"/>
          <w:sz w:val="28"/>
        </w:rPr>
        <w:t>)²</w:t>
      </w:r>
      <w:r>
        <w:rPr>
          <w:i/>
          <w:snapToGrid w:val="0"/>
          <w:sz w:val="28"/>
        </w:rPr>
        <w:t>,</w:t>
      </w:r>
      <w:r>
        <w:rPr>
          <w:snapToGrid w:val="0"/>
          <w:sz w:val="28"/>
        </w:rPr>
        <w:t xml:space="preserve"> и при интегрировании заменить медленно меняющийся множитель</w:t>
      </w:r>
      <w:r>
        <w:rPr>
          <w:b/>
          <w:snapToGrid w:val="0"/>
          <w:sz w:val="28"/>
        </w:rPr>
        <w:t xml:space="preserve"> </w:t>
      </w:r>
      <w:r>
        <w:rPr>
          <w:snapToGrid w:val="0"/>
          <w:sz w:val="28"/>
        </w:rPr>
        <w:t>r² на г</w:t>
      </w:r>
      <w:r>
        <w:rPr>
          <w:snapToGrid w:val="0"/>
          <w:sz w:val="16"/>
        </w:rPr>
        <w:t>0</w:t>
      </w:r>
      <w:r>
        <w:rPr>
          <w:snapToGrid w:val="0"/>
          <w:sz w:val="28"/>
          <w:vertAlign w:val="superscript"/>
        </w:rPr>
        <w:t>2</w:t>
      </w:r>
      <w:r>
        <w:rPr>
          <w:snapToGrid w:val="0"/>
          <w:sz w:val="28"/>
        </w:rPr>
        <w:t xml:space="preserve">, где </w:t>
      </w:r>
      <w:r>
        <w:rPr>
          <w:snapToGrid w:val="0"/>
          <w:sz w:val="28"/>
          <w:lang w:val="en-US"/>
        </w:rPr>
        <w:t>r</w:t>
      </w:r>
      <w:r>
        <w:rPr>
          <w:snapToGrid w:val="0"/>
          <w:sz w:val="16"/>
        </w:rPr>
        <w:t>0</w:t>
      </w:r>
      <w:r>
        <w:rPr>
          <w:snapToGrid w:val="0"/>
          <w:sz w:val="28"/>
        </w:rPr>
        <w:t xml:space="preserve">—равновесное расстояние между обеими частицами; </w:t>
      </w:r>
      <w:r>
        <w:rPr>
          <w:i/>
          <w:snapToGrid w:val="0"/>
          <w:sz w:val="28"/>
          <w:lang w:val="en-US"/>
        </w:rPr>
        <w:t>U</w:t>
      </w:r>
      <w:r>
        <w:rPr>
          <w:i/>
          <w:snapToGrid w:val="0"/>
        </w:rPr>
        <w:t>0</w:t>
      </w:r>
      <w:r>
        <w:rPr>
          <w:i/>
          <w:snapToGrid w:val="0"/>
          <w:sz w:val="28"/>
        </w:rPr>
        <w:t>=</w:t>
      </w:r>
      <w:r>
        <w:rPr>
          <w:i/>
          <w:snapToGrid w:val="0"/>
          <w:sz w:val="28"/>
          <w:lang w:val="en-US"/>
        </w:rPr>
        <w:t>U</w:t>
      </w:r>
      <w:r>
        <w:rPr>
          <w:i/>
          <w:snapToGrid w:val="0"/>
          <w:sz w:val="28"/>
        </w:rPr>
        <w:t>(</w:t>
      </w:r>
      <w:r>
        <w:rPr>
          <w:i/>
          <w:snapToGrid w:val="0"/>
          <w:sz w:val="28"/>
          <w:lang w:val="en-US"/>
        </w:rPr>
        <w:t>r</w:t>
      </w:r>
      <w:r>
        <w:rPr>
          <w:i/>
          <w:snapToGrid w:val="0"/>
          <w:sz w:val="16"/>
        </w:rPr>
        <w:t>0</w:t>
      </w:r>
      <w:r>
        <w:rPr>
          <w:i/>
          <w:snapToGrid w:val="0"/>
          <w:sz w:val="28"/>
        </w:rPr>
        <w:t>).</w:t>
      </w:r>
      <w:r>
        <w:rPr>
          <w:snapToGrid w:val="0"/>
          <w:sz w:val="28"/>
        </w:rPr>
        <w:t xml:space="preserve"> Чтобы учесть ангармоничность колебаний и их взаимодействие с вращением, пишем теперь</w:t>
      </w:r>
    </w:p>
    <w:p w:rsidR="004820ED" w:rsidRDefault="004820ED">
      <w:pPr>
        <w:rPr>
          <w:sz w:val="28"/>
        </w:rPr>
      </w:pPr>
    </w:p>
    <w:p w:rsidR="004820ED" w:rsidRDefault="00344FDC">
      <w:pPr>
        <w:jc w:val="right"/>
        <w:rPr>
          <w:sz w:val="28"/>
        </w:rPr>
      </w:pPr>
      <w:r>
        <w:rPr>
          <w:noProof/>
        </w:rPr>
        <w:pict>
          <v:shape id="_x0000_s1055" type="#_x0000_t75" style="position:absolute;left:0;text-align:left;margin-left:61.2pt;margin-top:8.45pt;width:309.6pt;height:39.15pt;z-index:251668992" o:allowincell="f">
            <v:imagedata r:id="rId48" o:title="" cropright="17262f"/>
          </v:shape>
        </w:pict>
      </w:r>
    </w:p>
    <w:p w:rsidR="004820ED" w:rsidRDefault="004820ED">
      <w:pPr>
        <w:jc w:val="right"/>
        <w:rPr>
          <w:b/>
          <w:sz w:val="28"/>
        </w:rPr>
      </w:pPr>
      <w:r>
        <w:rPr>
          <w:b/>
          <w:sz w:val="28"/>
        </w:rPr>
        <w:t>(31)</w:t>
      </w:r>
    </w:p>
    <w:p w:rsidR="004820ED" w:rsidRDefault="004820ED">
      <w:pPr>
        <w:jc w:val="right"/>
        <w:rPr>
          <w:b/>
          <w:sz w:val="28"/>
        </w:rPr>
      </w:pPr>
    </w:p>
    <w:p w:rsidR="004820ED" w:rsidRDefault="004820E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( ξ= (r/</w:t>
      </w:r>
      <w:r>
        <w:rPr>
          <w:snapToGrid w:val="0"/>
          <w:sz w:val="28"/>
          <w:lang w:val="en-US"/>
        </w:rPr>
        <w:t>r</w:t>
      </w:r>
      <w:r>
        <w:rPr>
          <w:snapToGrid w:val="0"/>
          <w:sz w:val="16"/>
        </w:rPr>
        <w:t>0</w:t>
      </w:r>
      <w:r>
        <w:rPr>
          <w:snapToGrid w:val="0"/>
          <w:sz w:val="28"/>
        </w:rPr>
        <w:t>)—1, α и β — постоянные) и затем разлагаем все подин-тегральное выражение, выделив из него множитель</w:t>
      </w:r>
    </w:p>
    <w:p w:rsidR="004820ED" w:rsidRDefault="00344FDC">
      <w:pPr>
        <w:jc w:val="both"/>
        <w:rPr>
          <w:sz w:val="28"/>
        </w:rPr>
      </w:pPr>
      <w:r>
        <w:rPr>
          <w:noProof/>
        </w:rPr>
        <w:pict>
          <v:shape id="_x0000_s1056" type="#_x0000_t75" style="position:absolute;left:0;text-align:left;margin-left:90pt;margin-top:14.35pt;width:252pt;height:36.3pt;z-index:251670016" o:allowincell="f">
            <v:imagedata r:id="rId49" o:title=""/>
          </v:shape>
        </w:pict>
      </w: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spacing w:before="60"/>
        <w:ind w:right="198"/>
        <w:jc w:val="both"/>
        <w:rPr>
          <w:sz w:val="28"/>
        </w:rPr>
      </w:pPr>
      <w:r>
        <w:rPr>
          <w:snapToGrid w:val="0"/>
          <w:sz w:val="28"/>
        </w:rPr>
        <w:t xml:space="preserve">по степеням ξ. В разложении надо сохранить члены, дающие после интегрирования лишь первую после основной степень температуры; интегрирование по </w:t>
      </w:r>
      <w:r>
        <w:rPr>
          <w:i/>
          <w:snapToGrid w:val="0"/>
          <w:sz w:val="28"/>
          <w:lang w:val="en-US"/>
        </w:rPr>
        <w:t>d</w:t>
      </w:r>
      <w:r>
        <w:rPr>
          <w:snapToGrid w:val="0"/>
          <w:sz w:val="28"/>
        </w:rPr>
        <w:t>ξ</w:t>
      </w:r>
      <w:r>
        <w:rPr>
          <w:i/>
          <w:snapToGrid w:val="0"/>
          <w:sz w:val="28"/>
        </w:rPr>
        <w:t>,</w:t>
      </w:r>
      <w:r>
        <w:rPr>
          <w:snapToGrid w:val="0"/>
          <w:sz w:val="28"/>
        </w:rPr>
        <w:t xml:space="preserve"> производится в пределах от -∞ до +∞.</w:t>
      </w: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tabs>
          <w:tab w:val="left" w:pos="8364"/>
        </w:tabs>
        <w:spacing w:line="216" w:lineRule="auto"/>
        <w:ind w:right="-58"/>
        <w:jc w:val="both"/>
        <w:rPr>
          <w:snapToGrid w:val="0"/>
          <w:sz w:val="28"/>
        </w:rPr>
      </w:pPr>
      <w:r>
        <w:rPr>
          <w:snapToGrid w:val="0"/>
          <w:sz w:val="28"/>
        </w:rPr>
        <w:t>Нулевой член разложения дает обычное значение статистического интеграла, а все остальные — искомую поправку. Опуская промежуточные вычисления, приведем окончательный результат для поправки к свободной энергии:</w:t>
      </w:r>
    </w:p>
    <w:p w:rsidR="004820ED" w:rsidRDefault="00344FDC">
      <w:pPr>
        <w:spacing w:before="20"/>
        <w:ind w:left="960"/>
        <w:rPr>
          <w:snapToGrid w:val="0"/>
          <w:sz w:val="28"/>
        </w:rPr>
      </w:pPr>
      <w:r>
        <w:rPr>
          <w:noProof/>
          <w:sz w:val="28"/>
        </w:rPr>
        <w:pict>
          <v:shape id="_x0000_s1057" type="#_x0000_t75" style="position:absolute;left:0;text-align:left;margin-left:39.6pt;margin-top:14.05pt;width:302.4pt;height:31.4pt;z-index:251671040" o:allowincell="f">
            <v:imagedata r:id="rId50" o:title="" cropright="13809f"/>
          </v:shape>
        </w:pict>
      </w:r>
    </w:p>
    <w:p w:rsidR="004820ED" w:rsidRDefault="004820ED">
      <w:pPr>
        <w:spacing w:before="20"/>
        <w:ind w:left="960"/>
        <w:jc w:val="right"/>
        <w:rPr>
          <w:b/>
          <w:snapToGrid w:val="0"/>
          <w:sz w:val="28"/>
        </w:rPr>
      </w:pPr>
      <w:r>
        <w:rPr>
          <w:b/>
          <w:snapToGrid w:val="0"/>
          <w:sz w:val="28"/>
        </w:rPr>
        <w:t>(32)</w:t>
      </w:r>
    </w:p>
    <w:p w:rsidR="004820ED" w:rsidRDefault="004820ED">
      <w:pPr>
        <w:ind w:right="84"/>
        <w:rPr>
          <w:snapToGrid w:val="0"/>
          <w:sz w:val="28"/>
        </w:rPr>
      </w:pPr>
    </w:p>
    <w:p w:rsidR="004820ED" w:rsidRDefault="004820ED">
      <w:pPr>
        <w:pStyle w:val="aa"/>
        <w:ind w:firstLine="284"/>
      </w:pPr>
      <w:r>
        <w:t>Таким образом, эффекты ангармоничности колебаний (и их взаимодействия с вращением) приводят к поправке в свободной энергии, пропорциональной квадрату температуры. Соответственно, к теплоемкости прибавляется член, пропорциональный первой степени температуры.</w:t>
      </w: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ind w:right="200"/>
        <w:jc w:val="center"/>
        <w:rPr>
          <w:snapToGrid w:val="0"/>
          <w:sz w:val="32"/>
        </w:rPr>
      </w:pPr>
      <w:r>
        <w:rPr>
          <w:b/>
          <w:snapToGrid w:val="0"/>
          <w:sz w:val="32"/>
        </w:rPr>
        <w:t>4. Двухатомный газ. Влияние электронного момента.</w:t>
      </w:r>
    </w:p>
    <w:p w:rsidR="004820ED" w:rsidRDefault="004820ED">
      <w:pPr>
        <w:pStyle w:val="a7"/>
      </w:pPr>
      <w:r>
        <w:t>Некоторые (правда, весьма немногочисленные) молекулы обладают в своем нормальном электронном состоянии отличным от нуля орбитальным моментом или спином.</w:t>
      </w:r>
    </w:p>
    <w:p w:rsidR="004820ED" w:rsidRDefault="004820ED">
      <w:pPr>
        <w:pStyle w:val="a7"/>
        <w:spacing w:before="0"/>
      </w:pPr>
      <w:r>
        <w:t xml:space="preserve">Существование отличного от нуля орбитального момента Λ приводит, как известно, к двукратному вырождению электронного терма, соответственно двум возможным направлениям этого момента относительно оси молекулы </w:t>
      </w:r>
      <w:r>
        <w:rPr>
          <w:rStyle w:val="a9"/>
        </w:rPr>
        <w:footnoteReference w:customMarkFollows="1" w:id="10"/>
        <w:t>1</w:t>
      </w:r>
      <w:r>
        <w:t>). Это обстоятельство отразится на термодинамических величинах газа в том отношении, что благодаря удвоению статистической суммы к химической постоянной добавится величина</w:t>
      </w:r>
    </w:p>
    <w:p w:rsidR="004820ED" w:rsidRDefault="004820ED">
      <w:pPr>
        <w:pStyle w:val="a7"/>
        <w:spacing w:before="0"/>
        <w:jc w:val="right"/>
      </w:pPr>
    </w:p>
    <w:p w:rsidR="004820ED" w:rsidRDefault="00344FDC">
      <w:pPr>
        <w:pStyle w:val="a7"/>
        <w:spacing w:before="0"/>
        <w:jc w:val="right"/>
      </w:pPr>
      <w:r>
        <w:rPr>
          <w:noProof/>
        </w:rPr>
        <w:pict>
          <v:shape id="_x0000_s1058" type="#_x0000_t75" style="position:absolute;left:0;text-align:left;margin-left:126pt;margin-top:8.6pt;width:158.4pt;height:32.9pt;z-index:251672064" o:allowincell="f">
            <v:imagedata r:id="rId51" o:title="" cropright="36239f"/>
          </v:shape>
        </w:pict>
      </w:r>
    </w:p>
    <w:p w:rsidR="004820ED" w:rsidRDefault="004820ED">
      <w:pPr>
        <w:jc w:val="right"/>
        <w:rPr>
          <w:b/>
          <w:sz w:val="28"/>
        </w:rPr>
      </w:pPr>
      <w:r>
        <w:rPr>
          <w:b/>
          <w:sz w:val="28"/>
        </w:rPr>
        <w:t>(33)</w:t>
      </w:r>
    </w:p>
    <w:p w:rsidR="004820ED" w:rsidRDefault="004820ED">
      <w:pPr>
        <w:jc w:val="both"/>
        <w:rPr>
          <w:b/>
          <w:sz w:val="28"/>
        </w:rPr>
      </w:pPr>
    </w:p>
    <w:p w:rsidR="004820ED" w:rsidRDefault="004820ED">
      <w:pPr>
        <w:ind w:right="200" w:firstLine="300"/>
        <w:jc w:val="both"/>
        <w:rPr>
          <w:snapToGrid w:val="0"/>
          <w:sz w:val="28"/>
        </w:rPr>
      </w:pPr>
      <w:r>
        <w:rPr>
          <w:snapToGrid w:val="0"/>
          <w:sz w:val="28"/>
        </w:rPr>
        <w:t>Наличие не равного нулю спина S приводит к расщеплению на 2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>+1 термов; интервалы этой тонкой структуры, однако, настолько ничтожны (при Λ=0), что при вычислении термодинамических величин ими можно всегда пренебречь. Наличие спина приводит лишь к увеличению кратности вырождения всех уровней в (2S+1) раз, соответственно чему к химической постоянной добавится величина</w:t>
      </w:r>
    </w:p>
    <w:p w:rsidR="004820ED" w:rsidRDefault="004820ED">
      <w:pPr>
        <w:jc w:val="both"/>
        <w:rPr>
          <w:sz w:val="28"/>
        </w:rPr>
      </w:pPr>
    </w:p>
    <w:p w:rsidR="004820ED" w:rsidRDefault="00344FDC">
      <w:pPr>
        <w:jc w:val="right"/>
        <w:rPr>
          <w:sz w:val="28"/>
        </w:rPr>
      </w:pPr>
      <w:r>
        <w:rPr>
          <w:noProof/>
        </w:rPr>
        <w:pict>
          <v:shape id="_x0000_s1059" type="#_x0000_t75" style="position:absolute;left:0;text-align:left;margin-left:126pt;margin-top:6.05pt;width:172.8pt;height:27.3pt;z-index:251673088" o:allowincell="f">
            <v:imagedata r:id="rId52" o:title="" cropright="34554f"/>
          </v:shape>
        </w:pict>
      </w:r>
    </w:p>
    <w:p w:rsidR="004820ED" w:rsidRDefault="004820ED">
      <w:pPr>
        <w:jc w:val="right"/>
        <w:rPr>
          <w:b/>
          <w:sz w:val="28"/>
        </w:rPr>
      </w:pPr>
      <w:r>
        <w:rPr>
          <w:b/>
          <w:sz w:val="28"/>
        </w:rPr>
        <w:t>(34)</w:t>
      </w:r>
    </w:p>
    <w:p w:rsidR="004820ED" w:rsidRDefault="004820ED">
      <w:pPr>
        <w:jc w:val="both"/>
        <w:rPr>
          <w:sz w:val="28"/>
        </w:rPr>
      </w:pPr>
    </w:p>
    <w:p w:rsidR="004820ED" w:rsidRDefault="004820ED">
      <w:pPr>
        <w:ind w:firstLine="30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Особого рассмотрения требует тонкая структура, возникающая при </w:t>
      </w:r>
      <w:r>
        <w:rPr>
          <w:snapToGrid w:val="0"/>
          <w:sz w:val="28"/>
          <w:lang w:val="en-US"/>
        </w:rPr>
        <w:t>S</w:t>
      </w:r>
      <w:r>
        <w:rPr>
          <w:snapToGrid w:val="0"/>
          <w:sz w:val="28"/>
        </w:rPr>
        <w:t xml:space="preserve">≠0, Λ≠0 . Интервалы тонкой структуры при этом могут достигать значений, делающих необходимым их учет при вычислении термодинамических величин. Выведем формулы для случая дублетного электронного терма </w:t>
      </w:r>
      <w:r>
        <w:rPr>
          <w:rStyle w:val="a9"/>
          <w:snapToGrid w:val="0"/>
          <w:sz w:val="28"/>
        </w:rPr>
        <w:footnoteReference w:customMarkFollows="1" w:id="11"/>
        <w:t>2</w:t>
      </w:r>
      <w:r>
        <w:rPr>
          <w:snapToGrid w:val="0"/>
          <w:sz w:val="28"/>
        </w:rPr>
        <w:t>).</w:t>
      </w: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Каждая компонента электронного дублета имеет свою колебательную и вращательную структуру, параметры которой для обеих компонент можно считать одинаковыми. Поэтому в статистической сумме (2) появится еще один множитель:</w:t>
      </w:r>
    </w:p>
    <w:p w:rsidR="004820ED" w:rsidRDefault="00344FDC">
      <w:pPr>
        <w:rPr>
          <w:sz w:val="28"/>
        </w:rPr>
      </w:pPr>
      <w:r>
        <w:rPr>
          <w:noProof/>
        </w:rPr>
        <w:object w:dxaOrig="1440" w:dyaOrig="1440">
          <v:shape id="_x0000_s1060" type="#_x0000_t75" style="position:absolute;margin-left:126pt;margin-top:14.8pt;width:172.8pt;height:28.55pt;z-index:251674112;visibility:visible;mso-wrap-edited:f" o:allowincell="f">
            <v:imagedata r:id="rId53" o:title=""/>
          </v:shape>
          <o:OLEObject Type="Embed" ProgID="Word.Picture.8" ShapeID="_x0000_s1060" DrawAspect="Content" ObjectID="_1462027656" r:id="rId54"/>
        </w:object>
      </w:r>
    </w:p>
    <w:p w:rsidR="004820ED" w:rsidRDefault="004820ED">
      <w:pPr>
        <w:rPr>
          <w:sz w:val="28"/>
        </w:rPr>
      </w:pPr>
    </w:p>
    <w:p w:rsidR="004820ED" w:rsidRDefault="004820ED">
      <w:pPr>
        <w:rPr>
          <w:sz w:val="28"/>
        </w:rPr>
      </w:pPr>
    </w:p>
    <w:p w:rsidR="004820ED" w:rsidRDefault="004820ED">
      <w:pPr>
        <w:rPr>
          <w:sz w:val="28"/>
        </w:rPr>
      </w:pPr>
    </w:p>
    <w:p w:rsidR="004820ED" w:rsidRDefault="004820E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где </w:t>
      </w:r>
      <w:r>
        <w:rPr>
          <w:i/>
          <w:snapToGrid w:val="0"/>
          <w:sz w:val="28"/>
          <w:lang w:val="en-US"/>
        </w:rPr>
        <w:t>g</w:t>
      </w:r>
      <w:r>
        <w:rPr>
          <w:i/>
          <w:snapToGrid w:val="0"/>
          <w:sz w:val="16"/>
        </w:rPr>
        <w:t>0</w:t>
      </w:r>
      <w:r>
        <w:rPr>
          <w:i/>
          <w:snapToGrid w:val="0"/>
          <w:sz w:val="28"/>
        </w:rPr>
        <w:t>,</w:t>
      </w:r>
      <w:r>
        <w:rPr>
          <w:i/>
          <w:snapToGrid w:val="0"/>
          <w:sz w:val="28"/>
          <w:lang w:val="en-US"/>
        </w:rPr>
        <w:t>g</w:t>
      </w:r>
      <w:r>
        <w:rPr>
          <w:i/>
          <w:snapToGrid w:val="0"/>
          <w:sz w:val="16"/>
        </w:rPr>
        <w:t>1</w:t>
      </w:r>
      <w:r>
        <w:rPr>
          <w:snapToGrid w:val="0"/>
          <w:sz w:val="28"/>
        </w:rPr>
        <w:t>,—кратности вырождения компонент дублета, Δ—расстояние между ними. К свободной энергии соответственно прибавится «электронная» часть, равная</w:t>
      </w:r>
    </w:p>
    <w:p w:rsidR="004820ED" w:rsidRDefault="004820ED">
      <w:pPr>
        <w:jc w:val="both"/>
        <w:rPr>
          <w:snapToGrid w:val="0"/>
          <w:sz w:val="28"/>
        </w:rPr>
      </w:pPr>
    </w:p>
    <w:p w:rsidR="004820ED" w:rsidRDefault="004820ED">
      <w:pPr>
        <w:jc w:val="both"/>
        <w:rPr>
          <w:snapToGrid w:val="0"/>
          <w:sz w:val="28"/>
        </w:rPr>
      </w:pPr>
    </w:p>
    <w:p w:rsidR="004820ED" w:rsidRDefault="00344FDC">
      <w:pPr>
        <w:jc w:val="right"/>
        <w:rPr>
          <w:b/>
          <w:sz w:val="28"/>
        </w:rPr>
      </w:pPr>
      <w:r>
        <w:rPr>
          <w:noProof/>
        </w:rPr>
        <w:pict>
          <v:shape id="_x0000_s1061" type="#_x0000_t75" style="position:absolute;left:0;text-align:left;margin-left:82.8pt;margin-top:-.5pt;width:266pt;height:23.65pt;z-index:251675136" o:allowincell="f">
            <v:imagedata r:id="rId55" o:title="" cropright="22930f"/>
          </v:shape>
        </w:pict>
      </w:r>
      <w:r w:rsidR="004820ED">
        <w:rPr>
          <w:b/>
          <w:sz w:val="28"/>
        </w:rPr>
        <w:t>(35)</w:t>
      </w:r>
    </w:p>
    <w:p w:rsidR="004820ED" w:rsidRDefault="004820ED">
      <w:pPr>
        <w:jc w:val="right"/>
        <w:rPr>
          <w:b/>
          <w:sz w:val="28"/>
        </w:rPr>
      </w:pPr>
    </w:p>
    <w:p w:rsidR="004820ED" w:rsidRDefault="004820ED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Выпишем также «электронную» теплоемкость, которая должна быть добавлена к остальным частям теплоемкости:</w:t>
      </w:r>
    </w:p>
    <w:p w:rsidR="004820ED" w:rsidRDefault="004820ED">
      <w:pPr>
        <w:jc w:val="both"/>
        <w:rPr>
          <w:snapToGrid w:val="0"/>
          <w:sz w:val="28"/>
        </w:rPr>
      </w:pPr>
    </w:p>
    <w:p w:rsidR="004820ED" w:rsidRDefault="00344FDC">
      <w:pPr>
        <w:jc w:val="both"/>
        <w:rPr>
          <w:snapToGrid w:val="0"/>
          <w:sz w:val="28"/>
        </w:rPr>
      </w:pPr>
      <w:r>
        <w:rPr>
          <w:b/>
          <w:noProof/>
          <w:sz w:val="28"/>
        </w:rPr>
        <w:pict>
          <v:shape id="_x0000_s1062" type="#_x0000_t75" style="position:absolute;left:0;text-align:left;margin-left:54pt;margin-top:12.6pt;width:295.2pt;height:68.9pt;z-index:251676160" o:allowincell="f">
            <v:imagedata r:id="rId56" o:title="" cropright="18068f"/>
          </v:shape>
        </w:pict>
      </w:r>
    </w:p>
    <w:p w:rsidR="004820ED" w:rsidRDefault="004820ED">
      <w:pPr>
        <w:jc w:val="right"/>
        <w:rPr>
          <w:b/>
          <w:sz w:val="28"/>
        </w:rPr>
      </w:pPr>
    </w:p>
    <w:p w:rsidR="004820ED" w:rsidRDefault="004820ED">
      <w:pPr>
        <w:jc w:val="right"/>
        <w:rPr>
          <w:b/>
          <w:sz w:val="28"/>
        </w:rPr>
      </w:pPr>
      <w:r>
        <w:rPr>
          <w:b/>
          <w:sz w:val="28"/>
        </w:rPr>
        <w:t>(36)</w:t>
      </w:r>
    </w:p>
    <w:p w:rsidR="004820ED" w:rsidRDefault="004820ED">
      <w:pPr>
        <w:jc w:val="right"/>
        <w:rPr>
          <w:b/>
          <w:sz w:val="28"/>
        </w:rPr>
      </w:pPr>
    </w:p>
    <w:p w:rsidR="004820ED" w:rsidRDefault="004820ED">
      <w:pPr>
        <w:jc w:val="right"/>
        <w:rPr>
          <w:b/>
          <w:sz w:val="28"/>
        </w:rPr>
      </w:pPr>
    </w:p>
    <w:p w:rsidR="004820ED" w:rsidRDefault="004820ED">
      <w:pPr>
        <w:jc w:val="right"/>
        <w:rPr>
          <w:b/>
          <w:sz w:val="28"/>
        </w:rPr>
      </w:pPr>
    </w:p>
    <w:p w:rsidR="004820ED" w:rsidRDefault="004820ED">
      <w:pPr>
        <w:jc w:val="both"/>
        <w:rPr>
          <w:sz w:val="28"/>
        </w:rPr>
      </w:pPr>
      <w:r>
        <w:rPr>
          <w:snapToGrid w:val="0"/>
          <w:sz w:val="28"/>
        </w:rPr>
        <w:t xml:space="preserve">В обоих пределах </w:t>
      </w:r>
      <w:r>
        <w:rPr>
          <w:i/>
          <w:snapToGrid w:val="0"/>
          <w:sz w:val="28"/>
        </w:rPr>
        <w:t>Т→</w:t>
      </w:r>
      <w:r>
        <w:rPr>
          <w:snapToGrid w:val="0"/>
          <w:sz w:val="28"/>
        </w:rPr>
        <w:t xml:space="preserve">0 и </w:t>
      </w:r>
      <w:r>
        <w:rPr>
          <w:i/>
          <w:snapToGrid w:val="0"/>
          <w:sz w:val="28"/>
        </w:rPr>
        <w:t>Т→</w:t>
      </w:r>
      <w:r>
        <w:rPr>
          <w:snapToGrid w:val="0"/>
          <w:sz w:val="28"/>
        </w:rPr>
        <w:t>∞ С</w:t>
      </w:r>
      <w:r>
        <w:rPr>
          <w:snapToGrid w:val="0"/>
        </w:rPr>
        <w:t>эл</w:t>
      </w:r>
      <w:r>
        <w:rPr>
          <w:snapToGrid w:val="0"/>
          <w:sz w:val="28"/>
        </w:rPr>
        <w:t>, естественно, обращается в нуль, а при некоторой температуре Т~∆ имеет максимум.</w:t>
      </w: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Литература:</w:t>
      </w:r>
    </w:p>
    <w:p w:rsidR="004820ED" w:rsidRDefault="004820ED">
      <w:pPr>
        <w:numPr>
          <w:ilvl w:val="0"/>
          <w:numId w:val="1"/>
        </w:numPr>
        <w:spacing w:line="360" w:lineRule="auto"/>
        <w:rPr>
          <w:b/>
          <w:sz w:val="32"/>
          <w:u w:val="single"/>
        </w:rPr>
      </w:pPr>
      <w:r>
        <w:rPr>
          <w:b/>
          <w:sz w:val="32"/>
        </w:rPr>
        <w:t>В. Г. Левич   Курс Теоретической Физики .Том 1.</w:t>
      </w:r>
    </w:p>
    <w:p w:rsidR="004820ED" w:rsidRDefault="004820ED">
      <w:pPr>
        <w:spacing w:line="360" w:lineRule="auto"/>
        <w:ind w:left="644"/>
        <w:rPr>
          <w:b/>
          <w:sz w:val="32"/>
        </w:rPr>
      </w:pPr>
      <w:r>
        <w:rPr>
          <w:b/>
          <w:sz w:val="32"/>
        </w:rPr>
        <w:t>М. Наука. 1969</w:t>
      </w:r>
    </w:p>
    <w:p w:rsidR="004820ED" w:rsidRDefault="004820ED">
      <w:pPr>
        <w:numPr>
          <w:ilvl w:val="0"/>
          <w:numId w:val="1"/>
        </w:numPr>
        <w:spacing w:line="360" w:lineRule="auto"/>
        <w:rPr>
          <w:b/>
          <w:sz w:val="32"/>
        </w:rPr>
      </w:pPr>
      <w:r>
        <w:rPr>
          <w:b/>
          <w:sz w:val="32"/>
        </w:rPr>
        <w:t xml:space="preserve">Л. Д. Ландау и Е. М. Лифшищ    Статистическая Физика . Том 5.  М. Наука. 1964 </w:t>
      </w:r>
    </w:p>
    <w:p w:rsidR="004820ED" w:rsidRDefault="004820ED">
      <w:pPr>
        <w:numPr>
          <w:ilvl w:val="0"/>
          <w:numId w:val="1"/>
        </w:numPr>
        <w:spacing w:line="360" w:lineRule="auto"/>
        <w:rPr>
          <w:b/>
          <w:sz w:val="32"/>
        </w:rPr>
      </w:pPr>
      <w:r>
        <w:rPr>
          <w:b/>
          <w:sz w:val="32"/>
        </w:rPr>
        <w:t>А. В. Митин и О. С. Зуева  Введение в квантовую механику. Часть1.  М. МЭИ. 1996</w:t>
      </w:r>
    </w:p>
    <w:p w:rsidR="004820ED" w:rsidRDefault="004820ED">
      <w:pPr>
        <w:spacing w:line="360" w:lineRule="auto"/>
        <w:ind w:left="644"/>
        <w:rPr>
          <w:b/>
          <w:sz w:val="32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</w:p>
    <w:p w:rsidR="004820ED" w:rsidRDefault="004820ED">
      <w:pPr>
        <w:spacing w:line="360" w:lineRule="auto"/>
        <w:ind w:firstLine="284"/>
        <w:jc w:val="both"/>
        <w:rPr>
          <w:sz w:val="28"/>
        </w:rPr>
      </w:pPr>
      <w:bookmarkStart w:id="0" w:name="_GoBack"/>
      <w:bookmarkEnd w:id="0"/>
    </w:p>
    <w:sectPr w:rsidR="004820ED">
      <w:headerReference w:type="even" r:id="rId57"/>
      <w:headerReference w:type="default" r:id="rId58"/>
      <w:footerReference w:type="even" r:id="rId59"/>
      <w:footerReference w:type="default" r:id="rId60"/>
      <w:pgSz w:w="11906" w:h="16838"/>
      <w:pgMar w:top="1440" w:right="1800" w:bottom="1440" w:left="180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ED" w:rsidRDefault="004820ED">
      <w:r>
        <w:separator/>
      </w:r>
    </w:p>
  </w:endnote>
  <w:endnote w:type="continuationSeparator" w:id="0">
    <w:p w:rsidR="004820ED" w:rsidRDefault="0048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ED" w:rsidRDefault="004820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:rsidR="004820ED" w:rsidRDefault="004820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ED" w:rsidRDefault="004820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ED" w:rsidRDefault="004820ED">
      <w:r>
        <w:separator/>
      </w:r>
    </w:p>
  </w:footnote>
  <w:footnote w:type="continuationSeparator" w:id="0">
    <w:p w:rsidR="004820ED" w:rsidRDefault="004820ED">
      <w:r>
        <w:continuationSeparator/>
      </w:r>
    </w:p>
  </w:footnote>
  <w:footnote w:id="1">
    <w:p w:rsidR="004820ED" w:rsidRDefault="004820ED">
      <w:pPr>
        <w:pStyle w:val="a8"/>
        <w:rPr>
          <w:sz w:val="28"/>
        </w:rPr>
      </w:pPr>
      <w:r>
        <w:rPr>
          <w:rStyle w:val="a9"/>
          <w:sz w:val="28"/>
        </w:rPr>
        <w:t>1</w:t>
      </w:r>
      <w:r>
        <w:rPr>
          <w:sz w:val="28"/>
        </w:rPr>
        <w:t xml:space="preserve"> стр.151, Л.Д.Ландау, Е.М.Лифшиц: “Статистическая физика”.:1964 г.</w:t>
      </w:r>
    </w:p>
  </w:footnote>
  <w:footnote w:id="2">
    <w:p w:rsidR="004820ED" w:rsidRDefault="004820ED">
      <w:pPr>
        <w:spacing w:before="180"/>
        <w:ind w:firstLine="320"/>
        <w:jc w:val="both"/>
        <w:rPr>
          <w:sz w:val="28"/>
        </w:rPr>
      </w:pPr>
      <w:r>
        <w:rPr>
          <w:rStyle w:val="a9"/>
          <w:sz w:val="28"/>
        </w:rPr>
        <w:t>1</w:t>
      </w:r>
      <w:r>
        <w:rPr>
          <w:sz w:val="28"/>
        </w:rPr>
        <w:t xml:space="preserve"> </w:t>
      </w:r>
      <w:r>
        <w:rPr>
          <w:snapToGrid w:val="0"/>
          <w:sz w:val="28"/>
        </w:rPr>
        <w:t>Фактически это условие всегда выполняется для всех газов, за исключением обоих изотопов водорода. Для примера укажем значения ћ²/2</w:t>
      </w:r>
      <w:r>
        <w:rPr>
          <w:snapToGrid w:val="0"/>
          <w:sz w:val="28"/>
          <w:lang w:val="en-US"/>
        </w:rPr>
        <w:t>k</w:t>
      </w:r>
      <w:r>
        <w:rPr>
          <w:i/>
          <w:snapToGrid w:val="0"/>
          <w:sz w:val="28"/>
        </w:rPr>
        <w:t>I</w:t>
      </w:r>
      <w:r>
        <w:rPr>
          <w:snapToGrid w:val="0"/>
          <w:sz w:val="28"/>
        </w:rPr>
        <w:t xml:space="preserve"> для некоторых молекул: Н</w:t>
      </w:r>
      <w:r>
        <w:rPr>
          <w:snapToGrid w:val="0"/>
        </w:rPr>
        <w:t>2</w:t>
      </w:r>
      <w:r>
        <w:rPr>
          <w:snapToGrid w:val="0"/>
          <w:sz w:val="28"/>
        </w:rPr>
        <w:t xml:space="preserve">:85,4°; </w:t>
      </w:r>
      <w:r>
        <w:rPr>
          <w:snapToGrid w:val="0"/>
          <w:sz w:val="28"/>
          <w:lang w:val="en-US"/>
        </w:rPr>
        <w:t>D</w:t>
      </w:r>
      <w:r>
        <w:rPr>
          <w:snapToGrid w:val="0"/>
        </w:rPr>
        <w:t>2</w:t>
      </w:r>
      <w:r>
        <w:rPr>
          <w:snapToGrid w:val="0"/>
          <w:sz w:val="28"/>
        </w:rPr>
        <w:t xml:space="preserve">:43°; </w:t>
      </w:r>
      <w:r>
        <w:rPr>
          <w:snapToGrid w:val="0"/>
          <w:sz w:val="28"/>
          <w:lang w:val="en-US"/>
        </w:rPr>
        <w:t>HD</w:t>
      </w:r>
      <w:r>
        <w:rPr>
          <w:snapToGrid w:val="0"/>
          <w:sz w:val="28"/>
        </w:rPr>
        <w:t xml:space="preserve">:64°; </w:t>
      </w:r>
      <w:r>
        <w:rPr>
          <w:snapToGrid w:val="0"/>
          <w:sz w:val="28"/>
          <w:lang w:val="en-US"/>
        </w:rPr>
        <w:t>N</w:t>
      </w:r>
      <w:r>
        <w:rPr>
          <w:snapToGrid w:val="0"/>
        </w:rPr>
        <w:t>2</w:t>
      </w:r>
      <w:r>
        <w:rPr>
          <w:snapToGrid w:val="0"/>
          <w:sz w:val="28"/>
        </w:rPr>
        <w:t xml:space="preserve">:2,9°; </w:t>
      </w:r>
      <w:r>
        <w:rPr>
          <w:snapToGrid w:val="0"/>
          <w:sz w:val="28"/>
          <w:lang w:val="en-US"/>
        </w:rPr>
        <w:t>O</w:t>
      </w:r>
      <w:r>
        <w:rPr>
          <w:snapToGrid w:val="0"/>
        </w:rPr>
        <w:t>2</w:t>
      </w:r>
      <w:r>
        <w:rPr>
          <w:snapToGrid w:val="0"/>
          <w:sz w:val="28"/>
        </w:rPr>
        <w:t>:2,1°; С</w:t>
      </w:r>
      <w:r>
        <w:rPr>
          <w:snapToGrid w:val="0"/>
          <w:sz w:val="28"/>
          <w:lang w:val="en-US"/>
        </w:rPr>
        <w:t>l</w:t>
      </w:r>
      <w:r>
        <w:rPr>
          <w:snapToGrid w:val="0"/>
        </w:rPr>
        <w:t>2</w:t>
      </w:r>
      <w:r>
        <w:rPr>
          <w:snapToGrid w:val="0"/>
          <w:sz w:val="28"/>
        </w:rPr>
        <w:t xml:space="preserve">:0,36˚; </w:t>
      </w:r>
      <w:r>
        <w:rPr>
          <w:snapToGrid w:val="0"/>
          <w:sz w:val="28"/>
          <w:lang w:val="en-US"/>
        </w:rPr>
        <w:t>N</w:t>
      </w:r>
      <w:r>
        <w:rPr>
          <w:snapToGrid w:val="0"/>
          <w:sz w:val="28"/>
        </w:rPr>
        <w:t xml:space="preserve">0:2,4°; </w:t>
      </w:r>
      <w:r>
        <w:rPr>
          <w:snapToGrid w:val="0"/>
          <w:sz w:val="28"/>
          <w:lang w:val="en-US"/>
        </w:rPr>
        <w:t>HCI</w:t>
      </w:r>
      <w:r>
        <w:rPr>
          <w:snapToGrid w:val="0"/>
          <w:sz w:val="28"/>
        </w:rPr>
        <w:t>:15,2°.</w:t>
      </w:r>
      <w:r>
        <w:rPr>
          <w:sz w:val="28"/>
        </w:rPr>
        <w:t xml:space="preserve"> </w:t>
      </w:r>
    </w:p>
  </w:footnote>
  <w:footnote w:id="3">
    <w:p w:rsidR="004820ED" w:rsidRDefault="004820ED">
      <w:pPr>
        <w:pStyle w:val="a8"/>
        <w:rPr>
          <w:sz w:val="28"/>
        </w:rPr>
      </w:pPr>
      <w:r>
        <w:rPr>
          <w:rStyle w:val="a9"/>
          <w:sz w:val="28"/>
        </w:rPr>
        <w:t>1</w:t>
      </w:r>
      <w:r>
        <w:rPr>
          <w:sz w:val="28"/>
        </w:rPr>
        <w:t xml:space="preserve"> Необходимо иметь в виду, что такой способ написания в известном смысле условлен, так как </w:t>
      </w:r>
      <w:r>
        <w:rPr>
          <w:i/>
          <w:sz w:val="28"/>
          <w:lang w:val="en-US"/>
        </w:rPr>
        <w:t>d</w:t>
      </w:r>
      <w:r>
        <w:rPr>
          <w:sz w:val="28"/>
          <w:lang w:val="en-US"/>
        </w:rPr>
        <w:t>φ</w:t>
      </w:r>
      <w:r>
        <w:rPr>
          <w:sz w:val="16"/>
          <w:lang w:val="en-US"/>
        </w:rPr>
        <w:t>ξ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d</w:t>
      </w:r>
      <w:r>
        <w:rPr>
          <w:sz w:val="28"/>
          <w:lang w:val="en-US"/>
        </w:rPr>
        <w:t>φ</w:t>
      </w:r>
      <w:r>
        <w:rPr>
          <w:sz w:val="16"/>
          <w:lang w:val="en-US"/>
        </w:rPr>
        <w:t>η</w:t>
      </w:r>
      <w:r>
        <w:rPr>
          <w:sz w:val="16"/>
        </w:rPr>
        <w:t xml:space="preserve">  </w:t>
      </w:r>
      <w:r>
        <w:rPr>
          <w:sz w:val="28"/>
        </w:rPr>
        <w:t>не являются полными дифференциалами какой бы то ни было функции положения осей.</w:t>
      </w:r>
    </w:p>
  </w:footnote>
  <w:footnote w:id="4">
    <w:p w:rsidR="004820ED" w:rsidRDefault="004820ED">
      <w:pPr>
        <w:pStyle w:val="a8"/>
        <w:rPr>
          <w:sz w:val="28"/>
        </w:rPr>
      </w:pPr>
      <w:r>
        <w:rPr>
          <w:rStyle w:val="a9"/>
          <w:sz w:val="28"/>
        </w:rPr>
        <w:t>2</w:t>
      </w:r>
      <w:r>
        <w:rPr>
          <w:sz w:val="28"/>
        </w:rPr>
        <w:t xml:space="preserve"> Это значение </w:t>
      </w:r>
      <w:r>
        <w:rPr>
          <w:sz w:val="28"/>
          <w:lang w:val="en-US"/>
        </w:rPr>
        <w:t>Z</w:t>
      </w:r>
      <w:r>
        <w:t>вр</w:t>
      </w:r>
      <w:r>
        <w:rPr>
          <w:sz w:val="16"/>
        </w:rPr>
        <w:t xml:space="preserve">  </w:t>
      </w:r>
      <w:r>
        <w:rPr>
          <w:sz w:val="28"/>
        </w:rPr>
        <w:t>можно получить также и иным способом: считая числа К в сумме (3) большими и заменяя суммирование интегрированием по К, найдем:</w:t>
      </w:r>
    </w:p>
    <w:p w:rsidR="004820ED" w:rsidRDefault="004820ED">
      <w:pPr>
        <w:pStyle w:val="a8"/>
        <w:rPr>
          <w:sz w:val="28"/>
        </w:rPr>
      </w:pPr>
    </w:p>
    <w:p w:rsidR="004820ED" w:rsidRDefault="004820ED">
      <w:pPr>
        <w:pStyle w:val="a8"/>
        <w:rPr>
          <w:b/>
          <w:sz w:val="28"/>
          <w:lang w:val="en-US"/>
        </w:rPr>
      </w:pPr>
      <w:r>
        <w:rPr>
          <w:b/>
          <w:position w:val="-10"/>
        </w:rPr>
        <w:object w:dxaOrig="180" w:dyaOrig="340">
          <v:shape id="_x0000_i1040" type="#_x0000_t75" style="width:9pt;height:17.25pt" o:ole="" fillcolor="window">
            <v:imagedata r:id="rId1" o:title=""/>
          </v:shape>
          <o:OLEObject Type="Embed" ProgID="Equation.3" ShapeID="_x0000_i1040" DrawAspect="Content" ObjectID="_1462027642" r:id="rId2"/>
        </w:object>
      </w:r>
      <w:r>
        <w:rPr>
          <w:b/>
          <w:lang w:val="en-US"/>
        </w:rPr>
        <w:t xml:space="preserve">                                          </w:t>
      </w:r>
      <w:r>
        <w:rPr>
          <w:b/>
          <w:sz w:val="28"/>
          <w:lang w:val="en-US"/>
        </w:rPr>
        <w:t>Z</w:t>
      </w:r>
      <w:r>
        <w:rPr>
          <w:b/>
        </w:rPr>
        <w:t>вр</w:t>
      </w:r>
      <w:r>
        <w:rPr>
          <w:b/>
          <w:sz w:val="16"/>
        </w:rPr>
        <w:t xml:space="preserve"> </w:t>
      </w:r>
      <w:r>
        <w:rPr>
          <w:b/>
          <w:sz w:val="28"/>
        </w:rPr>
        <w:t>≈</w:t>
      </w:r>
      <w:r>
        <w:rPr>
          <w:position w:val="-32"/>
        </w:rPr>
        <w:object w:dxaOrig="2600" w:dyaOrig="760">
          <v:shape id="_x0000_i1042" type="#_x0000_t75" style="width:194.25pt;height:57.75pt" o:ole="" fillcolor="window">
            <v:imagedata r:id="rId3" o:title=""/>
          </v:shape>
          <o:OLEObject Type="Embed" ProgID="Equation.3" ShapeID="_x0000_i1042" DrawAspect="Content" ObjectID="_1462027643" r:id="rId4"/>
        </w:objec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</w:rPr>
        <w:t xml:space="preserve"> </w:t>
      </w:r>
    </w:p>
  </w:footnote>
  <w:footnote w:id="5">
    <w:p w:rsidR="004820ED" w:rsidRDefault="004820ED">
      <w:pPr>
        <w:pStyle w:val="a8"/>
        <w:jc w:val="both"/>
        <w:rPr>
          <w:sz w:val="28"/>
        </w:rPr>
      </w:pPr>
      <w:r>
        <w:rPr>
          <w:rStyle w:val="a9"/>
          <w:sz w:val="28"/>
        </w:rPr>
        <w:t>1</w:t>
      </w:r>
      <w:r>
        <w:rPr>
          <w:sz w:val="28"/>
        </w:rPr>
        <w:t xml:space="preserve"> Можно получить асимптотическое разложение термодинамических величин при больших значениях 2</w:t>
      </w:r>
      <w:r>
        <w:rPr>
          <w:sz w:val="28"/>
          <w:lang w:val="en-US"/>
        </w:rPr>
        <w:t>TI</w:t>
      </w:r>
      <w:r>
        <w:rPr>
          <w:sz w:val="28"/>
        </w:rPr>
        <w:t>/ ћ². Для теплоемкости первые два члена разложения равны:</w:t>
      </w:r>
      <w:r>
        <w:rPr>
          <w:sz w:val="28"/>
        </w:rPr>
        <w:tab/>
        <w:t>С</w:t>
      </w:r>
      <w:r>
        <w:t>вр</w:t>
      </w:r>
      <w:r>
        <w:rPr>
          <w:sz w:val="28"/>
        </w:rPr>
        <w:t>=1+1/45(ћ²/2</w:t>
      </w:r>
      <w:r>
        <w:rPr>
          <w:sz w:val="28"/>
          <w:lang w:val="en-US"/>
        </w:rPr>
        <w:t>TI</w:t>
      </w:r>
      <w:r>
        <w:rPr>
          <w:sz w:val="28"/>
        </w:rPr>
        <w:t>)².     Это разложение дает плохое приближение к функции С</w:t>
      </w:r>
      <w:r>
        <w:t>вр</w:t>
      </w:r>
      <w:r>
        <w:rPr>
          <w:sz w:val="28"/>
        </w:rPr>
        <w:t>(</w:t>
      </w:r>
      <w:r>
        <w:rPr>
          <w:sz w:val="28"/>
          <w:lang w:val="en-US"/>
        </w:rPr>
        <w:t>T</w:t>
      </w:r>
      <w:r>
        <w:rPr>
          <w:sz w:val="28"/>
        </w:rPr>
        <w:t>).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</w:footnote>
  <w:footnote w:id="6">
    <w:p w:rsidR="004820ED" w:rsidRDefault="004820ED">
      <w:pPr>
        <w:ind w:firstLine="318"/>
        <w:jc w:val="both"/>
        <w:rPr>
          <w:snapToGrid w:val="0"/>
          <w:sz w:val="28"/>
        </w:rPr>
      </w:pPr>
      <w:r>
        <w:rPr>
          <w:rStyle w:val="a9"/>
          <w:sz w:val="28"/>
        </w:rPr>
        <w:t>1</w:t>
      </w:r>
      <w:r>
        <w:rPr>
          <w:sz w:val="28"/>
        </w:rPr>
        <w:t xml:space="preserve"> </w:t>
      </w:r>
      <w:r>
        <w:rPr>
          <w:snapToGrid w:val="0"/>
          <w:sz w:val="28"/>
        </w:rPr>
        <w:t>Для примера укажем значения ћω/k для некоторых двухатомных газов: Н</w:t>
      </w:r>
      <w:r>
        <w:rPr>
          <w:snapToGrid w:val="0"/>
        </w:rPr>
        <w:t>2</w:t>
      </w:r>
      <w:r>
        <w:rPr>
          <w:snapToGrid w:val="0"/>
          <w:sz w:val="28"/>
        </w:rPr>
        <w:t xml:space="preserve">: 6100°; </w:t>
      </w:r>
      <w:r>
        <w:rPr>
          <w:snapToGrid w:val="0"/>
          <w:sz w:val="28"/>
          <w:lang w:val="en-US"/>
        </w:rPr>
        <w:t>N</w:t>
      </w:r>
      <w:r>
        <w:rPr>
          <w:snapToGrid w:val="0"/>
        </w:rPr>
        <w:t>2</w:t>
      </w:r>
      <w:r>
        <w:rPr>
          <w:snapToGrid w:val="0"/>
          <w:sz w:val="28"/>
        </w:rPr>
        <w:t>: 3340°; О</w:t>
      </w:r>
      <w:r>
        <w:rPr>
          <w:snapToGrid w:val="0"/>
        </w:rPr>
        <w:t>2</w:t>
      </w:r>
      <w:r>
        <w:rPr>
          <w:snapToGrid w:val="0"/>
          <w:sz w:val="28"/>
        </w:rPr>
        <w:t xml:space="preserve">: 2230°; </w:t>
      </w:r>
      <w:r>
        <w:rPr>
          <w:snapToGrid w:val="0"/>
          <w:sz w:val="28"/>
          <w:lang w:val="en-US"/>
        </w:rPr>
        <w:t>NO</w:t>
      </w:r>
      <w:r>
        <w:rPr>
          <w:snapToGrid w:val="0"/>
          <w:sz w:val="28"/>
        </w:rPr>
        <w:t>: 2690°; НС</w:t>
      </w:r>
      <w:r>
        <w:rPr>
          <w:snapToGrid w:val="0"/>
          <w:sz w:val="28"/>
          <w:lang w:val="en-US"/>
        </w:rPr>
        <w:t>l</w:t>
      </w:r>
      <w:r>
        <w:rPr>
          <w:snapToGrid w:val="0"/>
          <w:sz w:val="28"/>
        </w:rPr>
        <w:t>: 4140°.</w:t>
      </w:r>
    </w:p>
    <w:p w:rsidR="004820ED" w:rsidRDefault="004820ED">
      <w:pPr>
        <w:pStyle w:val="a8"/>
      </w:pPr>
    </w:p>
  </w:footnote>
  <w:footnote w:id="7">
    <w:p w:rsidR="004820ED" w:rsidRDefault="004820ED">
      <w:pPr>
        <w:pStyle w:val="a8"/>
        <w:rPr>
          <w:sz w:val="28"/>
        </w:rPr>
      </w:pPr>
      <w:r>
        <w:rPr>
          <w:rStyle w:val="a9"/>
          <w:sz w:val="28"/>
        </w:rPr>
        <w:t>1</w:t>
      </w:r>
      <w:r>
        <w:rPr>
          <w:sz w:val="28"/>
        </w:rPr>
        <w:t xml:space="preserve">  В соответствии с классическими результатами.</w:t>
      </w:r>
    </w:p>
  </w:footnote>
  <w:footnote w:id="8">
    <w:p w:rsidR="004820ED" w:rsidRDefault="004820ED">
      <w:pPr>
        <w:spacing w:before="100"/>
        <w:jc w:val="both"/>
        <w:rPr>
          <w:snapToGrid w:val="0"/>
          <w:sz w:val="28"/>
        </w:rPr>
      </w:pPr>
      <w:r>
        <w:rPr>
          <w:rStyle w:val="a9"/>
          <w:sz w:val="28"/>
        </w:rPr>
        <w:t>2</w:t>
      </w:r>
      <w:r>
        <w:rPr>
          <w:sz w:val="28"/>
        </w:rPr>
        <w:t xml:space="preserve"> </w:t>
      </w:r>
      <w:r>
        <w:rPr>
          <w:snapToGrid w:val="0"/>
          <w:sz w:val="28"/>
        </w:rPr>
        <w:t>Как видно из рис. 2, С</w:t>
      </w:r>
      <w:r>
        <w:rPr>
          <w:snapToGrid w:val="0"/>
        </w:rPr>
        <w:t>кол</w:t>
      </w:r>
      <w:r>
        <w:rPr>
          <w:snapToGrid w:val="0"/>
          <w:sz w:val="28"/>
        </w:rPr>
        <w:t xml:space="preserve"> в действительности приближается к своему предельному значению 1 уже при </w:t>
      </w:r>
      <w:r>
        <w:rPr>
          <w:i/>
          <w:snapToGrid w:val="0"/>
          <w:sz w:val="28"/>
        </w:rPr>
        <w:t>Т</w:t>
      </w:r>
      <w:r>
        <w:rPr>
          <w:snapToGrid w:val="0"/>
          <w:sz w:val="28"/>
        </w:rPr>
        <w:t>≈</w:t>
      </w:r>
      <w:r>
        <w:rPr>
          <w:sz w:val="28"/>
        </w:rPr>
        <w:t xml:space="preserve"> ћ</w:t>
      </w:r>
      <w:r>
        <w:rPr>
          <w:sz w:val="28"/>
          <w:lang w:val="en-US"/>
        </w:rPr>
        <w:t>ω</w:t>
      </w:r>
      <w:r>
        <w:rPr>
          <w:snapToGrid w:val="0"/>
          <w:sz w:val="28"/>
        </w:rPr>
        <w:t xml:space="preserve"> (так, при </w:t>
      </w:r>
      <w:r>
        <w:rPr>
          <w:snapToGrid w:val="0"/>
          <w:sz w:val="28"/>
          <w:lang w:val="en-US"/>
        </w:rPr>
        <w:t>T</w:t>
      </w:r>
      <w:r>
        <w:rPr>
          <w:snapToGrid w:val="0"/>
          <w:sz w:val="28"/>
        </w:rPr>
        <w:t>/</w:t>
      </w:r>
      <w:r>
        <w:rPr>
          <w:sz w:val="28"/>
        </w:rPr>
        <w:t>ћ</w:t>
      </w:r>
      <w:r>
        <w:rPr>
          <w:sz w:val="28"/>
          <w:lang w:val="en-US"/>
        </w:rPr>
        <w:t>ω</w:t>
      </w:r>
      <w:r>
        <w:rPr>
          <w:snapToGrid w:val="0"/>
          <w:sz w:val="28"/>
        </w:rPr>
        <w:t>=1: С</w:t>
      </w:r>
      <w:r>
        <w:rPr>
          <w:snapToGrid w:val="0"/>
        </w:rPr>
        <w:t>кол</w:t>
      </w:r>
      <w:r>
        <w:rPr>
          <w:snapToGrid w:val="0"/>
          <w:sz w:val="28"/>
        </w:rPr>
        <w:t xml:space="preserve">==0,93). Практическое условие применимости классических выражений можно написать как </w:t>
      </w:r>
      <w:r>
        <w:rPr>
          <w:i/>
          <w:snapToGrid w:val="0"/>
          <w:sz w:val="28"/>
        </w:rPr>
        <w:t>Т</w:t>
      </w:r>
      <w:r>
        <w:rPr>
          <w:snapToGrid w:val="0"/>
          <w:sz w:val="28"/>
        </w:rPr>
        <w:t xml:space="preserve"> &gt;&gt; </w:t>
      </w:r>
      <w:r>
        <w:rPr>
          <w:sz w:val="28"/>
        </w:rPr>
        <w:t>ћ</w:t>
      </w:r>
      <w:r>
        <w:rPr>
          <w:sz w:val="28"/>
          <w:lang w:val="en-US"/>
        </w:rPr>
        <w:t>ω</w:t>
      </w:r>
      <w:r>
        <w:rPr>
          <w:snapToGrid w:val="0"/>
          <w:sz w:val="28"/>
        </w:rPr>
        <w:t>/3.</w:t>
      </w:r>
    </w:p>
    <w:p w:rsidR="004820ED" w:rsidRDefault="004820ED">
      <w:pPr>
        <w:pStyle w:val="a8"/>
        <w:rPr>
          <w:sz w:val="28"/>
        </w:rPr>
      </w:pPr>
    </w:p>
  </w:footnote>
  <w:footnote w:id="9">
    <w:p w:rsidR="004820ED" w:rsidRDefault="004820ED">
      <w:pPr>
        <w:pStyle w:val="a8"/>
        <w:rPr>
          <w:sz w:val="28"/>
        </w:rPr>
      </w:pPr>
      <w:r>
        <w:rPr>
          <w:rStyle w:val="a9"/>
          <w:sz w:val="28"/>
        </w:rPr>
        <w:t>1</w:t>
      </w:r>
      <w:r>
        <w:rPr>
          <w:sz w:val="28"/>
        </w:rPr>
        <w:t xml:space="preserve"> </w:t>
      </w:r>
      <w:r>
        <w:rPr>
          <w:snapToGrid w:val="0"/>
          <w:sz w:val="28"/>
        </w:rPr>
        <w:t xml:space="preserve">Это же значение получается путем замены суммирования по </w:t>
      </w:r>
      <w:r>
        <w:rPr>
          <w:i/>
          <w:snapToGrid w:val="0"/>
          <w:sz w:val="28"/>
          <w:lang w:val="en-US"/>
        </w:rPr>
        <w:t>v</w:t>
      </w:r>
      <w:r>
        <w:rPr>
          <w:snapToGrid w:val="0"/>
          <w:sz w:val="28"/>
        </w:rPr>
        <w:t xml:space="preserve"> интегрированием по </w:t>
      </w:r>
      <w:r>
        <w:rPr>
          <w:i/>
          <w:snapToGrid w:val="0"/>
          <w:sz w:val="28"/>
          <w:lang w:val="en-US"/>
        </w:rPr>
        <w:t>dv</w:t>
      </w:r>
      <w:r>
        <w:rPr>
          <w:i/>
          <w:snapToGrid w:val="0"/>
          <w:sz w:val="28"/>
        </w:rPr>
        <w:t>.</w:t>
      </w:r>
    </w:p>
  </w:footnote>
  <w:footnote w:id="10">
    <w:p w:rsidR="004820ED" w:rsidRDefault="004820ED">
      <w:pPr>
        <w:spacing w:before="220"/>
        <w:ind w:firstLine="320"/>
        <w:jc w:val="both"/>
        <w:rPr>
          <w:snapToGrid w:val="0"/>
          <w:sz w:val="28"/>
        </w:rPr>
      </w:pPr>
      <w:r>
        <w:rPr>
          <w:rStyle w:val="a9"/>
          <w:sz w:val="28"/>
        </w:rPr>
        <w:t>1</w:t>
      </w:r>
      <w:r>
        <w:rPr>
          <w:sz w:val="28"/>
        </w:rPr>
        <w:t xml:space="preserve"> </w:t>
      </w:r>
      <w:r>
        <w:rPr>
          <w:snapToGrid w:val="0"/>
          <w:sz w:val="28"/>
        </w:rPr>
        <w:t>Строго говоря, происходит расщепление терма на два уровня (так называемое Λ-удвоение), расстояние между которыми, однако, настолько ничтожно, что им можно здесь полностью пренебречь.</w:t>
      </w:r>
    </w:p>
    <w:p w:rsidR="004820ED" w:rsidRDefault="004820ED">
      <w:pPr>
        <w:pStyle w:val="a8"/>
      </w:pPr>
    </w:p>
  </w:footnote>
  <w:footnote w:id="11">
    <w:p w:rsidR="004820ED" w:rsidRDefault="004820ED">
      <w:pPr>
        <w:ind w:firstLine="284"/>
        <w:jc w:val="both"/>
        <w:rPr>
          <w:snapToGrid w:val="0"/>
          <w:sz w:val="28"/>
        </w:rPr>
      </w:pPr>
      <w:r>
        <w:rPr>
          <w:rStyle w:val="a9"/>
          <w:sz w:val="28"/>
        </w:rPr>
        <w:t>2</w:t>
      </w:r>
      <w:r>
        <w:rPr>
          <w:sz w:val="28"/>
        </w:rPr>
        <w:t xml:space="preserve"> </w:t>
      </w:r>
      <w:r>
        <w:rPr>
          <w:snapToGrid w:val="0"/>
          <w:sz w:val="28"/>
        </w:rPr>
        <w:t xml:space="preserve">Такой случай осуществляется у </w:t>
      </w:r>
      <w:r>
        <w:rPr>
          <w:snapToGrid w:val="0"/>
          <w:sz w:val="28"/>
          <w:lang w:val="en-US"/>
        </w:rPr>
        <w:t>NO</w:t>
      </w:r>
      <w:r>
        <w:rPr>
          <w:snapToGrid w:val="0"/>
          <w:sz w:val="28"/>
        </w:rPr>
        <w:t xml:space="preserve">; нормальный электронный терм молекулы </w:t>
      </w:r>
      <w:r>
        <w:rPr>
          <w:snapToGrid w:val="0"/>
          <w:sz w:val="28"/>
          <w:lang w:val="en-US"/>
        </w:rPr>
        <w:t>NO</w:t>
      </w:r>
      <w:r>
        <w:rPr>
          <w:snapToGrid w:val="0"/>
          <w:sz w:val="28"/>
        </w:rPr>
        <w:t xml:space="preserve"> есть дублет П</w:t>
      </w:r>
      <w:r>
        <w:rPr>
          <w:snapToGrid w:val="0"/>
        </w:rPr>
        <w:t>1/2,3/2</w:t>
      </w:r>
      <w:r>
        <w:rPr>
          <w:snapToGrid w:val="0"/>
          <w:sz w:val="28"/>
        </w:rPr>
        <w:t>, с шириной, равной (в градусах) ∆=178°. Обе компоненты дублета двукратно вырождены.</w:t>
      </w:r>
    </w:p>
    <w:p w:rsidR="004820ED" w:rsidRDefault="004820ED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ED" w:rsidRDefault="004820E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20ED" w:rsidRDefault="004820E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ED" w:rsidRDefault="004820ED">
    <w:pPr>
      <w:pStyle w:val="a5"/>
      <w:ind w:right="360"/>
      <w:jc w:val="right"/>
      <w:rPr>
        <w:rStyle w:val="a4"/>
        <w:lang w:val="en-US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344FDC">
      <w:rPr>
        <w:rStyle w:val="a4"/>
        <w:noProof/>
      </w:rPr>
      <w:t>2</w:t>
    </w:r>
    <w:r>
      <w:rPr>
        <w:rStyle w:val="a4"/>
      </w:rPr>
      <w:fldChar w:fldCharType="end"/>
    </w:r>
  </w:p>
  <w:p w:rsidR="004820ED" w:rsidRDefault="004820ED">
    <w:pPr>
      <w:pStyle w:val="a5"/>
      <w:ind w:right="360"/>
      <w:jc w:val="right"/>
      <w:rPr>
        <w:rStyle w:val="a4"/>
        <w:lang w:val="en-US"/>
      </w:rPr>
    </w:pPr>
  </w:p>
  <w:p w:rsidR="004820ED" w:rsidRDefault="004820ED">
    <w:pPr>
      <w:pStyle w:val="a5"/>
      <w:ind w:right="360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9512A"/>
    <w:multiLevelType w:val="hybridMultilevel"/>
    <w:tmpl w:val="1324B242"/>
    <w:lvl w:ilvl="0" w:tplc="458C9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64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10B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9A5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AE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EE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A0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0C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E5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3506D"/>
    <w:multiLevelType w:val="hybridMultilevel"/>
    <w:tmpl w:val="3BB86014"/>
    <w:lvl w:ilvl="0" w:tplc="DE6EB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0A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2AA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269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4C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B43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9C1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0F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9C7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C267C8"/>
    <w:multiLevelType w:val="hybridMultilevel"/>
    <w:tmpl w:val="6440879E"/>
    <w:lvl w:ilvl="0" w:tplc="B4C22B2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B4E357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6BBED4F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D10965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D7CA85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CDE68B0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E886F3B2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48C540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5B24CF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1A4"/>
    <w:rsid w:val="000441A4"/>
    <w:rsid w:val="00344FDC"/>
    <w:rsid w:val="004820ED"/>
    <w:rsid w:val="0073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5:chartTrackingRefBased/>
  <w15:docId w15:val="{F115C0C4-D269-4786-9B7F-0D9935EA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pPr>
      <w:ind w:firstLine="300"/>
      <w:jc w:val="both"/>
    </w:pPr>
    <w:rPr>
      <w:snapToGrid w:val="0"/>
      <w:sz w:val="28"/>
    </w:rPr>
  </w:style>
  <w:style w:type="paragraph" w:styleId="a7">
    <w:name w:val="Block Text"/>
    <w:basedOn w:val="a"/>
    <w:semiHidden/>
    <w:pPr>
      <w:spacing w:before="320"/>
      <w:ind w:left="160" w:right="200"/>
      <w:jc w:val="center"/>
    </w:pPr>
    <w:rPr>
      <w:b/>
      <w:snapToGrid w:val="0"/>
      <w:sz w:val="28"/>
    </w:rPr>
  </w:style>
  <w:style w:type="paragraph" w:styleId="a8">
    <w:name w:val="footnote text"/>
    <w:basedOn w:val="a"/>
    <w:semiHidden/>
  </w:style>
  <w:style w:type="character" w:styleId="a9">
    <w:name w:val="footnote reference"/>
    <w:semiHidden/>
    <w:rPr>
      <w:vertAlign w:val="superscript"/>
    </w:rPr>
  </w:style>
  <w:style w:type="paragraph" w:styleId="aa">
    <w:name w:val="Body Text"/>
    <w:basedOn w:val="a"/>
    <w:semiHidden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4.wmf"/><Relationship Id="rId39" Type="http://schemas.openxmlformats.org/officeDocument/2006/relationships/image" Target="media/image22.png"/><Relationship Id="rId21" Type="http://schemas.openxmlformats.org/officeDocument/2006/relationships/image" Target="media/image10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image" Target="media/image33.png"/><Relationship Id="rId55" Type="http://schemas.openxmlformats.org/officeDocument/2006/relationships/image" Target="media/image3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6.wmf"/><Relationship Id="rId41" Type="http://schemas.openxmlformats.org/officeDocument/2006/relationships/image" Target="media/image24.png"/><Relationship Id="rId54" Type="http://schemas.openxmlformats.org/officeDocument/2006/relationships/oleObject" Target="embeddings/oleObject1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3" Type="http://schemas.openxmlformats.org/officeDocument/2006/relationships/image" Target="media/image36.png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oleObject" Target="embeddings/oleObject13.bin"/><Relationship Id="rId49" Type="http://schemas.openxmlformats.org/officeDocument/2006/relationships/image" Target="media/image32.png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image" Target="media/image19.wmf"/><Relationship Id="rId44" Type="http://schemas.openxmlformats.org/officeDocument/2006/relationships/image" Target="media/image27.png"/><Relationship Id="rId52" Type="http://schemas.openxmlformats.org/officeDocument/2006/relationships/image" Target="media/image35.png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8.bin"/><Relationship Id="rId35" Type="http://schemas.openxmlformats.org/officeDocument/2006/relationships/image" Target="media/image21.wmf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56" Type="http://schemas.openxmlformats.org/officeDocument/2006/relationships/image" Target="media/image38.png"/><Relationship Id="rId8" Type="http://schemas.openxmlformats.org/officeDocument/2006/relationships/image" Target="media/image2.wmf"/><Relationship Id="rId51" Type="http://schemas.openxmlformats.org/officeDocument/2006/relationships/image" Target="media/image34.png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20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9.png"/><Relationship Id="rId5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18.wmf"/><Relationship Id="rId2" Type="http://schemas.openxmlformats.org/officeDocument/2006/relationships/oleObject" Target="embeddings/oleObject9.bin"/><Relationship Id="rId1" Type="http://schemas.openxmlformats.org/officeDocument/2006/relationships/image" Target="media/image17.wmf"/><Relationship Id="rId4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 </Company>
  <LinksUpToDate>false</LinksUpToDate>
  <CharactersWithSpaces>14042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Reanimator 99 CD</dc:creator>
  <cp:keywords/>
  <cp:lastModifiedBy>admin</cp:lastModifiedBy>
  <cp:revision>2</cp:revision>
  <cp:lastPrinted>2001-05-21T00:56:00Z</cp:lastPrinted>
  <dcterms:created xsi:type="dcterms:W3CDTF">2014-05-19T15:00:00Z</dcterms:created>
  <dcterms:modified xsi:type="dcterms:W3CDTF">2014-05-19T15:00:00Z</dcterms:modified>
</cp:coreProperties>
</file>