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07" w:rsidRDefault="002734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Кизеветтер Александр Александрович</w:t>
      </w:r>
    </w:p>
    <w:p w:rsidR="00273407" w:rsidRDefault="0027340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 мая 1866, Петербург, – 9 января 1933, Прага). Из семьи военного юриста. В 1888 закончил историко-филологический факультет Московского университета. Занимался русской историей под руководством В.О. Ключевского и </w:t>
      </w:r>
      <w:r w:rsidRPr="00CA0140">
        <w:rPr>
          <w:rFonts w:ascii="Times New Roman" w:hAnsi="Times New Roman" w:cs="Times New Roman"/>
        </w:rPr>
        <w:t>П.Н. Милюкова</w:t>
      </w:r>
      <w:r>
        <w:rPr>
          <w:rFonts w:ascii="Times New Roman" w:hAnsi="Times New Roman" w:cs="Times New Roman"/>
        </w:rPr>
        <w:t xml:space="preserve">. В 1903 защитил магистерскую, в 1909 – докторскую диссертации. В 1893 – 1909 приват-доцент, в 1909 – 11 профессор Московского университета. В 1911 в знак протеста против реакционной политики министра народного просвещения Л.А. Кассо ушёл из университета вместе с группой профессоров и доцентов. Преподавал в Народном университете А.Л. Шанявского и в Коммерческом институте. В 1904 вошёл в редакцию журнала "Русская Мысль" и вступил в "Союз освобождения". Один из учредителей партии кадетов, в январе 1906 избран членом её ЦК. Сотрудничал в газете "Русские Ведомости". Делегат 2-й Государственной Думы от Москвы. В годы первой мировой войны поддерживал милитаристскую политику царизма. Когда за образованием Прогрессивного блока последовал роспуск правительством Государственной Думы на каникулы, на конференции кадетов в октябре 1915 Кизеветтер был в числе "левых", упрекавших Милюкова в отступлении от принципов либерализма, призывавших искать в народе союзников для борьбы с правительством. С января 1916 член совета общества "Кооперация". 21 декабря 1916 на пленарном заседании партии кадетов выступил за необходимость заключения мира. Восторженно встретил Февральскую революцию 1917. В "Русских Ведомостях" 8 марта в статье "Амнистия" приветствовал свержение самодержавия. 12 марта в статье "О воззвании главного комитета Крестьянского союза" поддерживал идеи проведения социальных реформ. 18 марта в статье "Партия Народной Свободы и республика" писал: "...Партия Народной Свободы, высказавшись в настоящий момент за введение в России республиканской формы правления, останется всецело верной первоначальной принципиальной основе своего политического мировоззрения", но вопрос "быть или не быть в России монархии вообще, а не той или иной её разновидности, мы и должны решать". В статье "Большевизм" 28 марта выступал против классовой диктатуры, указывал на антибольшевистские настроения в заявлениях всех партий и групп; 30 марта в статье "Седьмой съезд Партии Народной Свободы" излагал тактику партии : признание республики, продолжение войны, поддержка социально-экономических преобразований, частичное сотрудничество с социалистическими группами, признающими путь парламентских социальных реформ. 11 апреля приказом министра народного просвещения восстановлен в должности профессора Московского университета. 20 апреля подписал письмо с призывом к созданию дома-музея в память борцов за свободу. 7 мая статья "Постольку... поскольку "направлена против контроля Петроградским Советом РСД деятельности Временного правительства, оценивает коалиционное правительство как переходную ступень к Учредительному Собранию. С 13 мая Кизеветтер выступал лектором на курсах для агитаторов при Московском отделении кадетов. 28 мая в статье "Хозяин земли русской" одобрил начало работы по подготовке Положения о выборах в Учредительное Собрание. 8 июня статья "Искажение революции и общая трусость" призывала к сплочению всех общественных сил для созыва Учредительного Собрания. 28 июня в статье "Итоги Московских выборов" возмущался агитацией социалистических партий против кадетов. 6 июля на собрании московских кадетов по поводу выхода министров-кадетов из Временного правительства произнёс речь об исторической судьбе партии и высказал уверенность в её победе. 23 июля на 9-м Всероссийском съезде партии (23 – 28 июля) предложил одобрить поведение министров-кадетов, которые вышли из Временного правительства; избран руководителем отдела агитационной подготовки. 10 сентября в статье "Самозванные победители и добровольные пленники" писал о разногласиях кадетов и социалистических партий в оценке выступления генерала </w:t>
      </w:r>
      <w:r w:rsidRPr="00CA0140">
        <w:rPr>
          <w:rFonts w:ascii="Times New Roman" w:hAnsi="Times New Roman" w:cs="Times New Roman"/>
        </w:rPr>
        <w:t>Л.Г. Корнилова</w:t>
      </w:r>
      <w:r>
        <w:rPr>
          <w:rFonts w:ascii="Times New Roman" w:hAnsi="Times New Roman" w:cs="Times New Roman"/>
        </w:rPr>
        <w:t>. В октябре выдвинут кандидатом в члены Учредительного Собрания от Москвы. 20 октября в статье "Мятеж против демократии" писал о готовящейся в Москве забастовке рабочих. В статье "Враги народа" так оценивал Октябрьскую революцию: "...всё это губительное и дикое изуверство обрушено на Москву и Россию кучкой русских граждан, не остановившихся перед этими неслыханными злодеяниями против своего народа, лишь бы захватить во что бы то ни стало власть в свои руки, надругавшись с таким беспредельным бесстыдством над теми самыми принципами свободы и братства, которыми они кощунственно прикрываются" ("Русские Ведомости", 1917, 8 ноября). 19 ноября вышла статья "Большевики и печать. (К сегодняшнему митингу журналистов)" о закрытии большевиками ряда газет и журналов. 25 ноября в статье "В защиту тёмных масс" подчёркивал вину интеллигенции перед народом. 31 декабря в статье "Начало конца" выступал против Декрета о мире. 3 января 1918 в статье "</w:t>
      </w:r>
      <w:r w:rsidRPr="00CA0140">
        <w:rPr>
          <w:rFonts w:ascii="Times New Roman" w:hAnsi="Times New Roman" w:cs="Times New Roman"/>
        </w:rPr>
        <w:t>Кокошкин</w:t>
      </w:r>
      <w:r>
        <w:rPr>
          <w:rFonts w:ascii="Times New Roman" w:hAnsi="Times New Roman" w:cs="Times New Roman"/>
        </w:rPr>
        <w:t xml:space="preserve"> и </w:t>
      </w:r>
      <w:r w:rsidRPr="00CA0140">
        <w:rPr>
          <w:rFonts w:ascii="Times New Roman" w:hAnsi="Times New Roman" w:cs="Times New Roman"/>
        </w:rPr>
        <w:t>Шингарёв</w:t>
      </w:r>
      <w:r>
        <w:rPr>
          <w:rFonts w:ascii="Times New Roman" w:hAnsi="Times New Roman" w:cs="Times New Roman"/>
        </w:rPr>
        <w:t>" осудил убийство этих деятелей. 28 января в статье "Буржуазная природа большевистского движения" писал: "большевистское движение... есть по существу опыт сотворить из пролетариата новую буржуазию со всеми минусами и без всяких плюсов буржуазного жизненного уклада. Что же касается социализма, то он остаётся этикеткой, механически прикреплённой к этому глубоко антисоциальному движению".</w:t>
      </w:r>
      <w:r>
        <w:rPr>
          <w:rFonts w:ascii="Times New Roman" w:hAnsi="Times New Roman" w:cs="Times New Roman"/>
        </w:rPr>
        <w:br/>
        <w:t xml:space="preserve">В конце мая 1918 конференция кадетов приняла резолюцию по докладу Кизеветтера об усилении борьбы с Советской властью, о верности союзникам. В сентябре Кизеветтер был арестован как кадет, после письма Совета старост 2-го Московского университета и вмешательства </w:t>
      </w:r>
      <w:r w:rsidRPr="00CA0140">
        <w:rPr>
          <w:rFonts w:ascii="Times New Roman" w:hAnsi="Times New Roman" w:cs="Times New Roman"/>
        </w:rPr>
        <w:t>В.И. Ленина</w:t>
      </w:r>
      <w:r>
        <w:rPr>
          <w:rFonts w:ascii="Times New Roman" w:hAnsi="Times New Roman" w:cs="Times New Roman"/>
        </w:rPr>
        <w:t xml:space="preserve"> 13 января 1919 освобождён. Осенью 1919 в связи с ликвидацией "Национального центра" и в 1921 подвергался арестам. В сентябре 1922 вместе с группой учёных и обществ, деятелей выслан из Советской России. Жил в Праге. Занимался научной и педагогической деятельностью.</w:t>
      </w:r>
    </w:p>
    <w:p w:rsidR="00273407" w:rsidRDefault="00273407"/>
    <w:p w:rsidR="00273407" w:rsidRDefault="00273407">
      <w:bookmarkStart w:id="0" w:name="_GoBack"/>
      <w:bookmarkEnd w:id="0"/>
    </w:p>
    <w:sectPr w:rsidR="002734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140"/>
    <w:rsid w:val="00273407"/>
    <w:rsid w:val="00AC5F87"/>
    <w:rsid w:val="00CA0140"/>
    <w:rsid w:val="00D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9CEA8F-F1B6-481E-872A-26967B09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80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3685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Кизеветтер Александр Александрович (10 мая 1866, Петербург, – 9 января 1933, Прага)</vt:lpstr>
    </vt:vector>
  </TitlesOfParts>
  <Company>FBI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Кизеветтер Александр Александрович (10 мая 1866, Петербург, – 9 января 1933, Прага)</dc:title>
  <dc:subject/>
  <dc:creator>YURI</dc:creator>
  <cp:keywords/>
  <dc:description/>
  <cp:lastModifiedBy>admin</cp:lastModifiedBy>
  <cp:revision>2</cp:revision>
  <dcterms:created xsi:type="dcterms:W3CDTF">2014-01-27T11:32:00Z</dcterms:created>
  <dcterms:modified xsi:type="dcterms:W3CDTF">2014-01-27T11:32:00Z</dcterms:modified>
</cp:coreProperties>
</file>