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3D" w:rsidRDefault="005C520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Юность</w:t>
      </w:r>
      <w:r>
        <w:rPr>
          <w:b/>
          <w:bCs/>
        </w:rPr>
        <w:br/>
        <w:t>1.2 Война за независимость</w:t>
      </w:r>
      <w:r>
        <w:rPr>
          <w:b/>
          <w:bCs/>
        </w:rPr>
        <w:br/>
        <w:t>1.3 Жизнь после войны за независимость</w:t>
      </w:r>
      <w:r>
        <w:rPr>
          <w:b/>
          <w:bCs/>
        </w:rPr>
        <w:br/>
      </w:r>
      <w:r>
        <w:br/>
      </w:r>
      <w:r>
        <w:br/>
      </w:r>
      <w:r>
        <w:br/>
      </w:r>
    </w:p>
    <w:p w:rsidR="00AB4A3D" w:rsidRDefault="005C520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B4A3D" w:rsidRDefault="005C5200">
      <w:pPr>
        <w:pStyle w:val="a3"/>
      </w:pPr>
      <w:r>
        <w:t>Джордж Роджерс Кларк англ. George Rogers Clark, 19 ноября 1752(17521119), Альбемарль (Виргиния) — 13 февраля 1818, Луисвилл) — американский военачальник, герой войны за независимость США. Кларк также известен как основатель поселения, позднее развившегося в город Луисвилл. Его брат Уильям Кларк — знаменитый путешественник.</w:t>
      </w:r>
    </w:p>
    <w:p w:rsidR="00AB4A3D" w:rsidRDefault="005C5200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AB4A3D" w:rsidRDefault="005C5200">
      <w:pPr>
        <w:pStyle w:val="31"/>
        <w:numPr>
          <w:ilvl w:val="0"/>
          <w:numId w:val="0"/>
        </w:numPr>
      </w:pPr>
      <w:r>
        <w:t>1.1. Юность</w:t>
      </w:r>
    </w:p>
    <w:p w:rsidR="00AB4A3D" w:rsidRDefault="005C5200">
      <w:pPr>
        <w:pStyle w:val="a3"/>
      </w:pPr>
      <w:r>
        <w:t>Джордж Роджерс Кларк родился в графстве Альбемарль в Виргинии. Его предки были среди первых переселенцев, бежавших из Англии в правление Якова II. Он был вторым из десяти детей в семье, четверо его братьев позднее служили в армии во время войны за независимость, а самый младший брат Уильям в 1803—1806 годах возглавлял Экспедицию Льюиса и Кларка. С девятнадцати лет Кларк совершал экспедиции на запад по территории Виргинии и по реке Огайо в Кентукки.</w:t>
      </w:r>
    </w:p>
    <w:p w:rsidR="00AB4A3D" w:rsidRDefault="005C5200">
      <w:pPr>
        <w:pStyle w:val="31"/>
        <w:numPr>
          <w:ilvl w:val="0"/>
          <w:numId w:val="0"/>
        </w:numPr>
      </w:pPr>
      <w:r>
        <w:t>1.2. Война за независимость</w:t>
      </w:r>
    </w:p>
    <w:p w:rsidR="00AB4A3D" w:rsidRDefault="005C5200">
      <w:pPr>
        <w:pStyle w:val="a3"/>
      </w:pPr>
      <w:r>
        <w:t>Когда Кларку было двадцать четыре года, он уже обладал большим авторитетом среди поселенцев. В июне 1776 года часть поселенцев в Кентукки захотела присоединиться к Виргинии. Кларку было доверено провести переговоры с губернатором Виргинии Патриком Генри, а затем он был назначен руководителем милиции вновь образованного на территории поселенцев графства.</w:t>
      </w:r>
    </w:p>
    <w:p w:rsidR="00AB4A3D" w:rsidRDefault="005C5200">
      <w:pPr>
        <w:pStyle w:val="a3"/>
      </w:pPr>
      <w:r>
        <w:t>С 1777 года в Кентукки обострились боевые действия между американскими сепаратистами и индейцами, которых снабжали британцы (в первую очередь, вице-губернатор Генри Гамильтон из форта Детройт). Континентальная армия не имела достаточно людей, чтобы послать подкрепление в Кентукки, поэтому поселенцы были вынуждены рассчитывать на самих себя. В июле 1778 года Кларк со 175 людьми организовал экспедицию к северу от реки Огайо в область, известную как Северо-западные территории (территорию современных Огайо, Индианы и Иллинойса). К февралю 1779 года он занял ряд британских фортов и пленил Гамильтона. Однако главная цель Кларка — занятие форта Детройт — так и не была выполнена из-за нехватки сил.</w:t>
      </w:r>
    </w:p>
    <w:p w:rsidR="00AB4A3D" w:rsidRDefault="005C5200">
      <w:pPr>
        <w:pStyle w:val="a3"/>
      </w:pPr>
      <w:r>
        <w:t>В 1780—1782 годах Кларк потерпел несколько болезненных поражений, что однако не помешало Томасу Джефферсону, на тот момент губернатору Виргинии, в 1781 году присвоить Кларку звание бригадного генерала. Версальский мирный договор в 1783 году закрепил за Штатами Северо-Западные территории.</w:t>
      </w:r>
    </w:p>
    <w:p w:rsidR="00AB4A3D" w:rsidRDefault="005C5200">
      <w:pPr>
        <w:pStyle w:val="31"/>
        <w:numPr>
          <w:ilvl w:val="0"/>
          <w:numId w:val="0"/>
        </w:numPr>
      </w:pPr>
      <w:r>
        <w:t>1.3. Жизнь после войны за независимость</w:t>
      </w:r>
    </w:p>
    <w:p w:rsidR="00AB4A3D" w:rsidRDefault="005C5200">
      <w:pPr>
        <w:pStyle w:val="a3"/>
      </w:pPr>
      <w:r>
        <w:t>До 1788 года Кларк занимал пост суперинтенданта по делам ветеранов. В 1790 году он возглавил поход против индейцев, который был вынужден прекратить из-за волнений среди солдат. Вскоре он покинул Виргинию и переехал в Индиану. Кларк получил в собственность большой участок земли, но при этом его преследовали финансовые трудности и долги. Чтобы спасти свою землю от кредиторов, Кларк раздал участки друзьям и родственникам, но те ничего не вернули. Таким образом, практически всё состояние было утрачено. Постепенно у Кларка развился алкоголизм.</w:t>
      </w:r>
    </w:p>
    <w:p w:rsidR="00AB4A3D" w:rsidRDefault="005C5200">
      <w:pPr>
        <w:pStyle w:val="a3"/>
      </w:pPr>
      <w:r>
        <w:t>В 1809 году он пережил инсульт. Полученная при этом травма (ожог от падения в камин) привела к ампутации ноги. Последние годы Кларк жил в доме мужа сестры Уильяма Крогана в Локаст-Гроув недалеко от Луисвилла. Повторный инсульт девять лет спустя Кларк не пережил. Он был похоронен на местном кладбище, в 1869 году тело Кларка было перезахоронено на кладбище Кейв-Хилл в Луисвилле.</w:t>
      </w:r>
    </w:p>
    <w:p w:rsidR="00AB4A3D" w:rsidRDefault="005C5200">
      <w:pPr>
        <w:pStyle w:val="21"/>
        <w:numPr>
          <w:ilvl w:val="0"/>
          <w:numId w:val="0"/>
        </w:numPr>
      </w:pPr>
      <w:r>
        <w:t>Литература</w:t>
      </w:r>
    </w:p>
    <w:p w:rsidR="00AB4A3D" w:rsidRDefault="005C5200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Palmer, Frederick</w:t>
      </w:r>
      <w:r>
        <w:t xml:space="preserve"> Clark of the Ohio: A life of George Rogers Clark. — Kessinger Publishing, 2004. — 564 с. — ISBN 0766181391</w:t>
      </w:r>
    </w:p>
    <w:p w:rsidR="00AB4A3D" w:rsidRDefault="005C5200">
      <w:pPr>
        <w:pStyle w:val="a3"/>
        <w:spacing w:after="0"/>
      </w:pPr>
      <w:r>
        <w:t>Источник: http://ru.wikipedia.org/wiki/Кларк,_Джордж_Роджерс</w:t>
      </w:r>
      <w:bookmarkStart w:id="0" w:name="_GoBack"/>
      <w:bookmarkEnd w:id="0"/>
    </w:p>
    <w:sectPr w:rsidR="00AB4A3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200"/>
    <w:rsid w:val="005C5200"/>
    <w:rsid w:val="00AB4A3D"/>
    <w:rsid w:val="00E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EF6DE-FECC-4F64-A80C-C5C4E818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2014-04-06T07:38:00Z</dcterms:created>
  <dcterms:modified xsi:type="dcterms:W3CDTF">2014-04-06T07:38:00Z</dcterms:modified>
</cp:coreProperties>
</file>