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3E6" w:rsidRDefault="003203E6">
      <w:pPr>
        <w:spacing w:line="360" w:lineRule="auto"/>
        <w:jc w:val="center"/>
        <w:rPr>
          <w:b/>
          <w:bCs/>
          <w:sz w:val="24"/>
          <w:szCs w:val="24"/>
        </w:rPr>
      </w:pPr>
    </w:p>
    <w:p w:rsidR="003203E6" w:rsidRDefault="003203E6">
      <w:pPr>
        <w:pStyle w:val="3"/>
        <w:rPr>
          <w:b/>
          <w:bCs/>
        </w:rPr>
      </w:pPr>
      <w:r>
        <w:t>Классическая педагогика</w:t>
      </w:r>
    </w:p>
    <w:p w:rsidR="003203E6" w:rsidRDefault="003203E6">
      <w:pPr>
        <w:pStyle w:val="1"/>
        <w:rPr>
          <w:sz w:val="24"/>
          <w:szCs w:val="24"/>
        </w:rPr>
      </w:pPr>
    </w:p>
    <w:p w:rsidR="003203E6" w:rsidRDefault="003203E6">
      <w:pPr>
        <w:pStyle w:val="1"/>
        <w:rPr>
          <w:sz w:val="24"/>
          <w:szCs w:val="24"/>
        </w:rPr>
      </w:pPr>
    </w:p>
    <w:p w:rsidR="003203E6" w:rsidRDefault="003203E6">
      <w:pPr>
        <w:pStyle w:val="1"/>
        <w:rPr>
          <w:sz w:val="24"/>
          <w:szCs w:val="24"/>
        </w:rPr>
      </w:pPr>
      <w:r>
        <w:rPr>
          <w:sz w:val="24"/>
          <w:szCs w:val="24"/>
        </w:rPr>
        <w:t>ПЛАН</w:t>
      </w:r>
    </w:p>
    <w:p w:rsidR="003203E6" w:rsidRDefault="003203E6">
      <w:pPr>
        <w:spacing w:line="360" w:lineRule="auto"/>
        <w:jc w:val="center"/>
        <w:rPr>
          <w:b/>
          <w:bCs/>
          <w:sz w:val="24"/>
          <w:szCs w:val="24"/>
        </w:rPr>
      </w:pPr>
    </w:p>
    <w:p w:rsidR="003203E6" w:rsidRDefault="003203E6">
      <w:pPr>
        <w:spacing w:line="360" w:lineRule="auto"/>
        <w:jc w:val="right"/>
        <w:rPr>
          <w:b/>
          <w:bCs/>
          <w:sz w:val="24"/>
          <w:szCs w:val="24"/>
        </w:rPr>
      </w:pPr>
    </w:p>
    <w:tbl>
      <w:tblPr>
        <w:tblW w:w="0" w:type="auto"/>
        <w:tblLayout w:type="fixed"/>
        <w:tblLook w:val="0000" w:firstRow="0" w:lastRow="0" w:firstColumn="0" w:lastColumn="0" w:noHBand="0" w:noVBand="0"/>
      </w:tblPr>
      <w:tblGrid>
        <w:gridCol w:w="9322"/>
        <w:gridCol w:w="709"/>
      </w:tblGrid>
      <w:tr w:rsidR="003203E6" w:rsidRPr="003203E6">
        <w:tc>
          <w:tcPr>
            <w:tcW w:w="9322" w:type="dxa"/>
            <w:tcBorders>
              <w:top w:val="nil"/>
              <w:left w:val="nil"/>
              <w:bottom w:val="nil"/>
              <w:right w:val="nil"/>
            </w:tcBorders>
          </w:tcPr>
          <w:p w:rsidR="003203E6" w:rsidRPr="003203E6" w:rsidRDefault="003203E6">
            <w:pPr>
              <w:numPr>
                <w:ilvl w:val="0"/>
                <w:numId w:val="1"/>
              </w:numPr>
              <w:spacing w:line="360" w:lineRule="auto"/>
              <w:ind w:right="-58"/>
              <w:rPr>
                <w:sz w:val="24"/>
                <w:szCs w:val="24"/>
              </w:rPr>
            </w:pPr>
            <w:r w:rsidRPr="003203E6">
              <w:rPr>
                <w:sz w:val="24"/>
                <w:szCs w:val="24"/>
              </w:rPr>
              <w:t>Введение ………………………………………………………………………</w:t>
            </w:r>
          </w:p>
          <w:p w:rsidR="003203E6" w:rsidRPr="003203E6" w:rsidRDefault="003203E6">
            <w:pPr>
              <w:numPr>
                <w:ilvl w:val="0"/>
                <w:numId w:val="1"/>
              </w:numPr>
              <w:spacing w:line="360" w:lineRule="auto"/>
              <w:ind w:right="-58"/>
              <w:rPr>
                <w:sz w:val="24"/>
                <w:szCs w:val="24"/>
              </w:rPr>
            </w:pPr>
            <w:r w:rsidRPr="003203E6">
              <w:rPr>
                <w:sz w:val="24"/>
                <w:szCs w:val="24"/>
              </w:rPr>
              <w:t>Активизация мыслительной деятельности учащихся на уроках производственного обучения.</w:t>
            </w:r>
          </w:p>
          <w:p w:rsidR="003203E6" w:rsidRPr="003203E6" w:rsidRDefault="003203E6">
            <w:pPr>
              <w:numPr>
                <w:ilvl w:val="1"/>
                <w:numId w:val="1"/>
              </w:numPr>
              <w:spacing w:line="360" w:lineRule="auto"/>
              <w:ind w:right="-58"/>
              <w:rPr>
                <w:sz w:val="24"/>
                <w:szCs w:val="24"/>
              </w:rPr>
            </w:pPr>
            <w:r w:rsidRPr="003203E6">
              <w:rPr>
                <w:sz w:val="24"/>
                <w:szCs w:val="24"/>
              </w:rPr>
              <w:t>Психолого-педагогическая характеристика мыслительной деятельности учащихся………………….………………………………………...</w:t>
            </w:r>
          </w:p>
          <w:p w:rsidR="003203E6" w:rsidRPr="003203E6" w:rsidRDefault="003203E6">
            <w:pPr>
              <w:numPr>
                <w:ilvl w:val="1"/>
                <w:numId w:val="1"/>
              </w:numPr>
              <w:spacing w:line="360" w:lineRule="auto"/>
              <w:ind w:right="-58"/>
              <w:rPr>
                <w:sz w:val="24"/>
                <w:szCs w:val="24"/>
              </w:rPr>
            </w:pPr>
            <w:r w:rsidRPr="003203E6">
              <w:rPr>
                <w:sz w:val="24"/>
                <w:szCs w:val="24"/>
              </w:rPr>
              <w:t>Педагогические технологии активного обучения……………………</w:t>
            </w:r>
          </w:p>
          <w:p w:rsidR="003203E6" w:rsidRPr="003203E6" w:rsidRDefault="003203E6">
            <w:pPr>
              <w:numPr>
                <w:ilvl w:val="1"/>
                <w:numId w:val="1"/>
              </w:numPr>
              <w:spacing w:line="360" w:lineRule="auto"/>
              <w:ind w:right="-58"/>
              <w:rPr>
                <w:sz w:val="24"/>
                <w:szCs w:val="24"/>
              </w:rPr>
            </w:pPr>
            <w:r w:rsidRPr="003203E6">
              <w:rPr>
                <w:sz w:val="24"/>
                <w:szCs w:val="24"/>
              </w:rPr>
              <w:t>Принципы технологии активного обучения………….………………</w:t>
            </w:r>
          </w:p>
          <w:p w:rsidR="003203E6" w:rsidRPr="003203E6" w:rsidRDefault="003203E6">
            <w:pPr>
              <w:numPr>
                <w:ilvl w:val="1"/>
                <w:numId w:val="1"/>
              </w:numPr>
              <w:spacing w:line="360" w:lineRule="auto"/>
              <w:ind w:right="-58"/>
              <w:rPr>
                <w:sz w:val="24"/>
                <w:szCs w:val="24"/>
              </w:rPr>
            </w:pPr>
            <w:r w:rsidRPr="003203E6">
              <w:rPr>
                <w:sz w:val="24"/>
                <w:szCs w:val="24"/>
              </w:rPr>
              <w:t>Система совершенствования методически активного обучения………………………………………………………………………….</w:t>
            </w:r>
          </w:p>
          <w:p w:rsidR="003203E6" w:rsidRPr="003203E6" w:rsidRDefault="003203E6">
            <w:pPr>
              <w:numPr>
                <w:ilvl w:val="0"/>
                <w:numId w:val="1"/>
              </w:numPr>
              <w:spacing w:line="360" w:lineRule="auto"/>
              <w:ind w:right="-58"/>
              <w:rPr>
                <w:sz w:val="24"/>
                <w:szCs w:val="24"/>
              </w:rPr>
            </w:pPr>
            <w:r w:rsidRPr="003203E6">
              <w:rPr>
                <w:sz w:val="24"/>
                <w:szCs w:val="24"/>
              </w:rPr>
              <w:t>Заключение…………………………………………………………………….</w:t>
            </w:r>
          </w:p>
          <w:p w:rsidR="003203E6" w:rsidRPr="003203E6" w:rsidRDefault="003203E6">
            <w:pPr>
              <w:numPr>
                <w:ilvl w:val="0"/>
                <w:numId w:val="1"/>
              </w:numPr>
              <w:spacing w:line="360" w:lineRule="auto"/>
              <w:ind w:right="-58"/>
              <w:rPr>
                <w:sz w:val="24"/>
                <w:szCs w:val="24"/>
              </w:rPr>
            </w:pPr>
            <w:r w:rsidRPr="003203E6">
              <w:rPr>
                <w:sz w:val="24"/>
                <w:szCs w:val="24"/>
              </w:rPr>
              <w:t>Список используемой литературы…………………………………………...</w:t>
            </w:r>
          </w:p>
          <w:p w:rsidR="003203E6" w:rsidRPr="003203E6" w:rsidRDefault="003203E6">
            <w:pPr>
              <w:numPr>
                <w:ilvl w:val="0"/>
                <w:numId w:val="1"/>
              </w:numPr>
              <w:spacing w:line="360" w:lineRule="auto"/>
              <w:ind w:right="-58"/>
              <w:rPr>
                <w:sz w:val="24"/>
                <w:szCs w:val="24"/>
              </w:rPr>
            </w:pPr>
            <w:r w:rsidRPr="003203E6">
              <w:rPr>
                <w:sz w:val="24"/>
                <w:szCs w:val="24"/>
              </w:rPr>
              <w:t>Приложение.</w:t>
            </w:r>
          </w:p>
          <w:p w:rsidR="003203E6" w:rsidRPr="003203E6" w:rsidRDefault="003203E6">
            <w:pPr>
              <w:spacing w:line="360" w:lineRule="auto"/>
              <w:jc w:val="right"/>
              <w:rPr>
                <w:b/>
                <w:bCs/>
                <w:sz w:val="24"/>
                <w:szCs w:val="24"/>
              </w:rPr>
            </w:pPr>
          </w:p>
        </w:tc>
        <w:tc>
          <w:tcPr>
            <w:tcW w:w="709" w:type="dxa"/>
            <w:tcBorders>
              <w:top w:val="nil"/>
              <w:left w:val="nil"/>
              <w:bottom w:val="nil"/>
              <w:right w:val="nil"/>
            </w:tcBorders>
          </w:tcPr>
          <w:p w:rsidR="003203E6" w:rsidRPr="003203E6" w:rsidRDefault="003203E6">
            <w:pPr>
              <w:spacing w:line="360" w:lineRule="auto"/>
              <w:jc w:val="center"/>
              <w:rPr>
                <w:b/>
                <w:bCs/>
                <w:sz w:val="24"/>
                <w:szCs w:val="24"/>
              </w:rPr>
            </w:pPr>
            <w:r w:rsidRPr="003203E6">
              <w:rPr>
                <w:b/>
                <w:bCs/>
                <w:sz w:val="24"/>
                <w:szCs w:val="24"/>
              </w:rPr>
              <w:t>3</w:t>
            </w:r>
          </w:p>
          <w:p w:rsidR="003203E6" w:rsidRPr="003203E6" w:rsidRDefault="003203E6">
            <w:pPr>
              <w:spacing w:line="360" w:lineRule="auto"/>
              <w:jc w:val="center"/>
              <w:rPr>
                <w:b/>
                <w:bCs/>
                <w:sz w:val="24"/>
                <w:szCs w:val="24"/>
              </w:rPr>
            </w:pPr>
          </w:p>
          <w:p w:rsidR="003203E6" w:rsidRPr="003203E6" w:rsidRDefault="003203E6">
            <w:pPr>
              <w:spacing w:line="360" w:lineRule="auto"/>
              <w:jc w:val="center"/>
              <w:rPr>
                <w:b/>
                <w:bCs/>
                <w:sz w:val="24"/>
                <w:szCs w:val="24"/>
              </w:rPr>
            </w:pPr>
          </w:p>
          <w:p w:rsidR="003203E6" w:rsidRPr="003203E6" w:rsidRDefault="003203E6">
            <w:pPr>
              <w:spacing w:line="360" w:lineRule="auto"/>
              <w:jc w:val="center"/>
              <w:rPr>
                <w:b/>
                <w:bCs/>
                <w:sz w:val="24"/>
                <w:szCs w:val="24"/>
              </w:rPr>
            </w:pPr>
          </w:p>
          <w:p w:rsidR="003203E6" w:rsidRPr="003203E6" w:rsidRDefault="003203E6">
            <w:pPr>
              <w:spacing w:line="360" w:lineRule="auto"/>
              <w:jc w:val="center"/>
              <w:rPr>
                <w:b/>
                <w:bCs/>
                <w:sz w:val="24"/>
                <w:szCs w:val="24"/>
              </w:rPr>
            </w:pPr>
            <w:r w:rsidRPr="003203E6">
              <w:rPr>
                <w:b/>
                <w:bCs/>
                <w:sz w:val="24"/>
                <w:szCs w:val="24"/>
              </w:rPr>
              <w:t>5</w:t>
            </w:r>
          </w:p>
          <w:p w:rsidR="003203E6" w:rsidRPr="003203E6" w:rsidRDefault="003203E6">
            <w:pPr>
              <w:spacing w:line="360" w:lineRule="auto"/>
              <w:jc w:val="center"/>
              <w:rPr>
                <w:b/>
                <w:bCs/>
                <w:sz w:val="24"/>
                <w:szCs w:val="24"/>
              </w:rPr>
            </w:pPr>
            <w:r w:rsidRPr="003203E6">
              <w:rPr>
                <w:b/>
                <w:bCs/>
                <w:sz w:val="24"/>
                <w:szCs w:val="24"/>
              </w:rPr>
              <w:t>8</w:t>
            </w:r>
          </w:p>
          <w:p w:rsidR="003203E6" w:rsidRPr="003203E6" w:rsidRDefault="003203E6">
            <w:pPr>
              <w:spacing w:line="360" w:lineRule="auto"/>
              <w:jc w:val="center"/>
              <w:rPr>
                <w:b/>
                <w:bCs/>
                <w:sz w:val="24"/>
                <w:szCs w:val="24"/>
              </w:rPr>
            </w:pPr>
            <w:r w:rsidRPr="003203E6">
              <w:rPr>
                <w:b/>
                <w:bCs/>
                <w:sz w:val="24"/>
                <w:szCs w:val="24"/>
              </w:rPr>
              <w:t>11</w:t>
            </w:r>
          </w:p>
          <w:p w:rsidR="003203E6" w:rsidRPr="003203E6" w:rsidRDefault="003203E6">
            <w:pPr>
              <w:spacing w:line="360" w:lineRule="auto"/>
              <w:jc w:val="center"/>
              <w:rPr>
                <w:b/>
                <w:bCs/>
                <w:sz w:val="24"/>
                <w:szCs w:val="24"/>
              </w:rPr>
            </w:pPr>
          </w:p>
          <w:p w:rsidR="003203E6" w:rsidRPr="003203E6" w:rsidRDefault="003203E6">
            <w:pPr>
              <w:spacing w:line="360" w:lineRule="auto"/>
              <w:jc w:val="center"/>
              <w:rPr>
                <w:b/>
                <w:bCs/>
                <w:sz w:val="24"/>
                <w:szCs w:val="24"/>
              </w:rPr>
            </w:pPr>
            <w:r w:rsidRPr="003203E6">
              <w:rPr>
                <w:b/>
                <w:bCs/>
                <w:sz w:val="24"/>
                <w:szCs w:val="24"/>
              </w:rPr>
              <w:t>13</w:t>
            </w:r>
          </w:p>
          <w:p w:rsidR="003203E6" w:rsidRPr="003203E6" w:rsidRDefault="003203E6">
            <w:pPr>
              <w:spacing w:line="360" w:lineRule="auto"/>
              <w:jc w:val="center"/>
              <w:rPr>
                <w:b/>
                <w:bCs/>
                <w:sz w:val="24"/>
                <w:szCs w:val="24"/>
              </w:rPr>
            </w:pPr>
            <w:r w:rsidRPr="003203E6">
              <w:rPr>
                <w:b/>
                <w:bCs/>
                <w:sz w:val="24"/>
                <w:szCs w:val="24"/>
              </w:rPr>
              <w:t>17</w:t>
            </w:r>
          </w:p>
          <w:p w:rsidR="003203E6" w:rsidRPr="003203E6" w:rsidRDefault="003203E6">
            <w:pPr>
              <w:spacing w:line="360" w:lineRule="auto"/>
              <w:jc w:val="center"/>
              <w:rPr>
                <w:b/>
                <w:bCs/>
                <w:sz w:val="24"/>
                <w:szCs w:val="24"/>
              </w:rPr>
            </w:pPr>
            <w:r w:rsidRPr="003203E6">
              <w:rPr>
                <w:b/>
                <w:bCs/>
                <w:sz w:val="24"/>
                <w:szCs w:val="24"/>
              </w:rPr>
              <w:t>18</w:t>
            </w:r>
          </w:p>
          <w:p w:rsidR="003203E6" w:rsidRPr="003203E6" w:rsidRDefault="003203E6">
            <w:pPr>
              <w:spacing w:line="360" w:lineRule="auto"/>
              <w:jc w:val="center"/>
              <w:rPr>
                <w:b/>
                <w:bCs/>
                <w:sz w:val="24"/>
                <w:szCs w:val="24"/>
              </w:rPr>
            </w:pPr>
          </w:p>
        </w:tc>
      </w:tr>
    </w:tbl>
    <w:p w:rsidR="003203E6" w:rsidRDefault="003203E6">
      <w:pPr>
        <w:spacing w:line="360" w:lineRule="auto"/>
        <w:rPr>
          <w:sz w:val="24"/>
          <w:szCs w:val="24"/>
        </w:rPr>
      </w:pPr>
    </w:p>
    <w:p w:rsidR="003203E6" w:rsidRDefault="003203E6">
      <w:pPr>
        <w:spacing w:line="360" w:lineRule="auto"/>
        <w:rPr>
          <w:sz w:val="24"/>
          <w:szCs w:val="24"/>
        </w:rPr>
      </w:pPr>
    </w:p>
    <w:p w:rsidR="003203E6" w:rsidRDefault="003203E6">
      <w:pPr>
        <w:spacing w:line="360" w:lineRule="auto"/>
        <w:rPr>
          <w:sz w:val="24"/>
          <w:szCs w:val="24"/>
        </w:rPr>
      </w:pPr>
    </w:p>
    <w:p w:rsidR="003203E6" w:rsidRDefault="003203E6">
      <w:pPr>
        <w:spacing w:line="360" w:lineRule="auto"/>
        <w:rPr>
          <w:sz w:val="24"/>
          <w:szCs w:val="24"/>
        </w:rPr>
      </w:pPr>
    </w:p>
    <w:p w:rsidR="003203E6" w:rsidRDefault="003203E6">
      <w:pPr>
        <w:pStyle w:val="2"/>
        <w:rPr>
          <w:sz w:val="24"/>
          <w:szCs w:val="24"/>
        </w:rPr>
      </w:pPr>
      <w:r>
        <w:rPr>
          <w:sz w:val="24"/>
          <w:szCs w:val="24"/>
        </w:rPr>
        <w:t>Введение</w:t>
      </w:r>
    </w:p>
    <w:p w:rsidR="003203E6" w:rsidRDefault="003203E6">
      <w:pPr>
        <w:spacing w:line="360" w:lineRule="auto"/>
        <w:jc w:val="center"/>
        <w:rPr>
          <w:sz w:val="24"/>
          <w:szCs w:val="24"/>
        </w:rPr>
      </w:pPr>
    </w:p>
    <w:p w:rsidR="003203E6" w:rsidRDefault="003203E6">
      <w:pPr>
        <w:pStyle w:val="a6"/>
        <w:rPr>
          <w:sz w:val="24"/>
          <w:szCs w:val="24"/>
        </w:rPr>
      </w:pPr>
      <w:r>
        <w:rPr>
          <w:sz w:val="24"/>
          <w:szCs w:val="24"/>
        </w:rPr>
        <w:tab/>
        <w:t>Классическая педагогика прошлого утверждала – «Смертельный грех учителя – быть скучным». Когда ребенок занимается из-под палки, он доставляет учителю массу хлопот и огорчений, когда же дети занимаются с охотой, то дело идет совсем по другому. Активизация познавательной деятельности ученика без развития его познавательного интереса не только трудна, но практически не возможна. Вот почему в процессе обучения необходимо систематически возбуждать, развивать и укреплять познавательный интерес учащихся и как важный мотив учения, и как стойкую черту личности, и как мощное средство воспитывающего обучения, повышения его качества.</w:t>
      </w:r>
    </w:p>
    <w:p w:rsidR="003203E6" w:rsidRDefault="003203E6">
      <w:pPr>
        <w:spacing w:line="360" w:lineRule="auto"/>
        <w:jc w:val="both"/>
        <w:rPr>
          <w:sz w:val="24"/>
          <w:szCs w:val="24"/>
        </w:rPr>
      </w:pPr>
      <w:r>
        <w:rPr>
          <w:sz w:val="24"/>
          <w:szCs w:val="24"/>
        </w:rPr>
        <w:lastRenderedPageBreak/>
        <w:tab/>
        <w:t>В психологических знаниях в общественном виде отраженны уже познанные психологические закономерности обучения и воспитания, формирование личности на различных возрастных этапах в условиях различных видов деятельности (игра, учение, труд), существенные связи в сфере педагогических и психологических явлений. Психолого-педагогическая наука накопила не мало ценных фактов, использование которых может обогатить содержание и организацию трудового и производственного труда, более полно использовать резерв школьника, обеспечить в трудовом воспитании систему и тем самым повысить его воспитательную ценность.</w:t>
      </w:r>
    </w:p>
    <w:p w:rsidR="003203E6" w:rsidRDefault="003203E6">
      <w:pPr>
        <w:spacing w:line="360" w:lineRule="auto"/>
        <w:jc w:val="both"/>
        <w:rPr>
          <w:sz w:val="24"/>
          <w:szCs w:val="24"/>
        </w:rPr>
      </w:pPr>
      <w:r>
        <w:rPr>
          <w:sz w:val="24"/>
          <w:szCs w:val="24"/>
        </w:rPr>
        <w:tab/>
        <w:t>Я считаю, что снижение уровня знаний учащихся в большей степени объясняется качеством уроков: шаблоном, однообразием, формализмом, скукой. Многие учителя ищут разные способы «оживления» урока, привлечения учащихся к активной работе, разнообразию форм объяснения нового материала.</w:t>
      </w:r>
    </w:p>
    <w:p w:rsidR="003203E6" w:rsidRDefault="003203E6">
      <w:pPr>
        <w:spacing w:line="360" w:lineRule="auto"/>
        <w:jc w:val="both"/>
        <w:rPr>
          <w:sz w:val="24"/>
          <w:szCs w:val="24"/>
        </w:rPr>
      </w:pPr>
      <w:r>
        <w:rPr>
          <w:sz w:val="24"/>
          <w:szCs w:val="24"/>
        </w:rPr>
        <w:tab/>
        <w:t>Разумеется, ни в коем случае нельзя отказываться от традиционного урока, как основной формы обучения и воспитания детей. Но придать уроку нестандартные, оригинальные приемы необходимо для активизации мыслительной деятельности учащихся. Это не замена старых уроков, а их дополнения и переработка, внесение оживления, разнообразия, которым повышают интерес, способствуя совершенствованию учебного процесса.</w:t>
      </w:r>
    </w:p>
    <w:p w:rsidR="003203E6" w:rsidRDefault="003203E6">
      <w:pPr>
        <w:spacing w:line="360" w:lineRule="auto"/>
        <w:jc w:val="both"/>
        <w:rPr>
          <w:sz w:val="24"/>
          <w:szCs w:val="24"/>
        </w:rPr>
      </w:pPr>
      <w:r>
        <w:rPr>
          <w:sz w:val="24"/>
          <w:szCs w:val="24"/>
        </w:rPr>
        <w:tab/>
        <w:t>На таких уроках ученики увлечены, их работоспособность повышается, результативность урока возрастает. Но надо заметить, что в выборе на стандартных уроков нужна мера. Ученики привыкают к необычным способам работы, теряют интерес, успеваемость заметно понижается. Место нетрадиционных уроков в общей системе должно определятся самим учителем в зависимости от конкретной ситуации, условий содержания материала и индивидуальных особенностей самого учителя.</w:t>
      </w:r>
    </w:p>
    <w:p w:rsidR="003203E6" w:rsidRDefault="003203E6">
      <w:pPr>
        <w:spacing w:line="360" w:lineRule="auto"/>
        <w:jc w:val="both"/>
        <w:rPr>
          <w:sz w:val="24"/>
          <w:szCs w:val="24"/>
        </w:rPr>
      </w:pPr>
      <w:r>
        <w:rPr>
          <w:sz w:val="24"/>
          <w:szCs w:val="24"/>
        </w:rPr>
        <w:tab/>
        <w:t>Данная проблема остается актуальной на протяжении многих лет. Накоплен опыт, написано множество статей и книг как Российских, так и зарубежных педагогов. Это очень помогает учителю и мастеру производственного обучения в осознании цели и задачи, в более рациональном и четком планировании поурочных планов и внеклассной работе, поиске новых методов и приемов для организации учебного процесса. Передовой опыт учителей – новаторов, их открытия и разработки уроков регулярно освещаются в таких журналах, как «Школа и производство», «Специалист», «Производственное обучение».</w:t>
      </w:r>
    </w:p>
    <w:p w:rsidR="003203E6" w:rsidRDefault="003203E6">
      <w:pPr>
        <w:spacing w:line="360" w:lineRule="auto"/>
        <w:jc w:val="both"/>
        <w:rPr>
          <w:sz w:val="24"/>
          <w:szCs w:val="24"/>
        </w:rPr>
      </w:pPr>
    </w:p>
    <w:p w:rsidR="003203E6" w:rsidRDefault="003203E6">
      <w:pPr>
        <w:spacing w:line="360" w:lineRule="auto"/>
        <w:jc w:val="both"/>
        <w:rPr>
          <w:sz w:val="24"/>
          <w:szCs w:val="24"/>
        </w:rPr>
      </w:pPr>
    </w:p>
    <w:p w:rsidR="003203E6" w:rsidRDefault="003203E6">
      <w:pPr>
        <w:spacing w:line="360" w:lineRule="auto"/>
        <w:jc w:val="both"/>
        <w:rPr>
          <w:sz w:val="24"/>
          <w:szCs w:val="24"/>
        </w:rPr>
      </w:pPr>
    </w:p>
    <w:p w:rsidR="003203E6" w:rsidRDefault="003203E6">
      <w:pPr>
        <w:spacing w:line="360" w:lineRule="auto"/>
        <w:jc w:val="both"/>
        <w:rPr>
          <w:sz w:val="24"/>
          <w:szCs w:val="24"/>
        </w:rPr>
      </w:pPr>
    </w:p>
    <w:p w:rsidR="003203E6" w:rsidRDefault="003203E6">
      <w:pPr>
        <w:spacing w:line="360" w:lineRule="auto"/>
        <w:jc w:val="both"/>
        <w:rPr>
          <w:sz w:val="24"/>
          <w:szCs w:val="24"/>
        </w:rPr>
      </w:pPr>
    </w:p>
    <w:p w:rsidR="003203E6" w:rsidRDefault="003203E6">
      <w:pPr>
        <w:spacing w:line="360" w:lineRule="auto"/>
        <w:jc w:val="both"/>
        <w:rPr>
          <w:sz w:val="24"/>
          <w:szCs w:val="24"/>
        </w:rPr>
      </w:pPr>
    </w:p>
    <w:p w:rsidR="003203E6" w:rsidRDefault="003203E6">
      <w:pPr>
        <w:spacing w:line="360" w:lineRule="auto"/>
        <w:jc w:val="both"/>
        <w:rPr>
          <w:sz w:val="24"/>
          <w:szCs w:val="24"/>
        </w:rPr>
      </w:pPr>
    </w:p>
    <w:p w:rsidR="003203E6" w:rsidRDefault="003203E6">
      <w:pPr>
        <w:spacing w:line="360" w:lineRule="auto"/>
        <w:jc w:val="both"/>
        <w:rPr>
          <w:sz w:val="24"/>
          <w:szCs w:val="24"/>
        </w:rPr>
      </w:pPr>
    </w:p>
    <w:p w:rsidR="003203E6" w:rsidRDefault="003203E6">
      <w:pPr>
        <w:spacing w:line="360" w:lineRule="auto"/>
        <w:jc w:val="both"/>
        <w:rPr>
          <w:sz w:val="24"/>
          <w:szCs w:val="24"/>
        </w:rPr>
      </w:pPr>
    </w:p>
    <w:p w:rsidR="003203E6" w:rsidRDefault="003203E6">
      <w:pPr>
        <w:spacing w:line="360" w:lineRule="auto"/>
        <w:jc w:val="both"/>
        <w:rPr>
          <w:sz w:val="24"/>
          <w:szCs w:val="24"/>
        </w:rPr>
      </w:pPr>
    </w:p>
    <w:p w:rsidR="003203E6" w:rsidRDefault="003203E6">
      <w:pPr>
        <w:spacing w:line="360" w:lineRule="auto"/>
        <w:jc w:val="both"/>
        <w:rPr>
          <w:sz w:val="24"/>
          <w:szCs w:val="24"/>
        </w:rPr>
      </w:pPr>
    </w:p>
    <w:p w:rsidR="003203E6" w:rsidRDefault="003203E6">
      <w:pPr>
        <w:spacing w:line="360" w:lineRule="auto"/>
        <w:jc w:val="both"/>
        <w:rPr>
          <w:sz w:val="24"/>
          <w:szCs w:val="24"/>
        </w:rPr>
      </w:pPr>
    </w:p>
    <w:p w:rsidR="003203E6" w:rsidRDefault="003203E6">
      <w:pPr>
        <w:pStyle w:val="23"/>
        <w:rPr>
          <w:sz w:val="24"/>
          <w:szCs w:val="24"/>
          <w:u w:val="single"/>
        </w:rPr>
      </w:pPr>
      <w:r>
        <w:rPr>
          <w:sz w:val="24"/>
          <w:szCs w:val="24"/>
        </w:rPr>
        <w:t xml:space="preserve">2. </w:t>
      </w:r>
      <w:r>
        <w:rPr>
          <w:sz w:val="24"/>
          <w:szCs w:val="24"/>
          <w:u w:val="single"/>
        </w:rPr>
        <w:t>Активизация мыслительной деятельности учащихся на уроках производственного обучения.</w:t>
      </w:r>
    </w:p>
    <w:p w:rsidR="003203E6" w:rsidRDefault="003203E6">
      <w:pPr>
        <w:spacing w:line="360" w:lineRule="auto"/>
        <w:jc w:val="center"/>
        <w:rPr>
          <w:b/>
          <w:bCs/>
          <w:sz w:val="24"/>
          <w:szCs w:val="24"/>
        </w:rPr>
      </w:pPr>
      <w:r>
        <w:rPr>
          <w:b/>
          <w:bCs/>
          <w:sz w:val="24"/>
          <w:szCs w:val="24"/>
        </w:rPr>
        <w:t xml:space="preserve">2.1. </w:t>
      </w:r>
      <w:r>
        <w:rPr>
          <w:b/>
          <w:bCs/>
          <w:sz w:val="24"/>
          <w:szCs w:val="24"/>
          <w:u w:val="single"/>
        </w:rPr>
        <w:t>Психолого-педагогическая характеристика мыслительной деятельности учащихся.</w:t>
      </w:r>
    </w:p>
    <w:p w:rsidR="003203E6" w:rsidRDefault="003203E6">
      <w:pPr>
        <w:pStyle w:val="21"/>
        <w:rPr>
          <w:b w:val="0"/>
          <w:bCs w:val="0"/>
          <w:sz w:val="24"/>
          <w:szCs w:val="24"/>
        </w:rPr>
      </w:pPr>
      <w:r>
        <w:rPr>
          <w:b w:val="0"/>
          <w:bCs w:val="0"/>
          <w:sz w:val="24"/>
          <w:szCs w:val="24"/>
        </w:rPr>
        <w:tab/>
        <w:t>Успешное преподавание не мыслимо без стимулирования активности учеников в процессе обучения. Компонент стимулирования не обязательно следует за организацией. Он может предшествовать ей, может осуществляться одновременно, но может и завершать ее. Педагогикой накоплено многочисленные приемы и способы стимулирования активной учебной деятельности, разработаны специальные методы стимулирования. Стимулирование выполняет задачу – привлечь внимание учеников к теме, пробудить  у них любознательность, любопытство, познавательный интерес. Одновременно необходимо развивать у учащихся чувства долга и ответственности, активизирующие учение. Важно не только удовлетворить потребность в изучении темы в самом начале занятия, раскрывая ее значимость, необычность, но и продумать приемы стимулирования, которые будут использованы по ходу урока и особенно во второй части его, когда наступает естественное утомление, и учащиеся нуждаются во влияниях снимающих напряжение, перегрузку и вызывающих желание активно усваивать учебный материал.</w:t>
      </w:r>
    </w:p>
    <w:p w:rsidR="003203E6" w:rsidRDefault="003203E6">
      <w:pPr>
        <w:pStyle w:val="21"/>
        <w:rPr>
          <w:b w:val="0"/>
          <w:bCs w:val="0"/>
          <w:sz w:val="24"/>
          <w:szCs w:val="24"/>
        </w:rPr>
      </w:pPr>
      <w:r>
        <w:rPr>
          <w:b w:val="0"/>
          <w:bCs w:val="0"/>
          <w:sz w:val="24"/>
          <w:szCs w:val="24"/>
        </w:rPr>
        <w:tab/>
        <w:t>Под активностью личности в психологии понимается способность человека производить общественно значимые преобразования окружающего, проявляющиеся в общении, совместной деятельности, творчестве. Постоянным побудителем механизма познания является интерес.</w:t>
      </w:r>
    </w:p>
    <w:p w:rsidR="003203E6" w:rsidRDefault="003203E6">
      <w:pPr>
        <w:pStyle w:val="21"/>
        <w:rPr>
          <w:b w:val="0"/>
          <w:bCs w:val="0"/>
          <w:sz w:val="24"/>
          <w:szCs w:val="24"/>
        </w:rPr>
      </w:pPr>
      <w:r>
        <w:rPr>
          <w:b w:val="0"/>
          <w:bCs w:val="0"/>
          <w:sz w:val="24"/>
          <w:szCs w:val="24"/>
        </w:rPr>
        <w:tab/>
        <w:t xml:space="preserve">Интерес – это мотив, способствующий ориентировки, в какой либо области, ознакомлению с новыми фактами, более полному и глубокому отражению действительности. Роль интересов в процессах деятельности велика. </w:t>
      </w:r>
    </w:p>
    <w:p w:rsidR="003203E6" w:rsidRDefault="003203E6">
      <w:pPr>
        <w:pStyle w:val="21"/>
        <w:pBdr>
          <w:bottom w:val="single" w:sz="4" w:space="1" w:color="auto"/>
        </w:pBdr>
        <w:spacing w:line="240" w:lineRule="auto"/>
        <w:rPr>
          <w:b w:val="0"/>
          <w:bCs w:val="0"/>
          <w:sz w:val="24"/>
          <w:szCs w:val="24"/>
        </w:rPr>
      </w:pPr>
    </w:p>
    <w:p w:rsidR="003203E6" w:rsidRDefault="003203E6">
      <w:pPr>
        <w:pStyle w:val="21"/>
        <w:spacing w:line="240" w:lineRule="auto"/>
        <w:rPr>
          <w:b w:val="0"/>
          <w:bCs w:val="0"/>
          <w:sz w:val="24"/>
          <w:szCs w:val="24"/>
        </w:rPr>
      </w:pPr>
    </w:p>
    <w:p w:rsidR="003203E6" w:rsidRDefault="003203E6">
      <w:pPr>
        <w:pStyle w:val="21"/>
        <w:numPr>
          <w:ilvl w:val="0"/>
          <w:numId w:val="3"/>
        </w:numPr>
        <w:spacing w:line="240" w:lineRule="auto"/>
        <w:rPr>
          <w:b w:val="0"/>
          <w:bCs w:val="0"/>
          <w:sz w:val="24"/>
          <w:szCs w:val="24"/>
        </w:rPr>
      </w:pPr>
      <w:r>
        <w:rPr>
          <w:b w:val="0"/>
          <w:bCs w:val="0"/>
          <w:sz w:val="24"/>
          <w:szCs w:val="24"/>
        </w:rPr>
        <w:t>Ю.К. Бабанский. Педагогика, М. «Просвещение»</w:t>
      </w:r>
    </w:p>
    <w:p w:rsidR="003203E6" w:rsidRDefault="003203E6">
      <w:pPr>
        <w:pStyle w:val="21"/>
        <w:spacing w:line="240" w:lineRule="auto"/>
        <w:rPr>
          <w:b w:val="0"/>
          <w:bCs w:val="0"/>
          <w:sz w:val="24"/>
          <w:szCs w:val="24"/>
        </w:rPr>
      </w:pPr>
      <w:r>
        <w:rPr>
          <w:b w:val="0"/>
          <w:bCs w:val="0"/>
          <w:sz w:val="24"/>
          <w:szCs w:val="24"/>
        </w:rPr>
        <w:t>1988 г., с.с. 351-352</w:t>
      </w:r>
    </w:p>
    <w:p w:rsidR="003203E6" w:rsidRDefault="003203E6">
      <w:pPr>
        <w:pStyle w:val="21"/>
        <w:rPr>
          <w:b w:val="0"/>
          <w:bCs w:val="0"/>
          <w:sz w:val="24"/>
          <w:szCs w:val="24"/>
        </w:rPr>
      </w:pPr>
      <w:r>
        <w:rPr>
          <w:b w:val="0"/>
          <w:bCs w:val="0"/>
          <w:sz w:val="24"/>
          <w:szCs w:val="24"/>
        </w:rPr>
        <w:t>Они заставляют личность активно искать пути и способы удовлетворения возникновения у нее жажды знания и понимания. Удовлетворение интереса не приводит к его угасанию, а, внутренне перестраивая, обогащая и углубляя его, вызывает возникновение новых интересов, отвечающих уровню более высокому уровню познавательной деятельности.</w:t>
      </w:r>
    </w:p>
    <w:p w:rsidR="003203E6" w:rsidRDefault="003203E6">
      <w:pPr>
        <w:pStyle w:val="21"/>
        <w:rPr>
          <w:b w:val="0"/>
          <w:bCs w:val="0"/>
          <w:sz w:val="24"/>
          <w:szCs w:val="24"/>
        </w:rPr>
      </w:pPr>
      <w:r>
        <w:rPr>
          <w:b w:val="0"/>
          <w:bCs w:val="0"/>
          <w:sz w:val="24"/>
          <w:szCs w:val="24"/>
        </w:rPr>
        <w:tab/>
        <w:t>Познавательный интерес формируется и развивается в деятельности. Сильным стимулом познания является удивление. Удивляясь человек как бы стремиться заглянуть в перед. Он находится в состоянии ожидании чего - то нового. Но познавательный интерес к учебному материалу не может поддерживаться все время только яркими фактами, а его привлекательность невозможно сводить к удивляющему и поражающему воображению.</w:t>
      </w:r>
    </w:p>
    <w:p w:rsidR="003203E6" w:rsidRDefault="003203E6">
      <w:pPr>
        <w:pStyle w:val="21"/>
        <w:rPr>
          <w:b w:val="0"/>
          <w:bCs w:val="0"/>
          <w:sz w:val="24"/>
          <w:szCs w:val="24"/>
        </w:rPr>
      </w:pPr>
      <w:r>
        <w:rPr>
          <w:b w:val="0"/>
          <w:bCs w:val="0"/>
          <w:sz w:val="24"/>
          <w:szCs w:val="24"/>
        </w:rPr>
        <w:tab/>
        <w:t>Это быстро может наскучить ученику, необходимо менять формы и методы работы на уроке, стараться завлечь его, привлекая к творческой мыслительной деятельности.</w:t>
      </w:r>
    </w:p>
    <w:p w:rsidR="003203E6" w:rsidRDefault="003203E6">
      <w:pPr>
        <w:pStyle w:val="21"/>
        <w:rPr>
          <w:b w:val="0"/>
          <w:bCs w:val="0"/>
          <w:sz w:val="24"/>
          <w:szCs w:val="24"/>
        </w:rPr>
      </w:pPr>
      <w:r>
        <w:rPr>
          <w:b w:val="0"/>
          <w:bCs w:val="0"/>
          <w:sz w:val="24"/>
          <w:szCs w:val="24"/>
        </w:rPr>
        <w:tab/>
        <w:t>После объяснения материала для проверки и закрепления знаний хорошо использовать тестовые задания. Тесты заменяют фронтальный опрос учителя, так как дети, отвечая на вопросы, самостоятельно оценивают свои знания.</w:t>
      </w:r>
    </w:p>
    <w:p w:rsidR="003203E6" w:rsidRDefault="003203E6">
      <w:pPr>
        <w:pStyle w:val="21"/>
        <w:rPr>
          <w:b w:val="0"/>
          <w:bCs w:val="0"/>
          <w:sz w:val="24"/>
          <w:szCs w:val="24"/>
        </w:rPr>
      </w:pPr>
      <w:r>
        <w:rPr>
          <w:b w:val="0"/>
          <w:bCs w:val="0"/>
          <w:sz w:val="24"/>
          <w:szCs w:val="24"/>
        </w:rPr>
        <w:tab/>
        <w:t>Например, в процессе изучения темы «Обработка комбинированного воротника» ученикам по окончании урока был предложен тест, который они должны были выполнить в течение 10 минут.</w:t>
      </w:r>
    </w:p>
    <w:p w:rsidR="003203E6" w:rsidRDefault="003203E6">
      <w:pPr>
        <w:pStyle w:val="21"/>
        <w:rPr>
          <w:b w:val="0"/>
          <w:bCs w:val="0"/>
          <w:sz w:val="24"/>
          <w:szCs w:val="24"/>
        </w:rPr>
      </w:pPr>
    </w:p>
    <w:p w:rsidR="003203E6" w:rsidRDefault="003203E6">
      <w:pPr>
        <w:pStyle w:val="21"/>
        <w:rPr>
          <w:b w:val="0"/>
          <w:bCs w:val="0"/>
          <w:sz w:val="24"/>
          <w:szCs w:val="24"/>
        </w:rPr>
      </w:pPr>
    </w:p>
    <w:p w:rsidR="003203E6" w:rsidRDefault="003203E6">
      <w:pPr>
        <w:pStyle w:val="21"/>
        <w:rPr>
          <w:b w:val="0"/>
          <w:bCs w:val="0"/>
          <w:sz w:val="24"/>
          <w:szCs w:val="24"/>
        </w:rPr>
      </w:pPr>
    </w:p>
    <w:p w:rsidR="003203E6" w:rsidRDefault="003203E6">
      <w:pPr>
        <w:pStyle w:val="21"/>
        <w:rPr>
          <w:b w:val="0"/>
          <w:bCs w:val="0"/>
          <w:sz w:val="24"/>
          <w:szCs w:val="24"/>
        </w:rPr>
      </w:pPr>
    </w:p>
    <w:p w:rsidR="003203E6" w:rsidRDefault="003203E6">
      <w:pPr>
        <w:pStyle w:val="21"/>
        <w:rPr>
          <w:b w:val="0"/>
          <w:bCs w:val="0"/>
          <w:sz w:val="24"/>
          <w:szCs w:val="24"/>
        </w:rPr>
      </w:pPr>
    </w:p>
    <w:p w:rsidR="003203E6" w:rsidRDefault="003203E6">
      <w:pPr>
        <w:pStyle w:val="21"/>
        <w:pBdr>
          <w:bottom w:val="single" w:sz="4" w:space="1" w:color="auto"/>
        </w:pBdr>
        <w:rPr>
          <w:b w:val="0"/>
          <w:bCs w:val="0"/>
          <w:sz w:val="24"/>
          <w:szCs w:val="24"/>
        </w:rPr>
      </w:pPr>
    </w:p>
    <w:p w:rsidR="003203E6" w:rsidRDefault="003203E6">
      <w:pPr>
        <w:pStyle w:val="21"/>
        <w:numPr>
          <w:ilvl w:val="0"/>
          <w:numId w:val="4"/>
        </w:numPr>
        <w:spacing w:line="240" w:lineRule="auto"/>
        <w:rPr>
          <w:b w:val="0"/>
          <w:bCs w:val="0"/>
          <w:sz w:val="24"/>
          <w:szCs w:val="24"/>
        </w:rPr>
      </w:pPr>
      <w:r>
        <w:rPr>
          <w:b w:val="0"/>
          <w:bCs w:val="0"/>
          <w:sz w:val="24"/>
          <w:szCs w:val="24"/>
        </w:rPr>
        <w:t xml:space="preserve">А.В. Петровский Общая психология, М. «Просвещение» </w:t>
      </w:r>
    </w:p>
    <w:p w:rsidR="003203E6" w:rsidRDefault="003203E6">
      <w:pPr>
        <w:pStyle w:val="21"/>
        <w:spacing w:line="240" w:lineRule="auto"/>
        <w:rPr>
          <w:b w:val="0"/>
          <w:bCs w:val="0"/>
          <w:sz w:val="24"/>
          <w:szCs w:val="24"/>
        </w:rPr>
      </w:pPr>
      <w:r>
        <w:rPr>
          <w:b w:val="0"/>
          <w:bCs w:val="0"/>
          <w:sz w:val="24"/>
          <w:szCs w:val="24"/>
        </w:rPr>
        <w:t>1986, с. 211</w:t>
      </w:r>
    </w:p>
    <w:p w:rsidR="003203E6" w:rsidRDefault="003203E6">
      <w:pPr>
        <w:pStyle w:val="21"/>
        <w:spacing w:line="240" w:lineRule="auto"/>
        <w:jc w:val="center"/>
        <w:rPr>
          <w:b w:val="0"/>
          <w:bCs w:val="0"/>
          <w:i/>
          <w:iCs/>
          <w:sz w:val="24"/>
          <w:szCs w:val="24"/>
        </w:rPr>
      </w:pPr>
    </w:p>
    <w:p w:rsidR="003203E6" w:rsidRDefault="003203E6">
      <w:pPr>
        <w:pStyle w:val="21"/>
        <w:spacing w:line="240" w:lineRule="auto"/>
        <w:jc w:val="center"/>
        <w:rPr>
          <w:b w:val="0"/>
          <w:bCs w:val="0"/>
          <w:i/>
          <w:iCs/>
          <w:sz w:val="24"/>
          <w:szCs w:val="24"/>
        </w:rPr>
      </w:pPr>
    </w:p>
    <w:p w:rsidR="003203E6" w:rsidRDefault="003203E6">
      <w:pPr>
        <w:pStyle w:val="21"/>
        <w:spacing w:line="240" w:lineRule="auto"/>
        <w:jc w:val="center"/>
        <w:rPr>
          <w:b w:val="0"/>
          <w:bCs w:val="0"/>
          <w:i/>
          <w:iCs/>
          <w:sz w:val="24"/>
          <w:szCs w:val="24"/>
        </w:rPr>
      </w:pPr>
      <w:r>
        <w:rPr>
          <w:b w:val="0"/>
          <w:bCs w:val="0"/>
          <w:i/>
          <w:iCs/>
          <w:sz w:val="24"/>
          <w:szCs w:val="24"/>
        </w:rPr>
        <w:t xml:space="preserve">Примерное тестовое задание </w:t>
      </w:r>
    </w:p>
    <w:p w:rsidR="003203E6" w:rsidRDefault="003203E6">
      <w:pPr>
        <w:pStyle w:val="21"/>
        <w:spacing w:line="240" w:lineRule="auto"/>
        <w:jc w:val="center"/>
        <w:rPr>
          <w:b w:val="0"/>
          <w:bCs w:val="0"/>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946"/>
        <w:gridCol w:w="2126"/>
        <w:gridCol w:w="390"/>
      </w:tblGrid>
      <w:tr w:rsidR="003203E6" w:rsidRPr="003203E6">
        <w:trPr>
          <w:jc w:val="center"/>
        </w:trPr>
        <w:tc>
          <w:tcPr>
            <w:tcW w:w="675" w:type="dxa"/>
          </w:tcPr>
          <w:p w:rsidR="003203E6" w:rsidRPr="003203E6" w:rsidRDefault="003203E6">
            <w:pPr>
              <w:pStyle w:val="21"/>
              <w:spacing w:line="240" w:lineRule="auto"/>
              <w:jc w:val="center"/>
              <w:rPr>
                <w:b w:val="0"/>
                <w:bCs w:val="0"/>
                <w:sz w:val="24"/>
                <w:szCs w:val="24"/>
              </w:rPr>
            </w:pPr>
            <w:r w:rsidRPr="003203E6">
              <w:rPr>
                <w:b w:val="0"/>
                <w:bCs w:val="0"/>
                <w:sz w:val="24"/>
                <w:szCs w:val="24"/>
              </w:rPr>
              <w:t>№</w:t>
            </w:r>
          </w:p>
          <w:p w:rsidR="003203E6" w:rsidRPr="003203E6" w:rsidRDefault="003203E6">
            <w:pPr>
              <w:pStyle w:val="21"/>
              <w:spacing w:line="240" w:lineRule="auto"/>
              <w:jc w:val="center"/>
              <w:rPr>
                <w:b w:val="0"/>
                <w:bCs w:val="0"/>
                <w:sz w:val="24"/>
                <w:szCs w:val="24"/>
              </w:rPr>
            </w:pPr>
            <w:r w:rsidRPr="003203E6">
              <w:rPr>
                <w:b w:val="0"/>
                <w:bCs w:val="0"/>
                <w:sz w:val="24"/>
                <w:szCs w:val="24"/>
              </w:rPr>
              <w:t>п/п</w:t>
            </w:r>
          </w:p>
        </w:tc>
        <w:tc>
          <w:tcPr>
            <w:tcW w:w="6946" w:type="dxa"/>
          </w:tcPr>
          <w:p w:rsidR="003203E6" w:rsidRPr="003203E6" w:rsidRDefault="003203E6">
            <w:pPr>
              <w:pStyle w:val="21"/>
              <w:spacing w:line="240" w:lineRule="auto"/>
              <w:jc w:val="center"/>
              <w:rPr>
                <w:b w:val="0"/>
                <w:bCs w:val="0"/>
                <w:sz w:val="24"/>
                <w:szCs w:val="24"/>
              </w:rPr>
            </w:pPr>
          </w:p>
          <w:p w:rsidR="003203E6" w:rsidRPr="003203E6" w:rsidRDefault="003203E6">
            <w:pPr>
              <w:pStyle w:val="21"/>
              <w:spacing w:line="240" w:lineRule="auto"/>
              <w:jc w:val="center"/>
              <w:rPr>
                <w:b w:val="0"/>
                <w:bCs w:val="0"/>
                <w:sz w:val="24"/>
                <w:szCs w:val="24"/>
              </w:rPr>
            </w:pPr>
            <w:r w:rsidRPr="003203E6">
              <w:rPr>
                <w:b w:val="0"/>
                <w:bCs w:val="0"/>
                <w:sz w:val="24"/>
                <w:szCs w:val="24"/>
              </w:rPr>
              <w:t xml:space="preserve">Вопросы </w:t>
            </w:r>
          </w:p>
          <w:p w:rsidR="003203E6" w:rsidRPr="003203E6" w:rsidRDefault="003203E6">
            <w:pPr>
              <w:pStyle w:val="21"/>
              <w:spacing w:line="240" w:lineRule="auto"/>
              <w:jc w:val="center"/>
              <w:rPr>
                <w:b w:val="0"/>
                <w:bCs w:val="0"/>
                <w:sz w:val="24"/>
                <w:szCs w:val="24"/>
              </w:rPr>
            </w:pPr>
          </w:p>
        </w:tc>
        <w:tc>
          <w:tcPr>
            <w:tcW w:w="2516" w:type="dxa"/>
            <w:gridSpan w:val="2"/>
          </w:tcPr>
          <w:p w:rsidR="003203E6" w:rsidRPr="003203E6" w:rsidRDefault="003203E6">
            <w:pPr>
              <w:pStyle w:val="21"/>
              <w:spacing w:line="240" w:lineRule="auto"/>
              <w:jc w:val="center"/>
              <w:rPr>
                <w:b w:val="0"/>
                <w:bCs w:val="0"/>
                <w:sz w:val="24"/>
                <w:szCs w:val="24"/>
              </w:rPr>
            </w:pPr>
            <w:r w:rsidRPr="003203E6">
              <w:rPr>
                <w:b w:val="0"/>
                <w:bCs w:val="0"/>
                <w:sz w:val="24"/>
                <w:szCs w:val="24"/>
              </w:rPr>
              <w:t>Ответы и уровень усвоения материала</w:t>
            </w:r>
          </w:p>
        </w:tc>
      </w:tr>
      <w:tr w:rsidR="003203E6" w:rsidRPr="003203E6">
        <w:trPr>
          <w:jc w:val="center"/>
        </w:trPr>
        <w:tc>
          <w:tcPr>
            <w:tcW w:w="675" w:type="dxa"/>
          </w:tcPr>
          <w:p w:rsidR="003203E6" w:rsidRPr="003203E6" w:rsidRDefault="003203E6">
            <w:pPr>
              <w:pStyle w:val="21"/>
              <w:spacing w:line="240" w:lineRule="auto"/>
              <w:jc w:val="center"/>
              <w:rPr>
                <w:b w:val="0"/>
                <w:bCs w:val="0"/>
                <w:sz w:val="24"/>
                <w:szCs w:val="24"/>
              </w:rPr>
            </w:pPr>
            <w:r w:rsidRPr="003203E6">
              <w:rPr>
                <w:b w:val="0"/>
                <w:bCs w:val="0"/>
                <w:sz w:val="24"/>
                <w:szCs w:val="24"/>
              </w:rPr>
              <w:t>1</w:t>
            </w:r>
          </w:p>
        </w:tc>
        <w:tc>
          <w:tcPr>
            <w:tcW w:w="6946" w:type="dxa"/>
          </w:tcPr>
          <w:p w:rsidR="003203E6" w:rsidRPr="003203E6" w:rsidRDefault="003203E6">
            <w:pPr>
              <w:pStyle w:val="21"/>
              <w:spacing w:line="240" w:lineRule="auto"/>
              <w:jc w:val="left"/>
              <w:rPr>
                <w:b w:val="0"/>
                <w:bCs w:val="0"/>
                <w:sz w:val="24"/>
                <w:szCs w:val="24"/>
              </w:rPr>
            </w:pPr>
            <w:r w:rsidRPr="003203E6">
              <w:rPr>
                <w:b w:val="0"/>
                <w:bCs w:val="0"/>
                <w:sz w:val="24"/>
                <w:szCs w:val="24"/>
              </w:rPr>
              <w:t>Назовите срезы детали изделия – полочки.</w:t>
            </w:r>
          </w:p>
        </w:tc>
        <w:tc>
          <w:tcPr>
            <w:tcW w:w="2126" w:type="dxa"/>
          </w:tcPr>
          <w:p w:rsidR="003203E6" w:rsidRPr="003203E6" w:rsidRDefault="003203E6">
            <w:pPr>
              <w:pStyle w:val="21"/>
              <w:spacing w:line="240" w:lineRule="auto"/>
              <w:jc w:val="center"/>
              <w:rPr>
                <w:b w:val="0"/>
                <w:bCs w:val="0"/>
                <w:sz w:val="24"/>
                <w:szCs w:val="24"/>
              </w:rPr>
            </w:pPr>
            <w:r w:rsidRPr="003203E6">
              <w:rPr>
                <w:b w:val="0"/>
                <w:bCs w:val="0"/>
                <w:sz w:val="24"/>
                <w:szCs w:val="24"/>
              </w:rPr>
              <w:t>Боковой срез, плечевой срез, срез борта, срез проймы, срез низа, низ горловины</w:t>
            </w:r>
          </w:p>
        </w:tc>
        <w:tc>
          <w:tcPr>
            <w:tcW w:w="390" w:type="dxa"/>
          </w:tcPr>
          <w:p w:rsidR="003203E6" w:rsidRPr="003203E6" w:rsidRDefault="003203E6">
            <w:pPr>
              <w:pStyle w:val="21"/>
              <w:spacing w:line="240" w:lineRule="auto"/>
              <w:jc w:val="center"/>
              <w:rPr>
                <w:b w:val="0"/>
                <w:bCs w:val="0"/>
                <w:sz w:val="24"/>
                <w:szCs w:val="24"/>
              </w:rPr>
            </w:pPr>
          </w:p>
          <w:p w:rsidR="003203E6" w:rsidRPr="003203E6" w:rsidRDefault="003203E6">
            <w:pPr>
              <w:pStyle w:val="21"/>
              <w:spacing w:line="240" w:lineRule="auto"/>
              <w:jc w:val="center"/>
              <w:rPr>
                <w:b w:val="0"/>
                <w:bCs w:val="0"/>
                <w:sz w:val="24"/>
                <w:szCs w:val="24"/>
              </w:rPr>
            </w:pPr>
          </w:p>
          <w:p w:rsidR="003203E6" w:rsidRPr="003203E6" w:rsidRDefault="003203E6">
            <w:pPr>
              <w:pStyle w:val="21"/>
              <w:spacing w:line="240" w:lineRule="auto"/>
              <w:jc w:val="center"/>
              <w:rPr>
                <w:b w:val="0"/>
                <w:bCs w:val="0"/>
                <w:sz w:val="24"/>
                <w:szCs w:val="24"/>
              </w:rPr>
            </w:pPr>
            <w:r w:rsidRPr="003203E6">
              <w:rPr>
                <w:b w:val="0"/>
                <w:bCs w:val="0"/>
                <w:sz w:val="24"/>
                <w:szCs w:val="24"/>
              </w:rPr>
              <w:t>2</w:t>
            </w:r>
          </w:p>
        </w:tc>
      </w:tr>
      <w:tr w:rsidR="003203E6" w:rsidRPr="003203E6">
        <w:trPr>
          <w:jc w:val="center"/>
        </w:trPr>
        <w:tc>
          <w:tcPr>
            <w:tcW w:w="675" w:type="dxa"/>
          </w:tcPr>
          <w:p w:rsidR="003203E6" w:rsidRPr="003203E6" w:rsidRDefault="003203E6">
            <w:pPr>
              <w:pStyle w:val="21"/>
              <w:spacing w:line="240" w:lineRule="auto"/>
              <w:jc w:val="center"/>
              <w:rPr>
                <w:b w:val="0"/>
                <w:bCs w:val="0"/>
                <w:sz w:val="24"/>
                <w:szCs w:val="24"/>
              </w:rPr>
            </w:pPr>
            <w:r w:rsidRPr="003203E6">
              <w:rPr>
                <w:b w:val="0"/>
                <w:bCs w:val="0"/>
                <w:sz w:val="24"/>
                <w:szCs w:val="24"/>
              </w:rPr>
              <w:t>2</w:t>
            </w:r>
          </w:p>
        </w:tc>
        <w:tc>
          <w:tcPr>
            <w:tcW w:w="6946" w:type="dxa"/>
          </w:tcPr>
          <w:p w:rsidR="003203E6" w:rsidRPr="003203E6" w:rsidRDefault="003203E6">
            <w:pPr>
              <w:pStyle w:val="21"/>
              <w:spacing w:line="240" w:lineRule="auto"/>
              <w:jc w:val="left"/>
              <w:rPr>
                <w:b w:val="0"/>
                <w:bCs w:val="0"/>
                <w:sz w:val="24"/>
                <w:szCs w:val="24"/>
              </w:rPr>
            </w:pPr>
            <w:r w:rsidRPr="003203E6">
              <w:rPr>
                <w:b w:val="0"/>
                <w:bCs w:val="0"/>
                <w:sz w:val="24"/>
                <w:szCs w:val="24"/>
              </w:rPr>
              <w:t>Назовите срезы детали изделия – воротника</w:t>
            </w:r>
          </w:p>
        </w:tc>
        <w:tc>
          <w:tcPr>
            <w:tcW w:w="2126" w:type="dxa"/>
          </w:tcPr>
          <w:p w:rsidR="003203E6" w:rsidRPr="003203E6" w:rsidRDefault="003203E6">
            <w:pPr>
              <w:pStyle w:val="21"/>
              <w:spacing w:line="240" w:lineRule="auto"/>
              <w:jc w:val="center"/>
              <w:rPr>
                <w:b w:val="0"/>
                <w:bCs w:val="0"/>
                <w:sz w:val="24"/>
                <w:szCs w:val="24"/>
              </w:rPr>
            </w:pPr>
            <w:r w:rsidRPr="003203E6">
              <w:rPr>
                <w:b w:val="0"/>
                <w:bCs w:val="0"/>
                <w:sz w:val="24"/>
                <w:szCs w:val="24"/>
              </w:rPr>
              <w:t>Срез отлета, срез конца воротника, средний срез, срез стойки.</w:t>
            </w:r>
          </w:p>
        </w:tc>
        <w:tc>
          <w:tcPr>
            <w:tcW w:w="390" w:type="dxa"/>
          </w:tcPr>
          <w:p w:rsidR="003203E6" w:rsidRPr="003203E6" w:rsidRDefault="003203E6">
            <w:pPr>
              <w:pStyle w:val="21"/>
              <w:spacing w:line="240" w:lineRule="auto"/>
              <w:jc w:val="center"/>
              <w:rPr>
                <w:b w:val="0"/>
                <w:bCs w:val="0"/>
                <w:sz w:val="24"/>
                <w:szCs w:val="24"/>
              </w:rPr>
            </w:pPr>
          </w:p>
          <w:p w:rsidR="003203E6" w:rsidRPr="003203E6" w:rsidRDefault="003203E6">
            <w:pPr>
              <w:pStyle w:val="21"/>
              <w:spacing w:line="240" w:lineRule="auto"/>
              <w:jc w:val="center"/>
              <w:rPr>
                <w:b w:val="0"/>
                <w:bCs w:val="0"/>
                <w:sz w:val="24"/>
                <w:szCs w:val="24"/>
              </w:rPr>
            </w:pPr>
          </w:p>
          <w:p w:rsidR="003203E6" w:rsidRPr="003203E6" w:rsidRDefault="003203E6">
            <w:pPr>
              <w:pStyle w:val="21"/>
              <w:spacing w:line="240" w:lineRule="auto"/>
              <w:jc w:val="center"/>
              <w:rPr>
                <w:b w:val="0"/>
                <w:bCs w:val="0"/>
                <w:sz w:val="24"/>
                <w:szCs w:val="24"/>
              </w:rPr>
            </w:pPr>
            <w:r w:rsidRPr="003203E6">
              <w:rPr>
                <w:b w:val="0"/>
                <w:bCs w:val="0"/>
                <w:sz w:val="24"/>
                <w:szCs w:val="24"/>
              </w:rPr>
              <w:t>2</w:t>
            </w:r>
          </w:p>
        </w:tc>
      </w:tr>
      <w:tr w:rsidR="003203E6" w:rsidRPr="003203E6">
        <w:trPr>
          <w:jc w:val="center"/>
        </w:trPr>
        <w:tc>
          <w:tcPr>
            <w:tcW w:w="675" w:type="dxa"/>
          </w:tcPr>
          <w:p w:rsidR="003203E6" w:rsidRPr="003203E6" w:rsidRDefault="003203E6">
            <w:pPr>
              <w:pStyle w:val="21"/>
              <w:spacing w:line="240" w:lineRule="auto"/>
              <w:jc w:val="center"/>
              <w:rPr>
                <w:b w:val="0"/>
                <w:bCs w:val="0"/>
                <w:sz w:val="24"/>
                <w:szCs w:val="24"/>
              </w:rPr>
            </w:pPr>
            <w:r w:rsidRPr="003203E6">
              <w:rPr>
                <w:b w:val="0"/>
                <w:bCs w:val="0"/>
                <w:sz w:val="24"/>
                <w:szCs w:val="24"/>
              </w:rPr>
              <w:t>3</w:t>
            </w:r>
          </w:p>
        </w:tc>
        <w:tc>
          <w:tcPr>
            <w:tcW w:w="6946" w:type="dxa"/>
          </w:tcPr>
          <w:p w:rsidR="003203E6" w:rsidRPr="003203E6" w:rsidRDefault="003203E6">
            <w:pPr>
              <w:pStyle w:val="21"/>
              <w:spacing w:line="240" w:lineRule="auto"/>
              <w:jc w:val="left"/>
              <w:rPr>
                <w:b w:val="0"/>
                <w:bCs w:val="0"/>
                <w:sz w:val="24"/>
                <w:szCs w:val="24"/>
              </w:rPr>
            </w:pPr>
            <w:r w:rsidRPr="003203E6">
              <w:rPr>
                <w:b w:val="0"/>
                <w:bCs w:val="0"/>
                <w:sz w:val="24"/>
                <w:szCs w:val="24"/>
              </w:rPr>
              <w:t xml:space="preserve">Назовите срезы детали изделия – подборта. </w:t>
            </w:r>
          </w:p>
        </w:tc>
        <w:tc>
          <w:tcPr>
            <w:tcW w:w="2126" w:type="dxa"/>
          </w:tcPr>
          <w:p w:rsidR="003203E6" w:rsidRPr="003203E6" w:rsidRDefault="003203E6">
            <w:pPr>
              <w:pStyle w:val="21"/>
              <w:spacing w:line="240" w:lineRule="auto"/>
              <w:jc w:val="center"/>
              <w:rPr>
                <w:b w:val="0"/>
                <w:bCs w:val="0"/>
                <w:sz w:val="24"/>
                <w:szCs w:val="24"/>
              </w:rPr>
            </w:pPr>
            <w:r w:rsidRPr="003203E6">
              <w:rPr>
                <w:b w:val="0"/>
                <w:bCs w:val="0"/>
                <w:sz w:val="24"/>
                <w:szCs w:val="24"/>
              </w:rPr>
              <w:t>Срез внутренний, срез борта, срез низа, срез горловины, срез плечевой.</w:t>
            </w:r>
          </w:p>
        </w:tc>
        <w:tc>
          <w:tcPr>
            <w:tcW w:w="390" w:type="dxa"/>
          </w:tcPr>
          <w:p w:rsidR="003203E6" w:rsidRPr="003203E6" w:rsidRDefault="003203E6">
            <w:pPr>
              <w:pStyle w:val="21"/>
              <w:spacing w:line="240" w:lineRule="auto"/>
              <w:jc w:val="center"/>
              <w:rPr>
                <w:b w:val="0"/>
                <w:bCs w:val="0"/>
                <w:sz w:val="24"/>
                <w:szCs w:val="24"/>
              </w:rPr>
            </w:pPr>
          </w:p>
          <w:p w:rsidR="003203E6" w:rsidRPr="003203E6" w:rsidRDefault="003203E6">
            <w:pPr>
              <w:pStyle w:val="21"/>
              <w:spacing w:line="240" w:lineRule="auto"/>
              <w:jc w:val="center"/>
              <w:rPr>
                <w:b w:val="0"/>
                <w:bCs w:val="0"/>
                <w:sz w:val="24"/>
                <w:szCs w:val="24"/>
              </w:rPr>
            </w:pPr>
          </w:p>
          <w:p w:rsidR="003203E6" w:rsidRPr="003203E6" w:rsidRDefault="003203E6">
            <w:pPr>
              <w:pStyle w:val="21"/>
              <w:spacing w:line="240" w:lineRule="auto"/>
              <w:jc w:val="center"/>
              <w:rPr>
                <w:b w:val="0"/>
                <w:bCs w:val="0"/>
                <w:sz w:val="24"/>
                <w:szCs w:val="24"/>
              </w:rPr>
            </w:pPr>
            <w:r w:rsidRPr="003203E6">
              <w:rPr>
                <w:b w:val="0"/>
                <w:bCs w:val="0"/>
                <w:sz w:val="24"/>
                <w:szCs w:val="24"/>
              </w:rPr>
              <w:t>2</w:t>
            </w:r>
          </w:p>
        </w:tc>
      </w:tr>
      <w:tr w:rsidR="003203E6" w:rsidRPr="003203E6">
        <w:trPr>
          <w:jc w:val="center"/>
        </w:trPr>
        <w:tc>
          <w:tcPr>
            <w:tcW w:w="675" w:type="dxa"/>
          </w:tcPr>
          <w:p w:rsidR="003203E6" w:rsidRPr="003203E6" w:rsidRDefault="003203E6">
            <w:pPr>
              <w:pStyle w:val="21"/>
              <w:spacing w:line="240" w:lineRule="auto"/>
              <w:jc w:val="center"/>
              <w:rPr>
                <w:b w:val="0"/>
                <w:bCs w:val="0"/>
                <w:sz w:val="24"/>
                <w:szCs w:val="24"/>
              </w:rPr>
            </w:pPr>
            <w:r w:rsidRPr="003203E6">
              <w:rPr>
                <w:b w:val="0"/>
                <w:bCs w:val="0"/>
                <w:sz w:val="24"/>
                <w:szCs w:val="24"/>
              </w:rPr>
              <w:t>4</w:t>
            </w:r>
          </w:p>
        </w:tc>
        <w:tc>
          <w:tcPr>
            <w:tcW w:w="6946" w:type="dxa"/>
          </w:tcPr>
          <w:p w:rsidR="003203E6" w:rsidRPr="003203E6" w:rsidRDefault="003203E6">
            <w:pPr>
              <w:pStyle w:val="21"/>
              <w:spacing w:line="240" w:lineRule="auto"/>
              <w:jc w:val="left"/>
              <w:rPr>
                <w:b w:val="0"/>
                <w:bCs w:val="0"/>
                <w:sz w:val="24"/>
                <w:szCs w:val="24"/>
              </w:rPr>
            </w:pPr>
            <w:r w:rsidRPr="003203E6">
              <w:rPr>
                <w:b w:val="0"/>
                <w:bCs w:val="0"/>
                <w:sz w:val="24"/>
                <w:szCs w:val="24"/>
              </w:rPr>
              <w:t>Определите для каждой операции обработки воротника соответствующие параметры (ширину шва):</w:t>
            </w:r>
          </w:p>
          <w:p w:rsidR="003203E6" w:rsidRPr="003203E6" w:rsidRDefault="003203E6">
            <w:pPr>
              <w:pStyle w:val="21"/>
              <w:numPr>
                <w:ilvl w:val="0"/>
                <w:numId w:val="5"/>
              </w:numPr>
              <w:spacing w:line="240" w:lineRule="auto"/>
              <w:jc w:val="left"/>
              <w:rPr>
                <w:b w:val="0"/>
                <w:bCs w:val="0"/>
                <w:sz w:val="24"/>
                <w:szCs w:val="24"/>
              </w:rPr>
            </w:pPr>
            <w:r w:rsidRPr="003203E6">
              <w:rPr>
                <w:b w:val="0"/>
                <w:bCs w:val="0"/>
                <w:sz w:val="24"/>
                <w:szCs w:val="24"/>
              </w:rPr>
              <w:t>Соединение частей нижнего воротника;</w:t>
            </w:r>
          </w:p>
          <w:p w:rsidR="003203E6" w:rsidRPr="003203E6" w:rsidRDefault="003203E6">
            <w:pPr>
              <w:pStyle w:val="21"/>
              <w:numPr>
                <w:ilvl w:val="0"/>
                <w:numId w:val="5"/>
              </w:numPr>
              <w:spacing w:line="240" w:lineRule="auto"/>
              <w:jc w:val="left"/>
              <w:rPr>
                <w:b w:val="0"/>
                <w:bCs w:val="0"/>
                <w:sz w:val="24"/>
                <w:szCs w:val="24"/>
              </w:rPr>
            </w:pPr>
            <w:r w:rsidRPr="003203E6">
              <w:rPr>
                <w:b w:val="0"/>
                <w:bCs w:val="0"/>
                <w:sz w:val="24"/>
                <w:szCs w:val="24"/>
              </w:rPr>
              <w:t>Обтачивание воротника;</w:t>
            </w:r>
          </w:p>
          <w:p w:rsidR="003203E6" w:rsidRPr="003203E6" w:rsidRDefault="003203E6">
            <w:pPr>
              <w:pStyle w:val="21"/>
              <w:numPr>
                <w:ilvl w:val="0"/>
                <w:numId w:val="5"/>
              </w:numPr>
              <w:spacing w:line="240" w:lineRule="auto"/>
              <w:jc w:val="left"/>
              <w:rPr>
                <w:b w:val="0"/>
                <w:bCs w:val="0"/>
                <w:sz w:val="24"/>
                <w:szCs w:val="24"/>
              </w:rPr>
            </w:pPr>
            <w:r w:rsidRPr="003203E6">
              <w:rPr>
                <w:b w:val="0"/>
                <w:bCs w:val="0"/>
                <w:sz w:val="24"/>
                <w:szCs w:val="24"/>
              </w:rPr>
              <w:t>Выметывание канта;</w:t>
            </w:r>
          </w:p>
          <w:p w:rsidR="003203E6" w:rsidRPr="003203E6" w:rsidRDefault="003203E6">
            <w:pPr>
              <w:pStyle w:val="21"/>
              <w:numPr>
                <w:ilvl w:val="0"/>
                <w:numId w:val="5"/>
              </w:numPr>
              <w:spacing w:line="240" w:lineRule="auto"/>
              <w:jc w:val="left"/>
              <w:rPr>
                <w:b w:val="0"/>
                <w:bCs w:val="0"/>
                <w:sz w:val="24"/>
                <w:szCs w:val="24"/>
              </w:rPr>
            </w:pPr>
            <w:r w:rsidRPr="003203E6">
              <w:rPr>
                <w:b w:val="0"/>
                <w:bCs w:val="0"/>
                <w:sz w:val="24"/>
                <w:szCs w:val="24"/>
              </w:rPr>
              <w:t>Высекание прокладки из шва обтачивания воротника.</w:t>
            </w:r>
          </w:p>
          <w:p w:rsidR="003203E6" w:rsidRPr="003203E6" w:rsidRDefault="003203E6">
            <w:pPr>
              <w:pStyle w:val="21"/>
              <w:spacing w:line="240" w:lineRule="auto"/>
              <w:jc w:val="left"/>
              <w:rPr>
                <w:b w:val="0"/>
                <w:bCs w:val="0"/>
                <w:sz w:val="24"/>
                <w:szCs w:val="24"/>
              </w:rPr>
            </w:pPr>
            <w:r w:rsidRPr="003203E6">
              <w:rPr>
                <w:b w:val="0"/>
                <w:bCs w:val="0"/>
                <w:sz w:val="24"/>
                <w:szCs w:val="24"/>
              </w:rPr>
              <w:t xml:space="preserve">     а. 0,7; б. 1,0; в. 0,1; г. 0,2.</w:t>
            </w:r>
          </w:p>
          <w:p w:rsidR="003203E6" w:rsidRPr="003203E6" w:rsidRDefault="003203E6">
            <w:pPr>
              <w:pStyle w:val="21"/>
              <w:spacing w:line="240" w:lineRule="auto"/>
              <w:jc w:val="left"/>
              <w:rPr>
                <w:b w:val="0"/>
                <w:bCs w:val="0"/>
                <w:sz w:val="24"/>
                <w:szCs w:val="24"/>
              </w:rPr>
            </w:pPr>
          </w:p>
        </w:tc>
        <w:tc>
          <w:tcPr>
            <w:tcW w:w="2126" w:type="dxa"/>
          </w:tcPr>
          <w:p w:rsidR="003203E6" w:rsidRPr="003203E6" w:rsidRDefault="003203E6">
            <w:pPr>
              <w:pStyle w:val="21"/>
              <w:spacing w:line="240" w:lineRule="auto"/>
              <w:jc w:val="center"/>
              <w:rPr>
                <w:b w:val="0"/>
                <w:bCs w:val="0"/>
                <w:sz w:val="24"/>
                <w:szCs w:val="24"/>
              </w:rPr>
            </w:pPr>
            <w:r w:rsidRPr="003203E6">
              <w:rPr>
                <w:b w:val="0"/>
                <w:bCs w:val="0"/>
                <w:sz w:val="24"/>
                <w:szCs w:val="24"/>
              </w:rPr>
              <w:t>1-б</w:t>
            </w:r>
          </w:p>
          <w:p w:rsidR="003203E6" w:rsidRPr="003203E6" w:rsidRDefault="003203E6">
            <w:pPr>
              <w:pStyle w:val="21"/>
              <w:spacing w:line="240" w:lineRule="auto"/>
              <w:jc w:val="center"/>
              <w:rPr>
                <w:b w:val="0"/>
                <w:bCs w:val="0"/>
                <w:sz w:val="24"/>
                <w:szCs w:val="24"/>
              </w:rPr>
            </w:pPr>
            <w:r w:rsidRPr="003203E6">
              <w:rPr>
                <w:b w:val="0"/>
                <w:bCs w:val="0"/>
                <w:sz w:val="24"/>
                <w:szCs w:val="24"/>
              </w:rPr>
              <w:t>2-а</w:t>
            </w:r>
          </w:p>
          <w:p w:rsidR="003203E6" w:rsidRPr="003203E6" w:rsidRDefault="003203E6">
            <w:pPr>
              <w:pStyle w:val="21"/>
              <w:spacing w:line="240" w:lineRule="auto"/>
              <w:jc w:val="center"/>
              <w:rPr>
                <w:b w:val="0"/>
                <w:bCs w:val="0"/>
                <w:sz w:val="24"/>
                <w:szCs w:val="24"/>
              </w:rPr>
            </w:pPr>
            <w:r w:rsidRPr="003203E6">
              <w:rPr>
                <w:b w:val="0"/>
                <w:bCs w:val="0"/>
                <w:sz w:val="24"/>
                <w:szCs w:val="24"/>
              </w:rPr>
              <w:t>3-г</w:t>
            </w:r>
          </w:p>
          <w:p w:rsidR="003203E6" w:rsidRPr="003203E6" w:rsidRDefault="003203E6">
            <w:pPr>
              <w:pStyle w:val="21"/>
              <w:spacing w:line="240" w:lineRule="auto"/>
              <w:jc w:val="center"/>
              <w:rPr>
                <w:b w:val="0"/>
                <w:bCs w:val="0"/>
                <w:sz w:val="24"/>
                <w:szCs w:val="24"/>
              </w:rPr>
            </w:pPr>
            <w:r w:rsidRPr="003203E6">
              <w:rPr>
                <w:b w:val="0"/>
                <w:bCs w:val="0"/>
                <w:sz w:val="24"/>
                <w:szCs w:val="24"/>
              </w:rPr>
              <w:t>4-в</w:t>
            </w:r>
          </w:p>
          <w:p w:rsidR="003203E6" w:rsidRPr="003203E6" w:rsidRDefault="003203E6">
            <w:pPr>
              <w:pStyle w:val="21"/>
              <w:spacing w:line="240" w:lineRule="auto"/>
              <w:jc w:val="center"/>
              <w:rPr>
                <w:b w:val="0"/>
                <w:bCs w:val="0"/>
                <w:sz w:val="24"/>
                <w:szCs w:val="24"/>
              </w:rPr>
            </w:pPr>
          </w:p>
        </w:tc>
        <w:tc>
          <w:tcPr>
            <w:tcW w:w="390" w:type="dxa"/>
          </w:tcPr>
          <w:p w:rsidR="003203E6" w:rsidRPr="003203E6" w:rsidRDefault="003203E6">
            <w:pPr>
              <w:pStyle w:val="21"/>
              <w:spacing w:line="240" w:lineRule="auto"/>
              <w:jc w:val="center"/>
              <w:rPr>
                <w:b w:val="0"/>
                <w:bCs w:val="0"/>
                <w:sz w:val="24"/>
                <w:szCs w:val="24"/>
              </w:rPr>
            </w:pPr>
          </w:p>
          <w:p w:rsidR="003203E6" w:rsidRPr="003203E6" w:rsidRDefault="003203E6">
            <w:pPr>
              <w:pStyle w:val="21"/>
              <w:spacing w:line="240" w:lineRule="auto"/>
              <w:jc w:val="center"/>
              <w:rPr>
                <w:b w:val="0"/>
                <w:bCs w:val="0"/>
                <w:sz w:val="24"/>
                <w:szCs w:val="24"/>
              </w:rPr>
            </w:pPr>
          </w:p>
          <w:p w:rsidR="003203E6" w:rsidRPr="003203E6" w:rsidRDefault="003203E6">
            <w:pPr>
              <w:pStyle w:val="21"/>
              <w:spacing w:line="240" w:lineRule="auto"/>
              <w:jc w:val="center"/>
              <w:rPr>
                <w:b w:val="0"/>
                <w:bCs w:val="0"/>
                <w:sz w:val="24"/>
                <w:szCs w:val="24"/>
              </w:rPr>
            </w:pPr>
          </w:p>
          <w:p w:rsidR="003203E6" w:rsidRPr="003203E6" w:rsidRDefault="003203E6">
            <w:pPr>
              <w:pStyle w:val="21"/>
              <w:spacing w:line="240" w:lineRule="auto"/>
              <w:jc w:val="center"/>
              <w:rPr>
                <w:b w:val="0"/>
                <w:bCs w:val="0"/>
                <w:sz w:val="24"/>
                <w:szCs w:val="24"/>
              </w:rPr>
            </w:pPr>
          </w:p>
          <w:p w:rsidR="003203E6" w:rsidRPr="003203E6" w:rsidRDefault="003203E6">
            <w:pPr>
              <w:pStyle w:val="21"/>
              <w:spacing w:line="240" w:lineRule="auto"/>
              <w:jc w:val="center"/>
              <w:rPr>
                <w:b w:val="0"/>
                <w:bCs w:val="0"/>
                <w:sz w:val="24"/>
                <w:szCs w:val="24"/>
              </w:rPr>
            </w:pPr>
            <w:r w:rsidRPr="003203E6">
              <w:rPr>
                <w:b w:val="0"/>
                <w:bCs w:val="0"/>
                <w:sz w:val="24"/>
                <w:szCs w:val="24"/>
              </w:rPr>
              <w:t>2</w:t>
            </w:r>
          </w:p>
        </w:tc>
      </w:tr>
    </w:tbl>
    <w:p w:rsidR="003203E6" w:rsidRDefault="003203E6">
      <w:pPr>
        <w:pStyle w:val="21"/>
        <w:spacing w:line="240" w:lineRule="auto"/>
        <w:rPr>
          <w:b w:val="0"/>
          <w:bCs w:val="0"/>
          <w:sz w:val="24"/>
          <w:szCs w:val="24"/>
        </w:rPr>
      </w:pPr>
    </w:p>
    <w:p w:rsidR="003203E6" w:rsidRDefault="003203E6">
      <w:pPr>
        <w:pStyle w:val="21"/>
        <w:spacing w:line="240" w:lineRule="auto"/>
        <w:rPr>
          <w:b w:val="0"/>
          <w:bCs w:val="0"/>
          <w:sz w:val="24"/>
          <w:szCs w:val="24"/>
        </w:rPr>
      </w:pPr>
      <w:r>
        <w:rPr>
          <w:b w:val="0"/>
          <w:bCs w:val="0"/>
          <w:sz w:val="24"/>
          <w:szCs w:val="24"/>
        </w:rPr>
        <w:tab/>
        <w:t xml:space="preserve">К.Д. Ушинский писал, что новое неожиданное всегда в учебном материале выступает на фоне уже известного и знакомого, и поэтому для поддержания познавательного интереса важно учить школьника умению в знакомом материале видеть новое. </w:t>
      </w:r>
    </w:p>
    <w:p w:rsidR="003203E6" w:rsidRDefault="003203E6">
      <w:pPr>
        <w:pStyle w:val="21"/>
        <w:spacing w:line="240" w:lineRule="auto"/>
        <w:rPr>
          <w:b w:val="0"/>
          <w:bCs w:val="0"/>
          <w:sz w:val="24"/>
          <w:szCs w:val="24"/>
        </w:rPr>
      </w:pPr>
      <w:r>
        <w:rPr>
          <w:b w:val="0"/>
          <w:bCs w:val="0"/>
          <w:sz w:val="24"/>
          <w:szCs w:val="24"/>
        </w:rPr>
        <w:tab/>
        <w:t>Учителю необходимо учащихся переводить со ступени его чисто житейских достаточно узких и бедных представлений о мире – на уровень научных понятий, обобщений, понимания закономерности. Интересу познаний содействует также показ новейших достижений науки. Сейчас, больше чем когда-либо, необходимо расширить рамки программ, знакомить учеников с основными направлениями научных поисков, открытиями. Далеко не все в учебном материале для учеников может быть интересным. И тогда выступает еще один, не менее важный источник познавательного интереса – сам процесс деятельности.</w:t>
      </w:r>
    </w:p>
    <w:p w:rsidR="003203E6" w:rsidRDefault="003203E6">
      <w:pPr>
        <w:pStyle w:val="21"/>
        <w:spacing w:line="240" w:lineRule="auto"/>
        <w:rPr>
          <w:b w:val="0"/>
          <w:bCs w:val="0"/>
          <w:sz w:val="24"/>
          <w:szCs w:val="24"/>
        </w:rPr>
      </w:pPr>
      <w:r>
        <w:rPr>
          <w:b w:val="0"/>
          <w:bCs w:val="0"/>
          <w:sz w:val="24"/>
          <w:szCs w:val="24"/>
        </w:rPr>
        <w:tab/>
        <w:t>Путь к нему лежит, прежде всего, через разнообразную работу учащихся организованную в соответствии с особенностью интереса.</w:t>
      </w:r>
    </w:p>
    <w:p w:rsidR="003203E6" w:rsidRDefault="003203E6">
      <w:pPr>
        <w:pStyle w:val="21"/>
        <w:spacing w:line="240" w:lineRule="auto"/>
        <w:rPr>
          <w:b w:val="0"/>
          <w:bCs w:val="0"/>
          <w:sz w:val="24"/>
          <w:szCs w:val="24"/>
        </w:rPr>
      </w:pPr>
      <w:r>
        <w:rPr>
          <w:b w:val="0"/>
          <w:bCs w:val="0"/>
          <w:sz w:val="24"/>
          <w:szCs w:val="24"/>
        </w:rPr>
        <w:tab/>
        <w:t>Современная дидактика придает большое значение развитию и творческой активности учащихся. В ходе уроков необходимо изыскивать возможности для их самостоятельной работы. Следует поощрять самостоятельные примеры, стремиться к тому, чтобы ученики не механически запоминали рассказ учителя, а попытались сами найти ответы на выдвигаемые учителем вопросы. Чтобы развивать это ценное качество надо отказаться от чрезмерной опеки учеников, слишком быстрых подсказок представлять возможности самим найти выход из возникающего учебного затруднения.</w:t>
      </w:r>
    </w:p>
    <w:p w:rsidR="003203E6" w:rsidRDefault="003203E6">
      <w:pPr>
        <w:pStyle w:val="21"/>
        <w:spacing w:line="240" w:lineRule="auto"/>
        <w:rPr>
          <w:b w:val="0"/>
          <w:bCs w:val="0"/>
          <w:sz w:val="24"/>
          <w:szCs w:val="24"/>
        </w:rPr>
      </w:pPr>
      <w:r>
        <w:rPr>
          <w:b w:val="0"/>
          <w:bCs w:val="0"/>
          <w:sz w:val="24"/>
          <w:szCs w:val="24"/>
        </w:rPr>
        <w:tab/>
        <w:t>Во время занятий по производственному обучению очень важно учить ребят доступным приемам рационализации и изобретательства, конструирования и моделирования, усовершенствованию тех или иных производственных процессов в ученической бригаде, приемом изучения рационализаторской деятельности рабочих во время экскурсий на предприятия.</w:t>
      </w:r>
    </w:p>
    <w:p w:rsidR="003203E6" w:rsidRDefault="003203E6">
      <w:pPr>
        <w:pStyle w:val="21"/>
        <w:spacing w:line="240" w:lineRule="auto"/>
        <w:rPr>
          <w:sz w:val="24"/>
          <w:szCs w:val="24"/>
        </w:rPr>
      </w:pPr>
    </w:p>
    <w:p w:rsidR="003203E6" w:rsidRDefault="003203E6">
      <w:pPr>
        <w:pStyle w:val="21"/>
        <w:spacing w:line="240" w:lineRule="auto"/>
        <w:rPr>
          <w:sz w:val="24"/>
          <w:szCs w:val="24"/>
          <w:u w:val="single"/>
        </w:rPr>
      </w:pPr>
      <w:r>
        <w:rPr>
          <w:sz w:val="24"/>
          <w:szCs w:val="24"/>
        </w:rPr>
        <w:t xml:space="preserve">2.2. </w:t>
      </w:r>
      <w:r>
        <w:rPr>
          <w:sz w:val="24"/>
          <w:szCs w:val="24"/>
          <w:u w:val="single"/>
        </w:rPr>
        <w:t>Педагогические технологии активного обучения.</w:t>
      </w:r>
    </w:p>
    <w:p w:rsidR="003203E6" w:rsidRDefault="003203E6">
      <w:pPr>
        <w:pStyle w:val="21"/>
        <w:spacing w:line="240" w:lineRule="auto"/>
        <w:rPr>
          <w:sz w:val="24"/>
          <w:szCs w:val="24"/>
        </w:rPr>
      </w:pPr>
    </w:p>
    <w:p w:rsidR="003203E6" w:rsidRDefault="003203E6">
      <w:pPr>
        <w:pStyle w:val="21"/>
        <w:spacing w:line="240" w:lineRule="auto"/>
        <w:rPr>
          <w:b w:val="0"/>
          <w:bCs w:val="0"/>
          <w:sz w:val="24"/>
          <w:szCs w:val="24"/>
        </w:rPr>
      </w:pPr>
      <w:r>
        <w:rPr>
          <w:b w:val="0"/>
          <w:bCs w:val="0"/>
          <w:sz w:val="24"/>
          <w:szCs w:val="24"/>
        </w:rPr>
        <w:tab/>
        <w:t>Ориентация системы среднего и высшего образования на активизацию познавательной деятельности учащихся и формирования их творческого мышления выдвигает новые требования к организации учебно-познавательного процесса в школе, лицее, колледже и ВУЗе. Среди способов интенсификации обучения особое значение имеет применение методов, форм и приемов активизирующих творческую, познавательную деятельность обучаемых. В школе и вузовской практике находят широкое применение методы проблемного обучения, которые способствуют развитию творческого мышления. Их рассмотрение может служить основание для разработки конкретных педагогических технологий.</w:t>
      </w:r>
    </w:p>
    <w:p w:rsidR="003203E6" w:rsidRDefault="003203E6">
      <w:pPr>
        <w:pStyle w:val="21"/>
        <w:spacing w:line="240" w:lineRule="auto"/>
        <w:rPr>
          <w:b w:val="0"/>
          <w:bCs w:val="0"/>
          <w:sz w:val="24"/>
          <w:szCs w:val="24"/>
        </w:rPr>
      </w:pPr>
      <w:r>
        <w:rPr>
          <w:b w:val="0"/>
          <w:bCs w:val="0"/>
          <w:sz w:val="24"/>
          <w:szCs w:val="24"/>
        </w:rPr>
        <w:tab/>
        <w:t>Творческие способности личности проявляются и развиваются только в процессе творческой деятельности. Педагогическая деятельность состоит из множества разных задач направленных на формирование умения анализировать, развивать логическое мышление и творческую активность учащихся.</w:t>
      </w:r>
    </w:p>
    <w:p w:rsidR="003203E6" w:rsidRDefault="003203E6">
      <w:pPr>
        <w:pStyle w:val="21"/>
        <w:spacing w:line="240" w:lineRule="auto"/>
        <w:rPr>
          <w:b w:val="0"/>
          <w:bCs w:val="0"/>
          <w:sz w:val="24"/>
          <w:szCs w:val="24"/>
        </w:rPr>
      </w:pPr>
      <w:r>
        <w:rPr>
          <w:b w:val="0"/>
          <w:bCs w:val="0"/>
          <w:sz w:val="24"/>
          <w:szCs w:val="24"/>
        </w:rPr>
        <w:tab/>
        <w:t>Для того чтобы урок стал интересным и наполненным содержательным на начальном этапе обучения, я использую игру.</w:t>
      </w:r>
    </w:p>
    <w:p w:rsidR="003203E6" w:rsidRDefault="003203E6">
      <w:pPr>
        <w:pStyle w:val="21"/>
        <w:rPr>
          <w:b w:val="0"/>
          <w:bCs w:val="0"/>
          <w:sz w:val="24"/>
          <w:szCs w:val="24"/>
        </w:rPr>
      </w:pPr>
      <w:r>
        <w:rPr>
          <w:b w:val="0"/>
          <w:bCs w:val="0"/>
          <w:sz w:val="24"/>
          <w:szCs w:val="24"/>
        </w:rPr>
        <w:tab/>
        <w:t xml:space="preserve">Учащиеся лучше запоминают сложную терминологию в процессе игры «лото», «кроссворд». </w:t>
      </w:r>
    </w:p>
    <w:p w:rsidR="003203E6" w:rsidRDefault="003203E6">
      <w:pPr>
        <w:pStyle w:val="21"/>
        <w:spacing w:line="240" w:lineRule="auto"/>
        <w:rPr>
          <w:sz w:val="24"/>
          <w:szCs w:val="24"/>
          <w:u w:val="single"/>
        </w:rPr>
      </w:pPr>
      <w:r>
        <w:rPr>
          <w:sz w:val="24"/>
          <w:szCs w:val="24"/>
          <w:u w:val="single"/>
        </w:rPr>
        <w:t>По горизонтали</w:t>
      </w:r>
    </w:p>
    <w:p w:rsidR="003203E6" w:rsidRDefault="003203E6">
      <w:pPr>
        <w:pStyle w:val="21"/>
        <w:numPr>
          <w:ilvl w:val="0"/>
          <w:numId w:val="6"/>
        </w:numPr>
        <w:spacing w:line="240" w:lineRule="auto"/>
        <w:rPr>
          <w:b w:val="0"/>
          <w:bCs w:val="0"/>
          <w:sz w:val="24"/>
          <w:szCs w:val="24"/>
        </w:rPr>
      </w:pPr>
      <w:r>
        <w:rPr>
          <w:b w:val="0"/>
          <w:bCs w:val="0"/>
          <w:sz w:val="24"/>
          <w:szCs w:val="24"/>
        </w:rPr>
        <w:t>Легкая ткань полотняного переплетения из тонковолокнистого хлопка (реже из шерсти, льна, вискозы). (батист)</w:t>
      </w:r>
    </w:p>
    <w:p w:rsidR="003203E6" w:rsidRDefault="003203E6">
      <w:pPr>
        <w:pStyle w:val="21"/>
        <w:numPr>
          <w:ilvl w:val="0"/>
          <w:numId w:val="6"/>
        </w:numPr>
        <w:spacing w:line="240" w:lineRule="auto"/>
        <w:rPr>
          <w:b w:val="0"/>
          <w:bCs w:val="0"/>
          <w:sz w:val="24"/>
          <w:szCs w:val="24"/>
        </w:rPr>
      </w:pPr>
      <w:r>
        <w:rPr>
          <w:b w:val="0"/>
          <w:bCs w:val="0"/>
          <w:sz w:val="24"/>
          <w:szCs w:val="24"/>
        </w:rPr>
        <w:t>Цифровое и буквенное обозначение типа материала. (артикул)</w:t>
      </w:r>
    </w:p>
    <w:p w:rsidR="003203E6" w:rsidRDefault="003203E6">
      <w:pPr>
        <w:pStyle w:val="21"/>
        <w:numPr>
          <w:ilvl w:val="0"/>
          <w:numId w:val="6"/>
        </w:numPr>
        <w:spacing w:line="240" w:lineRule="auto"/>
        <w:rPr>
          <w:b w:val="0"/>
          <w:bCs w:val="0"/>
          <w:sz w:val="24"/>
          <w:szCs w:val="24"/>
        </w:rPr>
      </w:pPr>
      <w:r>
        <w:rPr>
          <w:b w:val="0"/>
          <w:bCs w:val="0"/>
          <w:sz w:val="24"/>
          <w:szCs w:val="24"/>
        </w:rPr>
        <w:t>Упругие нити, которые содержаться в эластичных тканях, одежда из которых обтягивает фигуру. (лайкра)</w:t>
      </w:r>
    </w:p>
    <w:p w:rsidR="003203E6" w:rsidRDefault="003203E6">
      <w:pPr>
        <w:pStyle w:val="21"/>
        <w:numPr>
          <w:ilvl w:val="0"/>
          <w:numId w:val="6"/>
        </w:numPr>
        <w:spacing w:line="240" w:lineRule="auto"/>
        <w:rPr>
          <w:b w:val="0"/>
          <w:bCs w:val="0"/>
          <w:sz w:val="24"/>
          <w:szCs w:val="24"/>
        </w:rPr>
      </w:pPr>
      <w:r>
        <w:rPr>
          <w:b w:val="0"/>
          <w:bCs w:val="0"/>
          <w:sz w:val="24"/>
          <w:szCs w:val="24"/>
        </w:rPr>
        <w:t>Ткань с ярко выраженными рубчиками, горизонтальными или вертикальными. (репс)</w:t>
      </w:r>
    </w:p>
    <w:p w:rsidR="003203E6" w:rsidRDefault="003203E6">
      <w:pPr>
        <w:pStyle w:val="21"/>
        <w:numPr>
          <w:ilvl w:val="0"/>
          <w:numId w:val="6"/>
        </w:numPr>
        <w:spacing w:line="240" w:lineRule="auto"/>
        <w:rPr>
          <w:b w:val="0"/>
          <w:bCs w:val="0"/>
          <w:sz w:val="24"/>
          <w:szCs w:val="24"/>
        </w:rPr>
      </w:pPr>
      <w:r>
        <w:rPr>
          <w:b w:val="0"/>
          <w:bCs w:val="0"/>
          <w:sz w:val="24"/>
          <w:szCs w:val="24"/>
        </w:rPr>
        <w:t>Прозрачная жесткая ткань полотняного переплетения. (органза)</w:t>
      </w:r>
    </w:p>
    <w:p w:rsidR="003203E6" w:rsidRDefault="003203E6">
      <w:pPr>
        <w:pStyle w:val="21"/>
        <w:spacing w:line="240" w:lineRule="auto"/>
        <w:rPr>
          <w:sz w:val="24"/>
          <w:szCs w:val="24"/>
          <w:u w:val="single"/>
        </w:rPr>
      </w:pPr>
      <w:r>
        <w:rPr>
          <w:sz w:val="24"/>
          <w:szCs w:val="24"/>
          <w:u w:val="single"/>
        </w:rPr>
        <w:t>По вертикали</w:t>
      </w:r>
    </w:p>
    <w:p w:rsidR="003203E6" w:rsidRDefault="003203E6">
      <w:pPr>
        <w:pStyle w:val="21"/>
        <w:numPr>
          <w:ilvl w:val="0"/>
          <w:numId w:val="6"/>
        </w:numPr>
        <w:spacing w:line="240" w:lineRule="auto"/>
        <w:rPr>
          <w:b w:val="0"/>
          <w:bCs w:val="0"/>
          <w:sz w:val="24"/>
          <w:szCs w:val="24"/>
          <w:lang w:val="en-US"/>
        </w:rPr>
      </w:pPr>
      <w:r>
        <w:rPr>
          <w:b w:val="0"/>
          <w:bCs w:val="0"/>
          <w:sz w:val="24"/>
          <w:szCs w:val="24"/>
        </w:rPr>
        <w:t>Материал, вставляемый для жесткости и сохранения соответствующей формы мелкой детали. (флизелин)</w:t>
      </w:r>
    </w:p>
    <w:p w:rsidR="003203E6" w:rsidRDefault="003203E6">
      <w:pPr>
        <w:pStyle w:val="21"/>
        <w:numPr>
          <w:ilvl w:val="0"/>
          <w:numId w:val="6"/>
        </w:numPr>
        <w:spacing w:line="240" w:lineRule="auto"/>
        <w:rPr>
          <w:b w:val="0"/>
          <w:bCs w:val="0"/>
          <w:sz w:val="24"/>
          <w:szCs w:val="24"/>
        </w:rPr>
      </w:pPr>
      <w:r>
        <w:rPr>
          <w:b w:val="0"/>
          <w:bCs w:val="0"/>
          <w:sz w:val="24"/>
          <w:szCs w:val="24"/>
        </w:rPr>
        <w:t>Собирательное название группы тканей с зернистой поверхностью. (креп)</w:t>
      </w:r>
    </w:p>
    <w:p w:rsidR="003203E6" w:rsidRDefault="003203E6">
      <w:pPr>
        <w:pStyle w:val="21"/>
        <w:numPr>
          <w:ilvl w:val="0"/>
          <w:numId w:val="6"/>
        </w:numPr>
        <w:spacing w:line="240" w:lineRule="auto"/>
        <w:rPr>
          <w:b w:val="0"/>
          <w:bCs w:val="0"/>
          <w:sz w:val="24"/>
          <w:szCs w:val="24"/>
        </w:rPr>
      </w:pPr>
      <w:r>
        <w:rPr>
          <w:b w:val="0"/>
          <w:bCs w:val="0"/>
          <w:sz w:val="24"/>
          <w:szCs w:val="24"/>
        </w:rPr>
        <w:t>Ткань с неровной узелковой поверхностью. (букле)</w:t>
      </w:r>
    </w:p>
    <w:p w:rsidR="003203E6" w:rsidRDefault="003203E6">
      <w:pPr>
        <w:pStyle w:val="21"/>
        <w:numPr>
          <w:ilvl w:val="0"/>
          <w:numId w:val="6"/>
        </w:numPr>
        <w:spacing w:line="240" w:lineRule="auto"/>
        <w:rPr>
          <w:b w:val="0"/>
          <w:bCs w:val="0"/>
          <w:sz w:val="24"/>
          <w:szCs w:val="24"/>
        </w:rPr>
      </w:pPr>
      <w:r>
        <w:rPr>
          <w:b w:val="0"/>
          <w:bCs w:val="0"/>
          <w:sz w:val="24"/>
          <w:szCs w:val="24"/>
        </w:rPr>
        <w:t>Ткань с наклоненными рубчиками на лицевой стороне, используемая для подкладки. (саржа)</w:t>
      </w:r>
    </w:p>
    <w:p w:rsidR="003203E6" w:rsidRDefault="003203E6">
      <w:pPr>
        <w:pStyle w:val="21"/>
        <w:numPr>
          <w:ilvl w:val="0"/>
          <w:numId w:val="6"/>
        </w:numPr>
        <w:spacing w:line="240" w:lineRule="auto"/>
        <w:rPr>
          <w:b w:val="0"/>
          <w:bCs w:val="0"/>
          <w:sz w:val="24"/>
          <w:szCs w:val="24"/>
        </w:rPr>
      </w:pPr>
      <w:r>
        <w:rPr>
          <w:b w:val="0"/>
          <w:bCs w:val="0"/>
          <w:sz w:val="24"/>
          <w:szCs w:val="24"/>
        </w:rPr>
        <w:t>Хлопчатобумажная ткань с узкими продольными полосками, которая образованна утолщенными нитями основы. (зефир)</w:t>
      </w:r>
    </w:p>
    <w:p w:rsidR="003203E6" w:rsidRDefault="003203E6">
      <w:pPr>
        <w:pStyle w:val="21"/>
        <w:spacing w:line="240" w:lineRule="auto"/>
        <w:rPr>
          <w:b w:val="0"/>
          <w:bCs w:val="0"/>
          <w:sz w:val="24"/>
          <w:szCs w:val="24"/>
          <w:lang w:val="en-US"/>
        </w:rPr>
      </w:pPr>
    </w:p>
    <w:p w:rsidR="003203E6" w:rsidRDefault="00AB1882">
      <w:pPr>
        <w:pStyle w:val="21"/>
        <w:spacing w:line="240" w:lineRule="auto"/>
        <w:rPr>
          <w:b w:val="0"/>
          <w:bCs w:val="0"/>
          <w:sz w:val="24"/>
          <w:szCs w:val="24"/>
          <w:lang w:val="en-US"/>
        </w:rPr>
      </w:pPr>
      <w:r>
        <w:rPr>
          <w:noProof/>
        </w:rPr>
        <w:pict>
          <v:rect id="_x0000_s1026" style="position:absolute;left:0;text-align:left;margin-left:181.1pt;margin-top:9.55pt;width:14.4pt;height:14.4pt;z-index:251642880" o:allowincell="f"/>
        </w:pict>
      </w:r>
    </w:p>
    <w:p w:rsidR="003203E6" w:rsidRDefault="00AB1882">
      <w:pPr>
        <w:pStyle w:val="21"/>
        <w:spacing w:line="240" w:lineRule="auto"/>
        <w:rPr>
          <w:b w:val="0"/>
          <w:bCs w:val="0"/>
          <w:sz w:val="24"/>
          <w:szCs w:val="24"/>
          <w:lang w:val="en-US"/>
        </w:rPr>
      </w:pPr>
      <w:r>
        <w:rPr>
          <w:noProof/>
        </w:rPr>
        <w:pict>
          <v:rect id="_x0000_s1027" style="position:absolute;left:0;text-align:left;margin-left:181.1pt;margin-top:7.85pt;width:14.4pt;height:14.4pt;z-index:251643904" o:allowincell="f"/>
        </w:pict>
      </w:r>
    </w:p>
    <w:p w:rsidR="003203E6" w:rsidRDefault="00AB1882">
      <w:pPr>
        <w:pStyle w:val="21"/>
        <w:spacing w:line="240" w:lineRule="auto"/>
        <w:rPr>
          <w:b w:val="0"/>
          <w:bCs w:val="0"/>
          <w:sz w:val="24"/>
          <w:szCs w:val="24"/>
          <w:lang w:val="en-US"/>
        </w:rPr>
      </w:pPr>
      <w:r>
        <w:rPr>
          <w:noProof/>
        </w:rPr>
        <w:pict>
          <v:rect id="_x0000_s1028" style="position:absolute;left:0;text-align:left;margin-left:209.9pt;margin-top:6.15pt;width:14.4pt;height:14.4pt;z-index:251633664" o:allowincell="f" filled="f">
            <v:textbox style="mso-next-textbox:#_x0000_s1028">
              <w:txbxContent>
                <w:p w:rsidR="003203E6" w:rsidRDefault="003203E6">
                  <w:pPr>
                    <w:rPr>
                      <w:lang w:val="en-US"/>
                    </w:rPr>
                  </w:pPr>
                  <w:r>
                    <w:rPr>
                      <w:b/>
                      <w:bCs/>
                      <w:lang w:val="en-US"/>
                    </w:rPr>
                    <w:t>1</w:t>
                  </w:r>
                </w:p>
                <w:p w:rsidR="003203E6" w:rsidRDefault="003203E6">
                  <w:pPr>
                    <w:rPr>
                      <w:lang w:val="en-US"/>
                    </w:rPr>
                  </w:pPr>
                </w:p>
              </w:txbxContent>
            </v:textbox>
          </v:rect>
        </w:pict>
      </w:r>
      <w:r>
        <w:rPr>
          <w:noProof/>
        </w:rPr>
        <w:pict>
          <v:rect id="_x0000_s1029" style="position:absolute;left:0;text-align:left;margin-left:195.5pt;margin-top:6.15pt;width:14.4pt;height:14.4pt;z-index:251648000" o:allowincell="f"/>
        </w:pict>
      </w:r>
      <w:r>
        <w:rPr>
          <w:noProof/>
        </w:rPr>
        <w:pict>
          <v:rect id="_x0000_s1030" style="position:absolute;left:0;text-align:left;margin-left:137.9pt;margin-top:6.15pt;width:14.4pt;height:14.4pt;z-index:251653120" o:allowincell="f"/>
        </w:pict>
      </w:r>
      <w:r>
        <w:rPr>
          <w:noProof/>
        </w:rPr>
        <w:pict>
          <v:rect id="_x0000_s1031" style="position:absolute;left:0;text-align:left;margin-left:152.3pt;margin-top:6.15pt;width:14.4pt;height:14.4pt;z-index:251654144" o:allowincell="f"/>
        </w:pict>
      </w:r>
      <w:r>
        <w:rPr>
          <w:noProof/>
        </w:rPr>
        <w:pict>
          <v:rect id="_x0000_s1032" style="position:absolute;left:0;text-align:left;margin-left:166.7pt;margin-top:6.15pt;width:14.4pt;height:14.4pt;z-index:251655168" o:allowincell="f"/>
        </w:pict>
      </w:r>
      <w:r>
        <w:rPr>
          <w:noProof/>
        </w:rPr>
        <w:pict>
          <v:rect id="_x0000_s1033" style="position:absolute;left:0;text-align:left;margin-left:181.1pt;margin-top:6.15pt;width:14.4pt;height:14.4pt;z-index:251641856" o:allowincell="f"/>
        </w:pict>
      </w:r>
    </w:p>
    <w:p w:rsidR="003203E6" w:rsidRDefault="00AB1882">
      <w:pPr>
        <w:pStyle w:val="21"/>
        <w:spacing w:line="240" w:lineRule="auto"/>
        <w:rPr>
          <w:b w:val="0"/>
          <w:bCs w:val="0"/>
          <w:sz w:val="24"/>
          <w:szCs w:val="24"/>
          <w:lang w:val="en-US"/>
        </w:rPr>
      </w:pPr>
      <w:r>
        <w:rPr>
          <w:noProof/>
        </w:rPr>
        <w:pict>
          <v:rect id="_x0000_s1034" style="position:absolute;left:0;text-align:left;margin-left:181.1pt;margin-top:4.45pt;width:14.4pt;height:14.4pt;z-index:251638784" o:allowincell="f"/>
        </w:pict>
      </w:r>
    </w:p>
    <w:p w:rsidR="003203E6" w:rsidRDefault="00AB1882">
      <w:pPr>
        <w:pStyle w:val="21"/>
        <w:spacing w:line="240" w:lineRule="auto"/>
        <w:rPr>
          <w:b w:val="0"/>
          <w:bCs w:val="0"/>
          <w:sz w:val="24"/>
          <w:szCs w:val="24"/>
          <w:lang w:val="en-US"/>
        </w:rPr>
      </w:pPr>
      <w:r>
        <w:rPr>
          <w:noProof/>
        </w:rPr>
        <w:pict>
          <v:rect id="_x0000_s1035" style="position:absolute;left:0;text-align:left;margin-left:181.1pt;margin-top:2.75pt;width:14.4pt;height:14.4pt;z-index:251637760" o:allowincell="f"/>
        </w:pict>
      </w:r>
    </w:p>
    <w:p w:rsidR="003203E6" w:rsidRDefault="00AB1882">
      <w:pPr>
        <w:pStyle w:val="21"/>
        <w:spacing w:line="240" w:lineRule="auto"/>
        <w:rPr>
          <w:b w:val="0"/>
          <w:bCs w:val="0"/>
          <w:sz w:val="24"/>
          <w:szCs w:val="24"/>
          <w:lang w:val="en-US"/>
        </w:rPr>
      </w:pPr>
      <w:r>
        <w:rPr>
          <w:noProof/>
        </w:rPr>
        <w:pict>
          <v:rect id="_x0000_s1036" style="position:absolute;left:0;text-align:left;margin-left:209.9pt;margin-top:1.05pt;width:14.4pt;height:14.4pt;z-index:251662336" o:allowincell="f"/>
        </w:pict>
      </w:r>
      <w:r>
        <w:rPr>
          <w:noProof/>
        </w:rPr>
        <w:pict>
          <v:rect id="_x0000_s1037" style="position:absolute;left:0;text-align:left;margin-left:152.3pt;margin-top:1.05pt;width:14.4pt;height:14.4pt;z-index:251675648" o:allowincell="f"/>
        </w:pict>
      </w:r>
      <w:r>
        <w:rPr>
          <w:noProof/>
        </w:rPr>
        <w:pict>
          <v:rect id="_x0000_s1038" style="position:absolute;left:0;text-align:left;margin-left:181.1pt;margin-top:1.05pt;width:14.4pt;height:14.4pt;z-index:251636736" o:allowincell="f"/>
        </w:pict>
      </w:r>
    </w:p>
    <w:p w:rsidR="003203E6" w:rsidRDefault="00AB1882">
      <w:pPr>
        <w:pStyle w:val="21"/>
        <w:spacing w:line="240" w:lineRule="auto"/>
        <w:rPr>
          <w:b w:val="0"/>
          <w:bCs w:val="0"/>
          <w:sz w:val="24"/>
          <w:szCs w:val="24"/>
          <w:lang w:val="en-US"/>
        </w:rPr>
      </w:pPr>
      <w:r>
        <w:rPr>
          <w:noProof/>
        </w:rPr>
        <w:pict>
          <v:rect id="_x0000_s1039" style="position:absolute;left:0;text-align:left;margin-left:281.9pt;margin-top:13.75pt;width:14.4pt;height:14.4pt;z-index:251665408" o:allowincell="f"/>
        </w:pict>
      </w:r>
      <w:r>
        <w:rPr>
          <w:noProof/>
        </w:rPr>
        <w:pict>
          <v:rect id="_x0000_s1040" style="position:absolute;left:0;text-align:left;margin-left:209.9pt;margin-top:13.75pt;width:14.4pt;height:14.4pt;z-index:251668480" o:allowincell="f"/>
        </w:pict>
      </w:r>
      <w:r>
        <w:rPr>
          <w:noProof/>
        </w:rPr>
        <w:pict>
          <v:rect id="_x0000_s1041" style="position:absolute;left:0;text-align:left;margin-left:152.3pt;margin-top:13.75pt;width:14.4pt;height:14.4pt;z-index:251673600" o:allowincell="f"/>
        </w:pict>
      </w:r>
      <w:r>
        <w:rPr>
          <w:noProof/>
        </w:rPr>
        <w:pict>
          <v:rect id="_x0000_s1042" style="position:absolute;left:0;text-align:left;margin-left:224.3pt;margin-top:-.65pt;width:14.4pt;height:14.4pt;z-index:251676672" o:allowincell="f"/>
        </w:pict>
      </w:r>
      <w:r>
        <w:rPr>
          <w:noProof/>
        </w:rPr>
        <w:pict>
          <v:rect id="_x0000_s1043" style="position:absolute;left:0;text-align:left;margin-left:209.9pt;margin-top:-.65pt;width:14.4pt;height:14.4pt;z-index:251672576" o:allowincell="f"/>
        </w:pict>
      </w:r>
      <w:r>
        <w:rPr>
          <w:noProof/>
        </w:rPr>
        <w:pict>
          <v:rect id="_x0000_s1044" style="position:absolute;left:0;text-align:left;margin-left:195.5pt;margin-top:-.65pt;width:14.4pt;height:14.4pt;z-index:251677696" o:allowincell="f"/>
        </w:pict>
      </w:r>
      <w:r>
        <w:rPr>
          <w:noProof/>
        </w:rPr>
        <w:pict>
          <v:rect id="_x0000_s1045" style="position:absolute;left:0;text-align:left;margin-left:137.9pt;margin-top:-.65pt;width:14.4pt;height:14.4pt;z-index:251660288" o:allowincell="f"/>
        </w:pict>
      </w:r>
      <w:r>
        <w:rPr>
          <w:noProof/>
        </w:rPr>
        <w:pict>
          <v:rect id="_x0000_s1046" style="position:absolute;left:0;text-align:left;margin-left:152.3pt;margin-top:-.65pt;width:14.4pt;height:14.4pt;z-index:251646976" o:allowincell="f"/>
        </w:pict>
      </w:r>
      <w:r>
        <w:rPr>
          <w:noProof/>
        </w:rPr>
        <w:pict>
          <v:rect id="_x0000_s1047" style="position:absolute;left:0;text-align:left;margin-left:166.7pt;margin-top:-.65pt;width:14.4pt;height:14.4pt;z-index:251649024" o:allowincell="f"/>
        </w:pict>
      </w:r>
      <w:r>
        <w:rPr>
          <w:noProof/>
        </w:rPr>
        <w:pict>
          <v:rect id="_x0000_s1048" style="position:absolute;left:0;text-align:left;margin-left:181.1pt;margin-top:13.75pt;width:14.4pt;height:14.4pt;z-index:251634688" o:allowincell="f"/>
        </w:pict>
      </w:r>
      <w:r>
        <w:rPr>
          <w:noProof/>
        </w:rPr>
        <w:pict>
          <v:rect id="_x0000_s1049" style="position:absolute;left:0;text-align:left;margin-left:181.1pt;margin-top:-.65pt;width:14.4pt;height:14.4pt;z-index:251635712" o:allowincell="f"/>
        </w:pict>
      </w:r>
    </w:p>
    <w:p w:rsidR="003203E6" w:rsidRDefault="00AB1882">
      <w:pPr>
        <w:pStyle w:val="21"/>
        <w:spacing w:line="240" w:lineRule="auto"/>
        <w:rPr>
          <w:b w:val="0"/>
          <w:bCs w:val="0"/>
          <w:sz w:val="24"/>
          <w:szCs w:val="24"/>
          <w:lang w:val="en-US"/>
        </w:rPr>
      </w:pPr>
      <w:r>
        <w:rPr>
          <w:noProof/>
        </w:rPr>
        <w:pict>
          <v:rect id="_x0000_s1050" style="position:absolute;left:0;text-align:left;margin-left:281.9pt;margin-top:12.05pt;width:14.4pt;height:14.4pt;z-index:251680768" o:allowincell="f"/>
        </w:pict>
      </w:r>
      <w:r>
        <w:rPr>
          <w:noProof/>
        </w:rPr>
        <w:pict>
          <v:rect id="_x0000_s1051" style="position:absolute;left:0;text-align:left;margin-left:267.5pt;margin-top:12.05pt;width:14.4pt;height:14.4pt;z-index:251663360" o:allowincell="f"/>
        </w:pict>
      </w:r>
      <w:r>
        <w:rPr>
          <w:noProof/>
        </w:rPr>
        <w:pict>
          <v:rect id="_x0000_s1052" style="position:absolute;left:0;text-align:left;margin-left:253.1pt;margin-top:12.05pt;width:14.4pt;height:14.4pt;z-index:251664384" o:allowincell="f"/>
        </w:pict>
      </w:r>
      <w:r>
        <w:rPr>
          <w:noProof/>
        </w:rPr>
        <w:pict>
          <v:rect id="_x0000_s1053" style="position:absolute;left:0;text-align:left;margin-left:238.7pt;margin-top:12.05pt;width:14.4pt;height:14.4pt;z-index:251669504" o:allowincell="f"/>
        </w:pict>
      </w:r>
      <w:r>
        <w:rPr>
          <w:noProof/>
        </w:rPr>
        <w:pict>
          <v:rect id="_x0000_s1054" style="position:absolute;left:0;text-align:left;margin-left:224.3pt;margin-top:12.05pt;width:14.4pt;height:14.4pt;z-index:251667456" o:allowincell="f"/>
        </w:pict>
      </w:r>
      <w:r>
        <w:rPr>
          <w:noProof/>
        </w:rPr>
        <w:pict>
          <v:rect id="_x0000_s1055" style="position:absolute;left:0;text-align:left;margin-left:209.9pt;margin-top:12.05pt;width:14.4pt;height:14.4pt;z-index:251674624" o:allowincell="f"/>
        </w:pict>
      </w:r>
      <w:r>
        <w:rPr>
          <w:noProof/>
        </w:rPr>
        <w:pict>
          <v:rect id="_x0000_s1056" style="position:absolute;left:0;text-align:left;margin-left:152.3pt;margin-top:12.05pt;width:14.4pt;height:14.4pt;z-index:251666432" o:allowincell="f"/>
        </w:pict>
      </w:r>
    </w:p>
    <w:p w:rsidR="003203E6" w:rsidRDefault="00AB1882">
      <w:pPr>
        <w:pStyle w:val="21"/>
        <w:spacing w:line="240" w:lineRule="auto"/>
        <w:rPr>
          <w:b w:val="0"/>
          <w:bCs w:val="0"/>
          <w:sz w:val="24"/>
          <w:szCs w:val="24"/>
          <w:lang w:val="en-US"/>
        </w:rPr>
      </w:pPr>
      <w:r>
        <w:rPr>
          <w:noProof/>
        </w:rPr>
        <w:pict>
          <v:rect id="_x0000_s1057" style="position:absolute;left:0;text-align:left;margin-left:325.1pt;margin-top:10.35pt;width:14.4pt;height:14.4pt;z-index:251657216" o:allowincell="f"/>
        </w:pict>
      </w:r>
      <w:r>
        <w:rPr>
          <w:noProof/>
        </w:rPr>
        <w:pict>
          <v:rect id="_x0000_s1058" style="position:absolute;left:0;text-align:left;margin-left:310.7pt;margin-top:10.35pt;width:14.4pt;height:14.4pt;z-index:251658240" o:allowincell="f"/>
        </w:pict>
      </w:r>
      <w:r>
        <w:rPr>
          <w:noProof/>
        </w:rPr>
        <w:pict>
          <v:rect id="_x0000_s1059" style="position:absolute;left:0;text-align:left;margin-left:296.3pt;margin-top:10.35pt;width:14.4pt;height:14.4pt;z-index:251659264" o:allowincell="f"/>
        </w:pict>
      </w:r>
      <w:r>
        <w:rPr>
          <w:noProof/>
        </w:rPr>
        <w:pict>
          <v:rect id="_x0000_s1060" style="position:absolute;left:0;text-align:left;margin-left:281.9pt;margin-top:10.35pt;width:14.4pt;height:14.4pt;z-index:251679744" o:allowincell="f"/>
        </w:pict>
      </w:r>
      <w:r>
        <w:rPr>
          <w:noProof/>
        </w:rPr>
        <w:pict>
          <v:rect id="_x0000_s1061" style="position:absolute;left:0;text-align:left;margin-left:209.9pt;margin-top:10.35pt;width:14.4pt;height:14.4pt;z-index:251678720" o:allowincell="f"/>
        </w:pict>
      </w:r>
    </w:p>
    <w:p w:rsidR="003203E6" w:rsidRDefault="00AB1882">
      <w:pPr>
        <w:pStyle w:val="21"/>
        <w:spacing w:line="240" w:lineRule="auto"/>
        <w:rPr>
          <w:b w:val="0"/>
          <w:bCs w:val="0"/>
          <w:sz w:val="24"/>
          <w:szCs w:val="24"/>
          <w:lang w:val="en-US"/>
        </w:rPr>
      </w:pPr>
      <w:r>
        <w:rPr>
          <w:noProof/>
        </w:rPr>
        <w:pict>
          <v:rect id="_x0000_s1062" style="position:absolute;left:0;text-align:left;margin-left:281.9pt;margin-top:8.65pt;width:14.4pt;height:14.4pt;z-index:251661312" o:allowincell="f"/>
        </w:pict>
      </w:r>
    </w:p>
    <w:p w:rsidR="003203E6" w:rsidRDefault="00AB1882">
      <w:pPr>
        <w:pStyle w:val="21"/>
        <w:spacing w:line="240" w:lineRule="auto"/>
        <w:rPr>
          <w:b w:val="0"/>
          <w:bCs w:val="0"/>
          <w:sz w:val="24"/>
          <w:szCs w:val="24"/>
          <w:lang w:val="en-US"/>
        </w:rPr>
      </w:pPr>
      <w:r>
        <w:rPr>
          <w:noProof/>
        </w:rPr>
        <w:pict>
          <v:rect id="_x0000_s1063" style="position:absolute;left:0;text-align:left;margin-left:195.5pt;margin-top:6.95pt;width:14.4pt;height:14.4pt;z-index:251652096" o:allowincell="f"/>
        </w:pict>
      </w:r>
      <w:r>
        <w:rPr>
          <w:noProof/>
        </w:rPr>
        <w:pict>
          <v:rect id="_x0000_s1064" style="position:absolute;left:0;text-align:left;margin-left:209.9pt;margin-top:6.95pt;width:14.4pt;height:14.4pt;z-index:251670528" o:allowincell="f"/>
        </w:pict>
      </w:r>
      <w:r>
        <w:rPr>
          <w:noProof/>
        </w:rPr>
        <w:pict>
          <v:rect id="_x0000_s1065" style="position:absolute;left:0;text-align:left;margin-left:224.3pt;margin-top:6.95pt;width:14.4pt;height:14.4pt;z-index:251671552" o:allowincell="f"/>
        </w:pict>
      </w:r>
      <w:r>
        <w:rPr>
          <w:noProof/>
        </w:rPr>
        <w:pict>
          <v:rect id="_x0000_s1066" style="position:absolute;left:0;text-align:left;margin-left:238.7pt;margin-top:6.95pt;width:14.4pt;height:14.4pt;z-index:251644928" o:allowincell="f"/>
        </w:pict>
      </w:r>
      <w:r>
        <w:rPr>
          <w:noProof/>
        </w:rPr>
        <w:pict>
          <v:rect id="_x0000_s1067" style="position:absolute;left:0;text-align:left;margin-left:253.1pt;margin-top:6.95pt;width:14.4pt;height:14.4pt;z-index:251651072" o:allowincell="f"/>
        </w:pict>
      </w:r>
      <w:r>
        <w:rPr>
          <w:noProof/>
        </w:rPr>
        <w:pict>
          <v:rect id="_x0000_s1068" style="position:absolute;left:0;text-align:left;margin-left:267.5pt;margin-top:6.95pt;width:14.4pt;height:14.4pt;z-index:251656192" o:allowincell="f"/>
        </w:pict>
      </w:r>
      <w:r>
        <w:rPr>
          <w:noProof/>
        </w:rPr>
        <w:pict>
          <v:rect id="_x0000_s1069" style="position:absolute;left:0;text-align:left;margin-left:281.9pt;margin-top:6.95pt;width:14.4pt;height:14.4pt;z-index:251650048" o:allowincell="f"/>
        </w:pict>
      </w:r>
    </w:p>
    <w:p w:rsidR="003203E6" w:rsidRDefault="00AB1882">
      <w:pPr>
        <w:pStyle w:val="21"/>
        <w:spacing w:line="240" w:lineRule="auto"/>
        <w:rPr>
          <w:b w:val="0"/>
          <w:bCs w:val="0"/>
          <w:sz w:val="24"/>
          <w:szCs w:val="24"/>
          <w:lang w:val="en-US"/>
        </w:rPr>
      </w:pPr>
      <w:r>
        <w:rPr>
          <w:noProof/>
        </w:rPr>
        <w:pict>
          <v:rect id="_x0000_s1070" style="position:absolute;left:0;text-align:left;margin-left:253.1pt;margin-top:5.25pt;width:14.4pt;height:14.4pt;z-index:251639808" o:allowincell="f"/>
        </w:pict>
      </w:r>
    </w:p>
    <w:p w:rsidR="003203E6" w:rsidRDefault="00AB1882">
      <w:pPr>
        <w:pStyle w:val="21"/>
        <w:spacing w:line="240" w:lineRule="auto"/>
        <w:rPr>
          <w:b w:val="0"/>
          <w:bCs w:val="0"/>
          <w:sz w:val="24"/>
          <w:szCs w:val="24"/>
          <w:lang w:val="en-US"/>
        </w:rPr>
      </w:pPr>
      <w:r>
        <w:rPr>
          <w:noProof/>
        </w:rPr>
        <w:pict>
          <v:rect id="_x0000_s1071" style="position:absolute;left:0;text-align:left;margin-left:253.1pt;margin-top:3.55pt;width:14.4pt;height:14.4pt;z-index:251640832" o:allowincell="f"/>
        </w:pict>
      </w:r>
    </w:p>
    <w:p w:rsidR="003203E6" w:rsidRDefault="00AB1882">
      <w:pPr>
        <w:pStyle w:val="21"/>
        <w:spacing w:line="240" w:lineRule="auto"/>
        <w:rPr>
          <w:b w:val="0"/>
          <w:bCs w:val="0"/>
          <w:sz w:val="24"/>
          <w:szCs w:val="24"/>
          <w:lang w:val="en-US"/>
        </w:rPr>
      </w:pPr>
      <w:r>
        <w:rPr>
          <w:noProof/>
        </w:rPr>
        <w:pict>
          <v:rect id="_x0000_s1072" style="position:absolute;left:0;text-align:left;margin-left:253.1pt;margin-top:1.85pt;width:14.4pt;height:14.4pt;z-index:251645952" o:allowincell="f"/>
        </w:pict>
      </w:r>
    </w:p>
    <w:p w:rsidR="003203E6" w:rsidRDefault="00AB1882">
      <w:pPr>
        <w:pStyle w:val="21"/>
        <w:spacing w:line="240" w:lineRule="auto"/>
        <w:rPr>
          <w:b w:val="0"/>
          <w:bCs w:val="0"/>
          <w:sz w:val="24"/>
          <w:szCs w:val="24"/>
          <w:lang w:val="en-US"/>
        </w:rPr>
      </w:pPr>
      <w:r>
        <w:rPr>
          <w:noProof/>
        </w:rPr>
        <w:pict>
          <v:rect id="_x0000_s1073" style="position:absolute;left:0;text-align:left;margin-left:253.1pt;margin-top:.15pt;width:14.4pt;height:14.4pt;z-index:251681792" o:allowincell="f"/>
        </w:pict>
      </w:r>
    </w:p>
    <w:p w:rsidR="003203E6" w:rsidRDefault="003203E6">
      <w:pPr>
        <w:pStyle w:val="21"/>
        <w:spacing w:line="240" w:lineRule="auto"/>
        <w:rPr>
          <w:b w:val="0"/>
          <w:bCs w:val="0"/>
          <w:sz w:val="24"/>
          <w:szCs w:val="24"/>
          <w:lang w:val="en-US"/>
        </w:rPr>
      </w:pPr>
    </w:p>
    <w:p w:rsidR="003203E6" w:rsidRDefault="003203E6">
      <w:pPr>
        <w:pStyle w:val="21"/>
        <w:spacing w:line="240" w:lineRule="auto"/>
        <w:rPr>
          <w:b w:val="0"/>
          <w:bCs w:val="0"/>
          <w:sz w:val="24"/>
          <w:szCs w:val="24"/>
          <w:lang w:val="en-US"/>
        </w:rPr>
      </w:pPr>
    </w:p>
    <w:p w:rsidR="003203E6" w:rsidRDefault="003203E6">
      <w:pPr>
        <w:pStyle w:val="21"/>
        <w:rPr>
          <w:b w:val="0"/>
          <w:bCs w:val="0"/>
          <w:sz w:val="24"/>
          <w:szCs w:val="24"/>
        </w:rPr>
      </w:pPr>
      <w:r>
        <w:rPr>
          <w:b w:val="0"/>
          <w:bCs w:val="0"/>
          <w:sz w:val="24"/>
          <w:szCs w:val="24"/>
          <w:lang w:val="en-US"/>
        </w:rPr>
        <w:t xml:space="preserve">В </w:t>
      </w:r>
      <w:r>
        <w:rPr>
          <w:b w:val="0"/>
          <w:bCs w:val="0"/>
          <w:sz w:val="24"/>
          <w:szCs w:val="24"/>
        </w:rPr>
        <w:t>процессе накопления учебного материала усложняется и игра. Она становится ролевой. Перед учащимися ставится задача не просто назвать правильно термин, но и применить его в контексте, рассказывая о последовательности обработки изделия.</w:t>
      </w:r>
    </w:p>
    <w:p w:rsidR="003203E6" w:rsidRDefault="003203E6">
      <w:pPr>
        <w:pStyle w:val="21"/>
        <w:rPr>
          <w:b w:val="0"/>
          <w:bCs w:val="0"/>
          <w:sz w:val="24"/>
          <w:szCs w:val="24"/>
        </w:rPr>
      </w:pPr>
      <w:r>
        <w:rPr>
          <w:b w:val="0"/>
          <w:bCs w:val="0"/>
          <w:sz w:val="24"/>
          <w:szCs w:val="24"/>
        </w:rPr>
        <w:tab/>
        <w:t>Так, например, учащимся выдаются карточки-задания, в которых отражена конкретная задача.</w:t>
      </w:r>
    </w:p>
    <w:p w:rsidR="003203E6" w:rsidRDefault="003203E6">
      <w:pPr>
        <w:pStyle w:val="21"/>
        <w:ind w:firstLine="720"/>
        <w:rPr>
          <w:b w:val="0"/>
          <w:bCs w:val="0"/>
          <w:sz w:val="24"/>
          <w:szCs w:val="24"/>
        </w:rPr>
      </w:pPr>
      <w:r>
        <w:rPr>
          <w:b w:val="0"/>
          <w:bCs w:val="0"/>
          <w:sz w:val="24"/>
          <w:szCs w:val="24"/>
        </w:rPr>
        <w:t>Более слабому ученику достается карточка с заданием типа:</w:t>
      </w:r>
    </w:p>
    <w:p w:rsidR="003203E6" w:rsidRDefault="003203E6">
      <w:pPr>
        <w:pStyle w:val="21"/>
        <w:numPr>
          <w:ilvl w:val="0"/>
          <w:numId w:val="8"/>
        </w:numPr>
        <w:rPr>
          <w:b w:val="0"/>
          <w:bCs w:val="0"/>
          <w:sz w:val="24"/>
          <w:szCs w:val="24"/>
        </w:rPr>
      </w:pPr>
      <w:r>
        <w:rPr>
          <w:b w:val="0"/>
          <w:bCs w:val="0"/>
          <w:sz w:val="24"/>
          <w:szCs w:val="24"/>
        </w:rPr>
        <w:t xml:space="preserve">Вы заказчик, и пришли в ателье заказать себе модель платья. Ваша задача суметь правильно объяснить закройщику желаемый фасон модели. </w:t>
      </w:r>
    </w:p>
    <w:p w:rsidR="003203E6" w:rsidRDefault="003203E6">
      <w:pPr>
        <w:pStyle w:val="21"/>
        <w:ind w:firstLine="360"/>
        <w:rPr>
          <w:b w:val="0"/>
          <w:bCs w:val="0"/>
          <w:sz w:val="24"/>
          <w:szCs w:val="24"/>
        </w:rPr>
      </w:pPr>
      <w:r>
        <w:rPr>
          <w:b w:val="0"/>
          <w:bCs w:val="0"/>
          <w:sz w:val="24"/>
          <w:szCs w:val="24"/>
        </w:rPr>
        <w:t>Ученику со средним уровнем подготовленности поручается роль закройщика и в его карточке-задании должны быть перечислены те термины, которые должен будет употребить в речи при беседе с заказчиком. И со слов заказчика нарисовать модель.</w:t>
      </w:r>
    </w:p>
    <w:p w:rsidR="003203E6" w:rsidRDefault="003203E6">
      <w:pPr>
        <w:pStyle w:val="21"/>
        <w:ind w:firstLine="360"/>
        <w:rPr>
          <w:b w:val="0"/>
          <w:bCs w:val="0"/>
          <w:sz w:val="24"/>
          <w:szCs w:val="24"/>
        </w:rPr>
      </w:pPr>
      <w:r>
        <w:rPr>
          <w:b w:val="0"/>
          <w:bCs w:val="0"/>
          <w:sz w:val="24"/>
          <w:szCs w:val="24"/>
        </w:rPr>
        <w:tab/>
        <w:t xml:space="preserve">Для «сильного» ученика дается задание повышенной сложности. Он должен внимательно прослушать диалог закройщика с заказчиком и выявить все ошибки, допущенные в разговоре учащихся. </w:t>
      </w:r>
    </w:p>
    <w:p w:rsidR="003203E6" w:rsidRDefault="003203E6">
      <w:pPr>
        <w:pStyle w:val="21"/>
        <w:ind w:firstLine="360"/>
        <w:rPr>
          <w:b w:val="0"/>
          <w:bCs w:val="0"/>
          <w:sz w:val="24"/>
          <w:szCs w:val="24"/>
        </w:rPr>
      </w:pPr>
      <w:r>
        <w:rPr>
          <w:b w:val="0"/>
          <w:bCs w:val="0"/>
          <w:sz w:val="24"/>
          <w:szCs w:val="24"/>
        </w:rPr>
        <w:tab/>
        <w:t>Таким образом, процесс усвоения материала происходит от простого к сложному, дети привыкают использовать профессиональную лексику, мысленно представлять модели изделий по описанию. Обучающие игры являются методом педагогической технологии формирования технического, творческого мышления и направлены на развитие у учащихся различных структур: восприятия, ощущения, памяти, мышления.</w:t>
      </w:r>
    </w:p>
    <w:p w:rsidR="003203E6" w:rsidRDefault="003203E6">
      <w:pPr>
        <w:pStyle w:val="21"/>
        <w:ind w:firstLine="360"/>
        <w:rPr>
          <w:b w:val="0"/>
          <w:bCs w:val="0"/>
          <w:sz w:val="24"/>
          <w:szCs w:val="24"/>
        </w:rPr>
      </w:pPr>
      <w:r>
        <w:rPr>
          <w:b w:val="0"/>
          <w:bCs w:val="0"/>
          <w:sz w:val="24"/>
          <w:szCs w:val="24"/>
        </w:rPr>
        <w:tab/>
        <w:t>Все игры можно подразделить на тренировочные, интеллектуальные и организационно-деятельные. Основная задача всех этих игр научить учащихся самостоятельно принимать решения, искать более реальные пути для достижения цели, активизировать их мыслительную деятельность.</w:t>
      </w:r>
    </w:p>
    <w:p w:rsidR="003203E6" w:rsidRDefault="003203E6">
      <w:pPr>
        <w:pStyle w:val="21"/>
        <w:ind w:firstLine="360"/>
        <w:rPr>
          <w:b w:val="0"/>
          <w:bCs w:val="0"/>
          <w:sz w:val="24"/>
          <w:szCs w:val="24"/>
        </w:rPr>
      </w:pPr>
      <w:r>
        <w:rPr>
          <w:b w:val="0"/>
          <w:bCs w:val="0"/>
          <w:sz w:val="24"/>
          <w:szCs w:val="24"/>
        </w:rPr>
        <w:tab/>
        <w:t>Следующим шагом самостоятельной работы ученика будет подготовка сообщения на заданную тему. Наиболее удачные сообщения можно оформить в виде рефератов, а затем провести их защиту. Формы проведения защиты могут быть разные: устный журнал, дискуссионный клуб, ученическая конференция. При изучении темы история костюма были выделены лучшие сообщения, дополнены и переработаны в рефераты. Заключительным этапом работы по этой теме была игра «Колесо истории», на которой был использован материал этих рефератов.</w:t>
      </w:r>
    </w:p>
    <w:p w:rsidR="003203E6" w:rsidRDefault="003203E6">
      <w:pPr>
        <w:pStyle w:val="21"/>
        <w:ind w:firstLine="360"/>
        <w:rPr>
          <w:b w:val="0"/>
          <w:bCs w:val="0"/>
          <w:sz w:val="24"/>
          <w:szCs w:val="24"/>
        </w:rPr>
      </w:pPr>
      <w:r>
        <w:rPr>
          <w:b w:val="0"/>
          <w:bCs w:val="0"/>
          <w:sz w:val="24"/>
          <w:szCs w:val="24"/>
        </w:rPr>
        <w:tab/>
        <w:t>В результате проделанной работы я заметила проявление интереса к моему предмету, активность на занятиях активно возросла. Благодаря таким формам обучения я приучила учеников работать с научной литературой, делать самостоятельные выводы и перешла к более серьезным типам урока, таким как: урок-лекция, урок-семинар, урок-беседа.</w:t>
      </w:r>
    </w:p>
    <w:p w:rsidR="003203E6" w:rsidRDefault="003203E6">
      <w:pPr>
        <w:pStyle w:val="21"/>
        <w:rPr>
          <w:b w:val="0"/>
          <w:bCs w:val="0"/>
          <w:sz w:val="24"/>
          <w:szCs w:val="24"/>
        </w:rPr>
      </w:pPr>
    </w:p>
    <w:p w:rsidR="003203E6" w:rsidRDefault="003203E6">
      <w:pPr>
        <w:pStyle w:val="21"/>
        <w:rPr>
          <w:b w:val="0"/>
          <w:bCs w:val="0"/>
          <w:sz w:val="24"/>
          <w:szCs w:val="24"/>
        </w:rPr>
      </w:pPr>
    </w:p>
    <w:p w:rsidR="003203E6" w:rsidRDefault="003203E6">
      <w:pPr>
        <w:pStyle w:val="21"/>
        <w:jc w:val="center"/>
        <w:rPr>
          <w:sz w:val="24"/>
          <w:szCs w:val="24"/>
          <w:u w:val="single"/>
        </w:rPr>
      </w:pPr>
      <w:r>
        <w:rPr>
          <w:sz w:val="24"/>
          <w:szCs w:val="24"/>
        </w:rPr>
        <w:t>2.3.</w:t>
      </w:r>
      <w:r>
        <w:rPr>
          <w:sz w:val="24"/>
          <w:szCs w:val="24"/>
          <w:u w:val="single"/>
        </w:rPr>
        <w:t xml:space="preserve"> Принципы технологий активного обучения.</w:t>
      </w:r>
    </w:p>
    <w:p w:rsidR="003203E6" w:rsidRDefault="003203E6">
      <w:pPr>
        <w:pStyle w:val="21"/>
        <w:jc w:val="center"/>
        <w:rPr>
          <w:sz w:val="24"/>
          <w:szCs w:val="24"/>
          <w:u w:val="single"/>
        </w:rPr>
      </w:pPr>
    </w:p>
    <w:p w:rsidR="003203E6" w:rsidRDefault="003203E6">
      <w:pPr>
        <w:pStyle w:val="21"/>
        <w:rPr>
          <w:b w:val="0"/>
          <w:bCs w:val="0"/>
          <w:sz w:val="24"/>
          <w:szCs w:val="24"/>
        </w:rPr>
      </w:pPr>
      <w:r>
        <w:rPr>
          <w:b w:val="0"/>
          <w:bCs w:val="0"/>
          <w:sz w:val="24"/>
          <w:szCs w:val="24"/>
        </w:rPr>
        <w:tab/>
        <w:t xml:space="preserve">Любая форма работы, любой метод, любая форма урока выбранная мастером производственного обучения, должна придерживаться принципов технологии активного обучения. А именно: </w:t>
      </w:r>
    </w:p>
    <w:p w:rsidR="003203E6" w:rsidRDefault="003203E6">
      <w:pPr>
        <w:pStyle w:val="21"/>
        <w:spacing w:line="240" w:lineRule="auto"/>
        <w:rPr>
          <w:b w:val="0"/>
          <w:bCs w:val="0"/>
          <w:sz w:val="24"/>
          <w:szCs w:val="24"/>
        </w:rPr>
      </w:pPr>
    </w:p>
    <w:p w:rsidR="003203E6" w:rsidRDefault="003203E6">
      <w:pPr>
        <w:pStyle w:val="21"/>
        <w:numPr>
          <w:ilvl w:val="0"/>
          <w:numId w:val="9"/>
        </w:numPr>
        <w:rPr>
          <w:b w:val="0"/>
          <w:bCs w:val="0"/>
          <w:sz w:val="24"/>
          <w:szCs w:val="24"/>
        </w:rPr>
      </w:pPr>
      <w:r>
        <w:rPr>
          <w:b w:val="0"/>
          <w:bCs w:val="0"/>
          <w:sz w:val="24"/>
          <w:szCs w:val="24"/>
        </w:rPr>
        <w:t>Принцип научной состоятельности способствует раскрепощению педагога, в результате чего активизируется интуиция педагога и учащегося. Сам процесс подготовки к занятию на нем превращается в творческий.</w:t>
      </w:r>
    </w:p>
    <w:p w:rsidR="003203E6" w:rsidRDefault="003203E6">
      <w:pPr>
        <w:pStyle w:val="21"/>
        <w:numPr>
          <w:ilvl w:val="0"/>
          <w:numId w:val="9"/>
        </w:numPr>
        <w:rPr>
          <w:b w:val="0"/>
          <w:bCs w:val="0"/>
          <w:sz w:val="24"/>
          <w:szCs w:val="24"/>
        </w:rPr>
      </w:pPr>
      <w:r>
        <w:rPr>
          <w:b w:val="0"/>
          <w:bCs w:val="0"/>
          <w:sz w:val="24"/>
          <w:szCs w:val="24"/>
        </w:rPr>
        <w:t>Принцип органического единства элементов позволяет дать учащимся целостное представление о мире, сформулировать бережное отношение к нему, показать значение экологии окружающей среды.</w:t>
      </w:r>
    </w:p>
    <w:p w:rsidR="003203E6" w:rsidRDefault="003203E6">
      <w:pPr>
        <w:pStyle w:val="21"/>
        <w:numPr>
          <w:ilvl w:val="0"/>
          <w:numId w:val="9"/>
        </w:numPr>
        <w:rPr>
          <w:b w:val="0"/>
          <w:bCs w:val="0"/>
          <w:sz w:val="24"/>
          <w:szCs w:val="24"/>
        </w:rPr>
      </w:pPr>
      <w:r>
        <w:rPr>
          <w:b w:val="0"/>
          <w:bCs w:val="0"/>
          <w:sz w:val="24"/>
          <w:szCs w:val="24"/>
        </w:rPr>
        <w:t>Принцип целесообразности дает возможность понять сущность процесса обучения как процесса «выращивания» знаний и осознания их учащимися.</w:t>
      </w:r>
    </w:p>
    <w:p w:rsidR="003203E6" w:rsidRDefault="003203E6">
      <w:pPr>
        <w:pStyle w:val="21"/>
        <w:numPr>
          <w:ilvl w:val="0"/>
          <w:numId w:val="9"/>
        </w:numPr>
        <w:rPr>
          <w:b w:val="0"/>
          <w:bCs w:val="0"/>
          <w:sz w:val="24"/>
          <w:szCs w:val="24"/>
        </w:rPr>
      </w:pPr>
      <w:r>
        <w:rPr>
          <w:b w:val="0"/>
          <w:bCs w:val="0"/>
          <w:sz w:val="24"/>
          <w:szCs w:val="24"/>
        </w:rPr>
        <w:t>Принцип практической направленности позволяет педагогу передать в интегрированной форме то ценное, что приобретено и создано человеком на протяжении многотысячелетнего пути развития.</w:t>
      </w:r>
    </w:p>
    <w:p w:rsidR="003203E6" w:rsidRDefault="003203E6">
      <w:pPr>
        <w:pStyle w:val="21"/>
        <w:numPr>
          <w:ilvl w:val="0"/>
          <w:numId w:val="9"/>
        </w:numPr>
        <w:rPr>
          <w:b w:val="0"/>
          <w:bCs w:val="0"/>
          <w:sz w:val="24"/>
          <w:szCs w:val="24"/>
        </w:rPr>
      </w:pPr>
      <w:r>
        <w:rPr>
          <w:b w:val="0"/>
          <w:bCs w:val="0"/>
          <w:sz w:val="24"/>
          <w:szCs w:val="24"/>
        </w:rPr>
        <w:t>Принцип многофункциональности. На основе этого принципа создаются реальные условия для повышения эффективности педагогического процесса.</w:t>
      </w:r>
    </w:p>
    <w:p w:rsidR="003203E6" w:rsidRDefault="003203E6">
      <w:pPr>
        <w:pStyle w:val="21"/>
        <w:numPr>
          <w:ilvl w:val="0"/>
          <w:numId w:val="9"/>
        </w:numPr>
        <w:rPr>
          <w:b w:val="0"/>
          <w:bCs w:val="0"/>
          <w:sz w:val="24"/>
          <w:szCs w:val="24"/>
        </w:rPr>
      </w:pPr>
      <w:r>
        <w:rPr>
          <w:b w:val="0"/>
          <w:bCs w:val="0"/>
          <w:sz w:val="24"/>
          <w:szCs w:val="24"/>
        </w:rPr>
        <w:t>Принцип необходимости и достаточности (в том числе по протяженности, интенсивности, объему, качеству, разнообразию, количеству рассматриваемых элементов и способу их воздействия). Благодаря ему обеспечивается отражение действительности в сознании учащихся и лучшее усвоение знаний.</w:t>
      </w:r>
    </w:p>
    <w:p w:rsidR="003203E6" w:rsidRDefault="003203E6">
      <w:pPr>
        <w:pStyle w:val="21"/>
        <w:numPr>
          <w:ilvl w:val="0"/>
          <w:numId w:val="9"/>
        </w:numPr>
        <w:rPr>
          <w:b w:val="0"/>
          <w:bCs w:val="0"/>
          <w:sz w:val="24"/>
          <w:szCs w:val="24"/>
        </w:rPr>
      </w:pPr>
      <w:r>
        <w:rPr>
          <w:b w:val="0"/>
          <w:bCs w:val="0"/>
          <w:sz w:val="24"/>
          <w:szCs w:val="24"/>
        </w:rPr>
        <w:t>Принцип посильности и доступности позволяет наиболее разумно строить процесс обучения и более полно использовать имеющиеся средства.</w:t>
      </w:r>
    </w:p>
    <w:p w:rsidR="003203E6" w:rsidRDefault="003203E6">
      <w:pPr>
        <w:pStyle w:val="21"/>
        <w:ind w:firstLine="360"/>
        <w:rPr>
          <w:b w:val="0"/>
          <w:bCs w:val="0"/>
          <w:sz w:val="24"/>
          <w:szCs w:val="24"/>
        </w:rPr>
      </w:pPr>
      <w:r>
        <w:rPr>
          <w:b w:val="0"/>
          <w:bCs w:val="0"/>
          <w:sz w:val="24"/>
          <w:szCs w:val="24"/>
        </w:rPr>
        <w:t>Все эти  принципы ярко видны в построении учащимися «генеалогического дерева». Выстраивая, его ученики видят конечный результат своей деятельности, составляют по - операционную последовательность изготовления изделия, используя при этом свои знания и терминологию машинных и ручных работ.</w:t>
      </w:r>
    </w:p>
    <w:p w:rsidR="003203E6" w:rsidRDefault="003203E6">
      <w:pPr>
        <w:pStyle w:val="21"/>
        <w:ind w:firstLine="360"/>
        <w:rPr>
          <w:b w:val="0"/>
          <w:bCs w:val="0"/>
          <w:sz w:val="24"/>
          <w:szCs w:val="24"/>
        </w:rPr>
      </w:pPr>
      <w:r>
        <w:rPr>
          <w:b w:val="0"/>
          <w:bCs w:val="0"/>
          <w:sz w:val="24"/>
          <w:szCs w:val="24"/>
        </w:rPr>
        <w:tab/>
        <w:t>Такое дерево можно предложить учащимся в готовом виде для выполнения практической работы по пошиву изделия, а можно дать им задание самим составить такое дерево.</w:t>
      </w:r>
    </w:p>
    <w:p w:rsidR="003203E6" w:rsidRDefault="003203E6">
      <w:pPr>
        <w:pStyle w:val="21"/>
        <w:ind w:firstLine="360"/>
        <w:rPr>
          <w:b w:val="0"/>
          <w:bCs w:val="0"/>
          <w:sz w:val="24"/>
          <w:szCs w:val="24"/>
        </w:rPr>
      </w:pPr>
      <w:r>
        <w:rPr>
          <w:b w:val="0"/>
          <w:bCs w:val="0"/>
          <w:sz w:val="24"/>
          <w:szCs w:val="24"/>
        </w:rPr>
        <w:tab/>
        <w:t>При составлении использовалось групповое обсуждение, устно излагались технические условия выполнения приемов и операций. Таким образом, в краткой и лаконичной форме была изучена и законспектирована технологическая последовательность начальной обработки брюк. Закреплены новые понятия и по возможности старые.</w:t>
      </w:r>
    </w:p>
    <w:p w:rsidR="003203E6" w:rsidRDefault="003203E6">
      <w:pPr>
        <w:pStyle w:val="21"/>
        <w:rPr>
          <w:b w:val="0"/>
          <w:bCs w:val="0"/>
          <w:sz w:val="24"/>
          <w:szCs w:val="24"/>
        </w:rPr>
      </w:pPr>
    </w:p>
    <w:p w:rsidR="003203E6" w:rsidRDefault="003203E6">
      <w:pPr>
        <w:pStyle w:val="21"/>
        <w:jc w:val="center"/>
        <w:rPr>
          <w:sz w:val="24"/>
          <w:szCs w:val="24"/>
          <w:u w:val="single"/>
        </w:rPr>
      </w:pPr>
      <w:r>
        <w:rPr>
          <w:sz w:val="24"/>
          <w:szCs w:val="24"/>
        </w:rPr>
        <w:t xml:space="preserve">2.4. </w:t>
      </w:r>
      <w:r>
        <w:rPr>
          <w:sz w:val="24"/>
          <w:szCs w:val="24"/>
          <w:u w:val="single"/>
        </w:rPr>
        <w:t>Система совершенствования методики активного обучения.</w:t>
      </w:r>
    </w:p>
    <w:p w:rsidR="003203E6" w:rsidRDefault="003203E6">
      <w:pPr>
        <w:pStyle w:val="21"/>
        <w:jc w:val="center"/>
        <w:rPr>
          <w:b w:val="0"/>
          <w:bCs w:val="0"/>
          <w:sz w:val="24"/>
          <w:szCs w:val="24"/>
        </w:rPr>
      </w:pPr>
    </w:p>
    <w:p w:rsidR="003203E6" w:rsidRDefault="003203E6">
      <w:pPr>
        <w:pStyle w:val="21"/>
        <w:ind w:firstLine="720"/>
        <w:rPr>
          <w:b w:val="0"/>
          <w:bCs w:val="0"/>
          <w:sz w:val="24"/>
          <w:szCs w:val="24"/>
        </w:rPr>
      </w:pPr>
      <w:r>
        <w:rPr>
          <w:b w:val="0"/>
          <w:bCs w:val="0"/>
          <w:sz w:val="24"/>
          <w:szCs w:val="24"/>
        </w:rPr>
        <w:t>Практическая дифференциация обучения реализуется в системе отбора содержания и количества информации по теме в целом и урока в частности. Эту систему составляют:</w:t>
      </w:r>
    </w:p>
    <w:p w:rsidR="003203E6" w:rsidRDefault="003203E6">
      <w:pPr>
        <w:pStyle w:val="21"/>
        <w:numPr>
          <w:ilvl w:val="0"/>
          <w:numId w:val="12"/>
        </w:numPr>
        <w:rPr>
          <w:b w:val="0"/>
          <w:bCs w:val="0"/>
          <w:sz w:val="24"/>
          <w:szCs w:val="24"/>
        </w:rPr>
      </w:pPr>
      <w:r>
        <w:rPr>
          <w:b w:val="0"/>
          <w:bCs w:val="0"/>
          <w:sz w:val="24"/>
          <w:szCs w:val="24"/>
        </w:rPr>
        <w:t>опережающее задание по теме;</w:t>
      </w:r>
    </w:p>
    <w:p w:rsidR="003203E6" w:rsidRDefault="003203E6">
      <w:pPr>
        <w:pStyle w:val="21"/>
        <w:numPr>
          <w:ilvl w:val="0"/>
          <w:numId w:val="12"/>
        </w:numPr>
        <w:rPr>
          <w:b w:val="0"/>
          <w:bCs w:val="0"/>
          <w:sz w:val="24"/>
          <w:szCs w:val="24"/>
        </w:rPr>
      </w:pPr>
      <w:r>
        <w:rPr>
          <w:b w:val="0"/>
          <w:bCs w:val="0"/>
          <w:sz w:val="24"/>
          <w:szCs w:val="24"/>
        </w:rPr>
        <w:t>комплекс дидактических средств, к занятию, основой которого является опорный конспект разно-целевого назначения;</w:t>
      </w:r>
    </w:p>
    <w:p w:rsidR="003203E6" w:rsidRDefault="003203E6">
      <w:pPr>
        <w:pStyle w:val="21"/>
        <w:numPr>
          <w:ilvl w:val="0"/>
          <w:numId w:val="12"/>
        </w:numPr>
        <w:rPr>
          <w:b w:val="0"/>
          <w:bCs w:val="0"/>
          <w:sz w:val="24"/>
          <w:szCs w:val="24"/>
        </w:rPr>
      </w:pPr>
      <w:r>
        <w:rPr>
          <w:b w:val="0"/>
          <w:bCs w:val="0"/>
          <w:sz w:val="24"/>
          <w:szCs w:val="24"/>
        </w:rPr>
        <w:t>оперативное блочное повторение части изучаемого материала;</w:t>
      </w:r>
    </w:p>
    <w:p w:rsidR="003203E6" w:rsidRDefault="003203E6">
      <w:pPr>
        <w:pStyle w:val="21"/>
        <w:numPr>
          <w:ilvl w:val="0"/>
          <w:numId w:val="12"/>
        </w:numPr>
        <w:rPr>
          <w:b w:val="0"/>
          <w:bCs w:val="0"/>
          <w:sz w:val="24"/>
          <w:szCs w:val="24"/>
        </w:rPr>
      </w:pPr>
      <w:r>
        <w:rPr>
          <w:b w:val="0"/>
          <w:bCs w:val="0"/>
          <w:sz w:val="24"/>
          <w:szCs w:val="24"/>
        </w:rPr>
        <w:t>познавательные задания с проблемными ситуациями для более подготовленных учащихся;</w:t>
      </w:r>
    </w:p>
    <w:p w:rsidR="003203E6" w:rsidRDefault="003203E6">
      <w:pPr>
        <w:pStyle w:val="21"/>
        <w:numPr>
          <w:ilvl w:val="0"/>
          <w:numId w:val="12"/>
        </w:numPr>
        <w:rPr>
          <w:b w:val="0"/>
          <w:bCs w:val="0"/>
          <w:sz w:val="24"/>
          <w:szCs w:val="24"/>
        </w:rPr>
      </w:pPr>
      <w:r>
        <w:rPr>
          <w:b w:val="0"/>
          <w:bCs w:val="0"/>
          <w:sz w:val="24"/>
          <w:szCs w:val="24"/>
        </w:rPr>
        <w:t>специальные задания для проверки усвоения знаний менее подготовленных учащихся;</w:t>
      </w:r>
    </w:p>
    <w:p w:rsidR="003203E6" w:rsidRDefault="003203E6">
      <w:pPr>
        <w:pStyle w:val="21"/>
        <w:numPr>
          <w:ilvl w:val="0"/>
          <w:numId w:val="12"/>
        </w:numPr>
        <w:rPr>
          <w:b w:val="0"/>
          <w:bCs w:val="0"/>
          <w:sz w:val="24"/>
          <w:szCs w:val="24"/>
        </w:rPr>
      </w:pPr>
      <w:r>
        <w:rPr>
          <w:b w:val="0"/>
          <w:bCs w:val="0"/>
          <w:sz w:val="24"/>
          <w:szCs w:val="24"/>
        </w:rPr>
        <w:t>зачетные задания, предлагаемые учащимся в начале изучения новой темы для последующей работы.</w:t>
      </w:r>
    </w:p>
    <w:p w:rsidR="003203E6" w:rsidRDefault="003203E6">
      <w:pPr>
        <w:pStyle w:val="21"/>
        <w:ind w:firstLine="360"/>
        <w:rPr>
          <w:b w:val="0"/>
          <w:bCs w:val="0"/>
          <w:sz w:val="24"/>
          <w:szCs w:val="24"/>
        </w:rPr>
      </w:pPr>
      <w:r>
        <w:rPr>
          <w:b w:val="0"/>
          <w:bCs w:val="0"/>
          <w:sz w:val="24"/>
          <w:szCs w:val="24"/>
        </w:rPr>
        <w:t>Дифференциация обучения возможна с помощью активных методов нетрадиционных дидактических средств, которые являются источником знаний, основой формирования умений и навыков производственного обучения и направлена на повышение активизации мыслительной деятельности учащихся. Для этого можно применять :</w:t>
      </w:r>
    </w:p>
    <w:p w:rsidR="003203E6" w:rsidRDefault="003203E6">
      <w:pPr>
        <w:pStyle w:val="21"/>
        <w:numPr>
          <w:ilvl w:val="0"/>
          <w:numId w:val="13"/>
        </w:numPr>
        <w:tabs>
          <w:tab w:val="clear" w:pos="360"/>
          <w:tab w:val="num" w:pos="720"/>
        </w:tabs>
        <w:ind w:left="720"/>
        <w:rPr>
          <w:b w:val="0"/>
          <w:bCs w:val="0"/>
          <w:sz w:val="24"/>
          <w:szCs w:val="24"/>
        </w:rPr>
      </w:pPr>
      <w:r>
        <w:rPr>
          <w:b w:val="0"/>
          <w:bCs w:val="0"/>
          <w:sz w:val="24"/>
          <w:szCs w:val="24"/>
        </w:rPr>
        <w:t>Оперативное закрепление одного из вопросов темы урока с помощью карточек-заданий.</w:t>
      </w:r>
    </w:p>
    <w:p w:rsidR="003203E6" w:rsidRDefault="003203E6">
      <w:pPr>
        <w:pStyle w:val="21"/>
        <w:numPr>
          <w:ilvl w:val="0"/>
          <w:numId w:val="13"/>
        </w:numPr>
        <w:tabs>
          <w:tab w:val="clear" w:pos="360"/>
          <w:tab w:val="num" w:pos="720"/>
        </w:tabs>
        <w:ind w:left="720"/>
        <w:rPr>
          <w:b w:val="0"/>
          <w:bCs w:val="0"/>
          <w:sz w:val="24"/>
          <w:szCs w:val="24"/>
        </w:rPr>
      </w:pPr>
      <w:r>
        <w:rPr>
          <w:b w:val="0"/>
          <w:bCs w:val="0"/>
          <w:sz w:val="24"/>
          <w:szCs w:val="24"/>
        </w:rPr>
        <w:t>Фронтальное устное дифференцированное закрепление изученного на уроке, проводимое «сильным» учащимся с менее подготовленным под руководством педагога.</w:t>
      </w:r>
    </w:p>
    <w:p w:rsidR="003203E6" w:rsidRDefault="003203E6">
      <w:pPr>
        <w:pStyle w:val="21"/>
        <w:numPr>
          <w:ilvl w:val="0"/>
          <w:numId w:val="13"/>
        </w:numPr>
        <w:tabs>
          <w:tab w:val="clear" w:pos="360"/>
          <w:tab w:val="num" w:pos="720"/>
        </w:tabs>
        <w:ind w:left="720"/>
        <w:rPr>
          <w:b w:val="0"/>
          <w:bCs w:val="0"/>
          <w:sz w:val="24"/>
          <w:szCs w:val="24"/>
        </w:rPr>
      </w:pPr>
      <w:r>
        <w:rPr>
          <w:b w:val="0"/>
          <w:bCs w:val="0"/>
          <w:sz w:val="24"/>
          <w:szCs w:val="24"/>
        </w:rPr>
        <w:t>Рецензирование учащимися ответов своих товарищей.</w:t>
      </w:r>
    </w:p>
    <w:p w:rsidR="003203E6" w:rsidRDefault="003203E6">
      <w:pPr>
        <w:pStyle w:val="21"/>
        <w:numPr>
          <w:ilvl w:val="0"/>
          <w:numId w:val="13"/>
        </w:numPr>
        <w:tabs>
          <w:tab w:val="clear" w:pos="360"/>
          <w:tab w:val="num" w:pos="720"/>
        </w:tabs>
        <w:ind w:left="720"/>
        <w:rPr>
          <w:b w:val="0"/>
          <w:bCs w:val="0"/>
          <w:sz w:val="24"/>
          <w:szCs w:val="24"/>
        </w:rPr>
      </w:pPr>
      <w:r>
        <w:rPr>
          <w:b w:val="0"/>
          <w:bCs w:val="0"/>
          <w:sz w:val="24"/>
          <w:szCs w:val="24"/>
        </w:rPr>
        <w:t>Выполнение письменных оперативно оцениваемых заданий (тестов), проверка их по эталонам.</w:t>
      </w:r>
    </w:p>
    <w:p w:rsidR="003203E6" w:rsidRDefault="003203E6">
      <w:pPr>
        <w:pStyle w:val="21"/>
        <w:numPr>
          <w:ilvl w:val="0"/>
          <w:numId w:val="13"/>
        </w:numPr>
        <w:tabs>
          <w:tab w:val="clear" w:pos="360"/>
          <w:tab w:val="num" w:pos="720"/>
        </w:tabs>
        <w:ind w:left="720"/>
        <w:rPr>
          <w:b w:val="0"/>
          <w:bCs w:val="0"/>
          <w:sz w:val="24"/>
          <w:szCs w:val="24"/>
        </w:rPr>
      </w:pPr>
      <w:r>
        <w:rPr>
          <w:b w:val="0"/>
          <w:bCs w:val="0"/>
          <w:sz w:val="24"/>
          <w:szCs w:val="24"/>
        </w:rPr>
        <w:t>Зачеты с элементами игровых ситуаций.</w:t>
      </w:r>
    </w:p>
    <w:p w:rsidR="003203E6" w:rsidRDefault="003203E6">
      <w:pPr>
        <w:pStyle w:val="21"/>
        <w:numPr>
          <w:ilvl w:val="0"/>
          <w:numId w:val="13"/>
        </w:numPr>
        <w:tabs>
          <w:tab w:val="clear" w:pos="360"/>
          <w:tab w:val="num" w:pos="720"/>
        </w:tabs>
        <w:ind w:left="720"/>
        <w:rPr>
          <w:b w:val="0"/>
          <w:bCs w:val="0"/>
          <w:sz w:val="24"/>
          <w:szCs w:val="24"/>
        </w:rPr>
      </w:pPr>
      <w:r>
        <w:rPr>
          <w:b w:val="0"/>
          <w:bCs w:val="0"/>
          <w:sz w:val="24"/>
          <w:szCs w:val="24"/>
        </w:rPr>
        <w:t>Письменные зачеты.</w:t>
      </w:r>
    </w:p>
    <w:p w:rsidR="003203E6" w:rsidRDefault="003203E6">
      <w:pPr>
        <w:pStyle w:val="21"/>
        <w:ind w:firstLine="360"/>
        <w:rPr>
          <w:b w:val="0"/>
          <w:bCs w:val="0"/>
          <w:sz w:val="24"/>
          <w:szCs w:val="24"/>
        </w:rPr>
      </w:pPr>
      <w:r>
        <w:rPr>
          <w:b w:val="0"/>
          <w:bCs w:val="0"/>
          <w:sz w:val="24"/>
          <w:szCs w:val="24"/>
        </w:rPr>
        <w:t>Специфика моего предмета позволяет мне широко применять бригадный метод. Я считаю, что общественная мотивация трудовой деятельности усиливает интерес к работе. Современная наука требует не развитие одной личности, а коллектива. Участвуя в коллективном труде человек, познает не только других, но и себя: кто он есть, какую ценность представляет для окружающих, что он может. Прежде всего, изменяется его отношение к себе, а затем и отношение коллектива, педагогов. Как показывает наблюдение ученики практически и психологически на готовы к участию в производственном труде. Представление у них о будущей профессии, очень смутное. Важной предпосылкой самовоспитания является адекватная оценка своего соответствия требованиям профессии.</w:t>
      </w:r>
    </w:p>
    <w:p w:rsidR="003203E6" w:rsidRDefault="003203E6">
      <w:pPr>
        <w:pStyle w:val="21"/>
        <w:ind w:firstLine="360"/>
        <w:rPr>
          <w:b w:val="0"/>
          <w:bCs w:val="0"/>
          <w:sz w:val="24"/>
          <w:szCs w:val="24"/>
        </w:rPr>
      </w:pPr>
      <w:r>
        <w:rPr>
          <w:b w:val="0"/>
          <w:bCs w:val="0"/>
          <w:sz w:val="24"/>
          <w:szCs w:val="24"/>
        </w:rPr>
        <w:t>По этому, используя в процессе обучения бригадный метод основная задача состоит в создании микро климата близкого к производственной обстановке в ателье, мастерской.</w:t>
      </w:r>
    </w:p>
    <w:p w:rsidR="003203E6" w:rsidRDefault="003203E6">
      <w:pPr>
        <w:pStyle w:val="21"/>
        <w:ind w:firstLine="360"/>
        <w:rPr>
          <w:b w:val="0"/>
          <w:bCs w:val="0"/>
          <w:sz w:val="24"/>
          <w:szCs w:val="24"/>
        </w:rPr>
      </w:pPr>
      <w:r>
        <w:rPr>
          <w:b w:val="0"/>
          <w:bCs w:val="0"/>
          <w:sz w:val="24"/>
          <w:szCs w:val="24"/>
        </w:rPr>
        <w:t>Для подготовки к уроку производственного обучения я привлекаю совет бригады, который знакомится с предстоящей темой урока. Вместе с бригадирами и контролерами распределяются задания между членами бригады, продумываются методы контроля, выполнение задания, приема продукции, расстановка учащихся по оборудованию. Урок я начинаю с построения бригад. Затем провожу вводный инструктаж</w:t>
      </w:r>
      <w:r>
        <w:rPr>
          <w:b w:val="0"/>
          <w:bCs w:val="0"/>
          <w:sz w:val="24"/>
          <w:szCs w:val="24"/>
          <w:lang w:val="en-US"/>
        </w:rPr>
        <w:t xml:space="preserve">, </w:t>
      </w:r>
      <w:r>
        <w:rPr>
          <w:b w:val="0"/>
          <w:bCs w:val="0"/>
          <w:sz w:val="24"/>
          <w:szCs w:val="24"/>
        </w:rPr>
        <w:t>который можно провести в форме деловой или тренировочной игры, с целью проверки знаний предыдущего урока, затем провожу объяснение нового материала, выдаю задание на каждую бригаду. Бригадиры должны сами распределить работу между членами своих бригад. Затем провожу текущий инструктаж. Контролеры и бригадиры следят за правильностью выполняемой работы, техникой безопасности, а контролер следит за качеством пошиваемой продукции.</w:t>
      </w:r>
    </w:p>
    <w:p w:rsidR="003203E6" w:rsidRDefault="003203E6">
      <w:pPr>
        <w:pStyle w:val="21"/>
        <w:ind w:firstLine="360"/>
        <w:rPr>
          <w:b w:val="0"/>
          <w:bCs w:val="0"/>
          <w:sz w:val="24"/>
          <w:szCs w:val="24"/>
        </w:rPr>
      </w:pPr>
      <w:r>
        <w:rPr>
          <w:b w:val="0"/>
          <w:bCs w:val="0"/>
          <w:sz w:val="24"/>
          <w:szCs w:val="24"/>
        </w:rPr>
        <w:t>На заключительном инструктаже я предоставляю слово бригадирам и контролерам для анализа выполненной работы. Подводятся итоги и выставляются оценки учащимся. Лучшие работы демонстрируются учащимися.</w:t>
      </w:r>
    </w:p>
    <w:p w:rsidR="003203E6" w:rsidRDefault="003203E6">
      <w:pPr>
        <w:pStyle w:val="21"/>
        <w:ind w:firstLine="360"/>
        <w:rPr>
          <w:b w:val="0"/>
          <w:bCs w:val="0"/>
          <w:sz w:val="24"/>
          <w:szCs w:val="24"/>
        </w:rPr>
      </w:pPr>
      <w:r>
        <w:rPr>
          <w:b w:val="0"/>
          <w:bCs w:val="0"/>
          <w:sz w:val="24"/>
          <w:szCs w:val="24"/>
        </w:rPr>
        <w:t>Благодаря всем этим действиям у меня появляется время на индивидуальную работу со слабыми учащимися и контроль, за всем производственным процессом.</w:t>
      </w:r>
    </w:p>
    <w:p w:rsidR="003203E6" w:rsidRDefault="003203E6">
      <w:pPr>
        <w:pStyle w:val="21"/>
        <w:ind w:firstLine="360"/>
        <w:rPr>
          <w:b w:val="0"/>
          <w:bCs w:val="0"/>
          <w:sz w:val="24"/>
          <w:szCs w:val="24"/>
        </w:rPr>
      </w:pPr>
      <w:r>
        <w:rPr>
          <w:b w:val="0"/>
          <w:bCs w:val="0"/>
          <w:sz w:val="24"/>
          <w:szCs w:val="24"/>
        </w:rPr>
        <w:tab/>
        <w:t>При теоретическом изучении тем я использую работу «по парам». В паре должен быть «сильный» и «слабый» ученики. Такой вид работы можно использовать при повторении пройденного материала. «Сильный» ученик рассказывает материал «слабому», слабый ученик слушает, оценивает ответ, после чего они меняются ролями.</w:t>
      </w:r>
    </w:p>
    <w:p w:rsidR="003203E6" w:rsidRDefault="003203E6">
      <w:pPr>
        <w:pStyle w:val="21"/>
        <w:ind w:firstLine="360"/>
        <w:rPr>
          <w:b w:val="0"/>
          <w:bCs w:val="0"/>
          <w:sz w:val="24"/>
          <w:szCs w:val="24"/>
        </w:rPr>
      </w:pPr>
      <w:r>
        <w:rPr>
          <w:b w:val="0"/>
          <w:bCs w:val="0"/>
          <w:sz w:val="24"/>
          <w:szCs w:val="24"/>
        </w:rPr>
        <w:t>Для решения проблемного задания хорошо использовать групповую форму работы. Работу можно построить в двух направлениях:</w:t>
      </w:r>
    </w:p>
    <w:p w:rsidR="003203E6" w:rsidRDefault="003203E6">
      <w:pPr>
        <w:pStyle w:val="21"/>
        <w:ind w:firstLine="360"/>
        <w:rPr>
          <w:b w:val="0"/>
          <w:bCs w:val="0"/>
          <w:sz w:val="24"/>
          <w:szCs w:val="24"/>
        </w:rPr>
      </w:pPr>
      <w:r>
        <w:rPr>
          <w:b w:val="0"/>
          <w:bCs w:val="0"/>
          <w:sz w:val="24"/>
          <w:szCs w:val="24"/>
        </w:rPr>
        <w:t>1. Разделить всех учеников на группы по уровню их подготовленности. У всех трех групп задания будут разные по сложности.</w:t>
      </w:r>
    </w:p>
    <w:p w:rsidR="003203E6" w:rsidRDefault="003203E6">
      <w:pPr>
        <w:pStyle w:val="21"/>
        <w:ind w:firstLine="360"/>
        <w:rPr>
          <w:b w:val="0"/>
          <w:bCs w:val="0"/>
          <w:sz w:val="24"/>
          <w:szCs w:val="24"/>
        </w:rPr>
      </w:pPr>
      <w:r>
        <w:rPr>
          <w:b w:val="0"/>
          <w:bCs w:val="0"/>
          <w:sz w:val="24"/>
          <w:szCs w:val="24"/>
        </w:rPr>
        <w:t>Первыми раскрывают решение поставленной проблемы группа учеников со слабым уровнем подготовленности. Ученики двух других групп слушают и оценивают ответ. Затем отвечает следующая группа. Завершают и обобщают ответ ученики с высоким уровнем подготовленности.</w:t>
      </w:r>
    </w:p>
    <w:p w:rsidR="003203E6" w:rsidRDefault="003203E6">
      <w:pPr>
        <w:pStyle w:val="21"/>
        <w:ind w:firstLine="360"/>
        <w:rPr>
          <w:b w:val="0"/>
          <w:bCs w:val="0"/>
          <w:sz w:val="24"/>
          <w:szCs w:val="24"/>
        </w:rPr>
      </w:pPr>
      <w:r>
        <w:rPr>
          <w:b w:val="0"/>
          <w:bCs w:val="0"/>
          <w:sz w:val="24"/>
          <w:szCs w:val="24"/>
        </w:rPr>
        <w:t>2. Все ученики делятся на группы. В каждой группе по пять человек, из которых один «сильный», один «слабый», остальные со средним уровнем подготовленности.</w:t>
      </w:r>
    </w:p>
    <w:p w:rsidR="003203E6" w:rsidRDefault="003203E6">
      <w:pPr>
        <w:pStyle w:val="21"/>
        <w:ind w:firstLine="360"/>
        <w:rPr>
          <w:b w:val="0"/>
          <w:bCs w:val="0"/>
          <w:sz w:val="24"/>
          <w:szCs w:val="24"/>
        </w:rPr>
      </w:pPr>
      <w:r>
        <w:rPr>
          <w:b w:val="0"/>
          <w:bCs w:val="0"/>
          <w:sz w:val="24"/>
          <w:szCs w:val="24"/>
        </w:rPr>
        <w:t>Для всех групп задание дается одинаковое. Это может быть повторение теоретического материала, задание на смекалку, изучение нового материала. Сначала все учащиеся работают  коллективно. Затем каждый член группы рассказывает этот материал, один начинает, а следующий продолжает. Завершает работу учащийся с более высоким уровнем подготовленности. Свои ответы они оценивают сообща. Моя функция заключается в контроле качества знаний учащихся. Заслушивая ответ самого слабого ученика, я могу оценить всех остальных учеников группы (если ученик со слабой подготовкой может хорошо рассказать этот материал, значит, вся группа поработала хорошо). Ответившая группа получает усложненный вариант задания, а я проверяю ответы следующей группы. Такая форма работы помогает мне поднять активность и заинтересованность на уроках. При проведении терминологических диктантов, тестов-подстановок, дополнений высказываний, тестов на выполнение алгоритмических действий на этапе контроля я работаю с учениками-консультантами. Два ученика правильно выполнившие задание первыми, собирают работы остальных учащихся и проверяют, оценивая. Критерии оценок оговариваются заранее.</w:t>
      </w:r>
    </w:p>
    <w:p w:rsidR="003203E6" w:rsidRDefault="003203E6">
      <w:pPr>
        <w:pStyle w:val="21"/>
        <w:ind w:firstLine="360"/>
        <w:rPr>
          <w:b w:val="0"/>
          <w:bCs w:val="0"/>
          <w:sz w:val="24"/>
          <w:szCs w:val="24"/>
        </w:rPr>
      </w:pPr>
      <w:r>
        <w:rPr>
          <w:b w:val="0"/>
          <w:bCs w:val="0"/>
          <w:sz w:val="24"/>
          <w:szCs w:val="24"/>
        </w:rPr>
        <w:tab/>
        <w:t>Пример: тест-подстановка.</w:t>
      </w:r>
    </w:p>
    <w:p w:rsidR="003203E6" w:rsidRDefault="003203E6">
      <w:pPr>
        <w:pStyle w:val="21"/>
        <w:ind w:firstLine="360"/>
        <w:rPr>
          <w:b w:val="0"/>
          <w:bCs w:val="0"/>
          <w:sz w:val="24"/>
          <w:szCs w:val="24"/>
        </w:rPr>
      </w:pPr>
    </w:p>
    <w:p w:rsidR="003203E6" w:rsidRDefault="003203E6">
      <w:pPr>
        <w:pStyle w:val="21"/>
        <w:ind w:firstLine="360"/>
        <w:rPr>
          <w:b w:val="0"/>
          <w:bCs w:val="0"/>
          <w:sz w:val="24"/>
          <w:szCs w:val="24"/>
        </w:rPr>
      </w:pPr>
      <w:r>
        <w:rPr>
          <w:b w:val="0"/>
          <w:bCs w:val="0"/>
          <w:sz w:val="24"/>
          <w:szCs w:val="24"/>
        </w:rPr>
        <w:t>Задание. Заполните пропуски.</w:t>
      </w:r>
    </w:p>
    <w:p w:rsidR="003203E6" w:rsidRDefault="003203E6">
      <w:pPr>
        <w:pStyle w:val="21"/>
        <w:ind w:firstLine="360"/>
        <w:rPr>
          <w:b w:val="0"/>
          <w:bCs w:val="0"/>
          <w:sz w:val="24"/>
          <w:szCs w:val="24"/>
        </w:rPr>
      </w:pPr>
      <w:r>
        <w:rPr>
          <w:b w:val="0"/>
          <w:bCs w:val="0"/>
          <w:sz w:val="24"/>
          <w:szCs w:val="24"/>
        </w:rPr>
        <w:t xml:space="preserve">Воротник сложить лицевыми сторонами во внутрь ….. срезы, ….. шириной ….. см. </w:t>
      </w:r>
    </w:p>
    <w:p w:rsidR="003203E6" w:rsidRDefault="003203E6">
      <w:pPr>
        <w:pStyle w:val="21"/>
        <w:ind w:firstLine="360"/>
        <w:rPr>
          <w:b w:val="0"/>
          <w:bCs w:val="0"/>
          <w:sz w:val="24"/>
          <w:szCs w:val="24"/>
        </w:rPr>
      </w:pPr>
      <w:r>
        <w:rPr>
          <w:b w:val="0"/>
          <w:bCs w:val="0"/>
          <w:sz w:val="24"/>
          <w:szCs w:val="24"/>
        </w:rPr>
        <w:t>Затем об ….. шириной шва ….. см., и т.д.</w:t>
      </w:r>
    </w:p>
    <w:p w:rsidR="003203E6" w:rsidRDefault="003203E6">
      <w:pPr>
        <w:pStyle w:val="21"/>
        <w:ind w:firstLine="360"/>
        <w:rPr>
          <w:b w:val="0"/>
          <w:bCs w:val="0"/>
          <w:sz w:val="24"/>
          <w:szCs w:val="24"/>
        </w:rPr>
      </w:pPr>
    </w:p>
    <w:p w:rsidR="003203E6" w:rsidRDefault="003203E6">
      <w:pPr>
        <w:pStyle w:val="21"/>
        <w:ind w:firstLine="360"/>
        <w:rPr>
          <w:b w:val="0"/>
          <w:bCs w:val="0"/>
          <w:sz w:val="24"/>
          <w:szCs w:val="24"/>
        </w:rPr>
      </w:pPr>
      <w:r>
        <w:rPr>
          <w:b w:val="0"/>
          <w:bCs w:val="0"/>
          <w:sz w:val="24"/>
          <w:szCs w:val="24"/>
        </w:rPr>
        <w:t>Ключ к заданию.</w:t>
      </w:r>
    </w:p>
    <w:p w:rsidR="003203E6" w:rsidRDefault="003203E6">
      <w:pPr>
        <w:pStyle w:val="21"/>
        <w:numPr>
          <w:ilvl w:val="0"/>
          <w:numId w:val="14"/>
        </w:numPr>
        <w:rPr>
          <w:b w:val="0"/>
          <w:bCs w:val="0"/>
          <w:sz w:val="24"/>
          <w:szCs w:val="24"/>
        </w:rPr>
      </w:pPr>
      <w:r>
        <w:rPr>
          <w:b w:val="0"/>
          <w:bCs w:val="0"/>
          <w:sz w:val="24"/>
          <w:szCs w:val="24"/>
        </w:rPr>
        <w:t>Уровнять</w:t>
      </w:r>
    </w:p>
    <w:p w:rsidR="003203E6" w:rsidRDefault="003203E6">
      <w:pPr>
        <w:pStyle w:val="21"/>
        <w:numPr>
          <w:ilvl w:val="0"/>
          <w:numId w:val="14"/>
        </w:numPr>
        <w:rPr>
          <w:b w:val="0"/>
          <w:bCs w:val="0"/>
          <w:sz w:val="24"/>
          <w:szCs w:val="24"/>
        </w:rPr>
      </w:pPr>
      <w:r>
        <w:rPr>
          <w:b w:val="0"/>
          <w:bCs w:val="0"/>
          <w:sz w:val="24"/>
          <w:szCs w:val="24"/>
        </w:rPr>
        <w:t xml:space="preserve">Обтачать </w:t>
      </w:r>
    </w:p>
    <w:p w:rsidR="003203E6" w:rsidRDefault="003203E6">
      <w:pPr>
        <w:pStyle w:val="21"/>
        <w:numPr>
          <w:ilvl w:val="0"/>
          <w:numId w:val="14"/>
        </w:numPr>
        <w:rPr>
          <w:b w:val="0"/>
          <w:bCs w:val="0"/>
          <w:sz w:val="24"/>
          <w:szCs w:val="24"/>
        </w:rPr>
      </w:pPr>
      <w:r>
        <w:rPr>
          <w:b w:val="0"/>
          <w:bCs w:val="0"/>
          <w:sz w:val="24"/>
          <w:szCs w:val="24"/>
        </w:rPr>
        <w:t>0,1 см.</w:t>
      </w:r>
    </w:p>
    <w:p w:rsidR="003203E6" w:rsidRDefault="003203E6">
      <w:pPr>
        <w:pStyle w:val="21"/>
        <w:numPr>
          <w:ilvl w:val="0"/>
          <w:numId w:val="14"/>
        </w:numPr>
        <w:rPr>
          <w:b w:val="0"/>
          <w:bCs w:val="0"/>
          <w:sz w:val="24"/>
          <w:szCs w:val="24"/>
        </w:rPr>
      </w:pPr>
      <w:r>
        <w:rPr>
          <w:b w:val="0"/>
          <w:bCs w:val="0"/>
          <w:sz w:val="24"/>
          <w:szCs w:val="24"/>
        </w:rPr>
        <w:t>0,7 см.</w:t>
      </w:r>
    </w:p>
    <w:p w:rsidR="003203E6" w:rsidRDefault="003203E6">
      <w:pPr>
        <w:pStyle w:val="21"/>
        <w:numPr>
          <w:ilvl w:val="0"/>
          <w:numId w:val="14"/>
        </w:numPr>
        <w:rPr>
          <w:b w:val="0"/>
          <w:bCs w:val="0"/>
          <w:sz w:val="24"/>
          <w:szCs w:val="24"/>
        </w:rPr>
      </w:pPr>
      <w:r>
        <w:rPr>
          <w:b w:val="0"/>
          <w:bCs w:val="0"/>
          <w:sz w:val="24"/>
          <w:szCs w:val="24"/>
        </w:rPr>
        <w:t>1,0 см.</w:t>
      </w:r>
    </w:p>
    <w:p w:rsidR="003203E6" w:rsidRDefault="003203E6">
      <w:pPr>
        <w:pStyle w:val="21"/>
        <w:rPr>
          <w:b w:val="0"/>
          <w:bCs w:val="0"/>
          <w:sz w:val="24"/>
          <w:szCs w:val="24"/>
        </w:rPr>
      </w:pPr>
    </w:p>
    <w:p w:rsidR="003203E6" w:rsidRDefault="003203E6">
      <w:pPr>
        <w:pStyle w:val="21"/>
        <w:ind w:firstLine="360"/>
        <w:rPr>
          <w:b w:val="0"/>
          <w:bCs w:val="0"/>
          <w:sz w:val="24"/>
          <w:szCs w:val="24"/>
        </w:rPr>
      </w:pPr>
      <w:r>
        <w:rPr>
          <w:b w:val="0"/>
          <w:bCs w:val="0"/>
          <w:sz w:val="24"/>
          <w:szCs w:val="24"/>
        </w:rPr>
        <w:t>Задание. Дополните высказывание.</w:t>
      </w:r>
    </w:p>
    <w:p w:rsidR="003203E6" w:rsidRDefault="003203E6">
      <w:pPr>
        <w:pStyle w:val="21"/>
        <w:ind w:firstLine="360"/>
        <w:rPr>
          <w:b w:val="0"/>
          <w:bCs w:val="0"/>
          <w:sz w:val="24"/>
          <w:szCs w:val="24"/>
        </w:rPr>
      </w:pPr>
      <w:r>
        <w:rPr>
          <w:b w:val="0"/>
          <w:bCs w:val="0"/>
          <w:sz w:val="24"/>
          <w:szCs w:val="24"/>
        </w:rPr>
        <w:t>Соединение двух деталей машинной строчкой с последующим вывертыванием на лицевую сторону называется …..</w:t>
      </w:r>
    </w:p>
    <w:p w:rsidR="003203E6" w:rsidRDefault="003203E6">
      <w:pPr>
        <w:pStyle w:val="21"/>
        <w:ind w:firstLine="360"/>
        <w:rPr>
          <w:b w:val="0"/>
          <w:bCs w:val="0"/>
          <w:sz w:val="24"/>
          <w:szCs w:val="24"/>
        </w:rPr>
      </w:pPr>
      <w:r>
        <w:rPr>
          <w:b w:val="0"/>
          <w:bCs w:val="0"/>
          <w:sz w:val="24"/>
          <w:szCs w:val="24"/>
        </w:rPr>
        <w:t>Ключ к заданию: обтачивание.</w:t>
      </w:r>
    </w:p>
    <w:p w:rsidR="003203E6" w:rsidRDefault="003203E6">
      <w:pPr>
        <w:pStyle w:val="21"/>
        <w:rPr>
          <w:b w:val="0"/>
          <w:bCs w:val="0"/>
          <w:sz w:val="24"/>
          <w:szCs w:val="24"/>
        </w:rPr>
      </w:pPr>
    </w:p>
    <w:p w:rsidR="003203E6" w:rsidRDefault="003203E6">
      <w:pPr>
        <w:pStyle w:val="21"/>
        <w:jc w:val="center"/>
        <w:rPr>
          <w:sz w:val="24"/>
          <w:szCs w:val="24"/>
          <w:u w:val="single"/>
        </w:rPr>
      </w:pPr>
      <w:r>
        <w:rPr>
          <w:b w:val="0"/>
          <w:bCs w:val="0"/>
          <w:sz w:val="24"/>
          <w:szCs w:val="24"/>
        </w:rPr>
        <w:t>3.</w:t>
      </w:r>
      <w:r>
        <w:rPr>
          <w:sz w:val="24"/>
          <w:szCs w:val="24"/>
          <w:u w:val="single"/>
        </w:rPr>
        <w:t>Заключение</w:t>
      </w:r>
    </w:p>
    <w:p w:rsidR="003203E6" w:rsidRDefault="003203E6">
      <w:pPr>
        <w:pStyle w:val="21"/>
        <w:jc w:val="center"/>
        <w:rPr>
          <w:sz w:val="24"/>
          <w:szCs w:val="24"/>
          <w:u w:val="single"/>
        </w:rPr>
      </w:pPr>
    </w:p>
    <w:p w:rsidR="003203E6" w:rsidRDefault="003203E6">
      <w:pPr>
        <w:pStyle w:val="21"/>
        <w:rPr>
          <w:b w:val="0"/>
          <w:bCs w:val="0"/>
          <w:sz w:val="24"/>
          <w:szCs w:val="24"/>
        </w:rPr>
      </w:pPr>
      <w:r>
        <w:rPr>
          <w:b w:val="0"/>
          <w:bCs w:val="0"/>
          <w:sz w:val="24"/>
          <w:szCs w:val="24"/>
        </w:rPr>
        <w:tab/>
        <w:t>Применение системы методов и средств обучения меняет традиционность  занятия, требует соблюдения основных элементов методики, в число которых входит подготовка учащихся к активному восприятию учебного материала, постановка вопросов и творческих заданий, проведение различных форм закрепления. Такой подход интенсифицирует труд учителя и учащегося, увеличивает возможности педагога, как организатора, воспитателя, наставника. Освобождает его на занятиях от большого объема чисто технической работы увеличивая время для творческой.</w:t>
      </w:r>
    </w:p>
    <w:p w:rsidR="003203E6" w:rsidRDefault="003203E6">
      <w:pPr>
        <w:pStyle w:val="21"/>
        <w:ind w:firstLine="720"/>
        <w:rPr>
          <w:b w:val="0"/>
          <w:bCs w:val="0"/>
          <w:sz w:val="24"/>
          <w:szCs w:val="24"/>
        </w:rPr>
      </w:pPr>
      <w:r>
        <w:rPr>
          <w:b w:val="0"/>
          <w:bCs w:val="0"/>
          <w:sz w:val="24"/>
          <w:szCs w:val="24"/>
        </w:rPr>
        <w:t>И так технология активного обучения требует активной подготовки к уроку однако затраты усилий окупаются более высокой эффективностью занятий, увеличивают творческий потенциал преподавателя и повышают интерес учащегося к учебе.</w:t>
      </w:r>
    </w:p>
    <w:p w:rsidR="003203E6" w:rsidRDefault="003203E6">
      <w:pPr>
        <w:pStyle w:val="21"/>
        <w:ind w:firstLine="720"/>
        <w:rPr>
          <w:b w:val="0"/>
          <w:bCs w:val="0"/>
          <w:sz w:val="24"/>
          <w:szCs w:val="24"/>
        </w:rPr>
      </w:pPr>
    </w:p>
    <w:p w:rsidR="003203E6" w:rsidRDefault="003203E6">
      <w:pPr>
        <w:pStyle w:val="21"/>
        <w:ind w:firstLine="720"/>
        <w:rPr>
          <w:b w:val="0"/>
          <w:bCs w:val="0"/>
          <w:sz w:val="24"/>
          <w:szCs w:val="24"/>
        </w:rPr>
      </w:pPr>
    </w:p>
    <w:p w:rsidR="003203E6" w:rsidRDefault="003203E6">
      <w:pPr>
        <w:pStyle w:val="21"/>
        <w:ind w:firstLine="720"/>
        <w:rPr>
          <w:b w:val="0"/>
          <w:bCs w:val="0"/>
          <w:sz w:val="24"/>
          <w:szCs w:val="24"/>
        </w:rPr>
      </w:pPr>
    </w:p>
    <w:p w:rsidR="003203E6" w:rsidRDefault="003203E6">
      <w:pPr>
        <w:pStyle w:val="21"/>
        <w:ind w:firstLine="720"/>
        <w:rPr>
          <w:b w:val="0"/>
          <w:bCs w:val="0"/>
          <w:sz w:val="24"/>
          <w:szCs w:val="24"/>
        </w:rPr>
      </w:pPr>
    </w:p>
    <w:p w:rsidR="003203E6" w:rsidRDefault="003203E6">
      <w:pPr>
        <w:pStyle w:val="21"/>
        <w:ind w:firstLine="720"/>
        <w:rPr>
          <w:b w:val="0"/>
          <w:bCs w:val="0"/>
          <w:sz w:val="24"/>
          <w:szCs w:val="24"/>
        </w:rPr>
      </w:pPr>
    </w:p>
    <w:p w:rsidR="003203E6" w:rsidRDefault="003203E6">
      <w:pPr>
        <w:pStyle w:val="21"/>
        <w:ind w:firstLine="720"/>
        <w:rPr>
          <w:b w:val="0"/>
          <w:bCs w:val="0"/>
          <w:sz w:val="24"/>
          <w:szCs w:val="24"/>
        </w:rPr>
      </w:pPr>
    </w:p>
    <w:p w:rsidR="003203E6" w:rsidRDefault="003203E6">
      <w:pPr>
        <w:pStyle w:val="21"/>
        <w:ind w:firstLine="720"/>
        <w:rPr>
          <w:b w:val="0"/>
          <w:bCs w:val="0"/>
          <w:sz w:val="24"/>
          <w:szCs w:val="24"/>
        </w:rPr>
      </w:pPr>
    </w:p>
    <w:p w:rsidR="003203E6" w:rsidRDefault="003203E6">
      <w:pPr>
        <w:pStyle w:val="21"/>
        <w:ind w:firstLine="720"/>
        <w:rPr>
          <w:b w:val="0"/>
          <w:bCs w:val="0"/>
          <w:sz w:val="24"/>
          <w:szCs w:val="24"/>
        </w:rPr>
      </w:pPr>
    </w:p>
    <w:p w:rsidR="003203E6" w:rsidRDefault="003203E6">
      <w:pPr>
        <w:pStyle w:val="21"/>
        <w:ind w:firstLine="720"/>
        <w:rPr>
          <w:b w:val="0"/>
          <w:bCs w:val="0"/>
          <w:sz w:val="24"/>
          <w:szCs w:val="24"/>
        </w:rPr>
      </w:pPr>
    </w:p>
    <w:p w:rsidR="003203E6" w:rsidRDefault="003203E6">
      <w:pPr>
        <w:pStyle w:val="21"/>
        <w:ind w:firstLine="720"/>
        <w:rPr>
          <w:b w:val="0"/>
          <w:bCs w:val="0"/>
          <w:sz w:val="24"/>
          <w:szCs w:val="24"/>
        </w:rPr>
      </w:pPr>
    </w:p>
    <w:p w:rsidR="003203E6" w:rsidRDefault="003203E6">
      <w:pPr>
        <w:pStyle w:val="21"/>
        <w:ind w:firstLine="720"/>
        <w:rPr>
          <w:b w:val="0"/>
          <w:bCs w:val="0"/>
          <w:sz w:val="24"/>
          <w:szCs w:val="24"/>
        </w:rPr>
      </w:pPr>
    </w:p>
    <w:p w:rsidR="003203E6" w:rsidRDefault="003203E6">
      <w:pPr>
        <w:pStyle w:val="21"/>
        <w:ind w:firstLine="720"/>
        <w:rPr>
          <w:b w:val="0"/>
          <w:bCs w:val="0"/>
          <w:sz w:val="24"/>
          <w:szCs w:val="24"/>
        </w:rPr>
      </w:pPr>
    </w:p>
    <w:p w:rsidR="003203E6" w:rsidRDefault="003203E6">
      <w:pPr>
        <w:pStyle w:val="21"/>
        <w:ind w:firstLine="720"/>
        <w:rPr>
          <w:b w:val="0"/>
          <w:bCs w:val="0"/>
          <w:sz w:val="24"/>
          <w:szCs w:val="24"/>
        </w:rPr>
      </w:pPr>
    </w:p>
    <w:p w:rsidR="003203E6" w:rsidRDefault="003203E6">
      <w:pPr>
        <w:pStyle w:val="21"/>
        <w:ind w:firstLine="720"/>
        <w:rPr>
          <w:b w:val="0"/>
          <w:bCs w:val="0"/>
          <w:sz w:val="24"/>
          <w:szCs w:val="24"/>
        </w:rPr>
      </w:pPr>
    </w:p>
    <w:p w:rsidR="003203E6" w:rsidRDefault="003203E6">
      <w:pPr>
        <w:pStyle w:val="21"/>
        <w:ind w:firstLine="720"/>
        <w:rPr>
          <w:b w:val="0"/>
          <w:bCs w:val="0"/>
          <w:sz w:val="24"/>
          <w:szCs w:val="24"/>
        </w:rPr>
      </w:pPr>
    </w:p>
    <w:p w:rsidR="003203E6" w:rsidRDefault="003203E6">
      <w:pPr>
        <w:pStyle w:val="21"/>
        <w:ind w:firstLine="720"/>
        <w:jc w:val="center"/>
        <w:rPr>
          <w:sz w:val="24"/>
          <w:szCs w:val="24"/>
          <w:u w:val="single"/>
        </w:rPr>
      </w:pPr>
    </w:p>
    <w:p w:rsidR="003203E6" w:rsidRDefault="003203E6">
      <w:pPr>
        <w:pStyle w:val="21"/>
        <w:ind w:firstLine="720"/>
        <w:jc w:val="center"/>
        <w:rPr>
          <w:sz w:val="24"/>
          <w:szCs w:val="24"/>
          <w:u w:val="single"/>
        </w:rPr>
      </w:pPr>
    </w:p>
    <w:p w:rsidR="003203E6" w:rsidRDefault="003203E6">
      <w:pPr>
        <w:pStyle w:val="21"/>
        <w:ind w:firstLine="720"/>
        <w:jc w:val="center"/>
        <w:rPr>
          <w:sz w:val="24"/>
          <w:szCs w:val="24"/>
          <w:u w:val="single"/>
        </w:rPr>
      </w:pPr>
    </w:p>
    <w:p w:rsidR="003203E6" w:rsidRDefault="003203E6">
      <w:pPr>
        <w:pStyle w:val="21"/>
        <w:ind w:firstLine="720"/>
        <w:jc w:val="center"/>
        <w:rPr>
          <w:sz w:val="24"/>
          <w:szCs w:val="24"/>
          <w:u w:val="single"/>
        </w:rPr>
      </w:pPr>
      <w:r>
        <w:rPr>
          <w:sz w:val="24"/>
          <w:szCs w:val="24"/>
          <w:u w:val="single"/>
        </w:rPr>
        <w:t>Список используемой литературы.</w:t>
      </w:r>
    </w:p>
    <w:p w:rsidR="003203E6" w:rsidRDefault="003203E6">
      <w:pPr>
        <w:pStyle w:val="21"/>
        <w:ind w:firstLine="720"/>
        <w:jc w:val="center"/>
        <w:rPr>
          <w:b w:val="0"/>
          <w:bCs w:val="0"/>
          <w:sz w:val="24"/>
          <w:szCs w:val="24"/>
        </w:rPr>
      </w:pPr>
    </w:p>
    <w:p w:rsidR="003203E6" w:rsidRDefault="003203E6">
      <w:pPr>
        <w:pStyle w:val="21"/>
        <w:ind w:firstLine="720"/>
        <w:jc w:val="center"/>
        <w:rPr>
          <w:b w:val="0"/>
          <w:bCs w:val="0"/>
          <w:sz w:val="24"/>
          <w:szCs w:val="24"/>
        </w:rPr>
      </w:pPr>
    </w:p>
    <w:p w:rsidR="003203E6" w:rsidRDefault="003203E6">
      <w:pPr>
        <w:pStyle w:val="21"/>
        <w:ind w:firstLine="720"/>
        <w:jc w:val="left"/>
        <w:rPr>
          <w:b w:val="0"/>
          <w:bCs w:val="0"/>
          <w:sz w:val="24"/>
          <w:szCs w:val="24"/>
        </w:rPr>
      </w:pPr>
    </w:p>
    <w:p w:rsidR="003203E6" w:rsidRDefault="003203E6">
      <w:pPr>
        <w:pStyle w:val="21"/>
        <w:numPr>
          <w:ilvl w:val="0"/>
          <w:numId w:val="15"/>
        </w:numPr>
        <w:jc w:val="left"/>
        <w:rPr>
          <w:b w:val="0"/>
          <w:bCs w:val="0"/>
          <w:sz w:val="24"/>
          <w:szCs w:val="24"/>
        </w:rPr>
      </w:pPr>
      <w:r>
        <w:rPr>
          <w:b w:val="0"/>
          <w:bCs w:val="0"/>
          <w:sz w:val="24"/>
          <w:szCs w:val="24"/>
        </w:rPr>
        <w:t xml:space="preserve">Педагогика: Учебное пособие для студентов педагогических институтов под редакцией Ю.К. Бабанский, М. 1988 </w:t>
      </w:r>
    </w:p>
    <w:p w:rsidR="003203E6" w:rsidRDefault="003203E6">
      <w:pPr>
        <w:pStyle w:val="21"/>
        <w:numPr>
          <w:ilvl w:val="0"/>
          <w:numId w:val="15"/>
        </w:numPr>
        <w:jc w:val="left"/>
        <w:rPr>
          <w:b w:val="0"/>
          <w:bCs w:val="0"/>
          <w:sz w:val="24"/>
          <w:szCs w:val="24"/>
        </w:rPr>
      </w:pPr>
      <w:r>
        <w:rPr>
          <w:b w:val="0"/>
          <w:bCs w:val="0"/>
          <w:sz w:val="24"/>
          <w:szCs w:val="24"/>
        </w:rPr>
        <w:t>Общая психология: Учебник для студентов под редакцией А.В. Петровского, М. 1986</w:t>
      </w:r>
    </w:p>
    <w:p w:rsidR="003203E6" w:rsidRDefault="003203E6">
      <w:pPr>
        <w:pStyle w:val="21"/>
        <w:numPr>
          <w:ilvl w:val="0"/>
          <w:numId w:val="15"/>
        </w:numPr>
        <w:jc w:val="left"/>
        <w:rPr>
          <w:b w:val="0"/>
          <w:bCs w:val="0"/>
          <w:sz w:val="24"/>
          <w:szCs w:val="24"/>
        </w:rPr>
      </w:pPr>
      <w:r>
        <w:rPr>
          <w:b w:val="0"/>
          <w:bCs w:val="0"/>
          <w:sz w:val="24"/>
          <w:szCs w:val="24"/>
        </w:rPr>
        <w:t>Ш.А. Амонашвили «Здравствуйте дети», 1983</w:t>
      </w:r>
    </w:p>
    <w:p w:rsidR="003203E6" w:rsidRDefault="003203E6">
      <w:pPr>
        <w:pStyle w:val="21"/>
        <w:numPr>
          <w:ilvl w:val="0"/>
          <w:numId w:val="15"/>
        </w:numPr>
        <w:jc w:val="left"/>
        <w:rPr>
          <w:b w:val="0"/>
          <w:bCs w:val="0"/>
          <w:sz w:val="24"/>
          <w:szCs w:val="24"/>
        </w:rPr>
      </w:pPr>
      <w:r>
        <w:rPr>
          <w:b w:val="0"/>
          <w:bCs w:val="0"/>
          <w:sz w:val="24"/>
          <w:szCs w:val="24"/>
        </w:rPr>
        <w:t xml:space="preserve">Пути повышения эффективности уроков, по специальным предметам в средних профтехучилищах. Под редакцией Н.Н. Волкова, 1985 </w:t>
      </w:r>
    </w:p>
    <w:p w:rsidR="003203E6" w:rsidRDefault="003203E6">
      <w:pPr>
        <w:pStyle w:val="21"/>
        <w:numPr>
          <w:ilvl w:val="0"/>
          <w:numId w:val="15"/>
        </w:numPr>
        <w:jc w:val="left"/>
        <w:rPr>
          <w:b w:val="0"/>
          <w:bCs w:val="0"/>
          <w:sz w:val="24"/>
          <w:szCs w:val="24"/>
        </w:rPr>
      </w:pPr>
      <w:r>
        <w:rPr>
          <w:b w:val="0"/>
          <w:bCs w:val="0"/>
          <w:sz w:val="24"/>
          <w:szCs w:val="24"/>
        </w:rPr>
        <w:t>Педагогический менеджмент и прогрессивные технологии обучения. 1996</w:t>
      </w:r>
    </w:p>
    <w:p w:rsidR="003203E6" w:rsidRDefault="003203E6">
      <w:pPr>
        <w:pStyle w:val="21"/>
        <w:numPr>
          <w:ilvl w:val="0"/>
          <w:numId w:val="15"/>
        </w:numPr>
        <w:jc w:val="left"/>
        <w:rPr>
          <w:b w:val="0"/>
          <w:bCs w:val="0"/>
          <w:sz w:val="24"/>
          <w:szCs w:val="24"/>
        </w:rPr>
      </w:pPr>
      <w:r>
        <w:rPr>
          <w:b w:val="0"/>
          <w:bCs w:val="0"/>
          <w:sz w:val="24"/>
          <w:szCs w:val="24"/>
        </w:rPr>
        <w:t>Ж. «Педагогический вестник» №-8, 1995г. ст. М. Поршнова «Нестандартные уроки».</w:t>
      </w:r>
    </w:p>
    <w:p w:rsidR="003203E6" w:rsidRDefault="003203E6">
      <w:pPr>
        <w:pStyle w:val="21"/>
        <w:numPr>
          <w:ilvl w:val="0"/>
          <w:numId w:val="15"/>
        </w:numPr>
        <w:jc w:val="left"/>
        <w:rPr>
          <w:b w:val="0"/>
          <w:bCs w:val="0"/>
          <w:sz w:val="24"/>
          <w:szCs w:val="24"/>
        </w:rPr>
      </w:pPr>
      <w:r>
        <w:rPr>
          <w:b w:val="0"/>
          <w:bCs w:val="0"/>
          <w:sz w:val="24"/>
          <w:szCs w:val="24"/>
        </w:rPr>
        <w:t>Ж. «Профессионал» №-6, 1991г. ст. А. Макарова «Бригада начинается в училище»</w:t>
      </w:r>
      <w:bookmarkStart w:id="0" w:name="_GoBack"/>
      <w:bookmarkEnd w:id="0"/>
    </w:p>
    <w:sectPr w:rsidR="003203E6">
      <w:headerReference w:type="default" r:id="rId7"/>
      <w:pgSz w:w="11906" w:h="16838" w:code="9"/>
      <w:pgMar w:top="1134" w:right="1134" w:bottom="1134" w:left="1134"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3E6" w:rsidRDefault="003203E6">
      <w:r>
        <w:separator/>
      </w:r>
    </w:p>
  </w:endnote>
  <w:endnote w:type="continuationSeparator" w:id="0">
    <w:p w:rsidR="003203E6" w:rsidRDefault="0032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3E6" w:rsidRDefault="003203E6">
      <w:r>
        <w:separator/>
      </w:r>
    </w:p>
  </w:footnote>
  <w:footnote w:type="continuationSeparator" w:id="0">
    <w:p w:rsidR="003203E6" w:rsidRDefault="00320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3E6" w:rsidRDefault="00157635">
    <w:pPr>
      <w:pStyle w:val="a3"/>
      <w:framePr w:wrap="auto" w:vAnchor="text" w:hAnchor="margin" w:xAlign="center" w:y="1"/>
      <w:rPr>
        <w:rStyle w:val="a5"/>
      </w:rPr>
    </w:pPr>
    <w:r>
      <w:rPr>
        <w:rStyle w:val="a5"/>
        <w:noProof/>
      </w:rPr>
      <w:t>2</w:t>
    </w:r>
  </w:p>
  <w:p w:rsidR="003203E6" w:rsidRDefault="003203E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687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AAF5B58"/>
    <w:multiLevelType w:val="singleLevel"/>
    <w:tmpl w:val="0419000F"/>
    <w:lvl w:ilvl="0">
      <w:start w:val="1"/>
      <w:numFmt w:val="decimal"/>
      <w:lvlText w:val="%1."/>
      <w:lvlJc w:val="left"/>
      <w:pPr>
        <w:tabs>
          <w:tab w:val="num" w:pos="360"/>
        </w:tabs>
        <w:ind w:left="360" w:hanging="360"/>
      </w:pPr>
    </w:lvl>
  </w:abstractNum>
  <w:abstractNum w:abstractNumId="2">
    <w:nsid w:val="21DC2D22"/>
    <w:multiLevelType w:val="singleLevel"/>
    <w:tmpl w:val="19428148"/>
    <w:lvl w:ilvl="0">
      <w:start w:val="1"/>
      <w:numFmt w:val="bullet"/>
      <w:lvlText w:val="-"/>
      <w:lvlJc w:val="left"/>
      <w:pPr>
        <w:tabs>
          <w:tab w:val="num" w:pos="360"/>
        </w:tabs>
        <w:ind w:left="360" w:hanging="360"/>
      </w:pPr>
      <w:rPr>
        <w:rFonts w:ascii="Tahoma" w:hAnsi="Tahoma" w:cs="Tahoma" w:hint="default"/>
      </w:rPr>
    </w:lvl>
  </w:abstractNum>
  <w:abstractNum w:abstractNumId="3">
    <w:nsid w:val="252416E1"/>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84762E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
    <w:nsid w:val="32E7169C"/>
    <w:multiLevelType w:val="singleLevel"/>
    <w:tmpl w:val="43743E40"/>
    <w:lvl w:ilvl="0">
      <w:start w:val="1"/>
      <w:numFmt w:val="decimal"/>
      <w:lvlText w:val="%1."/>
      <w:lvlJc w:val="left"/>
      <w:pPr>
        <w:tabs>
          <w:tab w:val="num" w:pos="720"/>
        </w:tabs>
        <w:ind w:left="720" w:hanging="360"/>
      </w:pPr>
      <w:rPr>
        <w:rFonts w:hint="default"/>
      </w:rPr>
    </w:lvl>
  </w:abstractNum>
  <w:abstractNum w:abstractNumId="6">
    <w:nsid w:val="34F67D30"/>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nsid w:val="376D1875"/>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EA32AAE"/>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9">
    <w:nsid w:val="58B0274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0">
    <w:nsid w:val="5A205991"/>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6A7840F1"/>
    <w:multiLevelType w:val="multilevel"/>
    <w:tmpl w:val="AE36B9B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nsid w:val="6B590F19"/>
    <w:multiLevelType w:val="singleLevel"/>
    <w:tmpl w:val="1EAE73F2"/>
    <w:lvl w:ilvl="0">
      <w:start w:val="1"/>
      <w:numFmt w:val="decimal"/>
      <w:lvlText w:val="%1."/>
      <w:lvlJc w:val="left"/>
      <w:pPr>
        <w:tabs>
          <w:tab w:val="num" w:pos="1080"/>
        </w:tabs>
        <w:ind w:left="1080" w:hanging="360"/>
      </w:pPr>
      <w:rPr>
        <w:rFonts w:hint="default"/>
      </w:rPr>
    </w:lvl>
  </w:abstractNum>
  <w:abstractNum w:abstractNumId="13">
    <w:nsid w:val="6CF8371B"/>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6FD768D0"/>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1"/>
  </w:num>
  <w:num w:numId="2">
    <w:abstractNumId w:val="13"/>
  </w:num>
  <w:num w:numId="3">
    <w:abstractNumId w:val="6"/>
  </w:num>
  <w:num w:numId="4">
    <w:abstractNumId w:val="14"/>
  </w:num>
  <w:num w:numId="5">
    <w:abstractNumId w:val="5"/>
  </w:num>
  <w:num w:numId="6">
    <w:abstractNumId w:val="10"/>
  </w:num>
  <w:num w:numId="7">
    <w:abstractNumId w:val="0"/>
  </w:num>
  <w:num w:numId="8">
    <w:abstractNumId w:val="4"/>
  </w:num>
  <w:num w:numId="9">
    <w:abstractNumId w:val="3"/>
  </w:num>
  <w:num w:numId="10">
    <w:abstractNumId w:val="9"/>
  </w:num>
  <w:num w:numId="11">
    <w:abstractNumId w:val="8"/>
  </w:num>
  <w:num w:numId="12">
    <w:abstractNumId w:val="2"/>
  </w:num>
  <w:num w:numId="13">
    <w:abstractNumId w:val="1"/>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635"/>
    <w:rsid w:val="00157635"/>
    <w:rsid w:val="001F186C"/>
    <w:rsid w:val="003203E6"/>
    <w:rsid w:val="00AB18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45138F9B-03FF-4DB6-BF09-156BA557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line="360" w:lineRule="auto"/>
      <w:jc w:val="center"/>
      <w:outlineLvl w:val="0"/>
    </w:pPr>
    <w:rPr>
      <w:b/>
      <w:bCs/>
      <w:sz w:val="28"/>
      <w:szCs w:val="28"/>
    </w:rPr>
  </w:style>
  <w:style w:type="paragraph" w:styleId="2">
    <w:name w:val="heading 2"/>
    <w:basedOn w:val="a"/>
    <w:next w:val="a"/>
    <w:link w:val="20"/>
    <w:uiPriority w:val="99"/>
    <w:qFormat/>
    <w:pPr>
      <w:keepNext/>
      <w:spacing w:line="360" w:lineRule="auto"/>
      <w:jc w:val="center"/>
      <w:outlineLvl w:val="1"/>
    </w:pPr>
    <w:rPr>
      <w:b/>
      <w:bCs/>
      <w:sz w:val="28"/>
      <w:szCs w:val="28"/>
      <w:u w:val="single"/>
    </w:rPr>
  </w:style>
  <w:style w:type="paragraph" w:styleId="3">
    <w:name w:val="heading 3"/>
    <w:basedOn w:val="a"/>
    <w:next w:val="a"/>
    <w:link w:val="30"/>
    <w:uiPriority w:val="99"/>
    <w:qFormat/>
    <w:pPr>
      <w:keepNext/>
      <w:spacing w:line="360" w:lineRule="auto"/>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2"/>
    <w:basedOn w:val="a"/>
    <w:link w:val="22"/>
    <w:uiPriority w:val="99"/>
    <w:pPr>
      <w:spacing w:line="360" w:lineRule="auto"/>
      <w:jc w:val="both"/>
    </w:pPr>
    <w:rPr>
      <w:b/>
      <w:bCs/>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6">
    <w:name w:val="Body Text"/>
    <w:basedOn w:val="a"/>
    <w:link w:val="a7"/>
    <w:uiPriority w:val="99"/>
    <w:pPr>
      <w:spacing w:line="360" w:lineRule="auto"/>
      <w:jc w:val="both"/>
    </w:pPr>
    <w:rPr>
      <w:sz w:val="28"/>
      <w:szCs w:val="28"/>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23">
    <w:name w:val="Body Text Indent 2"/>
    <w:basedOn w:val="a"/>
    <w:link w:val="24"/>
    <w:uiPriority w:val="99"/>
    <w:pPr>
      <w:spacing w:line="360" w:lineRule="auto"/>
      <w:ind w:firstLine="720"/>
      <w:jc w:val="center"/>
    </w:pPr>
    <w:rPr>
      <w:b/>
      <w:bCs/>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14846</Words>
  <Characters>8463</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ПЛАН</vt:lpstr>
    </vt:vector>
  </TitlesOfParts>
  <Company>Управление юстици</Company>
  <LinksUpToDate>false</LinksUpToDate>
  <CharactersWithSpaces>23263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Ковылина</dc:creator>
  <cp:keywords/>
  <dc:description/>
  <cp:lastModifiedBy>admin</cp:lastModifiedBy>
  <cp:revision>2</cp:revision>
  <cp:lastPrinted>1999-02-24T18:08:00Z</cp:lastPrinted>
  <dcterms:created xsi:type="dcterms:W3CDTF">2014-01-27T16:46:00Z</dcterms:created>
  <dcterms:modified xsi:type="dcterms:W3CDTF">2014-01-27T16:46:00Z</dcterms:modified>
</cp:coreProperties>
</file>