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3B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>ДОНЕЦКИЙ НАЦИОНАЛЬНЫЙ УНИВЕРСИТЕТ</w:t>
      </w: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>МАТЕМАТИЧЕСКИЙ ФАКУЛЬТЕТ</w:t>
      </w: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>КАФЕДРА ИСТОРИИ СЛАВЯН</w:t>
      </w: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t>Классический университет от возникновения до современного состояния</w:t>
      </w:r>
    </w:p>
    <w:p w:rsidR="004A67AE" w:rsidRPr="001C3E40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t>Выполнила</w:t>
      </w:r>
    </w:p>
    <w:p w:rsidR="004A67AE" w:rsidRPr="001C3E40" w:rsidRDefault="004A67AE" w:rsidP="001C3E40">
      <w:pPr>
        <w:spacing w:line="360" w:lineRule="auto"/>
        <w:ind w:firstLine="709"/>
        <w:jc w:val="right"/>
        <w:rPr>
          <w:sz w:val="28"/>
          <w:szCs w:val="28"/>
        </w:rPr>
      </w:pPr>
      <w:r w:rsidRPr="001C3E40">
        <w:rPr>
          <w:sz w:val="28"/>
          <w:szCs w:val="28"/>
        </w:rPr>
        <w:t>студентка группы 4-Б</w:t>
      </w:r>
    </w:p>
    <w:p w:rsidR="004A67AE" w:rsidRPr="001C3E40" w:rsidRDefault="004A67AE" w:rsidP="001C3E40">
      <w:pPr>
        <w:spacing w:line="360" w:lineRule="auto"/>
        <w:ind w:firstLine="709"/>
        <w:jc w:val="right"/>
        <w:rPr>
          <w:sz w:val="28"/>
          <w:szCs w:val="28"/>
        </w:rPr>
      </w:pPr>
      <w:r w:rsidRPr="001C3E40">
        <w:rPr>
          <w:sz w:val="28"/>
          <w:szCs w:val="28"/>
        </w:rPr>
        <w:t>Рудь Лада</w:t>
      </w:r>
    </w:p>
    <w:p w:rsidR="004A67AE" w:rsidRPr="001C3E40" w:rsidRDefault="004A67AE" w:rsidP="001C3E40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t>Научный руководитель</w:t>
      </w:r>
    </w:p>
    <w:p w:rsidR="004A67AE" w:rsidRPr="001C3E40" w:rsidRDefault="004A67AE" w:rsidP="001C3E40">
      <w:pPr>
        <w:spacing w:line="360" w:lineRule="auto"/>
        <w:ind w:firstLine="709"/>
        <w:jc w:val="right"/>
        <w:rPr>
          <w:sz w:val="28"/>
          <w:szCs w:val="28"/>
        </w:rPr>
      </w:pPr>
      <w:r w:rsidRPr="001C3E40">
        <w:rPr>
          <w:sz w:val="28"/>
          <w:szCs w:val="28"/>
        </w:rPr>
        <w:t>Масальский В.И.</w:t>
      </w: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1C3E40" w:rsidRDefault="001C3E40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1C3E40" w:rsidRDefault="001C3E40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1C3E40" w:rsidRPr="001C3E40" w:rsidRDefault="001C3E40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6922F9" w:rsidRPr="001C3E40" w:rsidRDefault="006922F9" w:rsidP="001C3E40">
      <w:pPr>
        <w:spacing w:line="360" w:lineRule="auto"/>
        <w:ind w:firstLine="709"/>
        <w:jc w:val="center"/>
        <w:rPr>
          <w:sz w:val="28"/>
          <w:szCs w:val="28"/>
        </w:rPr>
      </w:pPr>
    </w:p>
    <w:p w:rsidR="004A67AE" w:rsidRPr="001C3E40" w:rsidRDefault="004A67AE" w:rsidP="001C3E40">
      <w:pPr>
        <w:spacing w:line="360" w:lineRule="auto"/>
        <w:ind w:firstLine="709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>Донецк 2009г.</w:t>
      </w:r>
    </w:p>
    <w:p w:rsidR="004A67AE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sz w:val="28"/>
          <w:szCs w:val="28"/>
        </w:rPr>
        <w:br w:type="page"/>
      </w:r>
      <w:r w:rsidRPr="001C3E40">
        <w:rPr>
          <w:b/>
          <w:bCs/>
          <w:sz w:val="28"/>
          <w:szCs w:val="28"/>
        </w:rPr>
        <w:t>Содержание</w:t>
      </w:r>
    </w:p>
    <w:p w:rsidR="001C3E40" w:rsidRPr="001C3E40" w:rsidRDefault="001C3E40" w:rsidP="001C3E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67AE" w:rsidRPr="001C3E40" w:rsidRDefault="004A67AE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Введение</w:t>
      </w:r>
    </w:p>
    <w:p w:rsidR="004A67AE" w:rsidRPr="001C3E40" w:rsidRDefault="006922F9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 xml:space="preserve">Раздел </w:t>
      </w:r>
      <w:r w:rsidR="004A67AE" w:rsidRPr="001C3E40">
        <w:rPr>
          <w:sz w:val="28"/>
          <w:szCs w:val="28"/>
        </w:rPr>
        <w:t>1.</w:t>
      </w:r>
      <w:r w:rsidR="007B44F7" w:rsidRPr="001C3E40">
        <w:rPr>
          <w:sz w:val="28"/>
          <w:szCs w:val="28"/>
        </w:rPr>
        <w:tab/>
      </w:r>
      <w:r w:rsidR="004A67AE" w:rsidRPr="001C3E40">
        <w:rPr>
          <w:sz w:val="28"/>
          <w:szCs w:val="28"/>
        </w:rPr>
        <w:t>Сущность и генезис понятия классический университет</w:t>
      </w:r>
    </w:p>
    <w:p w:rsidR="004A67AE" w:rsidRPr="001C3E40" w:rsidRDefault="006922F9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 xml:space="preserve">Раздел </w:t>
      </w:r>
      <w:r w:rsidR="004A67AE" w:rsidRPr="001C3E40">
        <w:rPr>
          <w:sz w:val="28"/>
          <w:szCs w:val="28"/>
        </w:rPr>
        <w:t>2.</w:t>
      </w:r>
      <w:r w:rsidR="007B44F7" w:rsidRPr="001C3E40">
        <w:rPr>
          <w:sz w:val="28"/>
          <w:szCs w:val="28"/>
        </w:rPr>
        <w:tab/>
      </w:r>
      <w:r w:rsidR="004A67AE" w:rsidRPr="001C3E40">
        <w:rPr>
          <w:sz w:val="28"/>
          <w:szCs w:val="28"/>
        </w:rPr>
        <w:t>Пути развития классического университета Украины</w:t>
      </w:r>
      <w:r w:rsidR="001C3E40">
        <w:rPr>
          <w:sz w:val="28"/>
          <w:szCs w:val="28"/>
        </w:rPr>
        <w:t xml:space="preserve"> </w:t>
      </w:r>
      <w:r w:rsidR="004A67AE" w:rsidRPr="001C3E40">
        <w:rPr>
          <w:sz w:val="28"/>
          <w:szCs w:val="28"/>
        </w:rPr>
        <w:t>за годы независимости</w:t>
      </w:r>
    </w:p>
    <w:p w:rsidR="00A65978" w:rsidRPr="001C3E40" w:rsidRDefault="00A65978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Рейтинг ВУЗов от Министерства образования и науки Украины</w:t>
      </w:r>
    </w:p>
    <w:p w:rsidR="004A67AE" w:rsidRPr="001C3E40" w:rsidRDefault="004A67AE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Выводы</w:t>
      </w:r>
    </w:p>
    <w:p w:rsidR="004A67AE" w:rsidRPr="001C3E40" w:rsidRDefault="004A67AE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Список литературы</w:t>
      </w:r>
    </w:p>
    <w:p w:rsidR="004A67AE" w:rsidRPr="001C3E40" w:rsidRDefault="004A67AE" w:rsidP="001C3E40">
      <w:pPr>
        <w:spacing w:line="360" w:lineRule="auto"/>
        <w:ind w:firstLine="709"/>
        <w:jc w:val="both"/>
        <w:rPr>
          <w:sz w:val="28"/>
          <w:szCs w:val="28"/>
        </w:rPr>
      </w:pPr>
    </w:p>
    <w:p w:rsidR="0013035D" w:rsidRPr="001C3E40" w:rsidRDefault="004A67AE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sz w:val="28"/>
          <w:szCs w:val="28"/>
        </w:rPr>
        <w:br w:type="page"/>
      </w:r>
      <w:r w:rsidRPr="001C3E40">
        <w:rPr>
          <w:b/>
          <w:bCs/>
          <w:sz w:val="28"/>
          <w:szCs w:val="28"/>
        </w:rPr>
        <w:t>Введение</w:t>
      </w:r>
    </w:p>
    <w:p w:rsidR="006922F9" w:rsidRPr="001C3E40" w:rsidRDefault="006922F9" w:rsidP="001C3E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3035D" w:rsidRPr="001C3E40" w:rsidRDefault="0013035D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В настоящее время в развитых странах университеты стали играть все возрастающую роль в жизни общества, уже целиком и полностью зависящего от научных открытий, просвещенности и профессионализма. Так, в США большинство исследователей, изучающих проблемы образования, считают современные университеты центрами развития постиндустриального общества. И действительно, на практике подчас обнаруживается, что сколько-нибудь серьезных изменений в обществе невозможно достичь без предварительных трансформаций в сфере образования. К тому же из истории известно, что определенным образом ориентированная школа, и прежде всего университет, вместе с церковью сыграли решающую роль в консолидации и становлении существующих сегодня наций и государств. Велика роль образования в формировании ценностей и идеалов, в изменении представлений о стандартах жизни и стереотипах мышления. Именно образование, и только оно одно, может подготовить человека к новым сложным видам деятельности, к восприятию новых ценностей и идей. </w:t>
      </w:r>
    </w:p>
    <w:p w:rsidR="0013035D" w:rsidRPr="001C3E40" w:rsidRDefault="0013035D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В нашей стране, как и во всем мире, университеты, ныне называемые классическими, в течение многих десятилетий играли особую роль. До второй половины 80-х годов в Советском Союзе их было около семидесяти, но с конца 80-х годов количество вузов, носящих наименование "университет", стало расти, появились технические университеты, а затем и профильные.</w:t>
      </w:r>
    </w:p>
    <w:p w:rsidR="0013035D" w:rsidRPr="001C3E40" w:rsidRDefault="0013035D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Классические университеты воздействуют на все процессы, протекающие в государстве и обществе, не только через своих выпускников, но и результатами своих фундаментальных научных исследований, являющихся основой для разнообразных прикладных и опытно-конструкторских разработок во всех областях социально-экономической сферы. В университетах по сравнению с другими типами вузов, как правило, работают более высококвалифицированные преподаватели, имеющие самый широкий спектр специальностей. Это дает возможность именно в первую очередь университетам открывать обучение по новым специальностям и направлениям, вводить новые специализации, создавать условия, позволяющие студентам получать вторую, дополнительную ("рыночную"), специализацию. Имея большое число ученых в области фундаментальных наук, классическим университетам легче начинать подготовку специалистов для наукоемких производств. Этому способствует и то, что именно классические университеты дальше других вузов продвинулись в реализации принципов интеграции высшего профессионального образования и фундаментальной науки. </w:t>
      </w:r>
    </w:p>
    <w:p w:rsidR="0013035D" w:rsidRPr="001C3E40" w:rsidRDefault="0013035D" w:rsidP="001C3E40">
      <w:pPr>
        <w:spacing w:line="360" w:lineRule="auto"/>
        <w:ind w:firstLine="709"/>
        <w:jc w:val="both"/>
        <w:rPr>
          <w:sz w:val="28"/>
          <w:szCs w:val="28"/>
        </w:rPr>
      </w:pPr>
    </w:p>
    <w:p w:rsidR="0013035D" w:rsidRPr="001C3E40" w:rsidRDefault="0013035D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br w:type="page"/>
      </w:r>
      <w:r w:rsidR="006922F9" w:rsidRPr="001C3E40">
        <w:rPr>
          <w:b/>
          <w:bCs/>
          <w:sz w:val="28"/>
          <w:szCs w:val="28"/>
        </w:rPr>
        <w:t xml:space="preserve">Раздел </w:t>
      </w:r>
      <w:r w:rsidRPr="001C3E40">
        <w:rPr>
          <w:b/>
          <w:bCs/>
          <w:sz w:val="28"/>
          <w:szCs w:val="28"/>
        </w:rPr>
        <w:t>1. Сущность и генезис понятия классический университет</w:t>
      </w:r>
    </w:p>
    <w:p w:rsidR="006922F9" w:rsidRPr="001C3E40" w:rsidRDefault="006922F9" w:rsidP="001C3E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44F7" w:rsidRPr="001C3E40" w:rsidRDefault="0013035D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Согласно определению, данному в постановлении Кабинета ми</w:t>
      </w:r>
      <w:r w:rsidR="006922F9" w:rsidRPr="001C3E40">
        <w:rPr>
          <w:sz w:val="28"/>
          <w:szCs w:val="28"/>
        </w:rPr>
        <w:t>нистров от 5 сентября 1996 года.</w:t>
      </w:r>
    </w:p>
    <w:p w:rsidR="0013035D" w:rsidRPr="001C3E40" w:rsidRDefault="006922F9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b/>
          <w:bCs/>
          <w:sz w:val="28"/>
          <w:szCs w:val="28"/>
        </w:rPr>
        <w:t>К</w:t>
      </w:r>
      <w:r w:rsidR="0013035D" w:rsidRPr="001C3E40">
        <w:rPr>
          <w:b/>
          <w:bCs/>
          <w:sz w:val="28"/>
          <w:szCs w:val="28"/>
        </w:rPr>
        <w:t>лассический университет</w:t>
      </w:r>
      <w:r w:rsidR="0013035D" w:rsidRPr="001C3E40">
        <w:rPr>
          <w:i/>
          <w:iCs/>
          <w:sz w:val="28"/>
          <w:szCs w:val="28"/>
        </w:rPr>
        <w:t xml:space="preserve"> — это многопрофильное высшее учебное заведение, готовящее специалистов по широкому спектру естественных, гуманитарных, технических и других направлений. Кроме того, в таком вузе проводятся фундаментальные и прикладные научные исследования, ведется культурно-просветительская деятельность. В целом, классический университет объединяет три вида общественно значимых социальных институтов: науки, образования и культуры.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Суть классического университета - проведение учебного процесса на базе фундаментальных научных исследований. Эти принципы были положены в основу первых российских университетов, а В.Гумбольдтом построена модель Берлинского университета (университет Гумбольдта), оказавшая существенное влияние на развитие классического университетского образования. </w:t>
      </w:r>
    </w:p>
    <w:p w:rsidR="007B44F7" w:rsidRPr="001C3E40" w:rsidRDefault="007B44F7" w:rsidP="001C3E4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Ориентация на интеграцию учебного процесса и фундаментальных научных исследований как на основу университетской жизни предопределяет и функции классического университета (В.А.Садовничий и др.), главные из которых: </w:t>
      </w:r>
    </w:p>
    <w:p w:rsidR="007B44F7" w:rsidRPr="001C3E40" w:rsidRDefault="007B44F7" w:rsidP="001C3E40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производство знаний;</w:t>
      </w:r>
    </w:p>
    <w:p w:rsidR="007B44F7" w:rsidRPr="001C3E40" w:rsidRDefault="007B44F7" w:rsidP="001C3E40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накопление и хранение знаний;</w:t>
      </w:r>
    </w:p>
    <w:p w:rsidR="007B44F7" w:rsidRPr="001C3E40" w:rsidRDefault="007B44F7" w:rsidP="001C3E40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передача знаний;</w:t>
      </w:r>
    </w:p>
    <w:p w:rsidR="007B44F7" w:rsidRPr="001C3E40" w:rsidRDefault="007B44F7" w:rsidP="001C3E40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распространение знаний.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Эти четыре основных функции присущи идеальной модели университета Гумбольдта и обусловливают возможности классического университета в подготовке интеллектуальной элиты общества (блестящим доказательством этого утверждения является наличие 29 Нобелевских лауреатов в составе профессуры Берлинского университета). 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Разумеется, для осуществления этих функций в университете должны быть соответствующие инфраструктура и потенциал. 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Так, производство знаний требует наличия ведущих научных школ и специализированных научных учреждений в составе университетов (научно-исследовательских институтов, ботанических садов, обсерваторий и т.п.), также являющихся и базой учебного процесса. Выполнение функций накопления и хранения знаний обусловило традиционно высокий для университетов уровень библиотек и музеев (классические университеты всегда являлись информационными центрами). 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Передача знаний - учебный процесс на высоком научном и методическом уровне -невозможна без наличия ведущих научно-педагогических школ по всему спектру точных, естественных и гуманитарных наук, имеющих вековые традиции и высокий авторитет в научном сообществе. Функция распространения знаний включает также культурный и просветительский компоненты, что и позволяет в целом говорить о классических университетах как о центрах образования, науки, культуры и просвещения. </w:t>
      </w:r>
    </w:p>
    <w:p w:rsidR="007B44F7" w:rsidRPr="001C3E40" w:rsidRDefault="007B44F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Разумеется, функционирование подобного университета Гумбольдта предполагает существенную, в определённой мере безвозмездную поддержку со стороны государства (особенно дорогостоящих фундаментальных исследований). </w:t>
      </w:r>
    </w:p>
    <w:p w:rsidR="006922F9" w:rsidRPr="001C3E40" w:rsidRDefault="006922F9" w:rsidP="001C3E40">
      <w:pPr>
        <w:spacing w:line="360" w:lineRule="auto"/>
        <w:ind w:firstLine="709"/>
        <w:jc w:val="both"/>
        <w:rPr>
          <w:sz w:val="28"/>
          <w:szCs w:val="28"/>
        </w:rPr>
      </w:pPr>
    </w:p>
    <w:p w:rsidR="006922F9" w:rsidRPr="001C3E40" w:rsidRDefault="006922F9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t>Раздел 2.</w:t>
      </w:r>
      <w:r w:rsidR="007B44F7" w:rsidRPr="001C3E40">
        <w:rPr>
          <w:b/>
          <w:bCs/>
          <w:sz w:val="28"/>
          <w:szCs w:val="28"/>
        </w:rPr>
        <w:t xml:space="preserve"> Пути развития классического университета Украины за годы независимости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Коренные преобразования в содержании высшего образования связаны с разработкой и внедрением в 1988-93 гг. новых учебных планов, в которых реализован дифференцированный подход к подготовке специалистов для педагогической, производственной и научно-исследовательской деятельности.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Существование этих планов приблизило высшее образование к требованиям, предъявляемым обществом и образованием к современному специалисту.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Обладая значительным научным потенциалом и будучи ведущими учреждениями образования, университеты традиционно являются крупнейшими центрами подготовки специалистов. Они призваны обеспечивать кадрами самых различных профилей научно-исследовательские, политические, культурные и правовые институты общества, административные, планирующие, директивные органы государства, промышленность, сельское хозяйство, медицину, органы образования.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Университеты, располагая значительным отрядом ведущих ученых- педагогов, комплексом научно-исследовательских и образовательных подразделений, являются крупными культурно-просветительскими центрами. Они проводят большую работу по распространению знаний и достижений в области естественных и гуманитарных наук среди учащейся молодежи, преподавателей средних и средне-специальных учебных заведений, служащих и инженерно-технической интеллигенции.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Для 90-х гг. характерна тенденция, связанная с подготовкой в университетах высококвалифицированной педагогической интеллигенции. На пути к достижению этой цели сделано уже немало: в государственные документы и учебные планы заложены идеи гуманизации и гуманитаризации педагогического университетского образования, заметным стало место культурологических, общеразвивающих дисциплин в содержании образования.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Университеты, наряду с педагогическими институтами, занимают ведущее место в развитии и совершенствовании среднего, средне-специального и высшего образования, подготовке преподавателей для средних школ, училищ, техникумов и вузов. Ведущую роль играют университеты в системе  непрерывного образования, послевузовского повышения квалификации педагогических кадров, учителей и руководителей школ, работников различных отраслей государственного хозяйства.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1D3F" w:rsidRPr="001C3E40" w:rsidRDefault="00FA50FD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b/>
          <w:bCs/>
          <w:sz w:val="28"/>
          <w:szCs w:val="28"/>
        </w:rPr>
        <w:br w:type="page"/>
      </w:r>
      <w:r w:rsidR="00BB1D3F" w:rsidRPr="001C3E40">
        <w:rPr>
          <w:b/>
          <w:bCs/>
          <w:sz w:val="28"/>
          <w:szCs w:val="28"/>
        </w:rPr>
        <w:t>Рейтинг ВУЗов от Министерства образования и науки Украины</w:t>
      </w:r>
    </w:p>
    <w:p w:rsidR="000C0474" w:rsidRPr="001C3E40" w:rsidRDefault="000C0474" w:rsidP="001C3E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1. Київський національний університет ім. Т.Г. Шевченка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2. Харківський національний університет ім. В.Н. Каразіна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3. Національний університет "Києво-Могилянська академія"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4. Львівський національний університет ім. І. Франка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5. Одеський національний університет ім. І. І. Мечнікова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6. Національний університет "Острозька академія"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7. Донецький національний університет 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8. Хмельницький національний університет 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9. Ужгородський національний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10. Дніпропетровський національний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11. Таврійський національний університет ім. В.І. Вернадського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12. Прикарпатський національний університет ім. В. Стефаника</w:t>
      </w:r>
      <w:r w:rsidRPr="001C3E40">
        <w:rPr>
          <w:sz w:val="28"/>
          <w:szCs w:val="28"/>
        </w:rPr>
        <w:tab/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13. Сумський державний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14. Закарпатський державний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15. Запорізький національний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16. Чернівецький національний університет ім. Ю. Федьковича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17. Східноукраїнський національний університет ім. В. Даля 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18. Волинський державний університет ім. Лесі Українки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19. Херсонський державний університет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20. Ніжинський державний університет ім. М.В. Гоголя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21. Житомирський державний університет ім. І. Франка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22. Кам'янець-Подільський державний університет </w:t>
      </w:r>
    </w:p>
    <w:p w:rsidR="00BB1D3F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23. Миколаївський державний універститет ім. В.О. Сухомлинського</w:t>
      </w:r>
    </w:p>
    <w:p w:rsidR="006922F9" w:rsidRPr="001C3E40" w:rsidRDefault="00BB1D3F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24. Черкаський національний університет ім. Б. Хмельницького</w:t>
      </w:r>
    </w:p>
    <w:p w:rsidR="006922F9" w:rsidRPr="001C3E40" w:rsidRDefault="006922F9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3E40">
        <w:rPr>
          <w:sz w:val="28"/>
          <w:szCs w:val="28"/>
        </w:rPr>
        <w:br w:type="page"/>
      </w:r>
      <w:r w:rsidRPr="001C3E40">
        <w:rPr>
          <w:b/>
          <w:bCs/>
          <w:sz w:val="28"/>
          <w:szCs w:val="28"/>
        </w:rPr>
        <w:t>Выводы</w:t>
      </w:r>
    </w:p>
    <w:p w:rsidR="001C3E40" w:rsidRDefault="001C3E40" w:rsidP="001C3E40">
      <w:pPr>
        <w:spacing w:line="360" w:lineRule="auto"/>
        <w:ind w:firstLine="709"/>
        <w:jc w:val="both"/>
        <w:rPr>
          <w:sz w:val="28"/>
          <w:szCs w:val="28"/>
        </w:rPr>
      </w:pPr>
    </w:p>
    <w:p w:rsidR="00D047E7" w:rsidRPr="001C3E40" w:rsidRDefault="00D047E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Представляет интерес анализ возможностей развития классического университетского образования в будущем. Сейчас мы являемся свидетелями движения к постиндустриальному, в существенной мере информационному обществу, когда происходит замена таких категорий, как "труд" и "капитал", соответственно на категории "знание" и "информация" (Э. Тоффлер).</w:t>
      </w:r>
    </w:p>
    <w:p w:rsidR="00D047E7" w:rsidRPr="001C3E40" w:rsidRDefault="00D047E7" w:rsidP="001C3E40">
      <w:pPr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 xml:space="preserve">Классические университеты: </w:t>
      </w:r>
    </w:p>
    <w:p w:rsidR="00D047E7" w:rsidRPr="001C3E40" w:rsidRDefault="00D047E7" w:rsidP="001C3E40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Становясь центрами телекоммуникаций и продвижения новых информационных технологий, существенно повышают свою роль как информационные центры. Это в свою очередь повышает их роль как координационных и экспертных центров в научно-образовательной и технологических сферах, способствует интеграции с академическими научными учреждениями и т.п.</w:t>
      </w:r>
    </w:p>
    <w:p w:rsidR="00D047E7" w:rsidRPr="001C3E40" w:rsidRDefault="00D047E7" w:rsidP="001C3E40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Усиливаются как центры междисциплинарных исследований, прежде всего в науках о природе и обществе (экология, природные ресурсы, управление, экономика), что позволяет ставить задачи решения крупных комплексных проблем, в частности, регионального и отраслевого уровня, требующих привлечения, что принципиально важно, новых подходов из сферы точных наук, в частности математики. При этом университеты в определённой мере приобретают черты регионообразующих структур, играя также роль стабилизационных в социально-экономическом плане институтов.</w:t>
      </w:r>
    </w:p>
    <w:p w:rsidR="00D047E7" w:rsidRPr="001C3E40" w:rsidRDefault="00D047E7" w:rsidP="001C3E40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Стремятся стать "ядром" образовательных систем регионов.</w:t>
      </w:r>
    </w:p>
    <w:p w:rsidR="00D047E7" w:rsidRPr="001C3E40" w:rsidRDefault="00D047E7" w:rsidP="001C3E40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В рамках процессов глобализации усиливают свою роль как центры международного сотрудничества, получая при этом и новые возможности поддержки фундаментальных научных исследований.</w:t>
      </w:r>
    </w:p>
    <w:p w:rsidR="00455220" w:rsidRPr="001C3E40" w:rsidRDefault="00D047E7" w:rsidP="001C3E4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3E40">
        <w:rPr>
          <w:sz w:val="28"/>
          <w:szCs w:val="28"/>
        </w:rPr>
        <w:t>В целом, конечно, существуют большие сложности при совмещении исследовательского характера деятельности классического университета и его региональной миссии, но, вероятно, в этом и кроется одна из возможностей сохранения основных принципов классического университетского образования.</w:t>
      </w:r>
    </w:p>
    <w:p w:rsidR="006922F9" w:rsidRPr="001C3E40" w:rsidRDefault="001C3E40" w:rsidP="001C3E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922F9" w:rsidRPr="001C3E40">
        <w:rPr>
          <w:b/>
          <w:bCs/>
          <w:sz w:val="28"/>
          <w:szCs w:val="28"/>
        </w:rPr>
        <w:t>Список литературы</w:t>
      </w:r>
    </w:p>
    <w:p w:rsidR="00FA50FD" w:rsidRPr="001C3E40" w:rsidRDefault="00FA50FD" w:rsidP="001C3E40">
      <w:pPr>
        <w:spacing w:line="360" w:lineRule="auto"/>
        <w:rPr>
          <w:b/>
          <w:bCs/>
          <w:sz w:val="28"/>
          <w:szCs w:val="28"/>
        </w:rPr>
      </w:pPr>
    </w:p>
    <w:p w:rsidR="007B44F7" w:rsidRPr="001C3E40" w:rsidRDefault="00650D79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1. «</w:t>
      </w:r>
      <w:r w:rsidR="006922F9" w:rsidRPr="001C3E40">
        <w:rPr>
          <w:sz w:val="28"/>
          <w:szCs w:val="28"/>
        </w:rPr>
        <w:t>О признаках классического университета</w:t>
      </w:r>
      <w:r w:rsidRPr="001C3E40">
        <w:rPr>
          <w:sz w:val="28"/>
          <w:szCs w:val="28"/>
        </w:rPr>
        <w:t>»</w:t>
      </w:r>
      <w:r w:rsidR="006922F9" w:rsidRPr="001C3E40">
        <w:rPr>
          <w:sz w:val="28"/>
          <w:szCs w:val="28"/>
        </w:rPr>
        <w:t xml:space="preserve"> В.П.Прокопьев Уни</w:t>
      </w:r>
      <w:r w:rsidRPr="001C3E40">
        <w:rPr>
          <w:sz w:val="28"/>
          <w:szCs w:val="28"/>
        </w:rPr>
        <w:t>верситетское управление. 2000. №2(13).С.</w:t>
      </w:r>
      <w:r w:rsidR="006922F9" w:rsidRPr="001C3E40">
        <w:rPr>
          <w:sz w:val="28"/>
          <w:szCs w:val="28"/>
        </w:rPr>
        <w:t>35-39.</w:t>
      </w:r>
    </w:p>
    <w:p w:rsidR="00455220" w:rsidRPr="001C3E40" w:rsidRDefault="00650D79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2. «</w:t>
      </w:r>
      <w:r w:rsidR="007B44F7" w:rsidRPr="001C3E40">
        <w:rPr>
          <w:sz w:val="28"/>
          <w:szCs w:val="28"/>
        </w:rPr>
        <w:t>Классические университеты: современность и перспективы</w:t>
      </w:r>
      <w:r w:rsidRPr="001C3E40">
        <w:rPr>
          <w:sz w:val="28"/>
          <w:szCs w:val="28"/>
        </w:rPr>
        <w:t>»</w:t>
      </w:r>
      <w:r w:rsidR="007B44F7" w:rsidRPr="001C3E40">
        <w:rPr>
          <w:sz w:val="28"/>
          <w:szCs w:val="28"/>
        </w:rPr>
        <w:t xml:space="preserve"> Г.В.Майер, М.Д.Бабанский Уни</w:t>
      </w:r>
      <w:r w:rsidRPr="001C3E40">
        <w:rPr>
          <w:sz w:val="28"/>
          <w:szCs w:val="28"/>
        </w:rPr>
        <w:t>верситетское управление. 2000. №2(13).С.</w:t>
      </w:r>
      <w:r w:rsidR="007B44F7" w:rsidRPr="001C3E40">
        <w:rPr>
          <w:sz w:val="28"/>
          <w:szCs w:val="28"/>
        </w:rPr>
        <w:t>20-21.</w:t>
      </w:r>
    </w:p>
    <w:p w:rsidR="00455220" w:rsidRPr="001C3E40" w:rsidRDefault="00455220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3. «Классический университет как научно-образовательное уреждение»  Е.А.Памятных Университетское управление. 2005. № 6(39).С. 52-56.</w:t>
      </w:r>
    </w:p>
    <w:p w:rsidR="00455220" w:rsidRPr="001C3E40" w:rsidRDefault="00455220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4. «Качество образования в стратегии управления классическим университетом» А.Ю.Деревнина, Г.Ф.Шафранов-Куцев Университетское управление. 2002. № 2(21).</w:t>
      </w:r>
    </w:p>
    <w:p w:rsidR="00FA50FD" w:rsidRPr="001C3E40" w:rsidRDefault="00455220" w:rsidP="001C3E40">
      <w:pPr>
        <w:spacing w:line="360" w:lineRule="auto"/>
        <w:rPr>
          <w:sz w:val="28"/>
          <w:szCs w:val="28"/>
        </w:rPr>
      </w:pPr>
      <w:r w:rsidRPr="001C3E40">
        <w:rPr>
          <w:sz w:val="28"/>
          <w:szCs w:val="28"/>
        </w:rPr>
        <w:t>5</w:t>
      </w:r>
      <w:r w:rsidR="00650D79" w:rsidRPr="001C3E40">
        <w:rPr>
          <w:sz w:val="28"/>
          <w:szCs w:val="28"/>
        </w:rPr>
        <w:t>. «</w:t>
      </w:r>
      <w:r w:rsidR="00BB1D3F" w:rsidRPr="001C3E40">
        <w:rPr>
          <w:sz w:val="28"/>
          <w:szCs w:val="28"/>
        </w:rPr>
        <w:t>Рейтинг ВУЗов от Министерства образования и науки Украины</w:t>
      </w:r>
      <w:r w:rsidR="00650D79" w:rsidRPr="001C3E40">
        <w:rPr>
          <w:sz w:val="28"/>
          <w:szCs w:val="28"/>
        </w:rPr>
        <w:t xml:space="preserve">» </w:t>
      </w:r>
      <w:r w:rsidR="00BB1D3F" w:rsidRPr="001C3E40">
        <w:rPr>
          <w:sz w:val="28"/>
          <w:szCs w:val="28"/>
        </w:rPr>
        <w:t>http://almamater.com.ua/modules/smartsection/item.php?itemid=26&amp;page=0</w:t>
      </w:r>
    </w:p>
    <w:p w:rsidR="00FA50FD" w:rsidRPr="001C3E40" w:rsidRDefault="00FA50FD" w:rsidP="001C3E4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A50FD" w:rsidRPr="001C3E40" w:rsidSect="001C3E4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44" w:rsidRDefault="00B24B44">
      <w:r>
        <w:separator/>
      </w:r>
    </w:p>
  </w:endnote>
  <w:endnote w:type="continuationSeparator" w:id="0">
    <w:p w:rsidR="00B24B44" w:rsidRDefault="00B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FD" w:rsidRDefault="00D476A7" w:rsidP="00F41F5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A50FD" w:rsidRDefault="00FA50FD" w:rsidP="001303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44" w:rsidRDefault="00B24B44">
      <w:r>
        <w:separator/>
      </w:r>
    </w:p>
  </w:footnote>
  <w:footnote w:type="continuationSeparator" w:id="0">
    <w:p w:rsidR="00B24B44" w:rsidRDefault="00B2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39A"/>
    <w:multiLevelType w:val="hybridMultilevel"/>
    <w:tmpl w:val="A1ACF0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34746CC"/>
    <w:multiLevelType w:val="hybridMultilevel"/>
    <w:tmpl w:val="E78A3974"/>
    <w:lvl w:ilvl="0" w:tplc="07FEF372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1670D1"/>
    <w:multiLevelType w:val="hybridMultilevel"/>
    <w:tmpl w:val="D1CC3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F996A11"/>
    <w:multiLevelType w:val="hybridMultilevel"/>
    <w:tmpl w:val="D9808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E8719A"/>
    <w:multiLevelType w:val="hybridMultilevel"/>
    <w:tmpl w:val="C9E4EC94"/>
    <w:lvl w:ilvl="0" w:tplc="E36683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ECB232C"/>
    <w:multiLevelType w:val="hybridMultilevel"/>
    <w:tmpl w:val="BEBA7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A6662FA"/>
    <w:multiLevelType w:val="hybridMultilevel"/>
    <w:tmpl w:val="5928D72C"/>
    <w:lvl w:ilvl="0" w:tplc="C5F6EC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CA2FA2"/>
    <w:multiLevelType w:val="hybridMultilevel"/>
    <w:tmpl w:val="540A5AF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">
    <w:nsid w:val="75BA25C2"/>
    <w:multiLevelType w:val="hybridMultilevel"/>
    <w:tmpl w:val="7FB6C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7AE"/>
    <w:rsid w:val="0009453F"/>
    <w:rsid w:val="000C0474"/>
    <w:rsid w:val="0013035D"/>
    <w:rsid w:val="001351BC"/>
    <w:rsid w:val="001C3E40"/>
    <w:rsid w:val="0023716E"/>
    <w:rsid w:val="002C1985"/>
    <w:rsid w:val="003F56CF"/>
    <w:rsid w:val="004141F9"/>
    <w:rsid w:val="00455220"/>
    <w:rsid w:val="004A67AE"/>
    <w:rsid w:val="00650D79"/>
    <w:rsid w:val="006922F9"/>
    <w:rsid w:val="007B44F7"/>
    <w:rsid w:val="008277D3"/>
    <w:rsid w:val="009B462A"/>
    <w:rsid w:val="009F04B5"/>
    <w:rsid w:val="00A172FF"/>
    <w:rsid w:val="00A65978"/>
    <w:rsid w:val="00AA2B78"/>
    <w:rsid w:val="00B06669"/>
    <w:rsid w:val="00B24B44"/>
    <w:rsid w:val="00BB1D3F"/>
    <w:rsid w:val="00D047E7"/>
    <w:rsid w:val="00D476A7"/>
    <w:rsid w:val="00DA6E3B"/>
    <w:rsid w:val="00F41F5C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E38E2-090B-44EA-80DD-A50B4A1B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03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3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НАЦИОНАЛЬНЫЙ УНИВЕРСИТЕТ</vt:lpstr>
    </vt:vector>
  </TitlesOfParts>
  <Company>Microsoft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НАЦИОНАЛЬНЫЙ УНИВЕРСИТЕТ</dc:title>
  <dc:subject/>
  <dc:creator>Лада</dc:creator>
  <cp:keywords/>
  <dc:description/>
  <cp:lastModifiedBy>admin</cp:lastModifiedBy>
  <cp:revision>2</cp:revision>
  <cp:lastPrinted>2009-04-28T17:47:00Z</cp:lastPrinted>
  <dcterms:created xsi:type="dcterms:W3CDTF">2014-03-01T18:33:00Z</dcterms:created>
  <dcterms:modified xsi:type="dcterms:W3CDTF">2014-03-01T18:33:00Z</dcterms:modified>
</cp:coreProperties>
</file>