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049" w:rsidRDefault="007E4049">
      <w:pPr>
        <w:pStyle w:val="FR1"/>
        <w:spacing w:line="360" w:lineRule="auto"/>
        <w:jc w:val="center"/>
        <w:rPr>
          <w:rFonts w:ascii="Courier New" w:hAnsi="Courier New"/>
          <w:b w:val="0"/>
          <w:sz w:val="24"/>
        </w:rPr>
      </w:pPr>
      <w:r>
        <w:rPr>
          <w:rFonts w:ascii="Courier New" w:hAnsi="Courier New"/>
          <w:b w:val="0"/>
          <w:sz w:val="24"/>
        </w:rPr>
        <w:t>СОДЕРЖАНИЕ</w:t>
      </w:r>
    </w:p>
    <w:p w:rsidR="007E4049" w:rsidRDefault="007E4049">
      <w:pPr>
        <w:pStyle w:val="FR1"/>
        <w:spacing w:line="360" w:lineRule="auto"/>
        <w:jc w:val="both"/>
        <w:rPr>
          <w:sz w:val="28"/>
        </w:rPr>
      </w:pPr>
    </w:p>
    <w:p w:rsidR="007E4049" w:rsidRDefault="007E4049">
      <w:pPr>
        <w:pStyle w:val="FR1"/>
        <w:spacing w:line="360" w:lineRule="auto"/>
        <w:jc w:val="both"/>
        <w:rPr>
          <w:rFonts w:ascii="Times New Roman" w:hAnsi="Times New Roman"/>
          <w:b w:val="0"/>
          <w:i/>
          <w:sz w:val="24"/>
        </w:rPr>
      </w:pPr>
      <w:r>
        <w:rPr>
          <w:rFonts w:ascii="Courier New" w:hAnsi="Courier New"/>
          <w:b w:val="0"/>
          <w:sz w:val="24"/>
        </w:rPr>
        <w:t>Введение</w:t>
      </w:r>
    </w:p>
    <w:p w:rsidR="007E4049" w:rsidRDefault="007E4049">
      <w:pPr>
        <w:pStyle w:val="FR1"/>
        <w:spacing w:line="360" w:lineRule="auto"/>
        <w:jc w:val="both"/>
        <w:rPr>
          <w:rFonts w:ascii="Courier New" w:hAnsi="Courier New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1</w:t>
      </w:r>
      <w:r>
        <w:rPr>
          <w:rFonts w:ascii="Courier New" w:hAnsi="Courier New"/>
          <w:b w:val="0"/>
          <w:sz w:val="24"/>
        </w:rPr>
        <w:t>.   Условия почвообразования</w:t>
      </w:r>
    </w:p>
    <w:p w:rsidR="007E4049" w:rsidRDefault="007E4049">
      <w:pPr>
        <w:pStyle w:val="FR1"/>
        <w:numPr>
          <w:ilvl w:val="1"/>
          <w:numId w:val="2"/>
        </w:numPr>
        <w:spacing w:line="360" w:lineRule="auto"/>
        <w:jc w:val="both"/>
        <w:rPr>
          <w:rFonts w:ascii="Courier New" w:hAnsi="Courier New"/>
          <w:b w:val="0"/>
          <w:sz w:val="24"/>
        </w:rPr>
      </w:pPr>
      <w:r>
        <w:rPr>
          <w:rFonts w:ascii="Courier New" w:hAnsi="Courier New"/>
          <w:b w:val="0"/>
          <w:sz w:val="24"/>
        </w:rPr>
        <w:t>Климат</w:t>
      </w:r>
    </w:p>
    <w:p w:rsidR="007E4049" w:rsidRDefault="007E4049">
      <w:pPr>
        <w:pStyle w:val="FR1"/>
        <w:numPr>
          <w:ilvl w:val="1"/>
          <w:numId w:val="2"/>
        </w:numPr>
        <w:spacing w:line="360" w:lineRule="auto"/>
        <w:jc w:val="both"/>
        <w:rPr>
          <w:rFonts w:ascii="Courier New" w:hAnsi="Courier New"/>
          <w:b w:val="0"/>
          <w:sz w:val="24"/>
        </w:rPr>
      </w:pPr>
      <w:r>
        <w:rPr>
          <w:rFonts w:ascii="Courier New" w:hAnsi="Courier New"/>
          <w:b w:val="0"/>
          <w:sz w:val="24"/>
        </w:rPr>
        <w:t>Рельеф</w:t>
      </w:r>
    </w:p>
    <w:p w:rsidR="007E4049" w:rsidRDefault="007E4049">
      <w:pPr>
        <w:pStyle w:val="FR1"/>
        <w:numPr>
          <w:ilvl w:val="1"/>
          <w:numId w:val="2"/>
        </w:numPr>
        <w:spacing w:line="360" w:lineRule="auto"/>
        <w:jc w:val="both"/>
        <w:rPr>
          <w:rFonts w:ascii="Courier New" w:hAnsi="Courier New"/>
          <w:b w:val="0"/>
          <w:sz w:val="24"/>
        </w:rPr>
      </w:pPr>
      <w:r>
        <w:rPr>
          <w:rFonts w:ascii="Courier New" w:hAnsi="Courier New"/>
          <w:b w:val="0"/>
          <w:sz w:val="24"/>
        </w:rPr>
        <w:t>Почвообразующие породы</w:t>
      </w:r>
    </w:p>
    <w:p w:rsidR="007E4049" w:rsidRDefault="007E4049">
      <w:pPr>
        <w:pStyle w:val="FR1"/>
        <w:numPr>
          <w:ilvl w:val="1"/>
          <w:numId w:val="2"/>
        </w:numPr>
        <w:spacing w:line="360" w:lineRule="auto"/>
        <w:jc w:val="both"/>
        <w:rPr>
          <w:rFonts w:ascii="Courier New" w:hAnsi="Courier New"/>
          <w:b w:val="0"/>
          <w:sz w:val="24"/>
        </w:rPr>
      </w:pPr>
      <w:r>
        <w:rPr>
          <w:rFonts w:ascii="Courier New" w:hAnsi="Courier New"/>
          <w:b w:val="0"/>
          <w:sz w:val="24"/>
        </w:rPr>
        <w:t>Растительность</w:t>
      </w:r>
    </w:p>
    <w:p w:rsidR="007E4049" w:rsidRDefault="007E4049">
      <w:pPr>
        <w:pStyle w:val="FR1"/>
        <w:spacing w:line="360" w:lineRule="auto"/>
        <w:jc w:val="both"/>
        <w:rPr>
          <w:rFonts w:ascii="Courier New" w:hAnsi="Courier New"/>
          <w:b w:val="0"/>
          <w:sz w:val="24"/>
        </w:rPr>
      </w:pPr>
    </w:p>
    <w:p w:rsidR="007E4049" w:rsidRDefault="007E4049">
      <w:pPr>
        <w:pStyle w:val="FR1"/>
        <w:numPr>
          <w:ilvl w:val="0"/>
          <w:numId w:val="2"/>
        </w:numPr>
        <w:spacing w:line="360" w:lineRule="auto"/>
        <w:jc w:val="both"/>
        <w:rPr>
          <w:rFonts w:ascii="Courier New" w:hAnsi="Courier New"/>
          <w:b w:val="0"/>
          <w:sz w:val="24"/>
        </w:rPr>
      </w:pPr>
      <w:r>
        <w:rPr>
          <w:rFonts w:ascii="Courier New" w:hAnsi="Courier New"/>
          <w:b w:val="0"/>
          <w:sz w:val="24"/>
        </w:rPr>
        <w:t xml:space="preserve"> Черноземы типичные</w:t>
      </w:r>
    </w:p>
    <w:p w:rsidR="007E4049" w:rsidRDefault="007E4049">
      <w:pPr>
        <w:pStyle w:val="FR1"/>
        <w:numPr>
          <w:ilvl w:val="1"/>
          <w:numId w:val="2"/>
        </w:numPr>
        <w:spacing w:line="360" w:lineRule="auto"/>
        <w:jc w:val="both"/>
        <w:rPr>
          <w:rFonts w:ascii="Courier New" w:hAnsi="Courier New"/>
          <w:b w:val="0"/>
          <w:sz w:val="24"/>
        </w:rPr>
      </w:pPr>
      <w:r>
        <w:rPr>
          <w:rFonts w:ascii="Courier New" w:hAnsi="Courier New"/>
          <w:b w:val="0"/>
          <w:sz w:val="24"/>
        </w:rPr>
        <w:t xml:space="preserve"> Морфологическое описание</w:t>
      </w:r>
    </w:p>
    <w:p w:rsidR="007E4049" w:rsidRDefault="007E4049">
      <w:pPr>
        <w:pStyle w:val="FR1"/>
        <w:numPr>
          <w:ilvl w:val="1"/>
          <w:numId w:val="2"/>
        </w:numPr>
        <w:spacing w:line="360" w:lineRule="auto"/>
        <w:jc w:val="both"/>
        <w:rPr>
          <w:rFonts w:ascii="Courier New" w:hAnsi="Courier New"/>
          <w:b w:val="0"/>
          <w:sz w:val="24"/>
        </w:rPr>
      </w:pPr>
      <w:r>
        <w:rPr>
          <w:rFonts w:ascii="Courier New" w:hAnsi="Courier New"/>
          <w:b w:val="0"/>
          <w:sz w:val="24"/>
        </w:rPr>
        <w:t>Гранулометрический состав</w:t>
      </w:r>
    </w:p>
    <w:p w:rsidR="007E4049" w:rsidRDefault="007E4049">
      <w:pPr>
        <w:pStyle w:val="FR1"/>
        <w:numPr>
          <w:ilvl w:val="1"/>
          <w:numId w:val="2"/>
        </w:numPr>
        <w:spacing w:line="360" w:lineRule="auto"/>
        <w:jc w:val="both"/>
        <w:rPr>
          <w:rFonts w:ascii="Courier New" w:hAnsi="Courier New"/>
          <w:b w:val="0"/>
          <w:sz w:val="24"/>
        </w:rPr>
      </w:pPr>
      <w:r>
        <w:rPr>
          <w:rFonts w:ascii="Courier New" w:hAnsi="Courier New"/>
          <w:b w:val="0"/>
          <w:sz w:val="24"/>
        </w:rPr>
        <w:t>Органическое вещество</w:t>
      </w:r>
    </w:p>
    <w:p w:rsidR="007E4049" w:rsidRDefault="007E4049">
      <w:pPr>
        <w:pStyle w:val="FR1"/>
        <w:numPr>
          <w:ilvl w:val="1"/>
          <w:numId w:val="2"/>
        </w:numPr>
        <w:spacing w:line="360" w:lineRule="auto"/>
        <w:jc w:val="both"/>
        <w:rPr>
          <w:rFonts w:ascii="Courier New" w:hAnsi="Courier New"/>
          <w:b w:val="0"/>
          <w:sz w:val="24"/>
        </w:rPr>
      </w:pPr>
      <w:r>
        <w:rPr>
          <w:rFonts w:ascii="Courier New" w:hAnsi="Courier New"/>
          <w:b w:val="0"/>
          <w:sz w:val="24"/>
        </w:rPr>
        <w:t>Физико-химические свойства</w:t>
      </w:r>
    </w:p>
    <w:p w:rsidR="007E4049" w:rsidRDefault="007E4049">
      <w:pPr>
        <w:pStyle w:val="FR1"/>
        <w:numPr>
          <w:ilvl w:val="1"/>
          <w:numId w:val="2"/>
        </w:numPr>
        <w:spacing w:line="360" w:lineRule="auto"/>
        <w:jc w:val="both"/>
        <w:rPr>
          <w:rFonts w:ascii="Courier New" w:hAnsi="Courier New"/>
          <w:b w:val="0"/>
          <w:sz w:val="24"/>
        </w:rPr>
      </w:pPr>
      <w:r>
        <w:rPr>
          <w:rFonts w:ascii="Courier New" w:hAnsi="Courier New"/>
          <w:b w:val="0"/>
          <w:sz w:val="24"/>
        </w:rPr>
        <w:t>Агрохимическая характеристика</w:t>
      </w:r>
    </w:p>
    <w:p w:rsidR="007E4049" w:rsidRDefault="007E4049">
      <w:pPr>
        <w:pStyle w:val="FR1"/>
        <w:spacing w:line="360" w:lineRule="auto"/>
        <w:jc w:val="both"/>
        <w:rPr>
          <w:rFonts w:ascii="Courier New" w:hAnsi="Courier New"/>
          <w:b w:val="0"/>
          <w:sz w:val="24"/>
        </w:rPr>
      </w:pPr>
    </w:p>
    <w:p w:rsidR="007E4049" w:rsidRDefault="007E4049">
      <w:pPr>
        <w:pStyle w:val="FR1"/>
        <w:numPr>
          <w:ilvl w:val="0"/>
          <w:numId w:val="2"/>
        </w:numPr>
        <w:spacing w:line="360" w:lineRule="auto"/>
        <w:jc w:val="both"/>
        <w:rPr>
          <w:rFonts w:ascii="Courier New" w:hAnsi="Courier New"/>
          <w:b w:val="0"/>
          <w:sz w:val="24"/>
        </w:rPr>
      </w:pPr>
      <w:r>
        <w:rPr>
          <w:rFonts w:ascii="Courier New" w:hAnsi="Courier New"/>
          <w:b w:val="0"/>
          <w:sz w:val="24"/>
        </w:rPr>
        <w:t>Черноземы выщелоченные</w:t>
      </w:r>
    </w:p>
    <w:p w:rsidR="007E4049" w:rsidRDefault="007E4049">
      <w:pPr>
        <w:pStyle w:val="FR1"/>
        <w:numPr>
          <w:ilvl w:val="1"/>
          <w:numId w:val="2"/>
        </w:numPr>
        <w:spacing w:line="360" w:lineRule="auto"/>
        <w:jc w:val="both"/>
        <w:rPr>
          <w:rFonts w:ascii="Courier New" w:hAnsi="Courier New"/>
          <w:b w:val="0"/>
          <w:sz w:val="24"/>
        </w:rPr>
      </w:pPr>
      <w:r>
        <w:rPr>
          <w:rFonts w:ascii="Courier New" w:hAnsi="Courier New"/>
          <w:b w:val="0"/>
          <w:sz w:val="24"/>
        </w:rPr>
        <w:t>Морфологическое описание</w:t>
      </w:r>
    </w:p>
    <w:p w:rsidR="007E4049" w:rsidRDefault="007E4049">
      <w:pPr>
        <w:pStyle w:val="FR1"/>
        <w:numPr>
          <w:ilvl w:val="1"/>
          <w:numId w:val="2"/>
        </w:numPr>
        <w:spacing w:line="360" w:lineRule="auto"/>
        <w:jc w:val="both"/>
        <w:rPr>
          <w:rFonts w:ascii="Courier New" w:hAnsi="Courier New"/>
          <w:b w:val="0"/>
          <w:sz w:val="24"/>
        </w:rPr>
      </w:pPr>
      <w:r>
        <w:rPr>
          <w:rFonts w:ascii="Courier New" w:hAnsi="Courier New"/>
          <w:b w:val="0"/>
          <w:sz w:val="24"/>
        </w:rPr>
        <w:t>Гранулометрический состав</w:t>
      </w:r>
    </w:p>
    <w:p w:rsidR="007E4049" w:rsidRDefault="007E4049">
      <w:pPr>
        <w:pStyle w:val="FR1"/>
        <w:numPr>
          <w:ilvl w:val="1"/>
          <w:numId w:val="2"/>
        </w:numPr>
        <w:spacing w:line="360" w:lineRule="auto"/>
        <w:jc w:val="both"/>
        <w:rPr>
          <w:rFonts w:ascii="Courier New" w:hAnsi="Courier New"/>
          <w:b w:val="0"/>
          <w:sz w:val="24"/>
        </w:rPr>
      </w:pPr>
      <w:r>
        <w:rPr>
          <w:rFonts w:ascii="Courier New" w:hAnsi="Courier New"/>
          <w:b w:val="0"/>
          <w:sz w:val="24"/>
        </w:rPr>
        <w:t>Органическое вещество</w:t>
      </w:r>
    </w:p>
    <w:p w:rsidR="007E4049" w:rsidRDefault="007E4049">
      <w:pPr>
        <w:pStyle w:val="FR1"/>
        <w:numPr>
          <w:ilvl w:val="1"/>
          <w:numId w:val="2"/>
        </w:numPr>
        <w:spacing w:line="360" w:lineRule="auto"/>
        <w:jc w:val="both"/>
        <w:rPr>
          <w:rFonts w:ascii="Courier New" w:hAnsi="Courier New"/>
          <w:b w:val="0"/>
          <w:sz w:val="24"/>
        </w:rPr>
      </w:pPr>
      <w:r>
        <w:rPr>
          <w:rFonts w:ascii="Courier New" w:hAnsi="Courier New"/>
          <w:b w:val="0"/>
          <w:sz w:val="24"/>
        </w:rPr>
        <w:t>Физико-химические свойства</w:t>
      </w:r>
    </w:p>
    <w:p w:rsidR="007E4049" w:rsidRDefault="007E4049">
      <w:pPr>
        <w:pStyle w:val="FR1"/>
        <w:spacing w:line="360" w:lineRule="auto"/>
        <w:jc w:val="both"/>
        <w:rPr>
          <w:rFonts w:ascii="Courier New" w:hAnsi="Courier New"/>
          <w:b w:val="0"/>
          <w:sz w:val="24"/>
        </w:rPr>
      </w:pPr>
      <w:r>
        <w:rPr>
          <w:rFonts w:ascii="Courier New" w:hAnsi="Courier New"/>
          <w:b w:val="0"/>
          <w:sz w:val="24"/>
        </w:rPr>
        <w:t>3.5 Агрохимическая характеристика</w:t>
      </w:r>
    </w:p>
    <w:p w:rsidR="007E4049" w:rsidRDefault="007E4049">
      <w:pPr>
        <w:pStyle w:val="FR1"/>
        <w:spacing w:line="360" w:lineRule="auto"/>
        <w:jc w:val="both"/>
        <w:rPr>
          <w:rFonts w:ascii="Courier New" w:hAnsi="Courier New"/>
          <w:b w:val="0"/>
          <w:sz w:val="24"/>
        </w:rPr>
      </w:pPr>
    </w:p>
    <w:p w:rsidR="007E4049" w:rsidRDefault="007E4049">
      <w:pPr>
        <w:pStyle w:val="FR1"/>
        <w:numPr>
          <w:ilvl w:val="0"/>
          <w:numId w:val="2"/>
        </w:numPr>
        <w:spacing w:line="360" w:lineRule="auto"/>
        <w:jc w:val="both"/>
        <w:rPr>
          <w:rFonts w:ascii="Courier New" w:hAnsi="Courier New"/>
          <w:b w:val="0"/>
          <w:sz w:val="24"/>
        </w:rPr>
      </w:pPr>
      <w:r>
        <w:rPr>
          <w:rFonts w:ascii="Courier New" w:hAnsi="Courier New"/>
          <w:b w:val="0"/>
          <w:sz w:val="24"/>
        </w:rPr>
        <w:t>Черноземы обыкновенные</w:t>
      </w:r>
    </w:p>
    <w:p w:rsidR="007E4049" w:rsidRDefault="007E4049">
      <w:pPr>
        <w:pStyle w:val="FR1"/>
        <w:numPr>
          <w:ilvl w:val="1"/>
          <w:numId w:val="2"/>
        </w:numPr>
        <w:spacing w:line="360" w:lineRule="auto"/>
        <w:jc w:val="both"/>
        <w:rPr>
          <w:rFonts w:ascii="Courier New" w:hAnsi="Courier New"/>
          <w:b w:val="0"/>
          <w:sz w:val="24"/>
        </w:rPr>
      </w:pPr>
      <w:r>
        <w:rPr>
          <w:rFonts w:ascii="Courier New" w:hAnsi="Courier New"/>
          <w:b w:val="0"/>
          <w:sz w:val="24"/>
        </w:rPr>
        <w:t>Морфологическое описание</w:t>
      </w:r>
    </w:p>
    <w:p w:rsidR="007E4049" w:rsidRDefault="007E4049">
      <w:pPr>
        <w:pStyle w:val="FR1"/>
        <w:numPr>
          <w:ilvl w:val="1"/>
          <w:numId w:val="2"/>
        </w:numPr>
        <w:spacing w:line="360" w:lineRule="auto"/>
        <w:jc w:val="both"/>
        <w:rPr>
          <w:rFonts w:ascii="Courier New" w:hAnsi="Courier New"/>
          <w:b w:val="0"/>
          <w:sz w:val="24"/>
        </w:rPr>
      </w:pPr>
      <w:r>
        <w:rPr>
          <w:rFonts w:ascii="Courier New" w:hAnsi="Courier New"/>
          <w:b w:val="0"/>
          <w:sz w:val="24"/>
        </w:rPr>
        <w:t>Гранулометрический состав</w:t>
      </w:r>
    </w:p>
    <w:p w:rsidR="007E4049" w:rsidRDefault="007E4049">
      <w:pPr>
        <w:pStyle w:val="FR1"/>
        <w:numPr>
          <w:ilvl w:val="1"/>
          <w:numId w:val="2"/>
        </w:numPr>
        <w:spacing w:line="360" w:lineRule="auto"/>
        <w:jc w:val="both"/>
        <w:rPr>
          <w:rFonts w:ascii="Courier New" w:hAnsi="Courier New"/>
          <w:b w:val="0"/>
          <w:sz w:val="24"/>
        </w:rPr>
      </w:pPr>
      <w:r>
        <w:rPr>
          <w:rFonts w:ascii="Courier New" w:hAnsi="Courier New"/>
          <w:b w:val="0"/>
          <w:sz w:val="24"/>
        </w:rPr>
        <w:t>Органическое вещество</w:t>
      </w:r>
    </w:p>
    <w:p w:rsidR="007E4049" w:rsidRDefault="007E4049">
      <w:pPr>
        <w:pStyle w:val="FR1"/>
        <w:numPr>
          <w:ilvl w:val="1"/>
          <w:numId w:val="2"/>
        </w:numPr>
        <w:spacing w:line="360" w:lineRule="auto"/>
        <w:jc w:val="both"/>
        <w:rPr>
          <w:rFonts w:ascii="Courier New" w:hAnsi="Courier New"/>
          <w:b w:val="0"/>
          <w:sz w:val="24"/>
        </w:rPr>
      </w:pPr>
      <w:r>
        <w:rPr>
          <w:rFonts w:ascii="Courier New" w:hAnsi="Courier New"/>
          <w:b w:val="0"/>
          <w:sz w:val="24"/>
        </w:rPr>
        <w:t>Физико-химические свойства</w:t>
      </w:r>
    </w:p>
    <w:p w:rsidR="007E4049" w:rsidRDefault="007E4049">
      <w:pPr>
        <w:pStyle w:val="FR1"/>
        <w:numPr>
          <w:ilvl w:val="1"/>
          <w:numId w:val="2"/>
        </w:numPr>
        <w:spacing w:line="360" w:lineRule="auto"/>
        <w:jc w:val="both"/>
        <w:rPr>
          <w:rFonts w:ascii="Courier New" w:hAnsi="Courier New"/>
          <w:b w:val="0"/>
          <w:sz w:val="24"/>
        </w:rPr>
      </w:pPr>
      <w:r>
        <w:rPr>
          <w:rFonts w:ascii="Courier New" w:hAnsi="Courier New"/>
          <w:b w:val="0"/>
          <w:sz w:val="24"/>
        </w:rPr>
        <w:t>Агрохимическая характеристика</w:t>
      </w:r>
    </w:p>
    <w:p w:rsidR="007E4049" w:rsidRDefault="007E4049">
      <w:pPr>
        <w:pStyle w:val="FR1"/>
        <w:spacing w:line="360" w:lineRule="auto"/>
        <w:jc w:val="both"/>
        <w:rPr>
          <w:rFonts w:ascii="Courier New" w:hAnsi="Courier New"/>
          <w:b w:val="0"/>
          <w:sz w:val="24"/>
        </w:rPr>
      </w:pPr>
      <w:r>
        <w:rPr>
          <w:rFonts w:ascii="Courier New" w:hAnsi="Courier New"/>
          <w:b w:val="0"/>
          <w:sz w:val="24"/>
        </w:rPr>
        <w:t>Заключение</w:t>
      </w:r>
    </w:p>
    <w:p w:rsidR="007E4049" w:rsidRDefault="007E4049">
      <w:pPr>
        <w:pStyle w:val="FR1"/>
        <w:spacing w:line="360" w:lineRule="auto"/>
        <w:jc w:val="both"/>
        <w:rPr>
          <w:rFonts w:ascii="Courier New" w:hAnsi="Courier New"/>
          <w:b w:val="0"/>
          <w:sz w:val="24"/>
        </w:rPr>
      </w:pPr>
      <w:r>
        <w:rPr>
          <w:rFonts w:ascii="Courier New" w:hAnsi="Courier New"/>
          <w:b w:val="0"/>
          <w:sz w:val="24"/>
        </w:rPr>
        <w:t>Литература</w:t>
      </w:r>
    </w:p>
    <w:p w:rsidR="007E4049" w:rsidRDefault="007E4049">
      <w:pPr>
        <w:pStyle w:val="FR1"/>
        <w:spacing w:line="360" w:lineRule="auto"/>
        <w:jc w:val="both"/>
        <w:rPr>
          <w:b w:val="0"/>
          <w:sz w:val="28"/>
        </w:rPr>
      </w:pPr>
    </w:p>
    <w:p w:rsidR="007E4049" w:rsidRDefault="007E4049">
      <w:pPr>
        <w:pStyle w:val="FR1"/>
        <w:spacing w:line="360" w:lineRule="auto"/>
        <w:jc w:val="both"/>
        <w:rPr>
          <w:b w:val="0"/>
          <w:sz w:val="28"/>
        </w:rPr>
      </w:pPr>
    </w:p>
    <w:p w:rsidR="007E4049" w:rsidRDefault="007E4049">
      <w:pPr>
        <w:pStyle w:val="a9"/>
        <w:spacing w:line="360" w:lineRule="auto"/>
        <w:rPr>
          <w:sz w:val="24"/>
          <w:lang w:val="en-US"/>
        </w:rPr>
      </w:pPr>
    </w:p>
    <w:p w:rsidR="007E4049" w:rsidRDefault="007E4049">
      <w:pPr>
        <w:pStyle w:val="a9"/>
        <w:spacing w:line="360" w:lineRule="auto"/>
        <w:rPr>
          <w:sz w:val="24"/>
          <w:lang w:val="en-US"/>
        </w:rPr>
      </w:pPr>
    </w:p>
    <w:p w:rsidR="007E4049" w:rsidRDefault="007E4049">
      <w:pPr>
        <w:pStyle w:val="a9"/>
        <w:spacing w:line="360" w:lineRule="auto"/>
        <w:rPr>
          <w:sz w:val="24"/>
          <w:lang w:val="en-US"/>
        </w:rPr>
      </w:pPr>
      <w:r>
        <w:rPr>
          <w:sz w:val="24"/>
          <w:lang w:val="en-US"/>
        </w:rPr>
        <w:t>ВВЕДЕНИЕ</w:t>
      </w:r>
    </w:p>
    <w:p w:rsidR="007E4049" w:rsidRDefault="007E4049">
      <w:pPr>
        <w:spacing w:line="360" w:lineRule="auto"/>
        <w:ind w:firstLine="720"/>
        <w:jc w:val="both"/>
      </w:pPr>
      <w:r>
        <w:t>Почва является сложнейшей биокосной системой, образовавшейся в результате тесного взаимодействия природных факторов во времени. Оставаясь основным и незаменимым средством сельскохозяйственного производств, почв в тоже время выступает и как один</w:t>
      </w:r>
      <w:r>
        <w:rPr>
          <w:b/>
        </w:rPr>
        <w:t xml:space="preserve"> </w:t>
      </w:r>
      <w:r>
        <w:t>из основных компонентов биогеоценоза, а следовательно, и биосферы в целом. В результате  сельскохозяйственного использования в почве происходят глубокие, а порой необратимые процессы, переводящие почвенную среду в иное качественное состояние. Находясь в неразрывном единстве с другими компонентами экосистемы, антропогенно преобразованная  почва меняет свои связи и соотношения с ними. Важно и к необходимо знать, в каком направлении вдут современные эволюционные процессы в почвах.</w:t>
      </w:r>
    </w:p>
    <w:p w:rsidR="007E4049" w:rsidRDefault="007E4049">
      <w:pPr>
        <w:pStyle w:val="21"/>
      </w:pPr>
      <w:r>
        <w:t>Почвенным эталоном («царем» почв по Докучаеву), наиболее ярко и полно отражающим факторы почвообразования и свойства почв является чернозем. Эти почвы, занимая около 9% площади в предела СНГ, составляют основу пахотного фонда (60%) и производства товарного зерна (80%), а также других видов сельскохозяйственной продукции. Черноземы, несмотря на их природное совершенство, неизбежно эволюционируют под воздействием естественных и, особенно антропогенных факторов. Естественная эволюция почв неразрывно связана с эволюцией ландшафта т.е. с изменением экологических условий, в равновесии с которым почва находится на определенном этапе педогенеза. Изменение факторов природной среды неизбежно приводит к изменению тех или иных свойств почвенного тела.</w:t>
      </w:r>
    </w:p>
    <w:p w:rsidR="007E4049" w:rsidRDefault="007E4049">
      <w:pPr>
        <w:pStyle w:val="FR1"/>
        <w:spacing w:line="360" w:lineRule="auto"/>
        <w:jc w:val="both"/>
        <w:rPr>
          <w:b w:val="0"/>
          <w:sz w:val="28"/>
        </w:rPr>
      </w:pPr>
    </w:p>
    <w:p w:rsidR="007E4049" w:rsidRDefault="007E4049">
      <w:pPr>
        <w:pStyle w:val="FR1"/>
        <w:spacing w:line="360" w:lineRule="auto"/>
        <w:jc w:val="both"/>
        <w:rPr>
          <w:b w:val="0"/>
          <w:sz w:val="28"/>
        </w:rPr>
      </w:pPr>
    </w:p>
    <w:p w:rsidR="007E4049" w:rsidRDefault="007E4049">
      <w:pPr>
        <w:pStyle w:val="FR1"/>
        <w:spacing w:line="360" w:lineRule="auto"/>
        <w:jc w:val="both"/>
        <w:rPr>
          <w:b w:val="0"/>
          <w:sz w:val="28"/>
        </w:rPr>
      </w:pPr>
    </w:p>
    <w:p w:rsidR="007E4049" w:rsidRDefault="007E4049">
      <w:pPr>
        <w:pStyle w:val="FR1"/>
        <w:spacing w:line="360" w:lineRule="auto"/>
        <w:jc w:val="center"/>
        <w:rPr>
          <w:rFonts w:ascii="Courier New" w:hAnsi="Courier New"/>
          <w:b w:val="0"/>
          <w:sz w:val="24"/>
        </w:rPr>
      </w:pPr>
    </w:p>
    <w:p w:rsidR="007E4049" w:rsidRDefault="007E4049">
      <w:pPr>
        <w:pStyle w:val="FR1"/>
        <w:spacing w:line="360" w:lineRule="auto"/>
        <w:jc w:val="center"/>
        <w:rPr>
          <w:rFonts w:ascii="Courier New" w:hAnsi="Courier New"/>
          <w:b w:val="0"/>
          <w:sz w:val="24"/>
        </w:rPr>
      </w:pPr>
    </w:p>
    <w:p w:rsidR="007E4049" w:rsidRDefault="007E4049">
      <w:pPr>
        <w:pStyle w:val="FR1"/>
        <w:spacing w:line="360" w:lineRule="auto"/>
        <w:jc w:val="center"/>
        <w:rPr>
          <w:rFonts w:ascii="Courier New" w:hAnsi="Courier New"/>
          <w:b w:val="0"/>
          <w:sz w:val="24"/>
        </w:rPr>
      </w:pPr>
    </w:p>
    <w:p w:rsidR="007E4049" w:rsidRDefault="007E4049">
      <w:pPr>
        <w:pStyle w:val="FR1"/>
        <w:spacing w:line="360" w:lineRule="auto"/>
        <w:jc w:val="center"/>
        <w:rPr>
          <w:rFonts w:ascii="Courier New" w:hAnsi="Courier New"/>
          <w:b w:val="0"/>
          <w:sz w:val="24"/>
        </w:rPr>
      </w:pPr>
    </w:p>
    <w:p w:rsidR="007E4049" w:rsidRDefault="007E4049">
      <w:pPr>
        <w:pStyle w:val="FR1"/>
        <w:spacing w:line="360" w:lineRule="auto"/>
        <w:jc w:val="center"/>
        <w:rPr>
          <w:rFonts w:ascii="Courier New" w:hAnsi="Courier New"/>
          <w:b w:val="0"/>
          <w:sz w:val="24"/>
        </w:rPr>
      </w:pPr>
    </w:p>
    <w:p w:rsidR="007E4049" w:rsidRDefault="007E4049">
      <w:pPr>
        <w:pStyle w:val="FR1"/>
        <w:spacing w:line="360" w:lineRule="auto"/>
        <w:jc w:val="center"/>
        <w:rPr>
          <w:rFonts w:ascii="Courier New" w:hAnsi="Courier New"/>
          <w:b w:val="0"/>
          <w:sz w:val="24"/>
        </w:rPr>
      </w:pPr>
    </w:p>
    <w:p w:rsidR="007E4049" w:rsidRDefault="007E4049">
      <w:pPr>
        <w:pStyle w:val="FR1"/>
        <w:spacing w:line="360" w:lineRule="auto"/>
        <w:jc w:val="center"/>
        <w:rPr>
          <w:rFonts w:ascii="Courier New" w:hAnsi="Courier New"/>
          <w:b w:val="0"/>
          <w:sz w:val="24"/>
        </w:rPr>
      </w:pPr>
    </w:p>
    <w:p w:rsidR="007E4049" w:rsidRDefault="007E4049">
      <w:pPr>
        <w:pStyle w:val="FR1"/>
        <w:spacing w:line="360" w:lineRule="auto"/>
        <w:jc w:val="center"/>
        <w:rPr>
          <w:rFonts w:ascii="Courier New" w:hAnsi="Courier New"/>
          <w:b w:val="0"/>
          <w:sz w:val="24"/>
        </w:rPr>
      </w:pPr>
    </w:p>
    <w:p w:rsidR="007E4049" w:rsidRDefault="007E4049">
      <w:pPr>
        <w:pStyle w:val="FR1"/>
        <w:spacing w:line="360" w:lineRule="auto"/>
        <w:jc w:val="center"/>
        <w:rPr>
          <w:b w:val="0"/>
          <w:sz w:val="28"/>
        </w:rPr>
      </w:pPr>
      <w:r>
        <w:rPr>
          <w:rFonts w:ascii="Courier New" w:hAnsi="Courier New"/>
          <w:b w:val="0"/>
          <w:sz w:val="24"/>
        </w:rPr>
        <w:t>КЛИМАТ</w:t>
      </w:r>
    </w:p>
    <w:p w:rsidR="007E4049" w:rsidRDefault="007E4049">
      <w:pPr>
        <w:pStyle w:val="10"/>
        <w:spacing w:line="360" w:lineRule="auto"/>
        <w:jc w:val="both"/>
        <w:rPr>
          <w:rFonts w:ascii="Courier New" w:hAnsi="Courier New"/>
          <w:sz w:val="24"/>
        </w:rPr>
      </w:pPr>
      <w:r>
        <w:rPr>
          <w:sz w:val="26"/>
        </w:rPr>
        <w:t xml:space="preserve">    </w:t>
      </w:r>
      <w:r>
        <w:rPr>
          <w:rFonts w:ascii="Courier New" w:hAnsi="Courier New"/>
          <w:sz w:val="24"/>
        </w:rPr>
        <w:t>Географическое положение Среднерусского Черноземья между</w:t>
      </w:r>
      <w:r>
        <w:rPr>
          <w:rFonts w:ascii="Courier New" w:hAnsi="Courier New"/>
          <w:noProof/>
          <w:sz w:val="24"/>
        </w:rPr>
        <w:t xml:space="preserve"> 50</w:t>
      </w:r>
      <w:r>
        <w:rPr>
          <w:rFonts w:ascii="Courier New" w:hAnsi="Courier New"/>
          <w:sz w:val="24"/>
        </w:rPr>
        <w:t xml:space="preserve"> и</w:t>
      </w:r>
      <w:r>
        <w:rPr>
          <w:rFonts w:ascii="Courier New" w:hAnsi="Courier New"/>
          <w:noProof/>
          <w:sz w:val="24"/>
        </w:rPr>
        <w:t xml:space="preserve"> 54° </w:t>
      </w:r>
      <w:r>
        <w:rPr>
          <w:rFonts w:ascii="Courier New" w:hAnsi="Courier New"/>
          <w:sz w:val="24"/>
        </w:rPr>
        <w:t>с.ш. обеспечивает получение значительной</w:t>
      </w:r>
      <w:r>
        <w:rPr>
          <w:rFonts w:ascii="Courier New" w:hAnsi="Courier New"/>
          <w:noProof/>
          <w:sz w:val="24"/>
        </w:rPr>
        <w:t xml:space="preserve"> </w:t>
      </w:r>
      <w:r>
        <w:rPr>
          <w:rFonts w:ascii="Courier New" w:hAnsi="Courier New"/>
          <w:sz w:val="24"/>
        </w:rPr>
        <w:t>суммы солнечной радиации, равной</w:t>
      </w:r>
      <w:r>
        <w:rPr>
          <w:rFonts w:ascii="Courier New" w:hAnsi="Courier New"/>
          <w:noProof/>
          <w:sz w:val="24"/>
        </w:rPr>
        <w:t xml:space="preserve"> 99 000</w:t>
      </w:r>
      <w:r>
        <w:rPr>
          <w:rFonts w:ascii="Courier New" w:hAnsi="Courier New"/>
          <w:sz w:val="24"/>
        </w:rPr>
        <w:t xml:space="preserve"> калорий на 1см</w:t>
      </w:r>
      <w:r>
        <w:rPr>
          <w:rFonts w:ascii="Courier New" w:hAnsi="Courier New"/>
          <w:sz w:val="24"/>
          <w:vertAlign w:val="superscript"/>
        </w:rPr>
        <w:t xml:space="preserve">2 </w:t>
      </w:r>
      <w:r>
        <w:rPr>
          <w:rFonts w:ascii="Courier New" w:hAnsi="Courier New"/>
          <w:sz w:val="24"/>
        </w:rPr>
        <w:t>горизонтальной поверхности (г. Воронеж).   Существенное влияние на состояние местного баланса тепла и влаги ока</w:t>
      </w:r>
      <w:r>
        <w:rPr>
          <w:rFonts w:ascii="Courier New" w:hAnsi="Courier New"/>
          <w:sz w:val="24"/>
        </w:rPr>
        <w:softHyphen/>
        <w:t>зывает атмосферная циркуляция, которая активно участвует в сезонном перераспределении тепла и влаги</w:t>
      </w:r>
      <w:r>
        <w:rPr>
          <w:rFonts w:ascii="Courier New" w:hAnsi="Courier New"/>
          <w:noProof/>
          <w:sz w:val="24"/>
        </w:rPr>
        <w:t xml:space="preserve">. </w:t>
      </w:r>
      <w:r>
        <w:rPr>
          <w:rFonts w:ascii="Courier New" w:hAnsi="Courier New"/>
          <w:sz w:val="24"/>
        </w:rPr>
        <w:t>В течение теплого времени года доминирует режим солнечной антициклональной сухой погоды. Он формируется в массах континентально-умеренного воздуха. Такой воздух господ</w:t>
      </w:r>
      <w:r>
        <w:rPr>
          <w:rFonts w:ascii="Courier New" w:hAnsi="Courier New"/>
          <w:sz w:val="24"/>
        </w:rPr>
        <w:softHyphen/>
        <w:t>ствует в течение всего года.</w:t>
      </w:r>
    </w:p>
    <w:p w:rsidR="007E4049" w:rsidRDefault="007E4049">
      <w:pPr>
        <w:pStyle w:val="10"/>
        <w:spacing w:line="36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Воздушные морские массы атлантического происхожде</w:t>
      </w:r>
      <w:r>
        <w:rPr>
          <w:rFonts w:ascii="Courier New" w:hAnsi="Courier New"/>
          <w:sz w:val="24"/>
        </w:rPr>
        <w:softHyphen/>
        <w:t>ния и арктический воздух с северо-запада и севера приходят на территорию Среднерусского Черноземья  в измененном виде. Летом сюда надвигаются воздушные массы континентально-тропического происхождения</w:t>
      </w:r>
      <w:r>
        <w:rPr>
          <w:rFonts w:ascii="Courier New" w:hAnsi="Courier New"/>
          <w:b/>
          <w:sz w:val="24"/>
        </w:rPr>
        <w:t xml:space="preserve"> </w:t>
      </w:r>
      <w:r>
        <w:rPr>
          <w:rFonts w:ascii="Courier New" w:hAnsi="Courier New"/>
          <w:sz w:val="24"/>
        </w:rPr>
        <w:t>из Казахстана и Сред</w:t>
      </w:r>
      <w:r>
        <w:rPr>
          <w:rFonts w:ascii="Courier New" w:hAnsi="Courier New"/>
          <w:sz w:val="24"/>
        </w:rPr>
        <w:softHyphen/>
        <w:t>ней Азии.</w:t>
      </w:r>
    </w:p>
    <w:p w:rsidR="007E4049" w:rsidRDefault="007E4049">
      <w:pPr>
        <w:pStyle w:val="10"/>
        <w:spacing w:line="36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Значительное протяжение Среднерусского Черноземья с запада на восток обусловливает некото</w:t>
      </w:r>
      <w:r>
        <w:rPr>
          <w:rFonts w:ascii="Courier New" w:hAnsi="Courier New"/>
          <w:sz w:val="24"/>
        </w:rPr>
        <w:softHyphen/>
        <w:t>рую разницу в повторяемости воздушных масс в западной и восточной половинах территории. На западе воздушные морские массы наблюдаются в</w:t>
      </w:r>
      <w:r>
        <w:rPr>
          <w:rFonts w:ascii="Courier New" w:hAnsi="Courier New"/>
          <w:noProof/>
          <w:sz w:val="24"/>
        </w:rPr>
        <w:t xml:space="preserve"> 1,5—2</w:t>
      </w:r>
      <w:r>
        <w:rPr>
          <w:rFonts w:ascii="Courier New" w:hAnsi="Courier New"/>
          <w:sz w:val="24"/>
        </w:rPr>
        <w:t xml:space="preserve"> раза чаще, чем на вос</w:t>
      </w:r>
      <w:r>
        <w:rPr>
          <w:rFonts w:ascii="Courier New" w:hAnsi="Courier New"/>
          <w:sz w:val="24"/>
        </w:rPr>
        <w:softHyphen/>
        <w:t>токе (особенно зимой, что вызывает оттепели). Поэтому кли</w:t>
      </w:r>
      <w:r>
        <w:rPr>
          <w:rFonts w:ascii="Courier New" w:hAnsi="Courier New"/>
          <w:sz w:val="24"/>
        </w:rPr>
        <w:softHyphen/>
        <w:t>матические контрасты между востоком и западом зимой очень заметны.</w:t>
      </w:r>
    </w:p>
    <w:p w:rsidR="007E4049" w:rsidRDefault="007E4049">
      <w:pPr>
        <w:pStyle w:val="10"/>
        <w:spacing w:line="36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Зимой температура меняется с юго-запада на северо</w:t>
      </w:r>
      <w:r>
        <w:rPr>
          <w:rFonts w:ascii="Courier New" w:hAnsi="Courier New"/>
          <w:sz w:val="24"/>
        </w:rPr>
        <w:softHyphen/>
        <w:t>-восток. В январе в Курской области средняя температура составляет -7°С, в Тамбовской области (самой холодной  из-за накопления холодных масс воздуха в Окско-Донской низменной равнине) равна</w:t>
      </w:r>
      <w:r>
        <w:rPr>
          <w:rFonts w:ascii="Courier New" w:hAnsi="Courier New"/>
          <w:noProof/>
          <w:sz w:val="24"/>
        </w:rPr>
        <w:t xml:space="preserve"> —10...—</w:t>
      </w:r>
      <w:r>
        <w:rPr>
          <w:rFonts w:ascii="Courier New" w:hAnsi="Courier New"/>
          <w:sz w:val="24"/>
        </w:rPr>
        <w:t xml:space="preserve">12°С. </w:t>
      </w:r>
    </w:p>
    <w:p w:rsidR="007E4049" w:rsidRDefault="007E4049">
      <w:pPr>
        <w:pStyle w:val="10"/>
        <w:spacing w:line="360" w:lineRule="auto"/>
        <w:jc w:val="both"/>
        <w:rPr>
          <w:rFonts w:ascii="Courier New" w:hAnsi="Courier New"/>
          <w:sz w:val="24"/>
          <w:lang w:val="en-US"/>
        </w:rPr>
      </w:pPr>
      <w:r>
        <w:rPr>
          <w:rFonts w:ascii="Courier New" w:hAnsi="Courier New"/>
          <w:sz w:val="24"/>
        </w:rPr>
        <w:t xml:space="preserve">       Летом температура в основном изменяется с севера на юг. В июле на севере она составляет</w:t>
      </w:r>
      <w:r>
        <w:rPr>
          <w:rFonts w:ascii="Courier New" w:hAnsi="Courier New"/>
          <w:noProof/>
          <w:sz w:val="24"/>
        </w:rPr>
        <w:t xml:space="preserve"> 18—</w:t>
      </w:r>
      <w:r>
        <w:rPr>
          <w:rFonts w:ascii="Courier New" w:hAnsi="Courier New"/>
          <w:sz w:val="24"/>
        </w:rPr>
        <w:t>19°С, к югу по</w:t>
      </w:r>
      <w:r>
        <w:rPr>
          <w:rFonts w:ascii="Courier New" w:hAnsi="Courier New"/>
          <w:sz w:val="24"/>
        </w:rPr>
        <w:softHyphen/>
        <w:t>вышается до</w:t>
      </w:r>
      <w:r>
        <w:rPr>
          <w:rFonts w:ascii="Courier New" w:hAnsi="Courier New"/>
          <w:noProof/>
          <w:sz w:val="24"/>
        </w:rPr>
        <w:t xml:space="preserve"> 20—</w:t>
      </w:r>
      <w:r>
        <w:rPr>
          <w:rFonts w:ascii="Courier New" w:hAnsi="Courier New"/>
          <w:sz w:val="24"/>
        </w:rPr>
        <w:t xml:space="preserve">22°С. Район Среднерусской возвышенности имеет несколько пониженные температуры по сравнению с  Окско-Донской низменностью. На восточном склоне Средне-русской возвышенности температуры заметно выше, чем на западном. Особенно сильное влияние на температуру воздуха оказывает средняя меридиональная полоса возвышенности с максимальными абсолютными отметками. Под воздействием этой полосы изотермы опускаются к югу. Острова пониженных температур летом отмечаются в районе лесных массивов </w:t>
      </w:r>
      <w:r>
        <w:rPr>
          <w:rFonts w:ascii="Courier New" w:hAnsi="Courier New"/>
          <w:noProof/>
          <w:sz w:val="24"/>
        </w:rPr>
        <w:t xml:space="preserve">- </w:t>
      </w:r>
      <w:r>
        <w:rPr>
          <w:rFonts w:ascii="Courier New" w:hAnsi="Courier New"/>
          <w:sz w:val="24"/>
        </w:rPr>
        <w:t xml:space="preserve">Ленинского, Хреновского, Шиповского и Анинского. </w:t>
      </w:r>
    </w:p>
    <w:p w:rsidR="007E4049" w:rsidRDefault="007E4049">
      <w:pPr>
        <w:pStyle w:val="10"/>
        <w:spacing w:line="36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Атмосферные осадки. Количество осадков убы</w:t>
      </w:r>
      <w:r>
        <w:rPr>
          <w:rFonts w:ascii="Courier New" w:hAnsi="Courier New"/>
          <w:sz w:val="24"/>
        </w:rPr>
        <w:softHyphen/>
        <w:t>вает в направлении с северо-запада на восток и юго-восток от</w:t>
      </w:r>
      <w:r>
        <w:rPr>
          <w:rFonts w:ascii="Courier New" w:hAnsi="Courier New"/>
          <w:noProof/>
          <w:sz w:val="24"/>
        </w:rPr>
        <w:t xml:space="preserve"> 650</w:t>
      </w:r>
      <w:r>
        <w:rPr>
          <w:rFonts w:ascii="Courier New" w:hAnsi="Courier New"/>
          <w:sz w:val="24"/>
        </w:rPr>
        <w:t xml:space="preserve"> до 450мм в  год. Годовая сумма осадков</w:t>
      </w:r>
      <w:r>
        <w:rPr>
          <w:rFonts w:ascii="Courier New" w:hAnsi="Courier New"/>
          <w:noProof/>
          <w:sz w:val="24"/>
        </w:rPr>
        <w:t xml:space="preserve"> 500—</w:t>
      </w:r>
      <w:r>
        <w:rPr>
          <w:rFonts w:ascii="Courier New" w:hAnsi="Courier New"/>
          <w:sz w:val="24"/>
        </w:rPr>
        <w:t>550мм отмечается на большей части Среднерус</w:t>
      </w:r>
      <w:r>
        <w:rPr>
          <w:rFonts w:ascii="Courier New" w:hAnsi="Courier New"/>
          <w:sz w:val="24"/>
        </w:rPr>
        <w:softHyphen/>
        <w:t>ской возвышенности, в западной и центральной частях Окско-Донской низменности. Около</w:t>
      </w:r>
      <w:r>
        <w:rPr>
          <w:rFonts w:ascii="Courier New" w:hAnsi="Courier New"/>
          <w:noProof/>
          <w:sz w:val="24"/>
        </w:rPr>
        <w:t xml:space="preserve"> 450—</w:t>
      </w:r>
      <w:r>
        <w:rPr>
          <w:rFonts w:ascii="Courier New" w:hAnsi="Courier New"/>
          <w:sz w:val="24"/>
        </w:rPr>
        <w:t>500мм выпадает на вос</w:t>
      </w:r>
      <w:r>
        <w:rPr>
          <w:rFonts w:ascii="Courier New" w:hAnsi="Courier New"/>
          <w:sz w:val="24"/>
        </w:rPr>
        <w:softHyphen/>
        <w:t>токе и юго-востоке территории. Только в долине р. Хопра и его притоков годовое количество осадков меньше 450мм и местами достигает 400мм. Пятнистость в распределении осадков по территории связана с неровностями рельефа и наличием Среднерусской, Калачской, Приволжской возвы</w:t>
      </w:r>
      <w:r>
        <w:rPr>
          <w:rFonts w:ascii="Courier New" w:hAnsi="Courier New"/>
          <w:sz w:val="24"/>
        </w:rPr>
        <w:softHyphen/>
        <w:t>шенностей. Величина испаряемости с открытой водной поверхности увеличивается в юго-восточном направлении от 600мм на северо-западе территории до 800мм на юго-востоке. Отно</w:t>
      </w:r>
      <w:r>
        <w:rPr>
          <w:rFonts w:ascii="Courier New" w:hAnsi="Courier New"/>
          <w:sz w:val="24"/>
        </w:rPr>
        <w:softHyphen/>
        <w:t>шение годовой суммы осадков к величине испаряемости из</w:t>
      </w:r>
      <w:r>
        <w:rPr>
          <w:rFonts w:ascii="Courier New" w:hAnsi="Courier New"/>
          <w:sz w:val="24"/>
        </w:rPr>
        <w:softHyphen/>
        <w:t>меняется от близкой к нейтральной на северо-западе до мало благоприятной на юго-востоке.</w:t>
      </w:r>
    </w:p>
    <w:p w:rsidR="007E4049" w:rsidRDefault="007E4049">
      <w:pPr>
        <w:pStyle w:val="10"/>
        <w:spacing w:line="36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Влагообеспеченность. Осадки и температурный режим периода активной вегетации создают условия влагообеспеченности сельскохозяйственных культур, которые оцениваются гидротермическим коэффициентом (ГТК).</w:t>
      </w:r>
    </w:p>
    <w:p w:rsidR="007E4049" w:rsidRDefault="007E4049">
      <w:pPr>
        <w:pStyle w:val="10"/>
        <w:spacing w:line="36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ГТК территории Белгородской и Воронежской областей изменяется от</w:t>
      </w:r>
      <w:r>
        <w:rPr>
          <w:rFonts w:ascii="Courier New" w:hAnsi="Courier New"/>
          <w:noProof/>
          <w:sz w:val="24"/>
        </w:rPr>
        <w:t xml:space="preserve"> 0,9</w:t>
      </w:r>
      <w:r>
        <w:rPr>
          <w:rFonts w:ascii="Courier New" w:hAnsi="Courier New"/>
          <w:sz w:val="24"/>
        </w:rPr>
        <w:t xml:space="preserve"> до</w:t>
      </w:r>
      <w:r>
        <w:rPr>
          <w:rFonts w:ascii="Courier New" w:hAnsi="Courier New"/>
          <w:noProof/>
          <w:sz w:val="24"/>
        </w:rPr>
        <w:t xml:space="preserve"> 1,1</w:t>
      </w:r>
      <w:r>
        <w:rPr>
          <w:rFonts w:ascii="Courier New" w:hAnsi="Courier New"/>
          <w:sz w:val="24"/>
        </w:rPr>
        <w:t xml:space="preserve"> и они относятся к незначительно засушливой зоне. Более полно Влагообеспеченность с/х культур характеризуют данные о за</w:t>
      </w:r>
      <w:r>
        <w:rPr>
          <w:rFonts w:ascii="Courier New" w:hAnsi="Courier New"/>
          <w:sz w:val="24"/>
        </w:rPr>
        <w:softHyphen/>
        <w:t xml:space="preserve">пасах продуктивной влаги в почве. Они выражаются в мм водного слоя. </w:t>
      </w:r>
    </w:p>
    <w:p w:rsidR="007E4049" w:rsidRDefault="007E4049">
      <w:pPr>
        <w:pStyle w:val="10"/>
        <w:spacing w:line="36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Изменение климатических условий на территории Среднерусского Черноземья лежит в основе широтной зональности почв. Выделенным климатическим зонам и подзонам соответствуют определенные почвенные подзоны. Подзоне северного лесостепья соответствуют, серые лесные почвы, черноземы оподзоленные и выщелоченные, подзоне южного лесостепья - серые лесостепные почвы и черноземы типичные (показатель увлажнения около</w:t>
      </w:r>
      <w:r>
        <w:rPr>
          <w:rFonts w:ascii="Courier New" w:hAnsi="Courier New"/>
          <w:noProof/>
          <w:sz w:val="24"/>
        </w:rPr>
        <w:t xml:space="preserve"> 1,0);</w:t>
      </w:r>
      <w:r>
        <w:rPr>
          <w:rFonts w:ascii="Courier New" w:hAnsi="Courier New"/>
          <w:sz w:val="24"/>
        </w:rPr>
        <w:t xml:space="preserve"> подзоне           крупно дерновинных ковыльных степей с показателем увлажнения близким  </w:t>
      </w:r>
      <w:r>
        <w:rPr>
          <w:rFonts w:ascii="Courier New" w:hAnsi="Courier New"/>
          <w:noProof/>
          <w:sz w:val="24"/>
        </w:rPr>
        <w:t xml:space="preserve">0,9-0,7- </w:t>
      </w:r>
      <w:r>
        <w:rPr>
          <w:rFonts w:ascii="Courier New" w:hAnsi="Courier New"/>
          <w:sz w:val="24"/>
        </w:rPr>
        <w:t>черноземы обыкновенные и подзоне мелко дерновинных ковыльных степей с показателем увлажнения меньше</w:t>
      </w:r>
      <w:r>
        <w:rPr>
          <w:rFonts w:ascii="Courier New" w:hAnsi="Courier New"/>
          <w:noProof/>
          <w:sz w:val="24"/>
        </w:rPr>
        <w:t xml:space="preserve"> 0,7 —</w:t>
      </w:r>
      <w:r>
        <w:rPr>
          <w:rFonts w:ascii="Courier New" w:hAnsi="Courier New"/>
          <w:sz w:val="24"/>
        </w:rPr>
        <w:t xml:space="preserve"> южные черноземы. /1/</w:t>
      </w:r>
    </w:p>
    <w:p w:rsidR="007E4049" w:rsidRDefault="007E4049">
      <w:pPr>
        <w:pStyle w:val="10"/>
        <w:spacing w:line="360" w:lineRule="auto"/>
        <w:jc w:val="both"/>
        <w:rPr>
          <w:sz w:val="24"/>
        </w:rPr>
      </w:pPr>
    </w:p>
    <w:p w:rsidR="007E4049" w:rsidRDefault="007E4049">
      <w:pPr>
        <w:pStyle w:val="10"/>
        <w:spacing w:line="360" w:lineRule="auto"/>
        <w:jc w:val="both"/>
        <w:rPr>
          <w:rFonts w:ascii="Arial" w:hAnsi="Arial"/>
          <w:b/>
          <w:sz w:val="24"/>
        </w:rPr>
      </w:pPr>
    </w:p>
    <w:p w:rsidR="007E4049" w:rsidRDefault="007E4049">
      <w:pPr>
        <w:pStyle w:val="10"/>
        <w:spacing w:line="360" w:lineRule="auto"/>
        <w:jc w:val="both"/>
        <w:rPr>
          <w:rFonts w:ascii="Arial" w:hAnsi="Arial"/>
          <w:b/>
          <w:sz w:val="24"/>
        </w:rPr>
      </w:pPr>
    </w:p>
    <w:p w:rsidR="007E4049" w:rsidRDefault="007E4049">
      <w:pPr>
        <w:pStyle w:val="10"/>
        <w:spacing w:line="360" w:lineRule="auto"/>
        <w:jc w:val="both"/>
        <w:rPr>
          <w:rFonts w:ascii="Arial" w:hAnsi="Arial"/>
          <w:sz w:val="28"/>
        </w:rPr>
      </w:pPr>
    </w:p>
    <w:p w:rsidR="007E4049" w:rsidRDefault="007E4049">
      <w:pPr>
        <w:pStyle w:val="10"/>
        <w:spacing w:line="360" w:lineRule="auto"/>
        <w:jc w:val="center"/>
        <w:rPr>
          <w:rFonts w:ascii="Arial" w:hAnsi="Arial"/>
          <w:sz w:val="28"/>
        </w:rPr>
      </w:pPr>
      <w:r>
        <w:rPr>
          <w:rFonts w:ascii="Courier New" w:hAnsi="Courier New"/>
          <w:sz w:val="24"/>
        </w:rPr>
        <w:t>РЕЛЬЕФ</w:t>
      </w:r>
    </w:p>
    <w:p w:rsidR="007E4049" w:rsidRDefault="007E4049">
      <w:pPr>
        <w:pStyle w:val="10"/>
        <w:spacing w:line="36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6"/>
        </w:rPr>
        <w:t xml:space="preserve">      </w:t>
      </w:r>
      <w:r>
        <w:rPr>
          <w:rFonts w:ascii="Courier New" w:hAnsi="Courier New"/>
          <w:sz w:val="24"/>
        </w:rPr>
        <w:t>В тесной зависимости от геологического строения и геологической истории находится рельеф местности, который на территории Воронежской области крайне неоднороден.</w:t>
      </w:r>
    </w:p>
    <w:p w:rsidR="007E4049" w:rsidRDefault="007E4049">
      <w:pPr>
        <w:pStyle w:val="10"/>
        <w:spacing w:line="36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Правобережье Дона, расположенное на восточных отрогах Средне-Русской возвышенности (а также на Калачской возвышенности) представляет собой приподнятую, сильно из</w:t>
      </w:r>
      <w:r>
        <w:rPr>
          <w:rFonts w:ascii="Courier New" w:hAnsi="Courier New"/>
          <w:sz w:val="24"/>
        </w:rPr>
        <w:softHyphen/>
        <w:t>резанную реками, балками и оврагами возвышенность. Левобережная часть области, занимающая пространства в пределах Окско-Донской низменности к востоку от рек Дон и Во</w:t>
      </w:r>
      <w:r>
        <w:rPr>
          <w:rFonts w:ascii="Courier New" w:hAnsi="Courier New"/>
          <w:sz w:val="24"/>
        </w:rPr>
        <w:softHyphen/>
        <w:t>ронеж и к северу от Калачской возвышенности, представля</w:t>
      </w:r>
      <w:r>
        <w:rPr>
          <w:rFonts w:ascii="Courier New" w:hAnsi="Courier New"/>
          <w:sz w:val="24"/>
        </w:rPr>
        <w:softHyphen/>
        <w:t>ет низменную плоскую слабо эродированную равнину, разде</w:t>
      </w:r>
      <w:r>
        <w:rPr>
          <w:rFonts w:ascii="Courier New" w:hAnsi="Courier New"/>
          <w:sz w:val="24"/>
        </w:rPr>
        <w:softHyphen/>
        <w:t>ляющую Средне-Русскую и Приволжскую возвышенности. Наивысшая абсолютная высота местности наблюдается в окрестностях г. Нижнедевицка, где она достигает</w:t>
      </w:r>
      <w:r>
        <w:rPr>
          <w:rFonts w:ascii="Courier New" w:hAnsi="Courier New"/>
          <w:noProof/>
          <w:sz w:val="24"/>
        </w:rPr>
        <w:t xml:space="preserve"> 260</w:t>
      </w:r>
      <w:r>
        <w:rPr>
          <w:rFonts w:ascii="Courier New" w:hAnsi="Courier New"/>
          <w:sz w:val="24"/>
        </w:rPr>
        <w:t xml:space="preserve"> м над уровнем моря. Наиболее низкая абсолютная высота местности наблюдается на крайнем юго-востоке, где р. Дон пересекает границу Воронежской и Ростовской областей.</w:t>
      </w:r>
    </w:p>
    <w:p w:rsidR="007E4049" w:rsidRDefault="007E4049">
      <w:pPr>
        <w:pStyle w:val="10"/>
        <w:spacing w:line="36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Низменная плоская слабо расчлененная равнина расположена в среднем на высоте 150 м над уровнем моря с откло</w:t>
      </w:r>
      <w:r>
        <w:rPr>
          <w:rFonts w:ascii="Courier New" w:hAnsi="Courier New"/>
          <w:sz w:val="24"/>
        </w:rPr>
        <w:softHyphen/>
        <w:t>нениями в сторону минимума до 80 м (г. Лиски)</w:t>
      </w:r>
      <w:r>
        <w:rPr>
          <w:rFonts w:ascii="Courier New" w:hAnsi="Courier New"/>
          <w:noProof/>
          <w:sz w:val="24"/>
        </w:rPr>
        <w:t xml:space="preserve"> </w:t>
      </w:r>
      <w:r>
        <w:rPr>
          <w:rFonts w:ascii="Courier New" w:hAnsi="Courier New"/>
          <w:sz w:val="24"/>
        </w:rPr>
        <w:t xml:space="preserve"> и в сторону максимума до</w:t>
      </w:r>
      <w:r>
        <w:rPr>
          <w:rFonts w:ascii="Courier New" w:hAnsi="Courier New"/>
          <w:noProof/>
          <w:sz w:val="24"/>
        </w:rPr>
        <w:t xml:space="preserve"> 175—190</w:t>
      </w:r>
      <w:r>
        <w:rPr>
          <w:rFonts w:ascii="Courier New" w:hAnsi="Courier New"/>
          <w:sz w:val="24"/>
        </w:rPr>
        <w:t xml:space="preserve"> м (на водоразделе р. Битюг и Токай).</w:t>
      </w:r>
    </w:p>
    <w:p w:rsidR="007E4049" w:rsidRDefault="007E4049">
      <w:pPr>
        <w:pStyle w:val="10"/>
        <w:spacing w:line="36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Склоны речных долин имеют ясно выраженные террасы. Обычно выделяют четыре надпойменные террасы: первая возвышается над меженным уровнем реки на</w:t>
      </w:r>
      <w:r>
        <w:rPr>
          <w:rFonts w:ascii="Courier New" w:hAnsi="Courier New"/>
          <w:noProof/>
          <w:sz w:val="24"/>
        </w:rPr>
        <w:t xml:space="preserve"> 8-12</w:t>
      </w:r>
      <w:r>
        <w:rPr>
          <w:rFonts w:ascii="Courier New" w:hAnsi="Courier New"/>
          <w:sz w:val="24"/>
        </w:rPr>
        <w:t xml:space="preserve"> м, вторая</w:t>
      </w:r>
      <w:r>
        <w:rPr>
          <w:rFonts w:ascii="Courier New" w:hAnsi="Courier New"/>
          <w:noProof/>
          <w:sz w:val="24"/>
        </w:rPr>
        <w:t xml:space="preserve"> - </w:t>
      </w:r>
      <w:r>
        <w:rPr>
          <w:rFonts w:ascii="Courier New" w:hAnsi="Courier New"/>
          <w:sz w:val="24"/>
        </w:rPr>
        <w:t>на</w:t>
      </w:r>
      <w:r>
        <w:rPr>
          <w:rFonts w:ascii="Courier New" w:hAnsi="Courier New"/>
          <w:noProof/>
          <w:sz w:val="24"/>
        </w:rPr>
        <w:t xml:space="preserve"> 15—25</w:t>
      </w:r>
      <w:r>
        <w:rPr>
          <w:rFonts w:ascii="Courier New" w:hAnsi="Courier New"/>
          <w:sz w:val="24"/>
        </w:rPr>
        <w:t xml:space="preserve"> м, третья </w:t>
      </w:r>
      <w:r>
        <w:rPr>
          <w:rFonts w:ascii="Courier New" w:hAnsi="Courier New"/>
          <w:noProof/>
          <w:sz w:val="24"/>
        </w:rPr>
        <w:t xml:space="preserve">- </w:t>
      </w:r>
      <w:r>
        <w:rPr>
          <w:rFonts w:ascii="Courier New" w:hAnsi="Courier New"/>
          <w:sz w:val="24"/>
        </w:rPr>
        <w:t>на</w:t>
      </w:r>
      <w:r>
        <w:rPr>
          <w:rFonts w:ascii="Courier New" w:hAnsi="Courier New"/>
          <w:noProof/>
          <w:sz w:val="24"/>
        </w:rPr>
        <w:t xml:space="preserve"> 30-40 </w:t>
      </w:r>
      <w:r>
        <w:rPr>
          <w:rFonts w:ascii="Courier New" w:hAnsi="Courier New"/>
          <w:sz w:val="24"/>
        </w:rPr>
        <w:t xml:space="preserve">м и четвертая </w:t>
      </w:r>
      <w:r>
        <w:rPr>
          <w:rFonts w:ascii="Courier New" w:hAnsi="Courier New"/>
          <w:noProof/>
          <w:sz w:val="24"/>
        </w:rPr>
        <w:t xml:space="preserve">- </w:t>
      </w:r>
      <w:r>
        <w:rPr>
          <w:rFonts w:ascii="Courier New" w:hAnsi="Courier New"/>
          <w:sz w:val="24"/>
        </w:rPr>
        <w:t>на</w:t>
      </w:r>
      <w:r>
        <w:rPr>
          <w:rFonts w:ascii="Courier New" w:hAnsi="Courier New"/>
          <w:noProof/>
          <w:sz w:val="24"/>
        </w:rPr>
        <w:t xml:space="preserve"> 50-60 м.</w:t>
      </w:r>
      <w:r>
        <w:rPr>
          <w:rFonts w:ascii="Courier New" w:hAnsi="Courier New"/>
          <w:sz w:val="24"/>
        </w:rPr>
        <w:t xml:space="preserve"> </w:t>
      </w:r>
      <w:r>
        <w:rPr>
          <w:rFonts w:ascii="Courier New" w:hAnsi="Courier New"/>
          <w:noProof/>
          <w:sz w:val="24"/>
        </w:rPr>
        <w:t xml:space="preserve">     </w:t>
      </w:r>
      <w:r>
        <w:rPr>
          <w:rFonts w:ascii="Courier New" w:hAnsi="Courier New"/>
          <w:sz w:val="24"/>
        </w:rPr>
        <w:t xml:space="preserve"> Наибольшее развитие имеют первая и вторая террасы, третья встречается реже, а четвертая еще реже.</w:t>
      </w:r>
    </w:p>
    <w:p w:rsidR="007E4049" w:rsidRDefault="007E4049">
      <w:pPr>
        <w:pStyle w:val="10"/>
        <w:spacing w:line="360" w:lineRule="auto"/>
        <w:jc w:val="both"/>
        <w:rPr>
          <w:rFonts w:ascii="Courier New" w:hAnsi="Courier New"/>
          <w:noProof/>
          <w:sz w:val="24"/>
        </w:rPr>
      </w:pPr>
      <w:r>
        <w:rPr>
          <w:rFonts w:ascii="Courier New" w:hAnsi="Courier New"/>
          <w:sz w:val="24"/>
        </w:rPr>
        <w:t xml:space="preserve">         Поверхность террас представляет собою равнинные участки, прорезанные неглубокими, но часто широкими ложбинами и балками. Речные долины имеют ясно выраженную асимметрию склонов. У большинства рек правый берег высокий, крутой, левый</w:t>
      </w:r>
      <w:r>
        <w:rPr>
          <w:rFonts w:ascii="Courier New" w:hAnsi="Courier New"/>
          <w:noProof/>
          <w:sz w:val="24"/>
        </w:rPr>
        <w:t xml:space="preserve"> —</w:t>
      </w:r>
      <w:r>
        <w:rPr>
          <w:rFonts w:ascii="Courier New" w:hAnsi="Courier New"/>
          <w:sz w:val="24"/>
        </w:rPr>
        <w:t xml:space="preserve"> пологий и низкий. Поверхность водоразделов в пределах области имеет общие черты и вместе с тем сущест</w:t>
      </w:r>
      <w:r>
        <w:rPr>
          <w:rFonts w:ascii="Courier New" w:hAnsi="Courier New"/>
          <w:sz w:val="24"/>
        </w:rPr>
        <w:softHyphen/>
        <w:t>венные различия. Различают следующие три части водораздельной поверхности:</w:t>
      </w:r>
      <w:r>
        <w:rPr>
          <w:rFonts w:ascii="Courier New" w:hAnsi="Courier New"/>
          <w:noProof/>
          <w:sz w:val="24"/>
        </w:rPr>
        <w:t xml:space="preserve"> </w:t>
      </w:r>
    </w:p>
    <w:p w:rsidR="007E4049" w:rsidRDefault="007E4049">
      <w:pPr>
        <w:pStyle w:val="10"/>
        <w:numPr>
          <w:ilvl w:val="0"/>
          <w:numId w:val="1"/>
        </w:numPr>
        <w:spacing w:line="360" w:lineRule="auto"/>
        <w:jc w:val="both"/>
        <w:rPr>
          <w:rFonts w:ascii="Courier New" w:hAnsi="Courier New"/>
          <w:noProof/>
          <w:sz w:val="24"/>
        </w:rPr>
      </w:pPr>
      <w:r>
        <w:rPr>
          <w:rFonts w:ascii="Courier New" w:hAnsi="Courier New"/>
          <w:sz w:val="24"/>
        </w:rPr>
        <w:t xml:space="preserve">  центральный водораздел;</w:t>
      </w:r>
      <w:r>
        <w:rPr>
          <w:rFonts w:ascii="Courier New" w:hAnsi="Courier New"/>
          <w:noProof/>
          <w:sz w:val="24"/>
        </w:rPr>
        <w:t xml:space="preserve"> </w:t>
      </w:r>
    </w:p>
    <w:p w:rsidR="007E4049" w:rsidRDefault="007E4049">
      <w:pPr>
        <w:pStyle w:val="10"/>
        <w:numPr>
          <w:ilvl w:val="0"/>
          <w:numId w:val="1"/>
        </w:numPr>
        <w:spacing w:line="36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приводораздельный склон;</w:t>
      </w:r>
    </w:p>
    <w:p w:rsidR="007E4049" w:rsidRDefault="007E4049">
      <w:pPr>
        <w:pStyle w:val="10"/>
        <w:numPr>
          <w:ilvl w:val="0"/>
          <w:numId w:val="1"/>
        </w:numPr>
        <w:spacing w:line="36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придолинный склон.</w:t>
      </w:r>
    </w:p>
    <w:p w:rsidR="007E4049" w:rsidRDefault="007E4049">
      <w:pPr>
        <w:pStyle w:val="10"/>
        <w:spacing w:line="36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На территории Воронежской области имеются все типы рельефа. Такое сложное разнообразие рельефа не могло не сказаться  на почвообразовании, географическом и топографи</w:t>
      </w:r>
      <w:r>
        <w:rPr>
          <w:rFonts w:ascii="Courier New" w:hAnsi="Courier New"/>
          <w:sz w:val="24"/>
        </w:rPr>
        <w:softHyphen/>
        <w:t xml:space="preserve">ческом распространении почв. </w:t>
      </w:r>
    </w:p>
    <w:p w:rsidR="007E4049" w:rsidRDefault="007E4049">
      <w:pPr>
        <w:pStyle w:val="10"/>
        <w:spacing w:line="36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Прямое участие рельефа в почвообразовании заключается в ряде геологических процессов (делювиальных, пролювиальных, аллювиальных и элювиальных), сопровождающихся рас</w:t>
      </w:r>
      <w:r>
        <w:rPr>
          <w:rFonts w:ascii="Courier New" w:hAnsi="Courier New"/>
          <w:sz w:val="24"/>
        </w:rPr>
        <w:softHyphen/>
        <w:t>пределением почвенной массы и наносов на поверхности зем</w:t>
      </w:r>
      <w:r>
        <w:rPr>
          <w:rFonts w:ascii="Courier New" w:hAnsi="Courier New"/>
          <w:sz w:val="24"/>
        </w:rPr>
        <w:softHyphen/>
        <w:t>ли. В этих процессах активную роль играют склоны различной крутизны, формы и экспозиции, высота местности и др. На тер</w:t>
      </w:r>
      <w:r>
        <w:rPr>
          <w:rFonts w:ascii="Courier New" w:hAnsi="Courier New"/>
          <w:sz w:val="24"/>
        </w:rPr>
        <w:softHyphen/>
        <w:t>ритории Воронежской области влияние склонов на почвообра</w:t>
      </w:r>
      <w:r>
        <w:rPr>
          <w:rFonts w:ascii="Courier New" w:hAnsi="Courier New"/>
          <w:sz w:val="24"/>
        </w:rPr>
        <w:softHyphen/>
        <w:t>зование наблюдается всюду. Однако это влияние склонов в зависимости от их крутизны, формы и экспозиции неодинако</w:t>
      </w:r>
      <w:r>
        <w:rPr>
          <w:rFonts w:ascii="Courier New" w:hAnsi="Courier New"/>
          <w:sz w:val="24"/>
        </w:rPr>
        <w:softHyphen/>
        <w:t>во.</w:t>
      </w:r>
    </w:p>
    <w:p w:rsidR="007E4049" w:rsidRDefault="007E4049">
      <w:pPr>
        <w:pStyle w:val="10"/>
        <w:spacing w:line="36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Влияние склонов на почвообразование будет расти с увеличением их крутизны. Поэтому почвенный покров склонов будет отличаться от водораздельных плато тем больше, чем больше их крутизна. На слабопологих склонах эрозионные процессы протекают слабо, и процесс почвообразования проходит примерно в таких, же условиях, как и на плато. На покатых же и крутых склонах эрозионные процессы совершаются бурно, и в данном случае склоны тормозят развитие нормального для данной местности почвенного, покрова. В пределах Воронежской области повсюду можно встретить зависимость почвенного покрова от крутизны склонов. В большинстве случаев между крутизной склонов и мощностью почв существует такая связь: чем круче склон, тем меньше мощность гумусового горизонта и содержание в нем гумуса. </w:t>
      </w:r>
    </w:p>
    <w:p w:rsidR="007E4049" w:rsidRDefault="007E4049">
      <w:pPr>
        <w:pStyle w:val="10"/>
        <w:spacing w:line="36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На почвообразование оказывает влияние также форма склонов. В природе встречаются склоны с одинаковым укло</w:t>
      </w:r>
      <w:r>
        <w:rPr>
          <w:rFonts w:ascii="Courier New" w:hAnsi="Courier New"/>
          <w:sz w:val="24"/>
        </w:rPr>
        <w:softHyphen/>
        <w:t>ном на всем его протяжении, склоны выпуклые, т. е. такие, у которых крутизна в верхней части незначительная, а с понижением возрастает, склоны вогнутые, у которых крутизна сначала большая, а затем книзу уменьшается. В зависимости от</w:t>
      </w:r>
      <w:r>
        <w:rPr>
          <w:rFonts w:ascii="Courier New" w:hAnsi="Courier New"/>
          <w:noProof/>
          <w:sz w:val="24"/>
        </w:rPr>
        <w:t xml:space="preserve"> </w:t>
      </w:r>
      <w:r>
        <w:rPr>
          <w:rFonts w:ascii="Courier New" w:hAnsi="Courier New"/>
          <w:sz w:val="24"/>
        </w:rPr>
        <w:t>формы склона формируются различные почвы, и создается</w:t>
      </w:r>
      <w:r>
        <w:rPr>
          <w:rFonts w:ascii="Courier New" w:hAnsi="Courier New"/>
          <w:noProof/>
          <w:sz w:val="24"/>
        </w:rPr>
        <w:t xml:space="preserve"> </w:t>
      </w:r>
      <w:r>
        <w:rPr>
          <w:rFonts w:ascii="Courier New" w:hAnsi="Courier New"/>
          <w:sz w:val="24"/>
        </w:rPr>
        <w:t xml:space="preserve">пестрота почвенного покрова </w:t>
      </w:r>
    </w:p>
    <w:p w:rsidR="007E4049" w:rsidRDefault="007E4049">
      <w:pPr>
        <w:pStyle w:val="10"/>
        <w:spacing w:line="36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noProof/>
          <w:sz w:val="24"/>
        </w:rPr>
        <w:t xml:space="preserve">         </w:t>
      </w:r>
      <w:r>
        <w:rPr>
          <w:rFonts w:ascii="Courier New" w:hAnsi="Courier New"/>
          <w:sz w:val="24"/>
        </w:rPr>
        <w:t>Таким образом, рельеф (макрорельеф, мезорельеф, микро</w:t>
      </w:r>
      <w:r>
        <w:rPr>
          <w:rFonts w:ascii="Courier New" w:hAnsi="Courier New"/>
          <w:sz w:val="24"/>
        </w:rPr>
        <w:softHyphen/>
        <w:t>рельеф) Воронежской области весьма сложный и разнообраз</w:t>
      </w:r>
      <w:r>
        <w:rPr>
          <w:rFonts w:ascii="Courier New" w:hAnsi="Courier New"/>
          <w:sz w:val="24"/>
        </w:rPr>
        <w:softHyphen/>
        <w:t>ный. Он оказывает сильное влияние на почвообразование как прямое (непосредственное), так и косвенное</w:t>
      </w:r>
      <w:r>
        <w:rPr>
          <w:rFonts w:ascii="Courier New" w:hAnsi="Courier New"/>
          <w:noProof/>
          <w:sz w:val="24"/>
        </w:rPr>
        <w:t xml:space="preserve"> —</w:t>
      </w:r>
      <w:r>
        <w:rPr>
          <w:rFonts w:ascii="Courier New" w:hAnsi="Courier New"/>
          <w:sz w:val="24"/>
        </w:rPr>
        <w:t xml:space="preserve"> через климат, растительность, материнские породы. Хотя Воронежская об</w:t>
      </w:r>
      <w:r>
        <w:rPr>
          <w:rFonts w:ascii="Courier New" w:hAnsi="Courier New"/>
          <w:sz w:val="24"/>
        </w:rPr>
        <w:softHyphen/>
        <w:t>ласть расположена в пределах подзон типичных и обыкновен</w:t>
      </w:r>
      <w:r>
        <w:rPr>
          <w:rFonts w:ascii="Courier New" w:hAnsi="Courier New"/>
          <w:sz w:val="24"/>
        </w:rPr>
        <w:softHyphen/>
        <w:t>ных черноземов, почвенный покров ее представлен множеством других почв, заметно отличных от указанных зональных чер</w:t>
      </w:r>
      <w:r>
        <w:rPr>
          <w:rFonts w:ascii="Courier New" w:hAnsi="Courier New"/>
          <w:sz w:val="24"/>
        </w:rPr>
        <w:softHyphen/>
        <w:t>ноземов. Из этого следует, что при детальном изучении почв фактор рельефа должен непременно учитываться и отражать</w:t>
      </w:r>
      <w:r>
        <w:rPr>
          <w:rFonts w:ascii="Courier New" w:hAnsi="Courier New"/>
          <w:sz w:val="24"/>
        </w:rPr>
        <w:softHyphen/>
        <w:t>ся на почвенных картах./2/</w:t>
      </w:r>
    </w:p>
    <w:p w:rsidR="007E4049" w:rsidRDefault="007E4049">
      <w:pPr>
        <w:pStyle w:val="10"/>
        <w:spacing w:line="360" w:lineRule="auto"/>
        <w:jc w:val="both"/>
        <w:rPr>
          <w:rFonts w:ascii="Courier New" w:hAnsi="Courier New"/>
          <w:sz w:val="24"/>
        </w:rPr>
      </w:pPr>
    </w:p>
    <w:p w:rsidR="007E4049" w:rsidRDefault="007E4049">
      <w:pPr>
        <w:pStyle w:val="10"/>
        <w:spacing w:line="360" w:lineRule="auto"/>
        <w:jc w:val="both"/>
        <w:rPr>
          <w:noProof/>
          <w:sz w:val="26"/>
        </w:rPr>
      </w:pPr>
      <w:r>
        <w:rPr>
          <w:noProof/>
          <w:sz w:val="26"/>
        </w:rPr>
        <w:tab/>
      </w:r>
    </w:p>
    <w:p w:rsidR="007E4049" w:rsidRDefault="007E4049">
      <w:pPr>
        <w:pStyle w:val="10"/>
        <w:spacing w:line="360" w:lineRule="auto"/>
        <w:jc w:val="both"/>
        <w:rPr>
          <w:noProof/>
          <w:sz w:val="26"/>
        </w:rPr>
      </w:pPr>
    </w:p>
    <w:p w:rsidR="007E4049" w:rsidRDefault="007E4049">
      <w:pPr>
        <w:pStyle w:val="10"/>
        <w:spacing w:line="360" w:lineRule="auto"/>
        <w:jc w:val="both"/>
        <w:rPr>
          <w:noProof/>
          <w:sz w:val="26"/>
        </w:rPr>
      </w:pPr>
    </w:p>
    <w:p w:rsidR="007E4049" w:rsidRDefault="007E4049">
      <w:pPr>
        <w:pStyle w:val="10"/>
        <w:spacing w:line="360" w:lineRule="auto"/>
        <w:jc w:val="center"/>
        <w:rPr>
          <w:rFonts w:ascii="Courier New" w:hAnsi="Courier New"/>
          <w:sz w:val="24"/>
        </w:rPr>
      </w:pPr>
    </w:p>
    <w:p w:rsidR="007E4049" w:rsidRDefault="007E4049">
      <w:pPr>
        <w:pStyle w:val="10"/>
        <w:spacing w:line="360" w:lineRule="auto"/>
        <w:jc w:val="center"/>
        <w:rPr>
          <w:rFonts w:ascii="Courier New" w:hAnsi="Courier New"/>
          <w:sz w:val="24"/>
        </w:rPr>
      </w:pPr>
    </w:p>
    <w:p w:rsidR="007E4049" w:rsidRDefault="007E4049">
      <w:pPr>
        <w:pStyle w:val="10"/>
        <w:spacing w:line="360" w:lineRule="auto"/>
        <w:jc w:val="center"/>
        <w:rPr>
          <w:rFonts w:ascii="Courier New" w:hAnsi="Courier New"/>
          <w:sz w:val="24"/>
        </w:rPr>
      </w:pPr>
    </w:p>
    <w:p w:rsidR="007E4049" w:rsidRDefault="007E4049">
      <w:pPr>
        <w:pStyle w:val="10"/>
        <w:spacing w:line="360" w:lineRule="auto"/>
        <w:jc w:val="center"/>
        <w:rPr>
          <w:rFonts w:ascii="Courier New" w:hAnsi="Courier New"/>
          <w:sz w:val="24"/>
        </w:rPr>
      </w:pPr>
    </w:p>
    <w:p w:rsidR="007E4049" w:rsidRDefault="007E4049">
      <w:pPr>
        <w:pStyle w:val="10"/>
        <w:spacing w:line="360" w:lineRule="auto"/>
        <w:jc w:val="center"/>
        <w:rPr>
          <w:rFonts w:ascii="Courier New" w:hAnsi="Courier New"/>
          <w:sz w:val="24"/>
        </w:rPr>
      </w:pPr>
    </w:p>
    <w:p w:rsidR="007E4049" w:rsidRDefault="007E4049">
      <w:pPr>
        <w:pStyle w:val="10"/>
        <w:spacing w:line="360" w:lineRule="auto"/>
        <w:jc w:val="center"/>
        <w:rPr>
          <w:rFonts w:ascii="Courier New" w:hAnsi="Courier New"/>
          <w:sz w:val="24"/>
        </w:rPr>
      </w:pPr>
    </w:p>
    <w:p w:rsidR="007E4049" w:rsidRDefault="007E4049">
      <w:pPr>
        <w:pStyle w:val="10"/>
        <w:spacing w:line="360" w:lineRule="auto"/>
        <w:jc w:val="center"/>
        <w:rPr>
          <w:rFonts w:ascii="Courier New" w:hAnsi="Courier New"/>
          <w:sz w:val="24"/>
        </w:rPr>
      </w:pPr>
    </w:p>
    <w:p w:rsidR="007E4049" w:rsidRDefault="007E4049">
      <w:pPr>
        <w:pStyle w:val="10"/>
        <w:spacing w:line="360" w:lineRule="auto"/>
        <w:jc w:val="center"/>
        <w:rPr>
          <w:rFonts w:ascii="Courier New" w:hAnsi="Courier New"/>
          <w:sz w:val="24"/>
        </w:rPr>
      </w:pPr>
    </w:p>
    <w:p w:rsidR="007E4049" w:rsidRDefault="007E4049">
      <w:pPr>
        <w:pStyle w:val="10"/>
        <w:spacing w:line="360" w:lineRule="auto"/>
        <w:jc w:val="center"/>
        <w:rPr>
          <w:rFonts w:ascii="Courier New" w:hAnsi="Courier New"/>
          <w:sz w:val="24"/>
        </w:rPr>
      </w:pPr>
    </w:p>
    <w:p w:rsidR="007E4049" w:rsidRDefault="007E4049">
      <w:pPr>
        <w:pStyle w:val="10"/>
        <w:spacing w:line="360" w:lineRule="auto"/>
        <w:jc w:val="center"/>
        <w:rPr>
          <w:rFonts w:ascii="Courier New" w:hAnsi="Courier New"/>
          <w:sz w:val="24"/>
        </w:rPr>
      </w:pPr>
    </w:p>
    <w:p w:rsidR="007E4049" w:rsidRDefault="007E4049">
      <w:pPr>
        <w:pStyle w:val="10"/>
        <w:spacing w:line="360" w:lineRule="auto"/>
        <w:jc w:val="center"/>
        <w:rPr>
          <w:rFonts w:ascii="Courier New" w:hAnsi="Courier New"/>
          <w:sz w:val="24"/>
        </w:rPr>
      </w:pPr>
    </w:p>
    <w:p w:rsidR="007E4049" w:rsidRDefault="007E4049">
      <w:pPr>
        <w:pStyle w:val="10"/>
        <w:spacing w:line="360" w:lineRule="auto"/>
        <w:jc w:val="center"/>
        <w:rPr>
          <w:rFonts w:ascii="Courier New" w:hAnsi="Courier New"/>
          <w:sz w:val="24"/>
        </w:rPr>
      </w:pPr>
    </w:p>
    <w:p w:rsidR="007E4049" w:rsidRDefault="007E4049">
      <w:pPr>
        <w:pStyle w:val="10"/>
        <w:spacing w:line="360" w:lineRule="auto"/>
        <w:jc w:val="center"/>
        <w:rPr>
          <w:rFonts w:ascii="Courier New" w:hAnsi="Courier New"/>
          <w:sz w:val="24"/>
        </w:rPr>
      </w:pPr>
    </w:p>
    <w:p w:rsidR="007E4049" w:rsidRDefault="007E4049">
      <w:pPr>
        <w:pStyle w:val="10"/>
        <w:spacing w:line="360" w:lineRule="auto"/>
        <w:jc w:val="center"/>
        <w:rPr>
          <w:rFonts w:ascii="Courier New" w:hAnsi="Courier New"/>
          <w:sz w:val="24"/>
        </w:rPr>
      </w:pPr>
    </w:p>
    <w:p w:rsidR="007E4049" w:rsidRDefault="007E4049">
      <w:pPr>
        <w:pStyle w:val="10"/>
        <w:spacing w:line="360" w:lineRule="auto"/>
        <w:jc w:val="center"/>
        <w:rPr>
          <w:rFonts w:ascii="Courier New" w:hAnsi="Courier New"/>
          <w:sz w:val="24"/>
        </w:rPr>
      </w:pPr>
    </w:p>
    <w:p w:rsidR="007E4049" w:rsidRDefault="007E4049">
      <w:pPr>
        <w:pStyle w:val="10"/>
        <w:spacing w:line="360" w:lineRule="auto"/>
        <w:jc w:val="center"/>
        <w:rPr>
          <w:rFonts w:ascii="Courier New" w:hAnsi="Courier New"/>
          <w:sz w:val="24"/>
        </w:rPr>
      </w:pPr>
    </w:p>
    <w:p w:rsidR="007E4049" w:rsidRDefault="007E4049">
      <w:pPr>
        <w:pStyle w:val="10"/>
        <w:spacing w:line="360" w:lineRule="auto"/>
        <w:jc w:val="center"/>
        <w:rPr>
          <w:rFonts w:ascii="Courier New" w:hAnsi="Courier New"/>
          <w:sz w:val="24"/>
        </w:rPr>
      </w:pPr>
    </w:p>
    <w:p w:rsidR="007E4049" w:rsidRDefault="007E4049">
      <w:pPr>
        <w:pStyle w:val="10"/>
        <w:spacing w:line="360" w:lineRule="auto"/>
        <w:jc w:val="center"/>
        <w:rPr>
          <w:rFonts w:ascii="Courier New" w:hAnsi="Courier New"/>
          <w:sz w:val="24"/>
        </w:rPr>
      </w:pPr>
    </w:p>
    <w:p w:rsidR="007E4049" w:rsidRDefault="007E4049">
      <w:pPr>
        <w:pStyle w:val="10"/>
        <w:spacing w:line="360" w:lineRule="auto"/>
        <w:jc w:val="center"/>
        <w:rPr>
          <w:rFonts w:ascii="Courier New" w:hAnsi="Courier New"/>
          <w:sz w:val="24"/>
        </w:rPr>
      </w:pPr>
    </w:p>
    <w:p w:rsidR="007E4049" w:rsidRDefault="007E4049">
      <w:pPr>
        <w:pStyle w:val="10"/>
        <w:spacing w:line="360" w:lineRule="auto"/>
        <w:jc w:val="center"/>
        <w:rPr>
          <w:rFonts w:ascii="Courier New" w:hAnsi="Courier New"/>
          <w:sz w:val="24"/>
        </w:rPr>
      </w:pPr>
    </w:p>
    <w:p w:rsidR="007E4049" w:rsidRDefault="007E4049">
      <w:pPr>
        <w:pStyle w:val="10"/>
        <w:spacing w:line="360" w:lineRule="auto"/>
        <w:jc w:val="center"/>
        <w:rPr>
          <w:rFonts w:ascii="Courier New" w:hAnsi="Courier New"/>
          <w:sz w:val="24"/>
        </w:rPr>
      </w:pPr>
    </w:p>
    <w:p w:rsidR="007E4049" w:rsidRDefault="007E4049">
      <w:pPr>
        <w:pStyle w:val="10"/>
        <w:spacing w:line="360" w:lineRule="auto"/>
        <w:jc w:val="center"/>
        <w:rPr>
          <w:rFonts w:ascii="Courier New" w:hAnsi="Courier New"/>
          <w:sz w:val="24"/>
        </w:rPr>
      </w:pPr>
    </w:p>
    <w:p w:rsidR="007E4049" w:rsidRDefault="007E4049">
      <w:pPr>
        <w:pStyle w:val="10"/>
        <w:spacing w:line="360" w:lineRule="auto"/>
        <w:jc w:val="center"/>
        <w:rPr>
          <w:rFonts w:ascii="Courier New" w:hAnsi="Courier New"/>
          <w:sz w:val="24"/>
        </w:rPr>
      </w:pPr>
    </w:p>
    <w:p w:rsidR="007E4049" w:rsidRDefault="007E4049">
      <w:pPr>
        <w:pStyle w:val="10"/>
        <w:spacing w:line="360" w:lineRule="auto"/>
        <w:jc w:val="center"/>
        <w:rPr>
          <w:rFonts w:ascii="Courier New" w:hAnsi="Courier New"/>
          <w:sz w:val="24"/>
        </w:rPr>
      </w:pPr>
    </w:p>
    <w:p w:rsidR="007E4049" w:rsidRDefault="007E4049">
      <w:pPr>
        <w:pStyle w:val="10"/>
        <w:spacing w:line="360" w:lineRule="auto"/>
        <w:jc w:val="center"/>
        <w:rPr>
          <w:rFonts w:ascii="Courier New" w:hAnsi="Courier New"/>
          <w:sz w:val="24"/>
        </w:rPr>
      </w:pPr>
    </w:p>
    <w:p w:rsidR="007E4049" w:rsidRDefault="007E4049">
      <w:pPr>
        <w:pStyle w:val="10"/>
        <w:spacing w:line="360" w:lineRule="auto"/>
        <w:jc w:val="center"/>
        <w:rPr>
          <w:rFonts w:ascii="Courier New" w:hAnsi="Courier New"/>
          <w:sz w:val="24"/>
        </w:rPr>
      </w:pPr>
    </w:p>
    <w:p w:rsidR="007E4049" w:rsidRDefault="007E4049">
      <w:pPr>
        <w:pStyle w:val="10"/>
        <w:spacing w:line="360" w:lineRule="auto"/>
        <w:jc w:val="center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ПОЧВООБРАЗУЮЩИЕ ПОРОДЫ</w:t>
      </w:r>
    </w:p>
    <w:p w:rsidR="007E4049" w:rsidRDefault="007E4049">
      <w:pPr>
        <w:pStyle w:val="10"/>
        <w:spacing w:line="360" w:lineRule="auto"/>
        <w:ind w:firstLine="720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В пределах черноземных областей России почвы сформировались на разных по генезису и свойствам материнских породах, обладающих пестрым литологическим и гранулометрическим составом.</w:t>
      </w:r>
      <w:r>
        <w:rPr>
          <w:rFonts w:ascii="Courier New" w:hAnsi="Courier New"/>
          <w:noProof/>
          <w:sz w:val="24"/>
        </w:rPr>
        <w:t xml:space="preserve"> </w:t>
      </w:r>
      <w:r>
        <w:rPr>
          <w:rFonts w:ascii="Courier New" w:hAnsi="Courier New"/>
          <w:sz w:val="24"/>
        </w:rPr>
        <w:t>Девонские, каменноугольные, меловые и юрские отложения в качестве почвообразующих пород встречаются чрезвычайно редко.</w:t>
      </w:r>
    </w:p>
    <w:p w:rsidR="007E4049" w:rsidRDefault="007E4049">
      <w:pPr>
        <w:pStyle w:val="10"/>
        <w:spacing w:line="36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Несколько чаще в степной и лесостепной частях рассматриваемого региона в качестве почвообразующих пород выступают неогеновые глины. Для них характерны зеленовато-оливковый цвет, значительная карбонатность, призмовидная структура. Во влажном состоянии они становятся липкими, вязкими. Неогеновые глины содержат</w:t>
      </w:r>
      <w:r>
        <w:rPr>
          <w:rFonts w:ascii="Courier New" w:hAnsi="Courier New"/>
          <w:noProof/>
          <w:sz w:val="24"/>
        </w:rPr>
        <w:t xml:space="preserve"> 60—80%</w:t>
      </w:r>
      <w:r>
        <w:rPr>
          <w:rFonts w:ascii="Courier New" w:hAnsi="Courier New"/>
          <w:sz w:val="24"/>
        </w:rPr>
        <w:t xml:space="preserve"> физической  глины и</w:t>
      </w:r>
      <w:r>
        <w:rPr>
          <w:rFonts w:ascii="Courier New" w:hAnsi="Courier New"/>
          <w:noProof/>
          <w:sz w:val="24"/>
        </w:rPr>
        <w:t xml:space="preserve"> 45—55%</w:t>
      </w:r>
      <w:r>
        <w:rPr>
          <w:rFonts w:ascii="Courier New" w:hAnsi="Courier New"/>
          <w:sz w:val="24"/>
        </w:rPr>
        <w:t xml:space="preserve"> ила. Плотные глины неогена при близком залегании к поверхности создают геохимические барьеры на пути нисходящих потоков растворов, аккумулируют соли способствуют образованию солонцеватых почв, солонцов, солодей.  </w:t>
      </w:r>
    </w:p>
    <w:p w:rsidR="007E4049" w:rsidRDefault="007E4049">
      <w:pPr>
        <w:pStyle w:val="10"/>
        <w:spacing w:line="36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В южной половине региона на склонах нередко в качестве почвообразующих пород выступают продукты разрушения писчего мела. На глубине</w:t>
      </w:r>
      <w:r>
        <w:rPr>
          <w:rFonts w:ascii="Courier New" w:hAnsi="Courier New"/>
          <w:noProof/>
          <w:sz w:val="24"/>
        </w:rPr>
        <w:t xml:space="preserve"> 70—</w:t>
      </w:r>
      <w:r>
        <w:rPr>
          <w:rFonts w:ascii="Courier New" w:hAnsi="Courier New"/>
          <w:sz w:val="24"/>
        </w:rPr>
        <w:t xml:space="preserve">100см мелкозернистый элювий переходит в грубый рухляк мела и глубже подстилается </w:t>
      </w:r>
      <w:r>
        <w:rPr>
          <w:rFonts w:ascii="Courier New" w:hAnsi="Courier New"/>
          <w:smallCaps/>
          <w:sz w:val="24"/>
        </w:rPr>
        <w:t xml:space="preserve"> </w:t>
      </w:r>
      <w:r>
        <w:rPr>
          <w:rFonts w:ascii="Courier New" w:hAnsi="Courier New"/>
          <w:sz w:val="24"/>
        </w:rPr>
        <w:t>плотным писчим мелом. Элювий мела неоднороден по механическому составу и физико-химическим свойствам. Содержание физической глины в нем колеблется от 40-65%, крупной пыли - от</w:t>
      </w:r>
      <w:r>
        <w:rPr>
          <w:rFonts w:ascii="Courier New" w:hAnsi="Courier New"/>
          <w:noProof/>
          <w:sz w:val="24"/>
        </w:rPr>
        <w:t xml:space="preserve"> 30</w:t>
      </w:r>
      <w:r>
        <w:rPr>
          <w:rFonts w:ascii="Courier New" w:hAnsi="Courier New"/>
          <w:sz w:val="24"/>
        </w:rPr>
        <w:t>-</w:t>
      </w:r>
      <w:r>
        <w:rPr>
          <w:rFonts w:ascii="Courier New" w:hAnsi="Courier New"/>
          <w:noProof/>
          <w:sz w:val="24"/>
        </w:rPr>
        <w:t>45%.</w:t>
      </w:r>
      <w:r>
        <w:rPr>
          <w:rFonts w:ascii="Courier New" w:hAnsi="Courier New"/>
          <w:sz w:val="24"/>
        </w:rPr>
        <w:t xml:space="preserve"> Реакция среды щелочная (рН 7,8</w:t>
      </w:r>
      <w:r>
        <w:rPr>
          <w:rFonts w:ascii="Courier New" w:hAnsi="Courier New"/>
          <w:noProof/>
          <w:sz w:val="24"/>
        </w:rPr>
        <w:t>—8,4),</w:t>
      </w:r>
      <w:r>
        <w:rPr>
          <w:rFonts w:ascii="Courier New" w:hAnsi="Courier New"/>
          <w:sz w:val="24"/>
        </w:rPr>
        <w:t xml:space="preserve"> карбонатность очень высокая</w:t>
      </w:r>
      <w:r>
        <w:rPr>
          <w:rFonts w:ascii="Courier New" w:hAnsi="Courier New"/>
          <w:noProof/>
          <w:sz w:val="24"/>
        </w:rPr>
        <w:t xml:space="preserve"> (60-</w:t>
      </w:r>
      <w:r>
        <w:rPr>
          <w:rFonts w:ascii="Courier New" w:hAnsi="Courier New"/>
          <w:sz w:val="24"/>
        </w:rPr>
        <w:t>70СаСОз). Эти породы бедны элементами питания, обладают плохими физическими и водно-физическими</w:t>
      </w:r>
      <w:r>
        <w:rPr>
          <w:rFonts w:ascii="Courier New" w:hAnsi="Courier New"/>
          <w:b/>
          <w:sz w:val="24"/>
        </w:rPr>
        <w:t xml:space="preserve"> </w:t>
      </w:r>
      <w:r>
        <w:rPr>
          <w:rFonts w:ascii="Courier New" w:hAnsi="Courier New"/>
          <w:sz w:val="24"/>
        </w:rPr>
        <w:t>свойствами.</w:t>
      </w:r>
      <w:r>
        <w:rPr>
          <w:rFonts w:ascii="Courier New" w:hAnsi="Courier New"/>
          <w:noProof/>
          <w:sz w:val="24"/>
        </w:rPr>
        <w:t xml:space="preserve"> </w:t>
      </w:r>
      <w:r>
        <w:rPr>
          <w:rFonts w:ascii="Courier New" w:hAnsi="Courier New"/>
          <w:sz w:val="24"/>
        </w:rPr>
        <w:t>На них образовались черноземы остаточно-карбонатные имеющие заметное распространение в Белгородской и</w:t>
      </w:r>
      <w:r>
        <w:rPr>
          <w:rFonts w:ascii="Courier New" w:hAnsi="Courier New"/>
          <w:noProof/>
          <w:sz w:val="24"/>
        </w:rPr>
        <w:t xml:space="preserve"> Воронежской областях.</w:t>
      </w:r>
    </w:p>
    <w:p w:rsidR="007E4049" w:rsidRDefault="007E4049">
      <w:pPr>
        <w:pStyle w:val="10"/>
        <w:spacing w:line="36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Древнеаллювиальные отложения в качестве почвообразующих пород выступают местами на террасах рек. Они отличаются неоднородным составом и свойствами. Легкие по гранулометрическому составу породы имеют следующие </w:t>
      </w:r>
      <w:r>
        <w:rPr>
          <w:rFonts w:ascii="Courier New" w:hAnsi="Courier New"/>
          <w:sz w:val="24"/>
          <w:lang w:val="en-US"/>
        </w:rPr>
        <w:t xml:space="preserve"> </w:t>
      </w:r>
      <w:r>
        <w:rPr>
          <w:rFonts w:ascii="Courier New" w:hAnsi="Courier New"/>
          <w:sz w:val="24"/>
        </w:rPr>
        <w:t xml:space="preserve">показатели: содержание </w:t>
      </w:r>
      <w:r>
        <w:rPr>
          <w:rFonts w:ascii="Courier New" w:hAnsi="Courier New"/>
          <w:sz w:val="24"/>
          <w:lang w:val="en-US"/>
        </w:rPr>
        <w:t>Si</w:t>
      </w:r>
      <w:r>
        <w:rPr>
          <w:rFonts w:ascii="Courier New" w:hAnsi="Courier New"/>
          <w:sz w:val="18"/>
          <w:lang w:val="en-US"/>
        </w:rPr>
        <w:t>O2</w:t>
      </w:r>
      <w:r>
        <w:rPr>
          <w:rFonts w:ascii="Courier New" w:hAnsi="Courier New"/>
          <w:sz w:val="24"/>
          <w:lang w:val="en-US"/>
        </w:rPr>
        <w:t xml:space="preserve"> </w:t>
      </w:r>
      <w:r>
        <w:rPr>
          <w:rFonts w:ascii="Courier New" w:hAnsi="Courier New"/>
          <w:noProof/>
          <w:sz w:val="24"/>
        </w:rPr>
        <w:t>– 90-95%,</w:t>
      </w:r>
      <w:r>
        <w:rPr>
          <w:rFonts w:ascii="Courier New" w:hAnsi="Courier New"/>
          <w:sz w:val="24"/>
        </w:rPr>
        <w:t xml:space="preserve"> полуторных окислов</w:t>
      </w:r>
      <w:r>
        <w:rPr>
          <w:rFonts w:ascii="Courier New" w:hAnsi="Courier New"/>
          <w:noProof/>
          <w:sz w:val="24"/>
        </w:rPr>
        <w:t xml:space="preserve"> 1,5—6%;</w:t>
      </w:r>
      <w:r>
        <w:rPr>
          <w:rFonts w:ascii="Courier New" w:hAnsi="Courier New"/>
          <w:sz w:val="24"/>
        </w:rPr>
        <w:t xml:space="preserve"> реакция среды колеблется от кислой до слабощелочной. Наряду с ними встречаются суглинистые и глинистые древнеаллювиальные почвообразующие породы со значительным содержанием глинистых частиц и поглощенных оснований, на которых формируются черноземно-луговые почвы высокого естественного плодородия.</w:t>
      </w:r>
    </w:p>
    <w:p w:rsidR="007E4049" w:rsidRDefault="007E4049">
      <w:pPr>
        <w:pStyle w:val="10"/>
        <w:spacing w:line="36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По днищам балок распространены аллювиально-делювиальные отложения, сложенные материалом, смытым  со склонов, а также вынесенным из оврагов временными водотоками. </w:t>
      </w:r>
    </w:p>
    <w:p w:rsidR="007E4049" w:rsidRDefault="007E4049">
      <w:pPr>
        <w:pStyle w:val="10"/>
        <w:spacing w:line="36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Лессы залегают на юго-западном склоне Среднерусской возвышенности до линии Дмитриев </w:t>
      </w:r>
      <w:r>
        <w:rPr>
          <w:rFonts w:ascii="Courier New" w:hAnsi="Courier New"/>
          <w:noProof/>
          <w:sz w:val="24"/>
        </w:rPr>
        <w:t xml:space="preserve">– </w:t>
      </w:r>
      <w:r>
        <w:rPr>
          <w:rFonts w:ascii="Courier New" w:hAnsi="Courier New"/>
          <w:sz w:val="24"/>
        </w:rPr>
        <w:t xml:space="preserve">Льгов </w:t>
      </w:r>
      <w:r>
        <w:rPr>
          <w:rFonts w:ascii="Courier New" w:hAnsi="Courier New"/>
          <w:noProof/>
          <w:sz w:val="24"/>
        </w:rPr>
        <w:t xml:space="preserve">- </w:t>
      </w:r>
      <w:r>
        <w:rPr>
          <w:rFonts w:ascii="Courier New" w:hAnsi="Courier New"/>
          <w:sz w:val="24"/>
        </w:rPr>
        <w:t>Гайворон. По гранулометрическому составу они относятся к классу крупно пылеватых средних суглинков с резким преобладанием фракции 0,05-</w:t>
      </w:r>
      <w:r>
        <w:rPr>
          <w:rFonts w:ascii="Courier New" w:hAnsi="Courier New"/>
          <w:noProof/>
          <w:sz w:val="24"/>
        </w:rPr>
        <w:t>0,01</w:t>
      </w:r>
      <w:r>
        <w:rPr>
          <w:rFonts w:ascii="Courier New" w:hAnsi="Courier New"/>
          <w:sz w:val="24"/>
        </w:rPr>
        <w:t xml:space="preserve"> мм, на долю которой приходится более половины всей массы породы. Иловатая фракция занимает второе место</w:t>
      </w:r>
      <w:r>
        <w:rPr>
          <w:rFonts w:ascii="Courier New" w:hAnsi="Courier New"/>
          <w:noProof/>
          <w:sz w:val="24"/>
        </w:rPr>
        <w:t xml:space="preserve"> (20—28%).</w:t>
      </w:r>
      <w:r>
        <w:rPr>
          <w:rFonts w:ascii="Courier New" w:hAnsi="Courier New"/>
          <w:sz w:val="24"/>
        </w:rPr>
        <w:t xml:space="preserve"> Физические свойства лессов хорошие. Плотность сложения составляет</w:t>
      </w:r>
      <w:r>
        <w:rPr>
          <w:rFonts w:ascii="Courier New" w:hAnsi="Courier New"/>
          <w:noProof/>
          <w:sz w:val="24"/>
        </w:rPr>
        <w:t xml:space="preserve"> 1,29—1,31</w:t>
      </w:r>
      <w:r>
        <w:rPr>
          <w:rFonts w:ascii="Courier New" w:hAnsi="Courier New"/>
          <w:sz w:val="24"/>
        </w:rPr>
        <w:t xml:space="preserve"> г/см</w:t>
      </w:r>
      <w:r>
        <w:rPr>
          <w:rFonts w:ascii="Courier New" w:hAnsi="Courier New"/>
          <w:sz w:val="24"/>
          <w:vertAlign w:val="superscript"/>
        </w:rPr>
        <w:t>3</w:t>
      </w:r>
      <w:r>
        <w:rPr>
          <w:rFonts w:ascii="Courier New" w:hAnsi="Courier New"/>
          <w:sz w:val="24"/>
        </w:rPr>
        <w:t>, удельная масса</w:t>
      </w:r>
      <w:r>
        <w:rPr>
          <w:rFonts w:ascii="Courier New" w:hAnsi="Courier New"/>
          <w:noProof/>
          <w:sz w:val="24"/>
        </w:rPr>
        <w:t xml:space="preserve">  2,67-2,70,</w:t>
      </w:r>
      <w:r>
        <w:rPr>
          <w:rFonts w:ascii="Courier New" w:hAnsi="Courier New"/>
          <w:sz w:val="24"/>
        </w:rPr>
        <w:t xml:space="preserve"> общая порозность превышает</w:t>
      </w:r>
      <w:r>
        <w:rPr>
          <w:rFonts w:ascii="Courier New" w:hAnsi="Courier New"/>
          <w:noProof/>
          <w:sz w:val="24"/>
        </w:rPr>
        <w:t xml:space="preserve"> 50%.</w:t>
      </w:r>
      <w:r>
        <w:rPr>
          <w:rFonts w:ascii="Courier New" w:hAnsi="Courier New"/>
          <w:sz w:val="24"/>
        </w:rPr>
        <w:t xml:space="preserve"> Лессы содержат</w:t>
      </w:r>
      <w:r>
        <w:rPr>
          <w:rFonts w:ascii="Courier New" w:hAnsi="Courier New"/>
          <w:noProof/>
          <w:sz w:val="24"/>
        </w:rPr>
        <w:t xml:space="preserve"> 80%</w:t>
      </w:r>
      <w:r>
        <w:rPr>
          <w:rFonts w:ascii="Courier New" w:hAnsi="Courier New"/>
          <w:sz w:val="24"/>
        </w:rPr>
        <w:t xml:space="preserve"> </w:t>
      </w:r>
      <w:r>
        <w:rPr>
          <w:rFonts w:ascii="Courier New" w:hAnsi="Courier New"/>
          <w:sz w:val="24"/>
          <w:lang w:val="en-US"/>
        </w:rPr>
        <w:t>SiO2</w:t>
      </w:r>
      <w:r>
        <w:rPr>
          <w:rFonts w:ascii="Courier New" w:hAnsi="Courier New"/>
          <w:sz w:val="24"/>
        </w:rPr>
        <w:t>,</w:t>
      </w:r>
      <w:r>
        <w:rPr>
          <w:rFonts w:ascii="Courier New" w:hAnsi="Courier New"/>
          <w:noProof/>
          <w:sz w:val="24"/>
        </w:rPr>
        <w:t xml:space="preserve"> 13%</w:t>
      </w:r>
      <w:r>
        <w:rPr>
          <w:rFonts w:ascii="Courier New" w:hAnsi="Courier New"/>
          <w:sz w:val="24"/>
        </w:rPr>
        <w:t xml:space="preserve"> R2Оз, </w:t>
      </w:r>
      <w:r>
        <w:rPr>
          <w:rFonts w:ascii="Courier New" w:hAnsi="Courier New"/>
          <w:sz w:val="24"/>
          <w:lang w:val="en-US"/>
        </w:rPr>
        <w:t xml:space="preserve">1,5% окислов кальция и </w:t>
      </w:r>
      <w:r>
        <w:rPr>
          <w:rFonts w:ascii="Courier New" w:hAnsi="Courier New"/>
          <w:sz w:val="24"/>
        </w:rPr>
        <w:t>магния и</w:t>
      </w:r>
      <w:r>
        <w:rPr>
          <w:rFonts w:ascii="Courier New" w:hAnsi="Courier New"/>
          <w:noProof/>
          <w:sz w:val="24"/>
        </w:rPr>
        <w:t xml:space="preserve"> 4%</w:t>
      </w:r>
      <w:r>
        <w:rPr>
          <w:rFonts w:ascii="Courier New" w:hAnsi="Courier New"/>
          <w:sz w:val="24"/>
        </w:rPr>
        <w:t xml:space="preserve"> окислов калия и натрия в пересчете на прокаленную бескарбонатную навеску. </w:t>
      </w:r>
    </w:p>
    <w:p w:rsidR="007E4049" w:rsidRDefault="007E4049">
      <w:pPr>
        <w:pStyle w:val="10"/>
        <w:spacing w:line="36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Лессы карбонатны (содержат</w:t>
      </w:r>
      <w:r>
        <w:rPr>
          <w:rFonts w:ascii="Courier New" w:hAnsi="Courier New"/>
          <w:noProof/>
          <w:sz w:val="24"/>
        </w:rPr>
        <w:t xml:space="preserve"> 10—12%</w:t>
      </w:r>
      <w:r>
        <w:rPr>
          <w:rFonts w:ascii="Courier New" w:hAnsi="Courier New"/>
          <w:sz w:val="24"/>
        </w:rPr>
        <w:t xml:space="preserve"> СаСОз), имеют             слабощелочную реакцию (рН</w:t>
      </w:r>
      <w:r>
        <w:rPr>
          <w:rFonts w:ascii="Courier New" w:hAnsi="Courier New"/>
          <w:noProof/>
          <w:sz w:val="24"/>
        </w:rPr>
        <w:t xml:space="preserve"> 7,6—8,2).</w:t>
      </w:r>
      <w:r>
        <w:rPr>
          <w:rFonts w:ascii="Courier New" w:hAnsi="Courier New"/>
          <w:sz w:val="24"/>
        </w:rPr>
        <w:t xml:space="preserve"> Почвенный поглощающий комплекс их насыщен кальцием и магнием, сумма которых колеблется от</w:t>
      </w:r>
      <w:r>
        <w:rPr>
          <w:rFonts w:ascii="Courier New" w:hAnsi="Courier New"/>
          <w:noProof/>
          <w:sz w:val="24"/>
        </w:rPr>
        <w:t xml:space="preserve"> 15</w:t>
      </w:r>
      <w:r>
        <w:rPr>
          <w:rFonts w:ascii="Courier New" w:hAnsi="Courier New"/>
          <w:sz w:val="24"/>
        </w:rPr>
        <w:t xml:space="preserve"> до</w:t>
      </w:r>
      <w:r>
        <w:rPr>
          <w:rFonts w:ascii="Courier New" w:hAnsi="Courier New"/>
          <w:noProof/>
          <w:sz w:val="24"/>
        </w:rPr>
        <w:t xml:space="preserve"> 20</w:t>
      </w:r>
      <w:r>
        <w:rPr>
          <w:rFonts w:ascii="Courier New" w:hAnsi="Courier New"/>
          <w:sz w:val="24"/>
        </w:rPr>
        <w:t xml:space="preserve"> мг-экв/100г.</w:t>
      </w:r>
    </w:p>
    <w:p w:rsidR="007E4049" w:rsidRDefault="007E4049">
      <w:pPr>
        <w:pStyle w:val="10"/>
        <w:spacing w:line="360" w:lineRule="auto"/>
        <w:jc w:val="both"/>
        <w:rPr>
          <w:rFonts w:ascii="Courier New" w:hAnsi="Courier New"/>
          <w:noProof/>
          <w:sz w:val="24"/>
        </w:rPr>
      </w:pPr>
      <w:r>
        <w:rPr>
          <w:rFonts w:ascii="Courier New" w:hAnsi="Courier New"/>
          <w:sz w:val="24"/>
        </w:rPr>
        <w:t xml:space="preserve">         Лессовидные тяжелые суглинки. В центральной и южной частях Среднерусской возвышенности, не покрывавшихся днепровским ледником, почвообразующими породами служат лессовидные суглинки элювиально-делювиального происхождения. Мощность их колеблется от</w:t>
      </w:r>
      <w:r>
        <w:rPr>
          <w:rFonts w:ascii="Courier New" w:hAnsi="Courier New"/>
          <w:noProof/>
          <w:sz w:val="24"/>
        </w:rPr>
        <w:t xml:space="preserve"> 2—</w:t>
      </w:r>
      <w:r>
        <w:rPr>
          <w:rFonts w:ascii="Courier New" w:hAnsi="Courier New"/>
          <w:sz w:val="24"/>
        </w:rPr>
        <w:t>5м на водоразделах до 10-15м на склонах речных долин и балок. Они имеют буровато-желтый, палево-желтый и палевый цвета, комковато-призмовидную структуру, пористы, карбонатны с выделением СаСОз в виде плесени, псевдомицелия, белоглазки, журавчиков, дутиков. Физические свойства лессовидных суглинков характеризуются следующими показателями: объемная масса составляет</w:t>
      </w:r>
      <w:r>
        <w:rPr>
          <w:rFonts w:ascii="Courier New" w:hAnsi="Courier New"/>
          <w:noProof/>
          <w:sz w:val="24"/>
        </w:rPr>
        <w:t xml:space="preserve"> 1,35—</w:t>
      </w:r>
      <w:r>
        <w:rPr>
          <w:rFonts w:ascii="Courier New" w:hAnsi="Courier New"/>
          <w:sz w:val="24"/>
        </w:rPr>
        <w:t>1,53г/см</w:t>
      </w:r>
      <w:r>
        <w:rPr>
          <w:rFonts w:ascii="Courier New" w:hAnsi="Courier New"/>
          <w:sz w:val="24"/>
          <w:vertAlign w:val="superscript"/>
        </w:rPr>
        <w:t>3</w:t>
      </w:r>
      <w:r>
        <w:rPr>
          <w:rFonts w:ascii="Courier New" w:hAnsi="Courier New"/>
          <w:sz w:val="24"/>
        </w:rPr>
        <w:t>, удельная масса</w:t>
      </w:r>
      <w:r>
        <w:rPr>
          <w:rFonts w:ascii="Courier New" w:hAnsi="Courier New"/>
          <w:noProof/>
          <w:sz w:val="24"/>
        </w:rPr>
        <w:t xml:space="preserve"> 2,68—2,76,</w:t>
      </w:r>
      <w:r>
        <w:rPr>
          <w:rFonts w:ascii="Courier New" w:hAnsi="Courier New"/>
          <w:sz w:val="24"/>
        </w:rPr>
        <w:t xml:space="preserve"> общая порозность</w:t>
      </w:r>
      <w:r>
        <w:rPr>
          <w:rFonts w:ascii="Courier New" w:hAnsi="Courier New"/>
          <w:noProof/>
          <w:sz w:val="24"/>
        </w:rPr>
        <w:t xml:space="preserve"> 42—52%.</w:t>
      </w:r>
    </w:p>
    <w:p w:rsidR="007E4049" w:rsidRDefault="007E4049">
      <w:pPr>
        <w:pStyle w:val="10"/>
        <w:spacing w:line="360" w:lineRule="auto"/>
        <w:jc w:val="both"/>
        <w:rPr>
          <w:rFonts w:ascii="Courier New" w:hAnsi="Courier New"/>
          <w:noProof/>
          <w:sz w:val="24"/>
        </w:rPr>
      </w:pPr>
      <w:r>
        <w:rPr>
          <w:rFonts w:ascii="Courier New" w:hAnsi="Courier New"/>
          <w:sz w:val="24"/>
        </w:rPr>
        <w:t xml:space="preserve">         Покровные лессовидные глины. На территориях покрывавшихся днепровским ледником, почвы сформировались преимущественно на покровных лессовидных глинах, подстилаемых мореной днепровского оледенения, мощностью</w:t>
      </w:r>
      <w:r>
        <w:rPr>
          <w:rFonts w:ascii="Courier New" w:hAnsi="Courier New"/>
          <w:noProof/>
          <w:sz w:val="24"/>
        </w:rPr>
        <w:t xml:space="preserve"> 1—</w:t>
      </w:r>
      <w:r>
        <w:rPr>
          <w:rFonts w:ascii="Courier New" w:hAnsi="Courier New"/>
          <w:sz w:val="24"/>
        </w:rPr>
        <w:t>10м. Мощность покровных лессовидных глин колеблется от</w:t>
      </w:r>
      <w:r>
        <w:rPr>
          <w:rFonts w:ascii="Courier New" w:hAnsi="Courier New"/>
          <w:noProof/>
          <w:sz w:val="24"/>
        </w:rPr>
        <w:t xml:space="preserve"> 3</w:t>
      </w:r>
      <w:r>
        <w:rPr>
          <w:rFonts w:ascii="Courier New" w:hAnsi="Courier New"/>
          <w:sz w:val="24"/>
        </w:rPr>
        <w:t xml:space="preserve"> до 15м. В северной части рассматриваемого региона они отличаются вертикальной неоднородностью и в пределах верхней</w:t>
      </w:r>
      <w:r>
        <w:rPr>
          <w:rFonts w:ascii="Courier New" w:hAnsi="Courier New"/>
          <w:noProof/>
          <w:sz w:val="24"/>
        </w:rPr>
        <w:t xml:space="preserve"> 2—</w:t>
      </w:r>
      <w:r>
        <w:rPr>
          <w:rFonts w:ascii="Courier New" w:hAnsi="Courier New"/>
          <w:sz w:val="24"/>
        </w:rPr>
        <w:t>3-метровой толщи этих пород отмечаются прослои и линзы песков, тонкая горизонтально слоистость. На остальной территории покровные глины имеют однородный гранулометрический состав до глубины</w:t>
      </w:r>
      <w:r>
        <w:rPr>
          <w:rFonts w:ascii="Courier New" w:hAnsi="Courier New"/>
          <w:noProof/>
          <w:sz w:val="24"/>
        </w:rPr>
        <w:t xml:space="preserve"> 4-6</w:t>
      </w:r>
      <w:r>
        <w:rPr>
          <w:rFonts w:ascii="Courier New" w:hAnsi="Courier New"/>
          <w:sz w:val="24"/>
        </w:rPr>
        <w:t xml:space="preserve">м. </w:t>
      </w:r>
    </w:p>
    <w:p w:rsidR="007E4049" w:rsidRDefault="007E4049">
      <w:pPr>
        <w:pStyle w:val="10"/>
        <w:spacing w:line="36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noProof/>
          <w:sz w:val="24"/>
        </w:rPr>
        <w:t>Покро</w:t>
      </w:r>
      <w:r>
        <w:rPr>
          <w:rFonts w:ascii="Courier New" w:hAnsi="Courier New"/>
          <w:sz w:val="24"/>
        </w:rPr>
        <w:t xml:space="preserve">вные глины имеют желто-бурый с палевым или коричневатым оттенком цвет, комковато-призматическую структуру, сравнительно плотное тонкопористое сложение./1/ </w:t>
      </w:r>
    </w:p>
    <w:p w:rsidR="007E4049" w:rsidRDefault="007E4049">
      <w:pPr>
        <w:pStyle w:val="10"/>
        <w:spacing w:line="360" w:lineRule="auto"/>
        <w:jc w:val="both"/>
        <w:rPr>
          <w:b/>
          <w:noProof/>
          <w:sz w:val="24"/>
        </w:rPr>
      </w:pPr>
    </w:p>
    <w:p w:rsidR="007E4049" w:rsidRDefault="007E4049">
      <w:pPr>
        <w:pStyle w:val="10"/>
        <w:spacing w:line="360" w:lineRule="auto"/>
        <w:jc w:val="both"/>
        <w:rPr>
          <w:b/>
          <w:noProof/>
          <w:sz w:val="24"/>
        </w:rPr>
      </w:pPr>
    </w:p>
    <w:p w:rsidR="007E4049" w:rsidRDefault="007E4049">
      <w:pPr>
        <w:pStyle w:val="10"/>
        <w:spacing w:line="360" w:lineRule="auto"/>
        <w:jc w:val="both"/>
        <w:rPr>
          <w:b/>
          <w:noProof/>
          <w:sz w:val="24"/>
        </w:rPr>
      </w:pPr>
    </w:p>
    <w:p w:rsidR="007E4049" w:rsidRDefault="007E4049">
      <w:pPr>
        <w:pStyle w:val="10"/>
        <w:spacing w:line="360" w:lineRule="auto"/>
        <w:jc w:val="both"/>
        <w:rPr>
          <w:rFonts w:ascii="Arial" w:hAnsi="Arial"/>
          <w:sz w:val="28"/>
        </w:rPr>
      </w:pPr>
    </w:p>
    <w:p w:rsidR="007E4049" w:rsidRDefault="007E4049">
      <w:pPr>
        <w:pStyle w:val="10"/>
        <w:spacing w:line="360" w:lineRule="auto"/>
        <w:jc w:val="center"/>
        <w:rPr>
          <w:rFonts w:ascii="Courier New" w:hAnsi="Courier New"/>
          <w:sz w:val="24"/>
        </w:rPr>
      </w:pPr>
    </w:p>
    <w:p w:rsidR="007E4049" w:rsidRDefault="007E4049">
      <w:pPr>
        <w:pStyle w:val="10"/>
        <w:spacing w:line="360" w:lineRule="auto"/>
        <w:jc w:val="center"/>
        <w:rPr>
          <w:rFonts w:ascii="Courier New" w:hAnsi="Courier New"/>
          <w:sz w:val="24"/>
        </w:rPr>
      </w:pPr>
    </w:p>
    <w:p w:rsidR="007E4049" w:rsidRDefault="007E4049">
      <w:pPr>
        <w:pStyle w:val="10"/>
        <w:spacing w:line="360" w:lineRule="auto"/>
        <w:jc w:val="center"/>
        <w:rPr>
          <w:rFonts w:ascii="Courier New" w:hAnsi="Courier New"/>
          <w:sz w:val="24"/>
        </w:rPr>
      </w:pPr>
    </w:p>
    <w:p w:rsidR="007E4049" w:rsidRDefault="007E4049">
      <w:pPr>
        <w:pStyle w:val="10"/>
        <w:spacing w:line="360" w:lineRule="auto"/>
        <w:jc w:val="center"/>
        <w:rPr>
          <w:rFonts w:ascii="Courier New" w:hAnsi="Courier New"/>
          <w:sz w:val="24"/>
        </w:rPr>
      </w:pPr>
    </w:p>
    <w:p w:rsidR="007E4049" w:rsidRDefault="007E4049">
      <w:pPr>
        <w:pStyle w:val="10"/>
        <w:spacing w:line="360" w:lineRule="auto"/>
        <w:jc w:val="center"/>
        <w:rPr>
          <w:rFonts w:ascii="Courier New" w:hAnsi="Courier New"/>
          <w:sz w:val="24"/>
        </w:rPr>
      </w:pPr>
    </w:p>
    <w:p w:rsidR="007E4049" w:rsidRDefault="007E4049">
      <w:pPr>
        <w:pStyle w:val="10"/>
        <w:spacing w:line="360" w:lineRule="auto"/>
        <w:jc w:val="center"/>
        <w:rPr>
          <w:rFonts w:ascii="Courier New" w:hAnsi="Courier New"/>
          <w:sz w:val="24"/>
        </w:rPr>
      </w:pPr>
    </w:p>
    <w:p w:rsidR="007E4049" w:rsidRDefault="007E4049">
      <w:pPr>
        <w:pStyle w:val="10"/>
        <w:spacing w:line="360" w:lineRule="auto"/>
        <w:jc w:val="center"/>
        <w:rPr>
          <w:rFonts w:ascii="Courier New" w:hAnsi="Courier New"/>
          <w:sz w:val="24"/>
        </w:rPr>
      </w:pPr>
    </w:p>
    <w:p w:rsidR="007E4049" w:rsidRDefault="007E4049">
      <w:pPr>
        <w:pStyle w:val="10"/>
        <w:spacing w:line="360" w:lineRule="auto"/>
        <w:jc w:val="center"/>
        <w:rPr>
          <w:rFonts w:ascii="Courier New" w:hAnsi="Courier New"/>
          <w:sz w:val="24"/>
        </w:rPr>
      </w:pPr>
    </w:p>
    <w:p w:rsidR="007E4049" w:rsidRDefault="007E4049">
      <w:pPr>
        <w:pStyle w:val="10"/>
        <w:spacing w:line="360" w:lineRule="auto"/>
        <w:jc w:val="center"/>
        <w:rPr>
          <w:rFonts w:ascii="Courier New" w:hAnsi="Courier New"/>
          <w:sz w:val="24"/>
        </w:rPr>
      </w:pPr>
    </w:p>
    <w:p w:rsidR="007E4049" w:rsidRDefault="007E4049">
      <w:pPr>
        <w:pStyle w:val="10"/>
        <w:spacing w:line="360" w:lineRule="auto"/>
        <w:jc w:val="center"/>
        <w:rPr>
          <w:rFonts w:ascii="Courier New" w:hAnsi="Courier New"/>
          <w:sz w:val="24"/>
        </w:rPr>
      </w:pPr>
    </w:p>
    <w:p w:rsidR="007E4049" w:rsidRDefault="007E4049">
      <w:pPr>
        <w:pStyle w:val="10"/>
        <w:spacing w:line="360" w:lineRule="auto"/>
        <w:jc w:val="center"/>
        <w:rPr>
          <w:rFonts w:ascii="Courier New" w:hAnsi="Courier New"/>
          <w:sz w:val="24"/>
        </w:rPr>
      </w:pPr>
    </w:p>
    <w:p w:rsidR="007E4049" w:rsidRDefault="007E4049">
      <w:pPr>
        <w:pStyle w:val="10"/>
        <w:spacing w:line="360" w:lineRule="auto"/>
        <w:jc w:val="center"/>
        <w:rPr>
          <w:rFonts w:ascii="Courier New" w:hAnsi="Courier New"/>
          <w:sz w:val="24"/>
        </w:rPr>
      </w:pPr>
    </w:p>
    <w:p w:rsidR="007E4049" w:rsidRDefault="007E4049">
      <w:pPr>
        <w:pStyle w:val="10"/>
        <w:spacing w:line="360" w:lineRule="auto"/>
        <w:jc w:val="center"/>
        <w:rPr>
          <w:rFonts w:ascii="Courier New" w:hAnsi="Courier New"/>
          <w:sz w:val="24"/>
        </w:rPr>
      </w:pPr>
    </w:p>
    <w:p w:rsidR="007E4049" w:rsidRDefault="007E4049">
      <w:pPr>
        <w:pStyle w:val="10"/>
        <w:spacing w:line="360" w:lineRule="auto"/>
        <w:jc w:val="center"/>
        <w:rPr>
          <w:rFonts w:ascii="Courier New" w:hAnsi="Courier New"/>
          <w:sz w:val="24"/>
        </w:rPr>
      </w:pPr>
    </w:p>
    <w:p w:rsidR="007E4049" w:rsidRDefault="007E4049">
      <w:pPr>
        <w:pStyle w:val="10"/>
        <w:spacing w:line="360" w:lineRule="auto"/>
        <w:jc w:val="center"/>
        <w:rPr>
          <w:rFonts w:ascii="Courier New" w:hAnsi="Courier New"/>
          <w:sz w:val="24"/>
        </w:rPr>
      </w:pPr>
    </w:p>
    <w:p w:rsidR="007E4049" w:rsidRDefault="007E4049">
      <w:pPr>
        <w:pStyle w:val="10"/>
        <w:spacing w:line="360" w:lineRule="auto"/>
        <w:jc w:val="center"/>
        <w:rPr>
          <w:rFonts w:ascii="Courier New" w:hAnsi="Courier New"/>
          <w:sz w:val="24"/>
        </w:rPr>
      </w:pPr>
    </w:p>
    <w:p w:rsidR="007E4049" w:rsidRDefault="007E4049">
      <w:pPr>
        <w:pStyle w:val="10"/>
        <w:spacing w:line="360" w:lineRule="auto"/>
        <w:jc w:val="center"/>
        <w:rPr>
          <w:rFonts w:ascii="Courier New" w:hAnsi="Courier New"/>
          <w:sz w:val="24"/>
        </w:rPr>
      </w:pPr>
    </w:p>
    <w:p w:rsidR="007E4049" w:rsidRDefault="007E4049">
      <w:pPr>
        <w:pStyle w:val="10"/>
        <w:spacing w:line="360" w:lineRule="auto"/>
        <w:jc w:val="center"/>
        <w:rPr>
          <w:rFonts w:ascii="Courier New" w:hAnsi="Courier New"/>
          <w:sz w:val="24"/>
        </w:rPr>
      </w:pPr>
    </w:p>
    <w:p w:rsidR="007E4049" w:rsidRDefault="007E4049">
      <w:pPr>
        <w:pStyle w:val="10"/>
        <w:spacing w:line="360" w:lineRule="auto"/>
        <w:jc w:val="center"/>
        <w:rPr>
          <w:rFonts w:ascii="Courier New" w:hAnsi="Courier New"/>
          <w:sz w:val="24"/>
        </w:rPr>
      </w:pPr>
    </w:p>
    <w:p w:rsidR="007E4049" w:rsidRDefault="007E4049">
      <w:pPr>
        <w:pStyle w:val="10"/>
        <w:spacing w:line="360" w:lineRule="auto"/>
        <w:jc w:val="center"/>
        <w:rPr>
          <w:rFonts w:ascii="Courier New" w:hAnsi="Courier New"/>
          <w:sz w:val="24"/>
        </w:rPr>
      </w:pPr>
    </w:p>
    <w:p w:rsidR="007E4049" w:rsidRDefault="007E4049">
      <w:pPr>
        <w:pStyle w:val="10"/>
        <w:spacing w:line="360" w:lineRule="auto"/>
        <w:jc w:val="center"/>
        <w:rPr>
          <w:rFonts w:ascii="Courier New" w:hAnsi="Courier New"/>
          <w:sz w:val="24"/>
        </w:rPr>
      </w:pPr>
    </w:p>
    <w:p w:rsidR="007E4049" w:rsidRDefault="007E4049">
      <w:pPr>
        <w:pStyle w:val="10"/>
        <w:spacing w:line="360" w:lineRule="auto"/>
        <w:jc w:val="center"/>
        <w:rPr>
          <w:rFonts w:ascii="Courier New" w:hAnsi="Courier New"/>
          <w:sz w:val="24"/>
        </w:rPr>
      </w:pPr>
    </w:p>
    <w:p w:rsidR="007E4049" w:rsidRDefault="007E4049">
      <w:pPr>
        <w:pStyle w:val="10"/>
        <w:spacing w:line="360" w:lineRule="auto"/>
        <w:jc w:val="center"/>
        <w:rPr>
          <w:rFonts w:ascii="Courier New" w:hAnsi="Courier New"/>
          <w:sz w:val="24"/>
        </w:rPr>
      </w:pPr>
    </w:p>
    <w:p w:rsidR="007E4049" w:rsidRDefault="007E4049">
      <w:pPr>
        <w:pStyle w:val="10"/>
        <w:spacing w:line="360" w:lineRule="auto"/>
        <w:jc w:val="center"/>
        <w:rPr>
          <w:rFonts w:ascii="Courier New" w:hAnsi="Courier New"/>
          <w:sz w:val="24"/>
        </w:rPr>
      </w:pPr>
    </w:p>
    <w:p w:rsidR="007E4049" w:rsidRDefault="007E4049">
      <w:pPr>
        <w:pStyle w:val="10"/>
        <w:spacing w:line="360" w:lineRule="auto"/>
        <w:jc w:val="center"/>
        <w:rPr>
          <w:rFonts w:ascii="Courier New" w:hAnsi="Courier New"/>
          <w:sz w:val="24"/>
        </w:rPr>
      </w:pPr>
    </w:p>
    <w:p w:rsidR="007E4049" w:rsidRDefault="007E4049">
      <w:pPr>
        <w:pStyle w:val="10"/>
        <w:spacing w:line="360" w:lineRule="auto"/>
        <w:jc w:val="center"/>
        <w:rPr>
          <w:rFonts w:ascii="Courier New" w:hAnsi="Courier New"/>
          <w:sz w:val="24"/>
        </w:rPr>
      </w:pPr>
    </w:p>
    <w:p w:rsidR="007E4049" w:rsidRDefault="007E4049">
      <w:pPr>
        <w:pStyle w:val="10"/>
        <w:spacing w:line="360" w:lineRule="auto"/>
        <w:jc w:val="center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РАСТИТЕЛЬНОСТЬ</w:t>
      </w:r>
    </w:p>
    <w:p w:rsidR="007E4049" w:rsidRDefault="007E4049">
      <w:pPr>
        <w:pStyle w:val="10"/>
        <w:spacing w:line="360" w:lineRule="auto"/>
        <w:jc w:val="both"/>
        <w:rPr>
          <w:rFonts w:ascii="Courier New" w:hAnsi="Courier New"/>
          <w:sz w:val="24"/>
        </w:rPr>
      </w:pPr>
      <w:r>
        <w:rPr>
          <w:sz w:val="24"/>
        </w:rPr>
        <w:t xml:space="preserve">      </w:t>
      </w:r>
      <w:r>
        <w:rPr>
          <w:rFonts w:ascii="Courier New" w:hAnsi="Courier New"/>
          <w:sz w:val="24"/>
        </w:rPr>
        <w:t>Расти</w:t>
      </w:r>
      <w:r>
        <w:rPr>
          <w:rFonts w:ascii="Courier New" w:hAnsi="Courier New"/>
          <w:sz w:val="24"/>
        </w:rPr>
        <w:softHyphen/>
        <w:t>тельность, как известно, является ведущим фактором почво</w:t>
      </w:r>
      <w:r>
        <w:rPr>
          <w:rFonts w:ascii="Courier New" w:hAnsi="Courier New"/>
          <w:sz w:val="24"/>
        </w:rPr>
        <w:softHyphen/>
        <w:t>образования. Поэтому характеристика растительного покрова как фактора почвообразования и как фактора географическо</w:t>
      </w:r>
      <w:r>
        <w:rPr>
          <w:rFonts w:ascii="Courier New" w:hAnsi="Courier New"/>
          <w:sz w:val="24"/>
        </w:rPr>
        <w:softHyphen/>
        <w:t>го распространения почв в пределах Воронежской области представляет особый научный интерес. Дело в том, что на территории Воронежской области проходит граница между лесостепной и степной зонами. В прошлом эта граница изме</w:t>
      </w:r>
      <w:r>
        <w:rPr>
          <w:rFonts w:ascii="Courier New" w:hAnsi="Courier New"/>
          <w:sz w:val="24"/>
        </w:rPr>
        <w:softHyphen/>
        <w:t>нялась, что откладывало известный отпечаток на ход почво</w:t>
      </w:r>
      <w:r>
        <w:rPr>
          <w:rFonts w:ascii="Courier New" w:hAnsi="Courier New"/>
          <w:sz w:val="24"/>
        </w:rPr>
        <w:softHyphen/>
        <w:t>образования и эволюцию почв.</w:t>
      </w:r>
    </w:p>
    <w:p w:rsidR="007E4049" w:rsidRDefault="007E4049">
      <w:pPr>
        <w:pStyle w:val="10"/>
        <w:spacing w:line="36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Соотношение площадей, занятых степями и широколист</w:t>
      </w:r>
      <w:r>
        <w:rPr>
          <w:rFonts w:ascii="Courier New" w:hAnsi="Courier New"/>
          <w:sz w:val="24"/>
        </w:rPr>
        <w:softHyphen/>
        <w:t>венными лесами, изменялось в сторону уменьшения лесов и увеличения степей. Благодаря этому граница между степью и лесостепью передвигалась к северу. Лесные массивы постепенно вытеснялись степью, остепнялись</w:t>
      </w:r>
    </w:p>
    <w:p w:rsidR="007E4049" w:rsidRDefault="007E4049">
      <w:pPr>
        <w:pStyle w:val="10"/>
        <w:spacing w:line="36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В настоящее время Воронежская область по растительному покрову, определяющему направление почвообразовательного процесса, делится на две неравные части: лесостепную и</w:t>
      </w:r>
      <w:r>
        <w:rPr>
          <w:rFonts w:ascii="Courier New" w:hAnsi="Courier New"/>
          <w:i/>
          <w:sz w:val="24"/>
        </w:rPr>
        <w:t xml:space="preserve"> </w:t>
      </w:r>
      <w:r>
        <w:rPr>
          <w:rFonts w:ascii="Courier New" w:hAnsi="Courier New"/>
          <w:sz w:val="24"/>
        </w:rPr>
        <w:t>степную. Северная часть области, занятая лесостепью, охваты</w:t>
      </w:r>
      <w:r>
        <w:rPr>
          <w:rFonts w:ascii="Courier New" w:hAnsi="Courier New"/>
          <w:sz w:val="24"/>
        </w:rPr>
        <w:softHyphen/>
        <w:t>вает очень большие пространства, благодаря чему она неодно</w:t>
      </w:r>
      <w:r>
        <w:rPr>
          <w:rFonts w:ascii="Courier New" w:hAnsi="Courier New"/>
          <w:sz w:val="24"/>
        </w:rPr>
        <w:softHyphen/>
        <w:t>родна как по флористическому составу, так и по соотношению отдельных растительных формаций. Лесостепная зона в преде</w:t>
      </w:r>
      <w:r>
        <w:rPr>
          <w:rFonts w:ascii="Courier New" w:hAnsi="Courier New"/>
          <w:sz w:val="24"/>
        </w:rPr>
        <w:softHyphen/>
        <w:t>лах Воронежской области делится на подзону типичной лесо</w:t>
      </w:r>
      <w:r>
        <w:rPr>
          <w:rFonts w:ascii="Courier New" w:hAnsi="Courier New"/>
          <w:sz w:val="24"/>
        </w:rPr>
        <w:softHyphen/>
        <w:t>степи и подзону южной лесостепи. Степная зона в пределах Воронежской области делится на подзоны северной и южной степи</w:t>
      </w:r>
      <w:r>
        <w:rPr>
          <w:rFonts w:ascii="Courier New" w:hAnsi="Courier New"/>
          <w:noProof/>
          <w:sz w:val="24"/>
        </w:rPr>
        <w:t>.</w:t>
      </w:r>
      <w:r>
        <w:rPr>
          <w:rFonts w:ascii="Courier New" w:hAnsi="Courier New"/>
          <w:sz w:val="24"/>
        </w:rPr>
        <w:t xml:space="preserve"> В   подзоне типичной лесостепи лесные массивы в настоя</w:t>
      </w:r>
      <w:r>
        <w:rPr>
          <w:rFonts w:ascii="Courier New" w:hAnsi="Courier New"/>
          <w:sz w:val="24"/>
        </w:rPr>
        <w:softHyphen/>
        <w:t>щее время занимают частично водораздельные плато, склоны водоразделов, балки, речные долины. Растительность и флора лесных массивов (дубовых) пред</w:t>
      </w:r>
      <w:r>
        <w:rPr>
          <w:rFonts w:ascii="Courier New" w:hAnsi="Courier New"/>
          <w:sz w:val="24"/>
        </w:rPr>
        <w:softHyphen/>
        <w:t>ставлены следующими видами растений.</w:t>
      </w:r>
    </w:p>
    <w:p w:rsidR="007E4049" w:rsidRDefault="007E4049">
      <w:pPr>
        <w:pStyle w:val="10"/>
        <w:spacing w:line="36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Первый ярус их состоит из дуба с примесью ясеня, второй – из липы, клена остролистного и ильма. Часто можно видеть березняки и осинники, которые возникли здесь как временные леса после вырубки дубов. Подлесок состоит из орешника, черемухи, лесной жимолости и других кустарников. В травяном покрове преобладает или сныть, или медуница./2/</w:t>
      </w:r>
    </w:p>
    <w:p w:rsidR="007E4049" w:rsidRDefault="007E4049">
      <w:pPr>
        <w:pStyle w:val="10"/>
        <w:spacing w:line="360" w:lineRule="auto"/>
        <w:jc w:val="both"/>
        <w:rPr>
          <w:rFonts w:ascii="Arial" w:hAnsi="Arial"/>
          <w:sz w:val="24"/>
        </w:rPr>
      </w:pPr>
    </w:p>
    <w:p w:rsidR="007E4049" w:rsidRDefault="007E4049">
      <w:pPr>
        <w:pStyle w:val="10"/>
        <w:spacing w:line="360" w:lineRule="auto"/>
        <w:jc w:val="both"/>
        <w:rPr>
          <w:rFonts w:ascii="Arial" w:hAnsi="Arial"/>
          <w:sz w:val="28"/>
        </w:rPr>
      </w:pPr>
    </w:p>
    <w:p w:rsidR="007E4049" w:rsidRDefault="007E4049">
      <w:pPr>
        <w:pStyle w:val="a6"/>
        <w:spacing w:line="360" w:lineRule="auto"/>
        <w:jc w:val="center"/>
        <w:rPr>
          <w:rFonts w:ascii="Arial" w:hAnsi="Arial"/>
          <w:snapToGrid w:val="0"/>
          <w:sz w:val="28"/>
        </w:rPr>
      </w:pPr>
    </w:p>
    <w:p w:rsidR="007E4049" w:rsidRDefault="007E4049">
      <w:pPr>
        <w:pStyle w:val="a6"/>
        <w:spacing w:line="360" w:lineRule="auto"/>
        <w:jc w:val="center"/>
        <w:rPr>
          <w:sz w:val="28"/>
        </w:rPr>
      </w:pPr>
      <w:r>
        <w:rPr>
          <w:sz w:val="28"/>
        </w:rPr>
        <w:t>ЧЕРНОЗЕМЫ ТИПИЧНЫЕ</w:t>
      </w:r>
    </w:p>
    <w:p w:rsidR="007E4049" w:rsidRDefault="007E4049">
      <w:pPr>
        <w:pStyle w:val="a6"/>
        <w:spacing w:line="360" w:lineRule="auto"/>
        <w:jc w:val="center"/>
        <w:rPr>
          <w:rFonts w:ascii="Arial" w:hAnsi="Arial"/>
          <w:sz w:val="28"/>
        </w:rPr>
      </w:pPr>
      <w:r>
        <w:t>МОРФОЛОГИЧЕСКОЕ ОПИСАНИЕ</w:t>
      </w:r>
    </w:p>
    <w:p w:rsidR="007E4049" w:rsidRDefault="007E4049">
      <w:pPr>
        <w:pStyle w:val="a6"/>
        <w:spacing w:line="360" w:lineRule="auto"/>
      </w:pPr>
      <w:r>
        <w:t xml:space="preserve">Типичные (мощные) черноземы имеют широкое распространение в северной, лесостепной, части Воронежской области. Они занимаю площадь, равную примерно половине территории всей области. В этой части области типичные черноземы являются  зональными и преобладающими почвами. На почвенной карте они выделяются в самостоятельную подзону, вытянутую с запада на восток. Неодинаковые природные условия (климат, растительность, рельеф, материнские породы), определяемые большими пространствами подзоны типичных черноземов, отложили известный отпечаток и напочвенный покров. </w:t>
      </w:r>
    </w:p>
    <w:p w:rsidR="007E4049" w:rsidRDefault="007E4049">
      <w:pPr>
        <w:pStyle w:val="a6"/>
        <w:spacing w:line="360" w:lineRule="auto"/>
        <w:ind w:firstLine="720"/>
      </w:pPr>
      <w:r>
        <w:t xml:space="preserve">В пределах своей подзоны и в отельных ее районах типичные черноземы не имеют сплошного распространения. Они занимают наиболее выровненные места (водораздельные плато, слабо выраженные склоны водоразделов), характеризующиеся тяжелым механическим составов материнских пород и травянистой растительностью. Среди господствующих здесь типичных черноземов пятнами залегают почвы других типов. Обычно отклонение условий и сочетаний факторов почвообразования от зональных вызывает развитие интразональных типов и подтипов почв. Так, на материнских породах легкого механического состава развиваются почвы более северных широт (серые лесные, дерново-подзолистые). На материнских породах тяжелого механического состава, сильно обогащенных карбонатами кальция и магния, а также солями натрия, формируются почвы более южных широт (перегнойно-карбонатные, солонцовые). (Адерихин) </w:t>
      </w:r>
    </w:p>
    <w:p w:rsidR="007E4049" w:rsidRDefault="007E4049">
      <w:pPr>
        <w:pStyle w:val="a6"/>
        <w:spacing w:line="360" w:lineRule="auto"/>
      </w:pPr>
      <w:r>
        <w:tab/>
        <w:t>Профиль чернозема типичного мощного характерен, он малогумусный, тяжелосуглинистый.</w:t>
      </w:r>
    </w:p>
    <w:p w:rsidR="007E4049" w:rsidRDefault="007E4049">
      <w:pPr>
        <w:spacing w:line="360" w:lineRule="auto"/>
        <w:ind w:firstLine="720"/>
        <w:jc w:val="both"/>
      </w:pPr>
      <w:r>
        <w:t>Апах 0-25 см. Темно-серый, пылевато-порошисто-комковатый, тяжелосуглинистый, рыхлый, много мелких корней. Переход постепенный.</w:t>
      </w:r>
    </w:p>
    <w:p w:rsidR="007E4049" w:rsidRDefault="007E4049">
      <w:pPr>
        <w:spacing w:line="360" w:lineRule="auto"/>
        <w:jc w:val="both"/>
      </w:pPr>
      <w:r>
        <w:t>А 25-51 см. Темно-серый, мелкокомковато-зернистый, тяжелосуглинистый, слабо уплотнен, тонкопористый. Переход постепенный.</w:t>
      </w:r>
    </w:p>
    <w:p w:rsidR="007E4049" w:rsidRDefault="007E4049">
      <w:pPr>
        <w:spacing w:line="360" w:lineRule="auto"/>
        <w:jc w:val="both"/>
      </w:pPr>
      <w:r>
        <w:tab/>
        <w:t>АВ 51-100 см. Темно-серый с бурым оттенком, комковато-крупнозернитый, слабо уплотнен, пористый, встречаются отдельные кротовины.</w:t>
      </w:r>
      <w:r>
        <w:rPr>
          <w:b/>
        </w:rPr>
        <w:t xml:space="preserve"> </w:t>
      </w:r>
      <w:r>
        <w:t>Вскипает от соляной кислоты с 83см. Переход постепенный.</w:t>
      </w:r>
    </w:p>
    <w:p w:rsidR="007E4049" w:rsidRDefault="007E4049">
      <w:pPr>
        <w:pStyle w:val="1"/>
        <w:spacing w:line="360" w:lineRule="auto"/>
      </w:pPr>
      <w:r>
        <w:t>Вк 100— 145 см. Грязно-бурый с карбонатной плесенью,</w:t>
      </w:r>
    </w:p>
    <w:p w:rsidR="007E4049" w:rsidRDefault="007E4049">
      <w:pPr>
        <w:spacing w:line="360" w:lineRule="auto"/>
        <w:jc w:val="both"/>
      </w:pPr>
      <w:r>
        <w:t>много кротовин, комковатый, тяжелосуглинистый, уплотнен пористый. Переход заметный.</w:t>
      </w:r>
    </w:p>
    <w:p w:rsidR="007E4049" w:rsidRDefault="007E4049">
      <w:pPr>
        <w:spacing w:line="360" w:lineRule="auto"/>
        <w:ind w:firstLine="720"/>
        <w:jc w:val="both"/>
      </w:pPr>
      <w:r>
        <w:t>Ск 145—220 см. и глубже. Желто-палевый лессовидный, тяжелый суглинок, комковато-призматический с обильным псевдомицельем карбонатов и единичными темными кротовинами,</w:t>
      </w:r>
    </w:p>
    <w:p w:rsidR="007E4049" w:rsidRDefault="007E4049">
      <w:pPr>
        <w:spacing w:line="360" w:lineRule="auto"/>
        <w:jc w:val="both"/>
      </w:pPr>
      <w:r>
        <w:t>Строение чернозема типичного  среднемощного среднегумусного легкоглинистого рассмотрим на примере разреза заложенного на территории</w:t>
      </w:r>
      <w:r>
        <w:rPr>
          <w:b/>
        </w:rPr>
        <w:t xml:space="preserve"> </w:t>
      </w:r>
      <w:r>
        <w:t xml:space="preserve">  Воронежской области, на поле люцерны.</w:t>
      </w:r>
    </w:p>
    <w:p w:rsidR="007E4049" w:rsidRDefault="007E4049">
      <w:pPr>
        <w:spacing w:line="360" w:lineRule="auto"/>
        <w:ind w:firstLine="720"/>
        <w:jc w:val="both"/>
      </w:pPr>
      <w:r>
        <w:t>Апах 0—26 см. Темно-серый, равномерно окрашенный, крупнокомковатый, глинистый,  уплотненный, много мелких корней. Переход заметный.</w:t>
      </w:r>
    </w:p>
    <w:p w:rsidR="007E4049" w:rsidRDefault="007E4049">
      <w:pPr>
        <w:spacing w:line="360" w:lineRule="auto"/>
        <w:ind w:firstLine="720"/>
        <w:jc w:val="both"/>
      </w:pPr>
      <w:r>
        <w:t>А 26—39 см. Темно-серый, зернистый легкоглинистый, слабо уплотнен, единичные кротовины. Переход постепенный.</w:t>
      </w:r>
    </w:p>
    <w:p w:rsidR="007E4049" w:rsidRDefault="007E4049">
      <w:pPr>
        <w:spacing w:line="360" w:lineRule="auto"/>
        <w:ind w:firstLine="720"/>
        <w:jc w:val="both"/>
      </w:pPr>
      <w:r>
        <w:t>АВ 39—72 см. Темно-серый с буроватым оттенком, комковато-зернистый, легкоглинистый, уплотнен, пористый, кротовины. Вскипание от соляной кислоты с 61см. Переход постепенный.</w:t>
      </w:r>
    </w:p>
    <w:p w:rsidR="007E4049" w:rsidRDefault="007E4049">
      <w:pPr>
        <w:spacing w:line="360" w:lineRule="auto"/>
        <w:ind w:firstLine="720"/>
        <w:jc w:val="both"/>
      </w:pPr>
      <w:r>
        <w:t xml:space="preserve">Вк 72—143 см. Грязно-бурый, пятнистый, неравномерно окрашенный, комковатый, легкоглинистый, уплотненный, много кротовин, псевдомицелий и плесень карбонатов кальция. Переход заметный. </w:t>
      </w:r>
    </w:p>
    <w:p w:rsidR="007E4049" w:rsidRDefault="007E4049">
      <w:pPr>
        <w:spacing w:line="360" w:lineRule="auto"/>
        <w:ind w:firstLine="720"/>
        <w:jc w:val="both"/>
      </w:pPr>
      <w:r>
        <w:t>Ск 143-230 см. Желто-бурая с палевым оттенком легкая глина, карбонатная, комковато-призматическая, единичные кротовины./1/</w:t>
      </w:r>
    </w:p>
    <w:p w:rsidR="007E4049" w:rsidRDefault="007E4049">
      <w:pPr>
        <w:spacing w:line="360" w:lineRule="auto"/>
        <w:ind w:firstLine="720"/>
        <w:jc w:val="both"/>
      </w:pPr>
    </w:p>
    <w:p w:rsidR="007E4049" w:rsidRDefault="007E4049">
      <w:pPr>
        <w:spacing w:line="360" w:lineRule="auto"/>
        <w:ind w:firstLine="720"/>
        <w:jc w:val="both"/>
      </w:pPr>
    </w:p>
    <w:p w:rsidR="007E4049" w:rsidRDefault="007E4049">
      <w:pPr>
        <w:spacing w:line="360" w:lineRule="auto"/>
        <w:ind w:firstLine="720"/>
        <w:jc w:val="both"/>
      </w:pPr>
    </w:p>
    <w:p w:rsidR="007E4049" w:rsidRDefault="007E4049">
      <w:pPr>
        <w:spacing w:line="360" w:lineRule="auto"/>
        <w:ind w:firstLine="720"/>
        <w:jc w:val="both"/>
      </w:pPr>
    </w:p>
    <w:p w:rsidR="007E4049" w:rsidRDefault="007E4049">
      <w:pPr>
        <w:spacing w:line="360" w:lineRule="auto"/>
        <w:ind w:firstLine="720"/>
        <w:jc w:val="both"/>
      </w:pPr>
    </w:p>
    <w:p w:rsidR="007E4049" w:rsidRDefault="007E4049">
      <w:pPr>
        <w:spacing w:line="360" w:lineRule="auto"/>
        <w:ind w:firstLine="720"/>
        <w:jc w:val="both"/>
      </w:pPr>
    </w:p>
    <w:p w:rsidR="007E4049" w:rsidRDefault="007E4049">
      <w:pPr>
        <w:spacing w:line="360" w:lineRule="auto"/>
        <w:ind w:firstLine="720"/>
        <w:jc w:val="both"/>
      </w:pPr>
    </w:p>
    <w:p w:rsidR="007E4049" w:rsidRDefault="007E4049">
      <w:pPr>
        <w:spacing w:line="360" w:lineRule="auto"/>
        <w:ind w:firstLine="720"/>
        <w:jc w:val="both"/>
      </w:pPr>
    </w:p>
    <w:p w:rsidR="007E4049" w:rsidRDefault="007E4049">
      <w:pPr>
        <w:spacing w:line="360" w:lineRule="auto"/>
        <w:ind w:firstLine="720"/>
        <w:jc w:val="both"/>
      </w:pPr>
    </w:p>
    <w:p w:rsidR="007E4049" w:rsidRDefault="007E4049">
      <w:pPr>
        <w:spacing w:line="360" w:lineRule="auto"/>
        <w:ind w:firstLine="720"/>
        <w:jc w:val="both"/>
      </w:pPr>
    </w:p>
    <w:p w:rsidR="007E4049" w:rsidRDefault="007E4049">
      <w:pPr>
        <w:spacing w:line="360" w:lineRule="auto"/>
        <w:ind w:firstLine="720"/>
        <w:jc w:val="both"/>
      </w:pPr>
    </w:p>
    <w:p w:rsidR="007E4049" w:rsidRDefault="007E4049">
      <w:pPr>
        <w:spacing w:line="360" w:lineRule="auto"/>
        <w:ind w:firstLine="720"/>
        <w:jc w:val="both"/>
      </w:pPr>
    </w:p>
    <w:p w:rsidR="007E4049" w:rsidRDefault="007E4049">
      <w:pPr>
        <w:spacing w:line="360" w:lineRule="auto"/>
        <w:ind w:firstLine="720"/>
        <w:jc w:val="both"/>
      </w:pPr>
    </w:p>
    <w:p w:rsidR="007E4049" w:rsidRDefault="007E4049">
      <w:pPr>
        <w:pStyle w:val="5"/>
      </w:pPr>
      <w:r>
        <w:t>ГРАНУЛОМЕТРИЧЕСКИЙ СОСТАВ</w:t>
      </w:r>
    </w:p>
    <w:p w:rsidR="007E4049" w:rsidRDefault="007E4049">
      <w:pPr>
        <w:spacing w:line="360" w:lineRule="auto"/>
        <w:jc w:val="both"/>
      </w:pPr>
      <w:r>
        <w:t>Гранулометрический состав черноземов типичных на лесах отличается своеобразием, заключающемся в преобладании крупнопылеватой фракции, на долю которой приходится более половины всей почвенной массы. В то же время  в них практически отсутствует фракция размером 1-0,25 мм. В соответствии с классификацией Н. А. Качинского(1958) эти черноземы относятся к среднесуглинистым иловато-крупнопылеватым. Фракции механических  элементов распределены по вертикальному профилю равномерно. Среди них на долю крупной пыли приходится 54-57%, ила - 20-24%.</w:t>
      </w:r>
    </w:p>
    <w:p w:rsidR="007E4049" w:rsidRDefault="007E4049">
      <w:pPr>
        <w:spacing w:line="360" w:lineRule="auto"/>
        <w:ind w:firstLine="720"/>
        <w:jc w:val="both"/>
      </w:pPr>
      <w:r>
        <w:t>На Окско-Донской низменной равнине отмечается существенное различие гранулометрического состава черноземов типичных Левобережного придолинно-террасового района, занимающего террасированные левобережья Дона и Воронежа шириной от 20 до 35км, и всей остальной ее территории. На террасах Дона между Воронежем и Павловском встречаются небольшие массивы черноземов типичных среднесуглинистых Они характеризуются средним содержанием физической глины от 35 до 40%, ила – 20-25, пыли – 12-18, ней пыли</w:t>
      </w:r>
      <w:r>
        <w:rPr>
          <w:lang w:val="en-US"/>
        </w:rPr>
        <w:t xml:space="preserve">  </w:t>
      </w:r>
      <w:r>
        <w:t>-</w:t>
      </w:r>
      <w:r>
        <w:rPr>
          <w:lang w:val="en-US"/>
        </w:rPr>
        <w:t xml:space="preserve"> </w:t>
      </w:r>
      <w:r>
        <w:t>16</w:t>
      </w:r>
      <w:r>
        <w:rPr>
          <w:lang w:val="en-US"/>
        </w:rPr>
        <w:t xml:space="preserve"> </w:t>
      </w:r>
      <w:r>
        <w:t>-</w:t>
      </w:r>
      <w:r>
        <w:rPr>
          <w:lang w:val="en-US"/>
        </w:rPr>
        <w:t xml:space="preserve"> </w:t>
      </w:r>
      <w:r>
        <w:t>22</w:t>
      </w:r>
      <w:r>
        <w:rPr>
          <w:lang w:val="en-US"/>
        </w:rPr>
        <w:t xml:space="preserve"> </w:t>
      </w:r>
      <w:r>
        <w:t>и песка (1-0,05мм) – 35-45%.  Содержание их в верхней метровой толще почвы мало меняется генетическим горизонтам, но с глубины около 1-1,5м</w:t>
      </w:r>
      <w:r>
        <w:rPr>
          <w:lang w:val="en-US"/>
        </w:rPr>
        <w:t xml:space="preserve"> обычно</w:t>
      </w:r>
      <w:r>
        <w:t xml:space="preserve"> отмечается облегчение гранулометрического состава.  На окраинах водораздельных пространств, примыкающих террасам, распространены черноземы тяжелосуглинистые  илловато-крупнопылеватые со средним содержанием физической глины 50-57%, ила 27-34, пыли – 24-29, крупной пыли 25-30 и песка 18-22%.</w:t>
      </w:r>
    </w:p>
    <w:p w:rsidR="007E4049" w:rsidRDefault="007E4049">
      <w:pPr>
        <w:pStyle w:val="21"/>
      </w:pPr>
      <w:r>
        <w:t>На остальной территории Окско-Донской низменности равнинны, доминируют черноземы типичные легкоглинистые. Содержание физической глины колеблется в пределах 61-69% в верхней полутораметровой толще этих почв и слабо увеличивается до 64—74% в горизонтах В и С. Такая же закономерность отметается и в отношении содержания иловатой фракции: в гумусовом горизонте А оно равно 30—39%, а глубже  достигает 35—47%. Преобладающими фракциями являются в гумусовом горизонте иловатая и крупнопылеватая, а в остальных горизонтах - иловатая и пылеватая./1/</w:t>
      </w:r>
    </w:p>
    <w:p w:rsidR="007E4049" w:rsidRDefault="007E4049">
      <w:pPr>
        <w:spacing w:line="360" w:lineRule="auto"/>
        <w:jc w:val="both"/>
      </w:pPr>
      <w:r>
        <w:t xml:space="preserve"> </w:t>
      </w:r>
      <w:r>
        <w:tab/>
        <w:t>Обычно на выровненных водоразделах почвенно-грунтовая толща отличается большой однородностью гранулометрического состава до глубины 4—5м, где лессовидные отложения сменяются мореными отложениями днепровской эпохи оледенения. Они играют роль водоупора и способствуют образованию верховодки в надморенной толще. Заметной неоднородностью отличается почвенно-грунтовая толща в местах</w:t>
      </w:r>
      <w:r>
        <w:rPr>
          <w:smallCaps/>
        </w:rPr>
        <w:t xml:space="preserve">, </w:t>
      </w:r>
      <w:r>
        <w:t xml:space="preserve">где черноземы  сформировались на лессовидных породах, надморенными озерно-ледниковыми отложениями. В этом случае 5-метровая толща наносов имеет двух- или трехчленное сложение./3/  </w:t>
      </w:r>
    </w:p>
    <w:p w:rsidR="007E4049" w:rsidRDefault="007E4049">
      <w:pPr>
        <w:pStyle w:val="21"/>
      </w:pPr>
      <w:r>
        <w:t>В целом черноземы типичные на преобладающей территории Среднерусского Черноземья близки по гранулометрическому составу, что обусловлено формированием их на одинаковых по генезису почвообразующих породах. В связи с этим они мало различаются на протяжении подзоны по минералогическому и валовому химическому составу.</w:t>
      </w:r>
    </w:p>
    <w:p w:rsidR="007E4049" w:rsidRDefault="007E4049">
      <w:pPr>
        <w:spacing w:line="360" w:lineRule="auto"/>
        <w:ind w:firstLine="720"/>
        <w:jc w:val="both"/>
      </w:pPr>
    </w:p>
    <w:p w:rsidR="007E4049" w:rsidRDefault="007E4049">
      <w:pPr>
        <w:pStyle w:val="1"/>
        <w:spacing w:line="360" w:lineRule="auto"/>
        <w:jc w:val="center"/>
      </w:pPr>
      <w:r>
        <w:t>Табл.1 ГРАНУЛОМЕТРИЧЕСКИЙ СОСТАВ ТИПИЧНЫХ ЧЕРНОЗЕМОВ /4/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850"/>
        <w:gridCol w:w="993"/>
        <w:gridCol w:w="992"/>
        <w:gridCol w:w="992"/>
        <w:gridCol w:w="1134"/>
        <w:gridCol w:w="1134"/>
        <w:gridCol w:w="1134"/>
      </w:tblGrid>
      <w:tr w:rsidR="007E4049">
        <w:trPr>
          <w:cantSplit/>
          <w:trHeight w:val="742"/>
        </w:trPr>
        <w:tc>
          <w:tcPr>
            <w:tcW w:w="1418" w:type="dxa"/>
            <w:vMerge w:val="restart"/>
            <w:vAlign w:val="center"/>
          </w:tcPr>
          <w:p w:rsidR="007E4049" w:rsidRDefault="007E4049">
            <w:pPr>
              <w:spacing w:line="360" w:lineRule="auto"/>
              <w:jc w:val="center"/>
            </w:pPr>
          </w:p>
          <w:p w:rsidR="007E4049" w:rsidRDefault="007E4049">
            <w:pPr>
              <w:spacing w:line="360" w:lineRule="auto"/>
              <w:jc w:val="center"/>
            </w:pPr>
            <w:r>
              <w:t>Глубина,</w:t>
            </w:r>
          </w:p>
          <w:p w:rsidR="007E4049" w:rsidRDefault="007E4049">
            <w:pPr>
              <w:spacing w:line="360" w:lineRule="auto"/>
              <w:jc w:val="center"/>
            </w:pPr>
            <w:r>
              <w:t>см</w:t>
            </w:r>
          </w:p>
        </w:tc>
        <w:tc>
          <w:tcPr>
            <w:tcW w:w="7229" w:type="dxa"/>
            <w:gridSpan w:val="7"/>
            <w:vAlign w:val="center"/>
          </w:tcPr>
          <w:p w:rsidR="007E4049" w:rsidRDefault="007E4049">
            <w:pPr>
              <w:spacing w:line="360" w:lineRule="auto"/>
              <w:jc w:val="center"/>
            </w:pPr>
            <w:r>
              <w:t>Содержание фракций, % (размер частиц, мм)</w:t>
            </w:r>
          </w:p>
        </w:tc>
      </w:tr>
      <w:tr w:rsidR="007E4049">
        <w:trPr>
          <w:cantSplit/>
          <w:trHeight w:val="743"/>
        </w:trPr>
        <w:tc>
          <w:tcPr>
            <w:tcW w:w="1418" w:type="dxa"/>
            <w:vMerge/>
            <w:vAlign w:val="center"/>
          </w:tcPr>
          <w:p w:rsidR="007E4049" w:rsidRDefault="007E4049">
            <w:pPr>
              <w:spacing w:line="360" w:lineRule="auto"/>
              <w:jc w:val="center"/>
            </w:pPr>
          </w:p>
        </w:tc>
        <w:tc>
          <w:tcPr>
            <w:tcW w:w="850" w:type="dxa"/>
            <w:vAlign w:val="center"/>
          </w:tcPr>
          <w:p w:rsidR="007E4049" w:rsidRDefault="007E4049">
            <w:pPr>
              <w:spacing w:line="360" w:lineRule="auto"/>
              <w:jc w:val="center"/>
            </w:pPr>
            <w:r>
              <w:t>1-0,25</w:t>
            </w:r>
          </w:p>
        </w:tc>
        <w:tc>
          <w:tcPr>
            <w:tcW w:w="993" w:type="dxa"/>
            <w:vAlign w:val="center"/>
          </w:tcPr>
          <w:p w:rsidR="007E4049" w:rsidRDefault="007E4049">
            <w:pPr>
              <w:spacing w:line="360" w:lineRule="auto"/>
              <w:jc w:val="center"/>
            </w:pPr>
            <w:r>
              <w:t>0,25-0,05</w:t>
            </w:r>
          </w:p>
        </w:tc>
        <w:tc>
          <w:tcPr>
            <w:tcW w:w="992" w:type="dxa"/>
            <w:vAlign w:val="center"/>
          </w:tcPr>
          <w:p w:rsidR="007E4049" w:rsidRDefault="007E4049">
            <w:pPr>
              <w:spacing w:line="360" w:lineRule="auto"/>
              <w:jc w:val="center"/>
            </w:pPr>
            <w:r>
              <w:t>0,05-0,01</w:t>
            </w:r>
          </w:p>
        </w:tc>
        <w:tc>
          <w:tcPr>
            <w:tcW w:w="992" w:type="dxa"/>
            <w:vAlign w:val="center"/>
          </w:tcPr>
          <w:p w:rsidR="007E4049" w:rsidRDefault="007E4049">
            <w:pPr>
              <w:spacing w:line="360" w:lineRule="auto"/>
              <w:jc w:val="center"/>
            </w:pPr>
            <w:r>
              <w:t>0,01-0,005</w:t>
            </w:r>
          </w:p>
        </w:tc>
        <w:tc>
          <w:tcPr>
            <w:tcW w:w="1134" w:type="dxa"/>
            <w:vAlign w:val="center"/>
          </w:tcPr>
          <w:p w:rsidR="007E4049" w:rsidRDefault="007E4049">
            <w:pPr>
              <w:spacing w:line="360" w:lineRule="auto"/>
              <w:jc w:val="center"/>
            </w:pPr>
            <w:r>
              <w:t>0,005-0,001</w:t>
            </w:r>
          </w:p>
        </w:tc>
        <w:tc>
          <w:tcPr>
            <w:tcW w:w="1134" w:type="dxa"/>
            <w:vAlign w:val="center"/>
          </w:tcPr>
          <w:p w:rsidR="007E4049" w:rsidRDefault="007E4049">
            <w:pPr>
              <w:spacing w:line="360" w:lineRule="auto"/>
              <w:jc w:val="center"/>
              <w:rPr>
                <w:lang w:val="en-US"/>
              </w:rPr>
            </w:pPr>
          </w:p>
          <w:p w:rsidR="007E4049" w:rsidRDefault="007E4049">
            <w:pPr>
              <w:spacing w:line="360" w:lineRule="auto"/>
              <w:jc w:val="center"/>
            </w:pPr>
            <w:r>
              <w:rPr>
                <w:lang w:val="en-US"/>
              </w:rPr>
              <w:t>&lt;</w:t>
            </w:r>
            <w:r>
              <w:t>0,001</w:t>
            </w:r>
          </w:p>
        </w:tc>
        <w:tc>
          <w:tcPr>
            <w:tcW w:w="1134" w:type="dxa"/>
            <w:vAlign w:val="center"/>
          </w:tcPr>
          <w:p w:rsidR="007E4049" w:rsidRDefault="007E4049">
            <w:pPr>
              <w:spacing w:line="360" w:lineRule="auto"/>
              <w:jc w:val="center"/>
              <w:rPr>
                <w:lang w:val="en-US"/>
              </w:rPr>
            </w:pPr>
          </w:p>
          <w:p w:rsidR="007E4049" w:rsidRDefault="007E4049">
            <w:pPr>
              <w:spacing w:line="360" w:lineRule="auto"/>
              <w:jc w:val="center"/>
            </w:pPr>
            <w:r>
              <w:rPr>
                <w:lang w:val="en-US"/>
              </w:rPr>
              <w:t>&lt;</w:t>
            </w:r>
            <w:r>
              <w:t>0,01</w:t>
            </w:r>
          </w:p>
        </w:tc>
      </w:tr>
      <w:tr w:rsidR="007E4049">
        <w:trPr>
          <w:trHeight w:val="742"/>
        </w:trPr>
        <w:tc>
          <w:tcPr>
            <w:tcW w:w="1418" w:type="dxa"/>
            <w:vAlign w:val="center"/>
          </w:tcPr>
          <w:p w:rsidR="007E4049" w:rsidRDefault="007E4049">
            <w:pPr>
              <w:spacing w:line="360" w:lineRule="auto"/>
              <w:jc w:val="center"/>
            </w:pPr>
            <w:r>
              <w:t>0-10</w:t>
            </w:r>
          </w:p>
        </w:tc>
        <w:tc>
          <w:tcPr>
            <w:tcW w:w="850" w:type="dxa"/>
            <w:vAlign w:val="center"/>
          </w:tcPr>
          <w:p w:rsidR="007E4049" w:rsidRDefault="007E4049">
            <w:pPr>
              <w:spacing w:line="360" w:lineRule="auto"/>
              <w:jc w:val="center"/>
            </w:pPr>
            <w:r>
              <w:t>2,2</w:t>
            </w:r>
          </w:p>
        </w:tc>
        <w:tc>
          <w:tcPr>
            <w:tcW w:w="993" w:type="dxa"/>
            <w:vAlign w:val="center"/>
          </w:tcPr>
          <w:p w:rsidR="007E4049" w:rsidRDefault="007E4049">
            <w:pPr>
              <w:spacing w:line="360" w:lineRule="auto"/>
              <w:jc w:val="center"/>
            </w:pPr>
            <w:r>
              <w:t>2,8</w:t>
            </w:r>
          </w:p>
        </w:tc>
        <w:tc>
          <w:tcPr>
            <w:tcW w:w="992" w:type="dxa"/>
            <w:vAlign w:val="center"/>
          </w:tcPr>
          <w:p w:rsidR="007E4049" w:rsidRDefault="007E4049">
            <w:pPr>
              <w:spacing w:line="360" w:lineRule="auto"/>
              <w:jc w:val="center"/>
            </w:pPr>
            <w:r>
              <w:t>34,2</w:t>
            </w:r>
          </w:p>
        </w:tc>
        <w:tc>
          <w:tcPr>
            <w:tcW w:w="992" w:type="dxa"/>
            <w:vAlign w:val="center"/>
          </w:tcPr>
          <w:p w:rsidR="007E4049" w:rsidRDefault="007E4049">
            <w:pPr>
              <w:spacing w:line="360" w:lineRule="auto"/>
              <w:jc w:val="center"/>
            </w:pPr>
            <w:r>
              <w:t>12,3</w:t>
            </w:r>
          </w:p>
        </w:tc>
        <w:tc>
          <w:tcPr>
            <w:tcW w:w="1134" w:type="dxa"/>
            <w:vAlign w:val="center"/>
          </w:tcPr>
          <w:p w:rsidR="007E4049" w:rsidRDefault="007E4049">
            <w:pPr>
              <w:spacing w:line="360" w:lineRule="auto"/>
              <w:jc w:val="center"/>
            </w:pPr>
            <w:r>
              <w:t>15,4</w:t>
            </w:r>
          </w:p>
        </w:tc>
        <w:tc>
          <w:tcPr>
            <w:tcW w:w="1134" w:type="dxa"/>
            <w:vAlign w:val="center"/>
          </w:tcPr>
          <w:p w:rsidR="007E4049" w:rsidRDefault="007E4049">
            <w:pPr>
              <w:spacing w:line="360" w:lineRule="auto"/>
              <w:jc w:val="center"/>
            </w:pPr>
            <w:r>
              <w:t>33,1</w:t>
            </w:r>
          </w:p>
        </w:tc>
        <w:tc>
          <w:tcPr>
            <w:tcW w:w="1134" w:type="dxa"/>
            <w:vAlign w:val="center"/>
          </w:tcPr>
          <w:p w:rsidR="007E4049" w:rsidRDefault="007E4049">
            <w:pPr>
              <w:spacing w:line="360" w:lineRule="auto"/>
              <w:jc w:val="center"/>
            </w:pPr>
            <w:r>
              <w:t>60,8</w:t>
            </w:r>
          </w:p>
        </w:tc>
      </w:tr>
      <w:tr w:rsidR="007E4049">
        <w:trPr>
          <w:trHeight w:val="743"/>
        </w:trPr>
        <w:tc>
          <w:tcPr>
            <w:tcW w:w="1418" w:type="dxa"/>
            <w:vAlign w:val="center"/>
          </w:tcPr>
          <w:p w:rsidR="007E4049" w:rsidRDefault="007E4049">
            <w:pPr>
              <w:spacing w:line="360" w:lineRule="auto"/>
              <w:jc w:val="center"/>
            </w:pPr>
            <w:r>
              <w:t>20-30</w:t>
            </w:r>
          </w:p>
        </w:tc>
        <w:tc>
          <w:tcPr>
            <w:tcW w:w="850" w:type="dxa"/>
            <w:vAlign w:val="center"/>
          </w:tcPr>
          <w:p w:rsidR="007E4049" w:rsidRDefault="007E4049">
            <w:pPr>
              <w:spacing w:line="360" w:lineRule="auto"/>
              <w:jc w:val="center"/>
            </w:pPr>
            <w:r>
              <w:t>2,3</w:t>
            </w:r>
          </w:p>
        </w:tc>
        <w:tc>
          <w:tcPr>
            <w:tcW w:w="993" w:type="dxa"/>
            <w:vAlign w:val="center"/>
          </w:tcPr>
          <w:p w:rsidR="007E4049" w:rsidRDefault="007E4049">
            <w:pPr>
              <w:spacing w:line="360" w:lineRule="auto"/>
              <w:jc w:val="center"/>
            </w:pPr>
            <w:r>
              <w:t>3,1</w:t>
            </w:r>
          </w:p>
        </w:tc>
        <w:tc>
          <w:tcPr>
            <w:tcW w:w="992" w:type="dxa"/>
            <w:vAlign w:val="center"/>
          </w:tcPr>
          <w:p w:rsidR="007E4049" w:rsidRDefault="007E4049">
            <w:pPr>
              <w:spacing w:line="360" w:lineRule="auto"/>
              <w:jc w:val="center"/>
            </w:pPr>
            <w:r>
              <w:t>32,2</w:t>
            </w:r>
          </w:p>
        </w:tc>
        <w:tc>
          <w:tcPr>
            <w:tcW w:w="992" w:type="dxa"/>
            <w:vAlign w:val="center"/>
          </w:tcPr>
          <w:p w:rsidR="007E4049" w:rsidRDefault="007E4049">
            <w:pPr>
              <w:spacing w:line="360" w:lineRule="auto"/>
              <w:jc w:val="center"/>
            </w:pPr>
            <w:r>
              <w:t>11,1</w:t>
            </w:r>
          </w:p>
        </w:tc>
        <w:tc>
          <w:tcPr>
            <w:tcW w:w="1134" w:type="dxa"/>
            <w:vAlign w:val="center"/>
          </w:tcPr>
          <w:p w:rsidR="007E4049" w:rsidRDefault="007E4049">
            <w:pPr>
              <w:spacing w:line="360" w:lineRule="auto"/>
              <w:jc w:val="center"/>
            </w:pPr>
            <w:r>
              <w:t>17,3</w:t>
            </w:r>
          </w:p>
        </w:tc>
        <w:tc>
          <w:tcPr>
            <w:tcW w:w="1134" w:type="dxa"/>
            <w:vAlign w:val="center"/>
          </w:tcPr>
          <w:p w:rsidR="007E4049" w:rsidRDefault="007E4049">
            <w:pPr>
              <w:spacing w:line="360" w:lineRule="auto"/>
              <w:jc w:val="center"/>
            </w:pPr>
            <w:r>
              <w:t>34,0</w:t>
            </w:r>
          </w:p>
        </w:tc>
        <w:tc>
          <w:tcPr>
            <w:tcW w:w="1134" w:type="dxa"/>
            <w:vAlign w:val="center"/>
          </w:tcPr>
          <w:p w:rsidR="007E4049" w:rsidRDefault="007E4049">
            <w:pPr>
              <w:spacing w:line="360" w:lineRule="auto"/>
              <w:jc w:val="center"/>
            </w:pPr>
            <w:r>
              <w:t>62,4</w:t>
            </w:r>
          </w:p>
        </w:tc>
      </w:tr>
      <w:tr w:rsidR="007E4049">
        <w:trPr>
          <w:trHeight w:val="742"/>
        </w:trPr>
        <w:tc>
          <w:tcPr>
            <w:tcW w:w="1418" w:type="dxa"/>
            <w:vAlign w:val="center"/>
          </w:tcPr>
          <w:p w:rsidR="007E4049" w:rsidRDefault="007E4049">
            <w:pPr>
              <w:spacing w:line="360" w:lineRule="auto"/>
              <w:jc w:val="center"/>
            </w:pPr>
            <w:r>
              <w:t>40-50</w:t>
            </w:r>
          </w:p>
        </w:tc>
        <w:tc>
          <w:tcPr>
            <w:tcW w:w="850" w:type="dxa"/>
            <w:vAlign w:val="center"/>
          </w:tcPr>
          <w:p w:rsidR="007E4049" w:rsidRDefault="007E4049">
            <w:pPr>
              <w:spacing w:line="360" w:lineRule="auto"/>
              <w:jc w:val="center"/>
            </w:pPr>
            <w:r>
              <w:t>2,1</w:t>
            </w:r>
          </w:p>
        </w:tc>
        <w:tc>
          <w:tcPr>
            <w:tcW w:w="993" w:type="dxa"/>
            <w:vAlign w:val="center"/>
          </w:tcPr>
          <w:p w:rsidR="007E4049" w:rsidRDefault="007E4049">
            <w:pPr>
              <w:spacing w:line="360" w:lineRule="auto"/>
              <w:jc w:val="center"/>
            </w:pPr>
            <w:r>
              <w:t>3,9</w:t>
            </w:r>
          </w:p>
        </w:tc>
        <w:tc>
          <w:tcPr>
            <w:tcW w:w="992" w:type="dxa"/>
            <w:vAlign w:val="center"/>
          </w:tcPr>
          <w:p w:rsidR="007E4049" w:rsidRDefault="007E4049">
            <w:pPr>
              <w:spacing w:line="360" w:lineRule="auto"/>
              <w:jc w:val="center"/>
            </w:pPr>
            <w:r>
              <w:t>30,8</w:t>
            </w:r>
          </w:p>
        </w:tc>
        <w:tc>
          <w:tcPr>
            <w:tcW w:w="992" w:type="dxa"/>
            <w:vAlign w:val="center"/>
          </w:tcPr>
          <w:p w:rsidR="007E4049" w:rsidRDefault="007E4049">
            <w:pPr>
              <w:spacing w:line="360" w:lineRule="auto"/>
              <w:jc w:val="center"/>
            </w:pPr>
            <w:r>
              <w:t>12,1</w:t>
            </w:r>
          </w:p>
        </w:tc>
        <w:tc>
          <w:tcPr>
            <w:tcW w:w="1134" w:type="dxa"/>
            <w:vAlign w:val="center"/>
          </w:tcPr>
          <w:p w:rsidR="007E4049" w:rsidRDefault="007E4049">
            <w:pPr>
              <w:spacing w:line="360" w:lineRule="auto"/>
              <w:jc w:val="center"/>
            </w:pPr>
            <w:r>
              <w:t>15,9</w:t>
            </w:r>
          </w:p>
        </w:tc>
        <w:tc>
          <w:tcPr>
            <w:tcW w:w="1134" w:type="dxa"/>
            <w:vAlign w:val="center"/>
          </w:tcPr>
          <w:p w:rsidR="007E4049" w:rsidRDefault="007E4049">
            <w:pPr>
              <w:spacing w:line="360" w:lineRule="auto"/>
              <w:jc w:val="center"/>
            </w:pPr>
            <w:r>
              <w:t>35,3</w:t>
            </w:r>
          </w:p>
        </w:tc>
        <w:tc>
          <w:tcPr>
            <w:tcW w:w="1134" w:type="dxa"/>
            <w:vAlign w:val="center"/>
          </w:tcPr>
          <w:p w:rsidR="007E4049" w:rsidRDefault="007E4049">
            <w:pPr>
              <w:spacing w:line="360" w:lineRule="auto"/>
              <w:jc w:val="center"/>
            </w:pPr>
            <w:r>
              <w:t>63,3</w:t>
            </w:r>
          </w:p>
        </w:tc>
      </w:tr>
      <w:tr w:rsidR="007E4049">
        <w:trPr>
          <w:trHeight w:val="743"/>
        </w:trPr>
        <w:tc>
          <w:tcPr>
            <w:tcW w:w="1418" w:type="dxa"/>
            <w:vAlign w:val="center"/>
          </w:tcPr>
          <w:p w:rsidR="007E4049" w:rsidRDefault="007E4049">
            <w:pPr>
              <w:spacing w:line="360" w:lineRule="auto"/>
              <w:jc w:val="center"/>
            </w:pPr>
            <w:r>
              <w:t>60-70</w:t>
            </w:r>
          </w:p>
        </w:tc>
        <w:tc>
          <w:tcPr>
            <w:tcW w:w="850" w:type="dxa"/>
            <w:vAlign w:val="center"/>
          </w:tcPr>
          <w:p w:rsidR="007E4049" w:rsidRDefault="007E4049">
            <w:pPr>
              <w:spacing w:line="360" w:lineRule="auto"/>
              <w:jc w:val="center"/>
            </w:pPr>
            <w:r>
              <w:t>2,7</w:t>
            </w:r>
          </w:p>
        </w:tc>
        <w:tc>
          <w:tcPr>
            <w:tcW w:w="993" w:type="dxa"/>
            <w:vAlign w:val="center"/>
          </w:tcPr>
          <w:p w:rsidR="007E4049" w:rsidRDefault="007E4049">
            <w:pPr>
              <w:spacing w:line="360" w:lineRule="auto"/>
              <w:jc w:val="center"/>
            </w:pPr>
            <w:r>
              <w:t>4,9</w:t>
            </w:r>
          </w:p>
        </w:tc>
        <w:tc>
          <w:tcPr>
            <w:tcW w:w="992" w:type="dxa"/>
            <w:vAlign w:val="center"/>
          </w:tcPr>
          <w:p w:rsidR="007E4049" w:rsidRDefault="007E4049">
            <w:pPr>
              <w:spacing w:line="360" w:lineRule="auto"/>
              <w:jc w:val="center"/>
            </w:pPr>
            <w:r>
              <w:t>28,9</w:t>
            </w:r>
          </w:p>
        </w:tc>
        <w:tc>
          <w:tcPr>
            <w:tcW w:w="992" w:type="dxa"/>
            <w:vAlign w:val="center"/>
          </w:tcPr>
          <w:p w:rsidR="007E4049" w:rsidRDefault="007E4049">
            <w:pPr>
              <w:spacing w:line="360" w:lineRule="auto"/>
              <w:jc w:val="center"/>
            </w:pPr>
            <w:r>
              <w:t>11,8</w:t>
            </w:r>
          </w:p>
        </w:tc>
        <w:tc>
          <w:tcPr>
            <w:tcW w:w="1134" w:type="dxa"/>
            <w:vAlign w:val="center"/>
          </w:tcPr>
          <w:p w:rsidR="007E4049" w:rsidRDefault="007E4049">
            <w:pPr>
              <w:spacing w:line="360" w:lineRule="auto"/>
              <w:jc w:val="center"/>
            </w:pPr>
            <w:r>
              <w:t>15,4</w:t>
            </w:r>
          </w:p>
        </w:tc>
        <w:tc>
          <w:tcPr>
            <w:tcW w:w="1134" w:type="dxa"/>
            <w:vAlign w:val="center"/>
          </w:tcPr>
          <w:p w:rsidR="007E4049" w:rsidRDefault="007E4049">
            <w:pPr>
              <w:spacing w:line="360" w:lineRule="auto"/>
              <w:jc w:val="center"/>
            </w:pPr>
            <w:r>
              <w:t>36,4</w:t>
            </w:r>
          </w:p>
        </w:tc>
        <w:tc>
          <w:tcPr>
            <w:tcW w:w="1134" w:type="dxa"/>
            <w:vAlign w:val="center"/>
          </w:tcPr>
          <w:p w:rsidR="007E4049" w:rsidRDefault="007E4049">
            <w:pPr>
              <w:spacing w:line="360" w:lineRule="auto"/>
              <w:jc w:val="center"/>
            </w:pPr>
            <w:r>
              <w:t>63,5</w:t>
            </w:r>
          </w:p>
        </w:tc>
      </w:tr>
      <w:tr w:rsidR="007E4049">
        <w:trPr>
          <w:trHeight w:val="742"/>
        </w:trPr>
        <w:tc>
          <w:tcPr>
            <w:tcW w:w="1418" w:type="dxa"/>
            <w:vAlign w:val="center"/>
          </w:tcPr>
          <w:p w:rsidR="007E4049" w:rsidRDefault="007E4049">
            <w:pPr>
              <w:spacing w:line="360" w:lineRule="auto"/>
              <w:jc w:val="center"/>
            </w:pPr>
            <w:r>
              <w:t>80-90</w:t>
            </w:r>
          </w:p>
        </w:tc>
        <w:tc>
          <w:tcPr>
            <w:tcW w:w="850" w:type="dxa"/>
            <w:vAlign w:val="center"/>
          </w:tcPr>
          <w:p w:rsidR="007E4049" w:rsidRDefault="007E4049">
            <w:pPr>
              <w:spacing w:line="360" w:lineRule="auto"/>
              <w:jc w:val="center"/>
            </w:pPr>
            <w:r>
              <w:t>3,3</w:t>
            </w:r>
          </w:p>
        </w:tc>
        <w:tc>
          <w:tcPr>
            <w:tcW w:w="993" w:type="dxa"/>
            <w:vAlign w:val="center"/>
          </w:tcPr>
          <w:p w:rsidR="007E4049" w:rsidRDefault="007E4049">
            <w:pPr>
              <w:spacing w:line="360" w:lineRule="auto"/>
              <w:jc w:val="center"/>
            </w:pPr>
            <w:r>
              <w:t>3,5</w:t>
            </w:r>
          </w:p>
        </w:tc>
        <w:tc>
          <w:tcPr>
            <w:tcW w:w="992" w:type="dxa"/>
            <w:vAlign w:val="center"/>
          </w:tcPr>
          <w:p w:rsidR="007E4049" w:rsidRDefault="007E4049">
            <w:pPr>
              <w:spacing w:line="360" w:lineRule="auto"/>
              <w:jc w:val="center"/>
            </w:pPr>
            <w:r>
              <w:t>30,0</w:t>
            </w:r>
          </w:p>
        </w:tc>
        <w:tc>
          <w:tcPr>
            <w:tcW w:w="992" w:type="dxa"/>
            <w:vAlign w:val="center"/>
          </w:tcPr>
          <w:p w:rsidR="007E4049" w:rsidRDefault="007E4049">
            <w:pPr>
              <w:spacing w:line="360" w:lineRule="auto"/>
              <w:jc w:val="center"/>
            </w:pPr>
            <w:r>
              <w:t>13,0</w:t>
            </w:r>
          </w:p>
        </w:tc>
        <w:tc>
          <w:tcPr>
            <w:tcW w:w="1134" w:type="dxa"/>
            <w:vAlign w:val="center"/>
          </w:tcPr>
          <w:p w:rsidR="007E4049" w:rsidRDefault="007E4049">
            <w:pPr>
              <w:spacing w:line="360" w:lineRule="auto"/>
              <w:jc w:val="center"/>
            </w:pPr>
            <w:r>
              <w:t>13,4</w:t>
            </w:r>
          </w:p>
        </w:tc>
        <w:tc>
          <w:tcPr>
            <w:tcW w:w="1134" w:type="dxa"/>
            <w:vAlign w:val="center"/>
          </w:tcPr>
          <w:p w:rsidR="007E4049" w:rsidRDefault="007E4049">
            <w:pPr>
              <w:spacing w:line="360" w:lineRule="auto"/>
              <w:jc w:val="center"/>
            </w:pPr>
            <w:r>
              <w:t>36,7</w:t>
            </w:r>
          </w:p>
        </w:tc>
        <w:tc>
          <w:tcPr>
            <w:tcW w:w="1134" w:type="dxa"/>
            <w:vAlign w:val="center"/>
          </w:tcPr>
          <w:p w:rsidR="007E4049" w:rsidRDefault="007E4049">
            <w:pPr>
              <w:spacing w:line="360" w:lineRule="auto"/>
              <w:jc w:val="center"/>
            </w:pPr>
            <w:r>
              <w:t>63,1</w:t>
            </w:r>
          </w:p>
        </w:tc>
      </w:tr>
      <w:tr w:rsidR="007E4049">
        <w:trPr>
          <w:trHeight w:val="743"/>
        </w:trPr>
        <w:tc>
          <w:tcPr>
            <w:tcW w:w="1418" w:type="dxa"/>
            <w:vAlign w:val="center"/>
          </w:tcPr>
          <w:p w:rsidR="007E4049" w:rsidRDefault="007E4049">
            <w:pPr>
              <w:spacing w:line="360" w:lineRule="auto"/>
              <w:jc w:val="center"/>
            </w:pPr>
            <w:r>
              <w:t>100-110</w:t>
            </w:r>
          </w:p>
        </w:tc>
        <w:tc>
          <w:tcPr>
            <w:tcW w:w="850" w:type="dxa"/>
            <w:vAlign w:val="center"/>
          </w:tcPr>
          <w:p w:rsidR="007E4049" w:rsidRDefault="007E4049">
            <w:pPr>
              <w:spacing w:line="360" w:lineRule="auto"/>
              <w:jc w:val="center"/>
            </w:pPr>
            <w:r>
              <w:t>4,7</w:t>
            </w:r>
          </w:p>
        </w:tc>
        <w:tc>
          <w:tcPr>
            <w:tcW w:w="993" w:type="dxa"/>
            <w:vAlign w:val="center"/>
          </w:tcPr>
          <w:p w:rsidR="007E4049" w:rsidRDefault="007E4049">
            <w:pPr>
              <w:spacing w:line="360" w:lineRule="auto"/>
              <w:jc w:val="center"/>
            </w:pPr>
            <w:r>
              <w:t>5,0</w:t>
            </w:r>
          </w:p>
        </w:tc>
        <w:tc>
          <w:tcPr>
            <w:tcW w:w="992" w:type="dxa"/>
            <w:vAlign w:val="center"/>
          </w:tcPr>
          <w:p w:rsidR="007E4049" w:rsidRDefault="007E4049">
            <w:pPr>
              <w:spacing w:line="360" w:lineRule="auto"/>
              <w:jc w:val="center"/>
            </w:pPr>
            <w:r>
              <w:t>23,4</w:t>
            </w:r>
          </w:p>
        </w:tc>
        <w:tc>
          <w:tcPr>
            <w:tcW w:w="992" w:type="dxa"/>
            <w:vAlign w:val="center"/>
          </w:tcPr>
          <w:p w:rsidR="007E4049" w:rsidRDefault="007E4049">
            <w:pPr>
              <w:spacing w:line="360" w:lineRule="auto"/>
              <w:jc w:val="center"/>
            </w:pPr>
            <w:r>
              <w:t>11,6</w:t>
            </w:r>
          </w:p>
        </w:tc>
        <w:tc>
          <w:tcPr>
            <w:tcW w:w="1134" w:type="dxa"/>
            <w:vAlign w:val="center"/>
          </w:tcPr>
          <w:p w:rsidR="007E4049" w:rsidRDefault="007E4049">
            <w:pPr>
              <w:spacing w:line="360" w:lineRule="auto"/>
              <w:jc w:val="center"/>
            </w:pPr>
            <w:r>
              <w:t>14,5</w:t>
            </w:r>
          </w:p>
        </w:tc>
        <w:tc>
          <w:tcPr>
            <w:tcW w:w="1134" w:type="dxa"/>
            <w:vAlign w:val="center"/>
          </w:tcPr>
          <w:p w:rsidR="007E4049" w:rsidRDefault="007E4049">
            <w:pPr>
              <w:spacing w:line="360" w:lineRule="auto"/>
              <w:jc w:val="center"/>
            </w:pPr>
            <w:r>
              <w:t>40,8</w:t>
            </w:r>
          </w:p>
        </w:tc>
        <w:tc>
          <w:tcPr>
            <w:tcW w:w="1134" w:type="dxa"/>
            <w:vAlign w:val="center"/>
          </w:tcPr>
          <w:p w:rsidR="007E4049" w:rsidRDefault="007E4049">
            <w:pPr>
              <w:spacing w:line="360" w:lineRule="auto"/>
              <w:jc w:val="center"/>
            </w:pPr>
            <w:r>
              <w:t>66,9</w:t>
            </w:r>
          </w:p>
        </w:tc>
      </w:tr>
      <w:tr w:rsidR="007E4049">
        <w:trPr>
          <w:trHeight w:val="742"/>
        </w:trPr>
        <w:tc>
          <w:tcPr>
            <w:tcW w:w="1418" w:type="dxa"/>
            <w:vAlign w:val="center"/>
          </w:tcPr>
          <w:p w:rsidR="007E4049" w:rsidRDefault="007E4049">
            <w:pPr>
              <w:spacing w:line="360" w:lineRule="auto"/>
              <w:jc w:val="center"/>
            </w:pPr>
            <w:r>
              <w:t>120-130</w:t>
            </w:r>
          </w:p>
        </w:tc>
        <w:tc>
          <w:tcPr>
            <w:tcW w:w="850" w:type="dxa"/>
            <w:vAlign w:val="center"/>
          </w:tcPr>
          <w:p w:rsidR="007E4049" w:rsidRDefault="007E4049">
            <w:pPr>
              <w:spacing w:line="360" w:lineRule="auto"/>
              <w:jc w:val="center"/>
            </w:pPr>
            <w:r>
              <w:t>3,8</w:t>
            </w:r>
          </w:p>
        </w:tc>
        <w:tc>
          <w:tcPr>
            <w:tcW w:w="993" w:type="dxa"/>
            <w:vAlign w:val="center"/>
          </w:tcPr>
          <w:p w:rsidR="007E4049" w:rsidRDefault="007E4049">
            <w:pPr>
              <w:spacing w:line="360" w:lineRule="auto"/>
              <w:jc w:val="center"/>
            </w:pPr>
            <w:r>
              <w:t>5,2</w:t>
            </w:r>
          </w:p>
        </w:tc>
        <w:tc>
          <w:tcPr>
            <w:tcW w:w="992" w:type="dxa"/>
            <w:vAlign w:val="center"/>
          </w:tcPr>
          <w:p w:rsidR="007E4049" w:rsidRDefault="007E4049">
            <w:pPr>
              <w:spacing w:line="360" w:lineRule="auto"/>
              <w:jc w:val="center"/>
            </w:pPr>
            <w:r>
              <w:t>24,6</w:t>
            </w:r>
          </w:p>
        </w:tc>
        <w:tc>
          <w:tcPr>
            <w:tcW w:w="992" w:type="dxa"/>
            <w:vAlign w:val="center"/>
          </w:tcPr>
          <w:p w:rsidR="007E4049" w:rsidRDefault="007E4049">
            <w:pPr>
              <w:spacing w:line="360" w:lineRule="auto"/>
              <w:jc w:val="center"/>
            </w:pPr>
            <w:r>
              <w:t>11,2</w:t>
            </w:r>
          </w:p>
        </w:tc>
        <w:tc>
          <w:tcPr>
            <w:tcW w:w="1134" w:type="dxa"/>
            <w:vAlign w:val="center"/>
          </w:tcPr>
          <w:p w:rsidR="007E4049" w:rsidRDefault="007E4049">
            <w:pPr>
              <w:spacing w:line="360" w:lineRule="auto"/>
              <w:jc w:val="center"/>
            </w:pPr>
            <w:r>
              <w:t>17,1</w:t>
            </w:r>
          </w:p>
        </w:tc>
        <w:tc>
          <w:tcPr>
            <w:tcW w:w="1134" w:type="dxa"/>
            <w:vAlign w:val="center"/>
          </w:tcPr>
          <w:p w:rsidR="007E4049" w:rsidRDefault="007E4049">
            <w:pPr>
              <w:spacing w:line="360" w:lineRule="auto"/>
              <w:jc w:val="center"/>
            </w:pPr>
            <w:r>
              <w:t>38,3</w:t>
            </w:r>
          </w:p>
        </w:tc>
        <w:tc>
          <w:tcPr>
            <w:tcW w:w="1134" w:type="dxa"/>
            <w:vAlign w:val="center"/>
          </w:tcPr>
          <w:p w:rsidR="007E4049" w:rsidRDefault="007E4049">
            <w:pPr>
              <w:spacing w:line="360" w:lineRule="auto"/>
              <w:jc w:val="center"/>
            </w:pPr>
            <w:r>
              <w:t>66,5</w:t>
            </w:r>
          </w:p>
        </w:tc>
      </w:tr>
      <w:tr w:rsidR="007E4049">
        <w:trPr>
          <w:trHeight w:val="743"/>
        </w:trPr>
        <w:tc>
          <w:tcPr>
            <w:tcW w:w="1418" w:type="dxa"/>
            <w:vAlign w:val="center"/>
          </w:tcPr>
          <w:p w:rsidR="007E4049" w:rsidRDefault="007E4049">
            <w:pPr>
              <w:spacing w:line="360" w:lineRule="auto"/>
              <w:jc w:val="center"/>
            </w:pPr>
            <w:r>
              <w:t>140-150</w:t>
            </w:r>
          </w:p>
        </w:tc>
        <w:tc>
          <w:tcPr>
            <w:tcW w:w="850" w:type="dxa"/>
            <w:vAlign w:val="center"/>
          </w:tcPr>
          <w:p w:rsidR="007E4049" w:rsidRDefault="007E4049">
            <w:pPr>
              <w:spacing w:line="360" w:lineRule="auto"/>
              <w:jc w:val="center"/>
            </w:pPr>
            <w:r>
              <w:t>4,5</w:t>
            </w:r>
          </w:p>
        </w:tc>
        <w:tc>
          <w:tcPr>
            <w:tcW w:w="993" w:type="dxa"/>
            <w:vAlign w:val="center"/>
          </w:tcPr>
          <w:p w:rsidR="007E4049" w:rsidRDefault="007E4049">
            <w:pPr>
              <w:spacing w:line="360" w:lineRule="auto"/>
              <w:jc w:val="center"/>
            </w:pPr>
            <w:r>
              <w:t>4,7</w:t>
            </w:r>
          </w:p>
        </w:tc>
        <w:tc>
          <w:tcPr>
            <w:tcW w:w="992" w:type="dxa"/>
            <w:vAlign w:val="center"/>
          </w:tcPr>
          <w:p w:rsidR="007E4049" w:rsidRDefault="007E4049">
            <w:pPr>
              <w:spacing w:line="360" w:lineRule="auto"/>
              <w:jc w:val="center"/>
            </w:pPr>
            <w:r>
              <w:t>24,4</w:t>
            </w:r>
          </w:p>
        </w:tc>
        <w:tc>
          <w:tcPr>
            <w:tcW w:w="992" w:type="dxa"/>
            <w:vAlign w:val="center"/>
          </w:tcPr>
          <w:p w:rsidR="007E4049" w:rsidRDefault="007E4049">
            <w:pPr>
              <w:spacing w:line="360" w:lineRule="auto"/>
              <w:jc w:val="center"/>
            </w:pPr>
            <w:r>
              <w:t>11,3</w:t>
            </w:r>
          </w:p>
        </w:tc>
        <w:tc>
          <w:tcPr>
            <w:tcW w:w="1134" w:type="dxa"/>
            <w:vAlign w:val="center"/>
          </w:tcPr>
          <w:p w:rsidR="007E4049" w:rsidRDefault="007E4049">
            <w:pPr>
              <w:spacing w:line="360" w:lineRule="auto"/>
              <w:jc w:val="center"/>
            </w:pPr>
            <w:r>
              <w:t>15,0</w:t>
            </w:r>
          </w:p>
        </w:tc>
        <w:tc>
          <w:tcPr>
            <w:tcW w:w="1134" w:type="dxa"/>
            <w:vAlign w:val="center"/>
          </w:tcPr>
          <w:p w:rsidR="007E4049" w:rsidRDefault="007E4049">
            <w:pPr>
              <w:spacing w:line="360" w:lineRule="auto"/>
              <w:jc w:val="center"/>
            </w:pPr>
            <w:r>
              <w:t>40,2</w:t>
            </w:r>
          </w:p>
        </w:tc>
        <w:tc>
          <w:tcPr>
            <w:tcW w:w="1134" w:type="dxa"/>
            <w:vAlign w:val="center"/>
          </w:tcPr>
          <w:p w:rsidR="007E4049" w:rsidRDefault="007E4049">
            <w:pPr>
              <w:spacing w:line="360" w:lineRule="auto"/>
              <w:jc w:val="center"/>
            </w:pPr>
            <w:r>
              <w:t>66,4</w:t>
            </w:r>
          </w:p>
        </w:tc>
      </w:tr>
      <w:tr w:rsidR="007E4049">
        <w:trPr>
          <w:cantSplit/>
          <w:trHeight w:val="70"/>
        </w:trPr>
        <w:tc>
          <w:tcPr>
            <w:tcW w:w="8647" w:type="dxa"/>
            <w:gridSpan w:val="8"/>
            <w:tcBorders>
              <w:left w:val="nil"/>
              <w:bottom w:val="nil"/>
              <w:right w:val="nil"/>
            </w:tcBorders>
          </w:tcPr>
          <w:p w:rsidR="007E4049" w:rsidRDefault="007E4049">
            <w:pPr>
              <w:spacing w:line="360" w:lineRule="auto"/>
              <w:jc w:val="both"/>
            </w:pPr>
          </w:p>
        </w:tc>
      </w:tr>
    </w:tbl>
    <w:p w:rsidR="007E4049" w:rsidRDefault="007E4049">
      <w:pPr>
        <w:spacing w:line="360" w:lineRule="auto"/>
        <w:ind w:firstLine="720"/>
        <w:jc w:val="both"/>
      </w:pPr>
    </w:p>
    <w:p w:rsidR="007E4049" w:rsidRDefault="007E4049">
      <w:pPr>
        <w:spacing w:line="360" w:lineRule="auto"/>
        <w:ind w:firstLine="720"/>
        <w:jc w:val="both"/>
      </w:pPr>
    </w:p>
    <w:p w:rsidR="007E4049" w:rsidRDefault="007E4049">
      <w:pPr>
        <w:pStyle w:val="3"/>
        <w:pageBreakBefore/>
        <w:spacing w:line="36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ОРГАНИЧЕСКОЕ ВЕЩЕСТВО</w:t>
      </w:r>
    </w:p>
    <w:p w:rsidR="007E4049" w:rsidRDefault="007E4049">
      <w:pPr>
        <w:keepNext/>
        <w:spacing w:line="360" w:lineRule="auto"/>
        <w:jc w:val="both"/>
      </w:pPr>
      <w:r>
        <w:t>Легкоглинистые и тяжелосуглинистые черноземы типичные имеют гумус близкого состава. В нем содержание ГК по</w:t>
      </w:r>
      <w:r>
        <w:softHyphen/>
        <w:t>степенно уменьшается с глубиной от 47-51 в па</w:t>
      </w:r>
      <w:r>
        <w:softHyphen/>
        <w:t>хотном слое до 33-37% от Собщ у нижней границы горизонта АВ; фульвокислот увеличивается от 18-19 до 22-24% соответственно, а отношение ГК/ФК су</w:t>
      </w:r>
      <w:r>
        <w:softHyphen/>
        <w:t>живается от 2,8-2,5 до 1,7-1,4. В ряду среднесуглинистых, легко суглинистых и супесчаных чер</w:t>
      </w:r>
      <w:r>
        <w:softHyphen/>
        <w:t>ноземов вслед за уменьшением содержания физи</w:t>
      </w:r>
      <w:r>
        <w:softHyphen/>
        <w:t>ческой глины (до 31-33, 20-24 и 12-13% против 63-67 в легкоглинистых) отмечается последова</w:t>
      </w:r>
      <w:r>
        <w:softHyphen/>
        <w:t>тельное уменьшение содержания ГК, нарастание количества ФК и сужение их отношения. Эти по</w:t>
      </w:r>
      <w:r>
        <w:softHyphen/>
        <w:t>казатели колеблются в пределах 43-37%, 24—30% и 1,8-1,3 в пахотном слое и 32-38%, 25-47% и 1,4-0,9 у нижней границы горизонта АВ. Наибольшие отличия характерны для супесчаных черноземов, в которых содержание ФК возрастает до 30-37% в горизонте А и 37—51 в остальной части профиля при снижении количества гумина с глубиной в гуму</w:t>
      </w:r>
      <w:r>
        <w:softHyphen/>
        <w:t>совом профиле от 30 до 20%. Сумма ГК в супесчаных черноземах остается на уровне суг</w:t>
      </w:r>
      <w:r>
        <w:softHyphen/>
        <w:t>линистых, но фракционный состав</w:t>
      </w:r>
      <w:r>
        <w:rPr>
          <w:b/>
        </w:rPr>
        <w:t xml:space="preserve"> </w:t>
      </w:r>
      <w:r>
        <w:t>их резко меня</w:t>
      </w:r>
      <w:r>
        <w:softHyphen/>
        <w:t xml:space="preserve">ется вследствие возрастания доли бурых ГК 1 (до 40-49% от суммы ГК) и снижения доли ГК 2 (до 48-29%). </w:t>
      </w:r>
    </w:p>
    <w:p w:rsidR="007E4049" w:rsidRDefault="007E4049">
      <w:pPr>
        <w:spacing w:line="360" w:lineRule="auto"/>
        <w:ind w:firstLine="720"/>
        <w:jc w:val="both"/>
      </w:pPr>
      <w:r>
        <w:t>Различия состава гумуса, обусловленные гранулометрическим составом, хорошо выявляются при анализе фракций гумусовых кислот. Общее содержание первой фракции их в черноземах ти</w:t>
      </w:r>
      <w:r>
        <w:softHyphen/>
        <w:t>пичных легкоглинистых и тяжелосуглинистых очень низкое (6-7%). В ее составе доминируют подвижные фульвокислоты и отношение ГК 1/ФК 1 колеблется от 0,7 до 0,4, а в нижней части почвенного профиля уменьшается до 0,2-0,3. Преобладают гумусовые кислоты второй фрак</w:t>
      </w:r>
      <w:r>
        <w:softHyphen/>
        <w:t>ции, содержание которых достигает 42-48 в горизонте А и 38-42% от Собщ в горизонте АВ. Отношение ГК 2/ФК 2 уменьшается с глубиной в гумусовом профиле от 4,2-3,7 до 3,4-2,5. Содержание третьей фракции гуминовых</w:t>
      </w:r>
      <w:r>
        <w:rPr>
          <w:smallCaps/>
        </w:rPr>
        <w:t xml:space="preserve"> </w:t>
      </w:r>
      <w:r>
        <w:t>кислот составляет 11-13%, а отноше</w:t>
      </w:r>
      <w:r>
        <w:softHyphen/>
        <w:t>ние ГК 3/ФК 3 в гумусовом профиле меняется в пределах  1.5-2,1.</w:t>
      </w:r>
    </w:p>
    <w:p w:rsidR="007E4049" w:rsidRDefault="007E4049">
      <w:pPr>
        <w:spacing w:before="20" w:line="360" w:lineRule="auto"/>
        <w:ind w:firstLine="720"/>
        <w:jc w:val="both"/>
      </w:pPr>
      <w:r>
        <w:t>Черноземы типичные средне- и легкосуглинис</w:t>
      </w:r>
      <w:r>
        <w:softHyphen/>
        <w:t>тые по общему содержанию гумусовых кислот не имеют явных различий с глинистыми и тяжелосуг</w:t>
      </w:r>
      <w:r>
        <w:softHyphen/>
        <w:t>линистыми, но в</w:t>
      </w:r>
      <w:r>
        <w:rPr>
          <w:b/>
        </w:rPr>
        <w:t xml:space="preserve"> </w:t>
      </w:r>
      <w:r>
        <w:t>их составе усиливается роль фульвокислот (преимущественно во второй фракции, в которой отношение ГК 2/ФК 2 уменьшается почти в два раза). Еще более резко это проявляется в супесчаных черноземах, в гумусовых кислотах, у которых на первом месте выходит подвижная фракция. Ее количество последовательно возрастает с 32 в горизонте А до 37-42% от Собщ в остальной части профиля. Отношение ГК 1/ФК 1 в ней колеблется в пределах 0,9-0,6. Вторая фракция гумусовых кислот составляет всего лишь 27-29%, а  отношение ГК 2/ФК 2 в ней последовательно уменьшает</w:t>
      </w:r>
      <w:r>
        <w:softHyphen/>
        <w:t>ся с глубиной с 2-1.5 в слое 0-65 см до 0,8-0,6 на глу</w:t>
      </w:r>
      <w:r>
        <w:softHyphen/>
        <w:t>бине 65-135 см. Количество третьей фракции воз</w:t>
      </w:r>
      <w:r>
        <w:softHyphen/>
        <w:t>растает с 9-11% в гумусовом профиле до 15-19% в горизонте ВС. Отношение ГК 3/ФК 3 составляет 1,4-1,6 в метровой толще почвы и затем уменьшается до 0,9.</w:t>
      </w:r>
    </w:p>
    <w:p w:rsidR="007E4049" w:rsidRDefault="007E4049">
      <w:pPr>
        <w:spacing w:line="360" w:lineRule="auto"/>
        <w:ind w:firstLine="720"/>
        <w:jc w:val="both"/>
      </w:pPr>
      <w:r>
        <w:t>Эти различия хорошо подтверждаются отно</w:t>
      </w:r>
      <w:r>
        <w:softHyphen/>
        <w:t>сительным содержанием фракций 1, 2, 3 в гуму</w:t>
      </w:r>
      <w:r>
        <w:softHyphen/>
        <w:t>совых кислотах. В супесчаных черноземах ти</w:t>
      </w:r>
      <w:r>
        <w:softHyphen/>
        <w:t>пичных оно составляет 45-52 для первой, 34-41 для второй и 11-14% для третьей, тогда как в черноземах тяжелого гранулометрического состава эти показатели таковы: 9-14, 64-77 и 11-20%.</w:t>
      </w:r>
    </w:p>
    <w:p w:rsidR="007E4049" w:rsidRDefault="007E4049">
      <w:pPr>
        <w:spacing w:line="360" w:lineRule="auto"/>
        <w:ind w:firstLine="260"/>
        <w:jc w:val="both"/>
      </w:pPr>
      <w:r>
        <w:t>Итак, степень гуматности гумуса черноземов типичных при одинаковой продолжительности периода биологической активности последова</w:t>
      </w:r>
      <w:r>
        <w:softHyphen/>
        <w:t>тельно уменьшается с нарастанием песчанистости почвообразующих пород. Легкоглинистые и тяжелосуглинистые разности их характеризуют</w:t>
      </w:r>
      <w:r>
        <w:softHyphen/>
        <w:t>ся очень высокой степенью гумификации органи</w:t>
      </w:r>
      <w:r>
        <w:softHyphen/>
        <w:t>ческого вещества (41-51% ГК от Собщ), гуматным типом гумуса (ГК/ФК = 2,2-2,8) с очень низким содержанием "свободных" (4-6% от суммы ГК), вы</w:t>
      </w:r>
      <w:r>
        <w:softHyphen/>
        <w:t>соким - предположительно связанных с кальцием (77-К1%) и средним - прочносвязанных (15-18%) гуминовых кислот в горизонте А. В переходном горизонте АВ тип гумуса меняется на фульватно-гуматный (ГК/ФК = 1,4-1,8) и характеризуется высокой степень гумификации органического вещества (35-37%), очень низким содержанием "свобод</w:t>
      </w:r>
      <w:r>
        <w:softHyphen/>
        <w:t>ных</w:t>
      </w:r>
      <w:r>
        <w:rPr>
          <w:lang w:val="en-US"/>
        </w:rPr>
        <w:t>"</w:t>
      </w:r>
      <w:r>
        <w:t xml:space="preserve"> (5-6%), высоким - связанных с кальцием (76-79%) и прочносвязанных (19-21%) ГК.</w:t>
      </w:r>
    </w:p>
    <w:p w:rsidR="007E4049" w:rsidRDefault="007E4049">
      <w:pPr>
        <w:spacing w:line="360" w:lineRule="auto"/>
        <w:ind w:firstLine="260"/>
        <w:jc w:val="both"/>
      </w:pPr>
      <w:r>
        <w:t>Среднесуглинистые черноземы типичные уже по всему гумусовому профилю имеют гумус фульватно-гуматного типа с отношением ГК/ФК, равным 1,8-1,6. Степень гумификации органи</w:t>
      </w:r>
      <w:r>
        <w:softHyphen/>
        <w:t>ческого вещества в них остается очень высокой (40-43%), содержание "свободных" ГК – низким (8-10%).</w:t>
      </w:r>
    </w:p>
    <w:p w:rsidR="007E4049" w:rsidRDefault="007E4049">
      <w:pPr>
        <w:spacing w:line="360" w:lineRule="auto"/>
        <w:ind w:firstLine="720"/>
        <w:jc w:val="both"/>
      </w:pPr>
      <w:r>
        <w:t>В легкосуглинистом черноземе типичном от</w:t>
      </w:r>
      <w:r>
        <w:softHyphen/>
        <w:t>ношение ГК/ФК уменьшается до 1,6-1,4, степень гумификации органического вещества - до 37-40% от Собщ, а другие показатели близки к пока</w:t>
      </w:r>
      <w:r>
        <w:softHyphen/>
        <w:t>зателям среднесуглинистого.</w:t>
      </w:r>
    </w:p>
    <w:p w:rsidR="007E4049" w:rsidRDefault="007E4049">
      <w:pPr>
        <w:spacing w:line="360" w:lineRule="auto"/>
        <w:ind w:firstLine="720"/>
        <w:jc w:val="both"/>
      </w:pPr>
      <w:r>
        <w:t>Супесчаные черноземы отличаются много</w:t>
      </w:r>
      <w:r>
        <w:softHyphen/>
        <w:t>кратно повышенным содержанием фракции "сво</w:t>
      </w:r>
      <w:r>
        <w:softHyphen/>
        <w:t>бодных" гуминовых кислот (38-47% к сумме ГК в горизонте А и АВ) и близким к низкому (33-48%) - фракции ГК 2, дальнейшим сужением отношения ГК/ФК от 1,3 в горизонте А и 1,1-6,9 в горизонте АВ, но сте</w:t>
      </w:r>
      <w:r>
        <w:softHyphen/>
        <w:t>пень гумификации органического вещества в них остается высокой (36-42% от Собщ). Эта особен</w:t>
      </w:r>
      <w:r>
        <w:softHyphen/>
        <w:t>ность состава присуща и группе ФК супесчаного чернозема, которая более чем наполовину (54-59%) состоит из фракций ФК 1а и ФК 1, тогда как на долю фракции ФК 2 приходится лишь 31-34% от суммы фульвокислот. В глинистых и суглинистых черноземах эти показатели колеблются в пределах 20-26 для подвижных фракций и 51-66% для ФК 2./5/</w:t>
      </w:r>
    </w:p>
    <w:p w:rsidR="007E4049" w:rsidRDefault="007E4049">
      <w:pPr>
        <w:spacing w:line="360" w:lineRule="auto"/>
        <w:ind w:firstLine="720"/>
        <w:jc w:val="both"/>
      </w:pPr>
    </w:p>
    <w:p w:rsidR="007E4049" w:rsidRDefault="007E4049">
      <w:pPr>
        <w:pStyle w:val="21"/>
        <w:spacing w:line="240" w:lineRule="auto"/>
      </w:pPr>
      <w:r>
        <w:t>Табл.2 ВРЕМЯ ФОРМИРОВАНИЯ ГУМУСОВОГО ПРОФИЛЯ ТИПИЧНОГО ЧЕРНОЗЕМА ЗА СЧЕТ ВОДОРАСТВОРИМОГО ОРГАНИЧЕСКОГО ВЕЩЕСТВА /4/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4"/>
        <w:gridCol w:w="1864"/>
        <w:gridCol w:w="1865"/>
        <w:gridCol w:w="1864"/>
        <w:gridCol w:w="1865"/>
        <w:gridCol w:w="1148"/>
      </w:tblGrid>
      <w:tr w:rsidR="007E4049">
        <w:trPr>
          <w:cantSplit/>
          <w:trHeight w:val="1235"/>
        </w:trPr>
        <w:tc>
          <w:tcPr>
            <w:tcW w:w="1864" w:type="dxa"/>
            <w:vAlign w:val="center"/>
          </w:tcPr>
          <w:p w:rsidR="007E4049" w:rsidRDefault="007E4049">
            <w:pPr>
              <w:spacing w:line="240" w:lineRule="atLeast"/>
              <w:jc w:val="center"/>
              <w:rPr>
                <w:sz w:val="22"/>
              </w:rPr>
            </w:pPr>
          </w:p>
          <w:p w:rsidR="007E4049" w:rsidRDefault="007E404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Мощность слоя, см</w:t>
            </w:r>
          </w:p>
        </w:tc>
        <w:tc>
          <w:tcPr>
            <w:tcW w:w="1864" w:type="dxa"/>
            <w:vAlign w:val="center"/>
          </w:tcPr>
          <w:p w:rsidR="007E4049" w:rsidRDefault="007E4049">
            <w:pPr>
              <w:spacing w:line="240" w:lineRule="atLeast"/>
              <w:jc w:val="center"/>
              <w:rPr>
                <w:sz w:val="22"/>
              </w:rPr>
            </w:pPr>
          </w:p>
          <w:p w:rsidR="007E4049" w:rsidRDefault="007E404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Запасы гумуса, т/га</w:t>
            </w:r>
          </w:p>
        </w:tc>
        <w:tc>
          <w:tcPr>
            <w:tcW w:w="1865" w:type="dxa"/>
            <w:vAlign w:val="center"/>
          </w:tcPr>
          <w:p w:rsidR="007E4049" w:rsidRDefault="007E4049">
            <w:pPr>
              <w:pStyle w:val="31"/>
              <w:spacing w:line="240" w:lineRule="auto"/>
              <w:jc w:val="center"/>
            </w:pPr>
            <w:r>
              <w:t>Годовое поступление</w:t>
            </w:r>
          </w:p>
          <w:p w:rsidR="007E4049" w:rsidRDefault="007E4049">
            <w:pPr>
              <w:pStyle w:val="31"/>
              <w:spacing w:line="240" w:lineRule="auto"/>
              <w:jc w:val="center"/>
            </w:pPr>
            <w:r>
              <w:t>РОВ гумуса,</w:t>
            </w:r>
          </w:p>
          <w:p w:rsidR="007E4049" w:rsidRDefault="007E4049">
            <w:pPr>
              <w:pStyle w:val="31"/>
              <w:spacing w:line="240" w:lineRule="auto"/>
              <w:jc w:val="center"/>
            </w:pPr>
            <w:r>
              <w:t>т/га</w:t>
            </w:r>
          </w:p>
          <w:p w:rsidR="007E4049" w:rsidRDefault="007E404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64" w:type="dxa"/>
            <w:vAlign w:val="center"/>
          </w:tcPr>
          <w:p w:rsidR="007E4049" w:rsidRDefault="007E404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Время, необходимое для формирование, лет</w:t>
            </w:r>
          </w:p>
        </w:tc>
        <w:tc>
          <w:tcPr>
            <w:tcW w:w="1865" w:type="dxa"/>
            <w:vAlign w:val="center"/>
          </w:tcPr>
          <w:p w:rsidR="007E4049" w:rsidRDefault="007E4049">
            <w:pPr>
              <w:spacing w:line="240" w:lineRule="atLeast"/>
              <w:jc w:val="center"/>
              <w:rPr>
                <w:sz w:val="22"/>
              </w:rPr>
            </w:pPr>
          </w:p>
          <w:p w:rsidR="007E4049" w:rsidRDefault="007E404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Возраст гуминовых кислот, лет</w:t>
            </w:r>
          </w:p>
        </w:tc>
        <w:tc>
          <w:tcPr>
            <w:tcW w:w="1148" w:type="dxa"/>
            <w:vMerge w:val="restart"/>
            <w:tcBorders>
              <w:top w:val="nil"/>
              <w:right w:val="nil"/>
            </w:tcBorders>
          </w:tcPr>
          <w:p w:rsidR="007E4049" w:rsidRDefault="007E4049">
            <w:pPr>
              <w:spacing w:line="240" w:lineRule="atLeast"/>
              <w:jc w:val="both"/>
            </w:pPr>
          </w:p>
        </w:tc>
      </w:tr>
      <w:tr w:rsidR="007E4049">
        <w:trPr>
          <w:cantSplit/>
          <w:trHeight w:val="1235"/>
        </w:trPr>
        <w:tc>
          <w:tcPr>
            <w:tcW w:w="1864" w:type="dxa"/>
            <w:vAlign w:val="center"/>
          </w:tcPr>
          <w:p w:rsidR="007E4049" w:rsidRDefault="007E4049">
            <w:pPr>
              <w:spacing w:line="360" w:lineRule="auto"/>
              <w:jc w:val="center"/>
            </w:pPr>
            <w:r>
              <w:t>0-100</w:t>
            </w:r>
          </w:p>
        </w:tc>
        <w:tc>
          <w:tcPr>
            <w:tcW w:w="1864" w:type="dxa"/>
            <w:vAlign w:val="center"/>
          </w:tcPr>
          <w:p w:rsidR="007E4049" w:rsidRDefault="007E4049">
            <w:pPr>
              <w:spacing w:line="360" w:lineRule="auto"/>
              <w:jc w:val="center"/>
            </w:pPr>
            <w:r>
              <w:t>531</w:t>
            </w:r>
          </w:p>
        </w:tc>
        <w:tc>
          <w:tcPr>
            <w:tcW w:w="1865" w:type="dxa"/>
            <w:vAlign w:val="center"/>
          </w:tcPr>
          <w:p w:rsidR="007E4049" w:rsidRDefault="007E4049">
            <w:pPr>
              <w:spacing w:line="360" w:lineRule="auto"/>
              <w:jc w:val="center"/>
            </w:pPr>
            <w:r>
              <w:t>0,285</w:t>
            </w:r>
          </w:p>
        </w:tc>
        <w:tc>
          <w:tcPr>
            <w:tcW w:w="1864" w:type="dxa"/>
            <w:vAlign w:val="center"/>
          </w:tcPr>
          <w:p w:rsidR="007E4049" w:rsidRDefault="007E4049">
            <w:pPr>
              <w:spacing w:line="360" w:lineRule="auto"/>
              <w:jc w:val="center"/>
            </w:pPr>
            <w:r>
              <w:t>1863</w:t>
            </w:r>
          </w:p>
        </w:tc>
        <w:tc>
          <w:tcPr>
            <w:tcW w:w="1865" w:type="dxa"/>
            <w:vAlign w:val="center"/>
          </w:tcPr>
          <w:p w:rsidR="007E4049" w:rsidRDefault="007E4049">
            <w:pPr>
              <w:spacing w:line="360" w:lineRule="auto"/>
              <w:jc w:val="center"/>
            </w:pPr>
            <w:r>
              <w:t>1680-4020</w:t>
            </w:r>
          </w:p>
        </w:tc>
        <w:tc>
          <w:tcPr>
            <w:tcW w:w="1148" w:type="dxa"/>
            <w:vMerge/>
            <w:tcBorders>
              <w:right w:val="nil"/>
            </w:tcBorders>
          </w:tcPr>
          <w:p w:rsidR="007E4049" w:rsidRDefault="007E4049">
            <w:pPr>
              <w:spacing w:line="360" w:lineRule="auto"/>
              <w:jc w:val="both"/>
            </w:pPr>
          </w:p>
        </w:tc>
      </w:tr>
      <w:tr w:rsidR="007E4049">
        <w:trPr>
          <w:cantSplit/>
          <w:trHeight w:val="1235"/>
        </w:trPr>
        <w:tc>
          <w:tcPr>
            <w:tcW w:w="1864" w:type="dxa"/>
            <w:vAlign w:val="center"/>
          </w:tcPr>
          <w:p w:rsidR="007E4049" w:rsidRDefault="007E4049">
            <w:pPr>
              <w:spacing w:line="360" w:lineRule="auto"/>
              <w:jc w:val="center"/>
            </w:pPr>
            <w:r>
              <w:t>100-150</w:t>
            </w:r>
          </w:p>
        </w:tc>
        <w:tc>
          <w:tcPr>
            <w:tcW w:w="1864" w:type="dxa"/>
            <w:vAlign w:val="center"/>
          </w:tcPr>
          <w:p w:rsidR="007E4049" w:rsidRDefault="007E4049">
            <w:pPr>
              <w:spacing w:line="360" w:lineRule="auto"/>
              <w:jc w:val="center"/>
            </w:pPr>
            <w:r>
              <w:t>66</w:t>
            </w:r>
          </w:p>
        </w:tc>
        <w:tc>
          <w:tcPr>
            <w:tcW w:w="1865" w:type="dxa"/>
            <w:vAlign w:val="center"/>
          </w:tcPr>
          <w:p w:rsidR="007E4049" w:rsidRDefault="007E4049">
            <w:pPr>
              <w:spacing w:line="360" w:lineRule="auto"/>
              <w:jc w:val="center"/>
            </w:pPr>
            <w:r>
              <w:t>0,0128</w:t>
            </w:r>
          </w:p>
        </w:tc>
        <w:tc>
          <w:tcPr>
            <w:tcW w:w="1864" w:type="dxa"/>
            <w:vAlign w:val="center"/>
          </w:tcPr>
          <w:p w:rsidR="007E4049" w:rsidRDefault="007E4049">
            <w:pPr>
              <w:spacing w:line="360" w:lineRule="auto"/>
              <w:jc w:val="center"/>
            </w:pPr>
            <w:r>
              <w:t>5156</w:t>
            </w:r>
          </w:p>
        </w:tc>
        <w:tc>
          <w:tcPr>
            <w:tcW w:w="1865" w:type="dxa"/>
            <w:vAlign w:val="center"/>
          </w:tcPr>
          <w:p w:rsidR="007E4049" w:rsidRDefault="007E4049">
            <w:pPr>
              <w:spacing w:line="360" w:lineRule="auto"/>
              <w:jc w:val="center"/>
            </w:pPr>
            <w:r>
              <w:t>6100-6700</w:t>
            </w:r>
          </w:p>
        </w:tc>
        <w:tc>
          <w:tcPr>
            <w:tcW w:w="1148" w:type="dxa"/>
            <w:vMerge/>
            <w:tcBorders>
              <w:bottom w:val="nil"/>
              <w:right w:val="nil"/>
            </w:tcBorders>
          </w:tcPr>
          <w:p w:rsidR="007E4049" w:rsidRDefault="007E4049">
            <w:pPr>
              <w:spacing w:line="360" w:lineRule="auto"/>
              <w:jc w:val="both"/>
            </w:pPr>
          </w:p>
        </w:tc>
      </w:tr>
    </w:tbl>
    <w:p w:rsidR="007E4049" w:rsidRDefault="007E4049">
      <w:pPr>
        <w:spacing w:line="360" w:lineRule="auto"/>
        <w:ind w:firstLine="720"/>
        <w:jc w:val="both"/>
      </w:pPr>
    </w:p>
    <w:p w:rsidR="007E4049" w:rsidRDefault="007E4049">
      <w:pPr>
        <w:spacing w:line="360" w:lineRule="auto"/>
        <w:ind w:firstLine="720"/>
        <w:jc w:val="both"/>
      </w:pPr>
    </w:p>
    <w:p w:rsidR="007E4049" w:rsidRDefault="007E4049">
      <w:pPr>
        <w:pStyle w:val="4"/>
        <w:spacing w:line="360" w:lineRule="auto"/>
        <w:jc w:val="left"/>
      </w:pPr>
    </w:p>
    <w:p w:rsidR="007E4049" w:rsidRDefault="007E4049">
      <w:pPr>
        <w:spacing w:line="360" w:lineRule="auto"/>
      </w:pPr>
    </w:p>
    <w:p w:rsidR="007E4049" w:rsidRDefault="007E4049">
      <w:pPr>
        <w:pStyle w:val="5"/>
      </w:pPr>
    </w:p>
    <w:p w:rsidR="007E4049" w:rsidRDefault="007E4049">
      <w:pPr>
        <w:pStyle w:val="5"/>
        <w:pageBreakBefore/>
      </w:pPr>
      <w:r>
        <w:t>ФИЗИКО-ХИМИЧЕСКИЕ СВОЙСТВА</w:t>
      </w:r>
    </w:p>
    <w:p w:rsidR="007E4049" w:rsidRDefault="007E4049">
      <w:pPr>
        <w:spacing w:line="360" w:lineRule="auto"/>
        <w:ind w:firstLine="720"/>
        <w:jc w:val="both"/>
      </w:pPr>
      <w:r>
        <w:t xml:space="preserve"> Емкость обмена зависит от степени гумусированности и содержания глинисты частиц и колеблется от 28-32мг-экв/100г почвы у малогумусных среднесуглинистых до 45-50 у тучных легкоглинистых черноземов. С глубиной она последовательно уменьшается до 20-35 в нижней части горизонта АВ и 1б-3Омг-экв/100г, материнской</w:t>
      </w:r>
      <w:r>
        <w:rPr>
          <w:b/>
        </w:rPr>
        <w:t xml:space="preserve"> </w:t>
      </w:r>
      <w:r>
        <w:t>породе</w:t>
      </w:r>
      <w:r>
        <w:rPr>
          <w:b/>
        </w:rPr>
        <w:t>.</w:t>
      </w:r>
      <w:r>
        <w:t xml:space="preserve"> В составе поглощенных катионов натрий отсутствует, а водород содержится в небольших количествах только в гумусовом горизонте. Почвенный поглощающий и комплекс черноземов типичных насыщен кальцием и магнием. </w:t>
      </w:r>
    </w:p>
    <w:p w:rsidR="007E4049" w:rsidRDefault="007E4049">
      <w:pPr>
        <w:spacing w:before="60" w:line="360" w:lineRule="auto"/>
        <w:ind w:firstLine="720"/>
        <w:jc w:val="both"/>
      </w:pPr>
      <w:r>
        <w:t>По данным статистической обработки результатов массовых анализов, среднее содержание обменных кальция и магния, пахотных горизонтах колеблется в таких пределах: черноземы типичные тучные мощные и легкоглинистые среднемощные – 41-43, среднегумусные мощные и тяжелосуглинистые среднемощные – 37-39, малогумусные   тяжелосуглинистые – 33-35, малогумусные и среднегумусные среднесуглинистые – 25-29 мг-экв на 100 г почвы. С глубиной су обменных оснований и главным образом содержание кальция постепенно уменьшаются вслед за снижением количества гумуса. В горизонте А наиболее распространенных черноземов среднегумусных она в 1,5-1,7 раза выше по сравнению с горизонтом Вк и материнской породой, что свидетельствует об интенсивной биогенной аккумуляции обменного кальция.</w:t>
      </w:r>
    </w:p>
    <w:p w:rsidR="007E4049" w:rsidRDefault="007E4049">
      <w:pPr>
        <w:pStyle w:val="21"/>
      </w:pPr>
      <w:r>
        <w:t>Реакция почвенного раствора меняется по вертикальному профилю от нейтральной в верхней части гумусового горизонта (рН водный 6,8-7,2)   до слабощелочного горизонта А и щелочной в карбонатном горизонте и материнской породе (рН водный 8-8,4).</w:t>
      </w:r>
    </w:p>
    <w:p w:rsidR="007E4049" w:rsidRDefault="007E4049">
      <w:pPr>
        <w:spacing w:line="360" w:lineRule="auto"/>
        <w:ind w:firstLine="720"/>
        <w:jc w:val="both"/>
        <w:rPr>
          <w:lang w:val="en-US"/>
        </w:rPr>
      </w:pPr>
      <w:r>
        <w:t>Черноземы типичные разных видов во всей подзоне характеризуются низким</w:t>
      </w:r>
      <w:r>
        <w:rPr>
          <w:smallCaps/>
        </w:rPr>
        <w:t xml:space="preserve"> </w:t>
      </w:r>
      <w:r>
        <w:t>содержанием солей в 3-метровой почвенно-грунтовой толще. Сухой остаток чаще всего колеблется в пределах 0,05-0,09%./1/</w:t>
      </w:r>
    </w:p>
    <w:p w:rsidR="007E4049" w:rsidRDefault="007E4049">
      <w:pPr>
        <w:spacing w:line="360" w:lineRule="auto"/>
        <w:jc w:val="both"/>
        <w:rPr>
          <w:lang w:val="en-US"/>
        </w:rPr>
      </w:pPr>
    </w:p>
    <w:p w:rsidR="007E4049" w:rsidRDefault="007E4049">
      <w:pPr>
        <w:spacing w:line="360" w:lineRule="auto"/>
        <w:jc w:val="both"/>
        <w:rPr>
          <w:lang w:val="en-US"/>
        </w:rPr>
      </w:pPr>
    </w:p>
    <w:p w:rsidR="007E4049" w:rsidRDefault="007E4049">
      <w:pPr>
        <w:spacing w:line="360" w:lineRule="auto"/>
        <w:jc w:val="both"/>
        <w:rPr>
          <w:lang w:val="en-US"/>
        </w:rPr>
      </w:pPr>
    </w:p>
    <w:p w:rsidR="007E4049" w:rsidRDefault="007E4049">
      <w:pPr>
        <w:spacing w:line="360" w:lineRule="auto"/>
        <w:jc w:val="both"/>
        <w:rPr>
          <w:lang w:val="en-US"/>
        </w:rPr>
      </w:pPr>
    </w:p>
    <w:p w:rsidR="007E4049" w:rsidRDefault="007E4049">
      <w:pPr>
        <w:spacing w:line="360" w:lineRule="auto"/>
        <w:jc w:val="both"/>
        <w:rPr>
          <w:lang w:val="en-US"/>
        </w:rPr>
      </w:pPr>
    </w:p>
    <w:p w:rsidR="007E4049" w:rsidRDefault="007E4049">
      <w:pPr>
        <w:spacing w:line="360" w:lineRule="auto"/>
        <w:jc w:val="both"/>
        <w:rPr>
          <w:lang w:val="en-US"/>
        </w:rPr>
      </w:pPr>
    </w:p>
    <w:p w:rsidR="007E4049" w:rsidRDefault="007E4049">
      <w:pPr>
        <w:spacing w:line="360" w:lineRule="auto"/>
        <w:jc w:val="both"/>
        <w:rPr>
          <w:lang w:val="en-US"/>
        </w:rPr>
      </w:pPr>
    </w:p>
    <w:p w:rsidR="007E4049" w:rsidRDefault="007E4049">
      <w:pPr>
        <w:pStyle w:val="1"/>
        <w:pageBreakBefore/>
        <w:widowControl w:val="0"/>
        <w:spacing w:line="360" w:lineRule="auto"/>
        <w:ind w:firstLine="0"/>
        <w:jc w:val="center"/>
      </w:pPr>
      <w:r>
        <w:t>АГРОХИМИЧЕСКИЕ СВОЙСТВА</w:t>
      </w:r>
    </w:p>
    <w:p w:rsidR="007E4049" w:rsidRDefault="007E4049">
      <w:pPr>
        <w:pStyle w:val="a6"/>
        <w:spacing w:line="360" w:lineRule="auto"/>
      </w:pPr>
      <w:r>
        <w:t xml:space="preserve">Вносимые в почву удобрения подвергаются сложным превращениям. Взаимодействуя с почвенным растворам, почвенными коллоидами и другими высокодисперсными частицами почвы, воднорастворимые удобрения претерпевают химические и водно-химические изменения, сопровождаемые явлениями поглощения и фиксации их катионной и анионной части. Фиксируемые почвой удобрения не вымываются вниз по профилю при просачивании воды и в дальнейшем используются растениями. Происходит это благодаря тому, что рассматриваемые почвы обладают высокой поглотительной способностью в отношении катионов и анионов. </w:t>
      </w:r>
    </w:p>
    <w:p w:rsidR="007E4049" w:rsidRDefault="007E4049">
      <w:pPr>
        <w:pStyle w:val="a6"/>
        <w:spacing w:line="360" w:lineRule="auto"/>
        <w:ind w:firstLine="720"/>
      </w:pPr>
      <w:r>
        <w:t>Для насыщения пахотного 20-сантиметрового слоя типичных черноземов фосфорной кислотой потребуется 15-процентного суперфосфата от 23 000 до 40 000 кг/га. Фосфорная кислота, поглощенная типичными черноземами, очень прочно закрепляется в них и в большей своей массе становится труднодоступной растениям. Из всего изложенного следует, что воднорастворимые фосфорные удобрения в типичные черноземы целесообразно вносить малыми дозами во время посева и в качестве подкормки после посева.</w:t>
      </w:r>
    </w:p>
    <w:p w:rsidR="007E4049" w:rsidRDefault="007E4049">
      <w:pPr>
        <w:pStyle w:val="a6"/>
        <w:spacing w:line="360" w:lineRule="auto"/>
        <w:ind w:firstLine="720"/>
      </w:pPr>
      <w:r>
        <w:t>Азот в форме нитратов типичными черноземами не поглощается и быстро передвигается в низ по профилю при просачивании воды. В форме он поглощается почвой в большом количестве. При наличии в почвенном растворе кальция аммония непрочно закрепляется в почвенном поглощающем комплексе и при наличии дождей может перемещаться вниз по профилю.</w:t>
      </w:r>
    </w:p>
    <w:p w:rsidR="007E4049" w:rsidRDefault="007E4049">
      <w:pPr>
        <w:pStyle w:val="a6"/>
        <w:spacing w:line="360" w:lineRule="auto"/>
        <w:ind w:firstLine="720"/>
      </w:pPr>
      <w:r>
        <w:t xml:space="preserve">Из сказанного следует вывод, что применение удобрений на полях должно осуществляться с учетом особенностей типичных черноземов в отношении вносимых в них удобрительных веществ с учетом свойств удобрений./2/        </w:t>
      </w:r>
    </w:p>
    <w:p w:rsidR="007E4049" w:rsidRDefault="007E4049">
      <w:pPr>
        <w:spacing w:line="360" w:lineRule="auto"/>
      </w:pPr>
    </w:p>
    <w:p w:rsidR="007E4049" w:rsidRDefault="007E4049">
      <w:pPr>
        <w:spacing w:line="360" w:lineRule="auto"/>
        <w:jc w:val="both"/>
        <w:rPr>
          <w:lang w:val="en-US"/>
        </w:rPr>
      </w:pPr>
    </w:p>
    <w:p w:rsidR="007E4049" w:rsidRDefault="007E4049">
      <w:pPr>
        <w:spacing w:line="360" w:lineRule="auto"/>
        <w:jc w:val="both"/>
        <w:rPr>
          <w:lang w:val="en-US"/>
        </w:rPr>
      </w:pPr>
    </w:p>
    <w:p w:rsidR="007E4049" w:rsidRDefault="007E4049">
      <w:pPr>
        <w:spacing w:line="360" w:lineRule="auto"/>
        <w:jc w:val="both"/>
        <w:rPr>
          <w:lang w:val="en-US"/>
        </w:rPr>
      </w:pPr>
    </w:p>
    <w:p w:rsidR="007E4049" w:rsidRDefault="007E4049">
      <w:pPr>
        <w:spacing w:line="360" w:lineRule="auto"/>
        <w:jc w:val="both"/>
        <w:rPr>
          <w:lang w:val="en-US"/>
        </w:rPr>
      </w:pPr>
    </w:p>
    <w:p w:rsidR="007E4049" w:rsidRDefault="007E4049">
      <w:pPr>
        <w:spacing w:line="360" w:lineRule="auto"/>
        <w:jc w:val="both"/>
        <w:rPr>
          <w:lang w:val="en-US"/>
        </w:rPr>
      </w:pPr>
    </w:p>
    <w:p w:rsidR="007E4049" w:rsidRDefault="007E4049">
      <w:pPr>
        <w:spacing w:line="360" w:lineRule="auto"/>
        <w:jc w:val="both"/>
        <w:rPr>
          <w:lang w:val="en-US"/>
        </w:rPr>
      </w:pPr>
    </w:p>
    <w:p w:rsidR="007E4049" w:rsidRDefault="007E4049">
      <w:pPr>
        <w:pStyle w:val="a6"/>
        <w:spacing w:line="360" w:lineRule="auto"/>
        <w:jc w:val="center"/>
        <w:rPr>
          <w:sz w:val="28"/>
          <w:lang w:val="en-US"/>
        </w:rPr>
      </w:pPr>
    </w:p>
    <w:p w:rsidR="007E4049" w:rsidRDefault="007E4049">
      <w:pPr>
        <w:pStyle w:val="a6"/>
        <w:spacing w:line="360" w:lineRule="auto"/>
        <w:jc w:val="center"/>
        <w:rPr>
          <w:rFonts w:ascii="Arial" w:hAnsi="Arial"/>
          <w:sz w:val="28"/>
        </w:rPr>
      </w:pPr>
      <w:r>
        <w:rPr>
          <w:sz w:val="28"/>
          <w:lang w:val="en-US"/>
        </w:rPr>
        <w:t>ЧЕРНОЗЕМЫ ВЫЩЕЛОЧЕННЫЕ</w:t>
      </w:r>
    </w:p>
    <w:p w:rsidR="007E4049" w:rsidRDefault="007E4049">
      <w:pPr>
        <w:pStyle w:val="a6"/>
        <w:spacing w:line="360" w:lineRule="auto"/>
        <w:jc w:val="center"/>
        <w:rPr>
          <w:rFonts w:ascii="Arial" w:hAnsi="Arial"/>
          <w:b/>
          <w:sz w:val="28"/>
          <w:lang w:val="en-US"/>
        </w:rPr>
      </w:pPr>
      <w:r>
        <w:t>МОРФОЛОГИЧЕСКОЕ ОПИСАНИЕ</w:t>
      </w:r>
    </w:p>
    <w:p w:rsidR="007E4049" w:rsidRDefault="007E4049">
      <w:pPr>
        <w:pStyle w:val="a6"/>
        <w:spacing w:line="360" w:lineRule="auto"/>
      </w:pPr>
      <w:r>
        <w:t>Зональные выщелоченные черноземы в пределах Воронежской области, получили господствующее распространение лишь в Хохольском и Семилукском районах, их площадь в Воронежской области занимает свыше – 16%. Здесь они занимают водораздельное плато и склоны всех экспозиций. Однако наряду с преобладающими зональными выщелоченными черноземами имеют некоторое распространение и другие почвы, которые развиваются вследствие изменения местных условий и являются интразональными. Так, среди выщелоченных черноземов пятнами разной величины и формы залегают типичные мощные и среднемощные черноземы, приуроченные к слабопологим склонам южных экспозиций, выпуклым элементам микрорельефа водораздельных плато и к местам, где неглубоко залегают карбонатные породы, площадь под которыми растет с севера на юг подзоны. На склонах водоразделов, занятых лесом или недавно вышедших из-под старого леса, а также на отрицательных элементах рельефа среди выщелоченных черноземах развиваются оподзоленные черноземы, распространение которых невелико.</w:t>
      </w:r>
    </w:p>
    <w:p w:rsidR="007E4049" w:rsidRDefault="007E4049">
      <w:pPr>
        <w:pStyle w:val="a6"/>
        <w:spacing w:line="360" w:lineRule="auto"/>
        <w:ind w:firstLine="720"/>
      </w:pPr>
      <w:r>
        <w:t>Профиль черноземов выщелоченных состоит из гумусово-аккумуляционного горизонта А, переходного горизонта АВ, выщелоченного карбонатного горизонта В, иллювиально-корбонатного горизонта ВСк и горизонта Ск. На пашне он имеет следующее строение.</w:t>
      </w:r>
    </w:p>
    <w:p w:rsidR="007E4049" w:rsidRDefault="007E4049">
      <w:pPr>
        <w:spacing w:line="360" w:lineRule="auto"/>
        <w:ind w:firstLine="720"/>
      </w:pPr>
      <w:r>
        <w:t>А пах. 0 – 26 см. Темно-серый, комковато пылеватый, рыхлый, тяжелосуглинистый.</w:t>
      </w:r>
    </w:p>
    <w:p w:rsidR="007E4049" w:rsidRDefault="007E4049">
      <w:pPr>
        <w:pStyle w:val="20"/>
        <w:spacing w:line="360" w:lineRule="auto"/>
      </w:pPr>
      <w:r>
        <w:t>Переход заметен по «плужной подошве».</w:t>
      </w:r>
    </w:p>
    <w:p w:rsidR="007E4049" w:rsidRDefault="007E4049">
      <w:pPr>
        <w:pStyle w:val="20"/>
        <w:spacing w:line="360" w:lineRule="auto"/>
        <w:ind w:firstLine="720"/>
      </w:pPr>
      <w:r>
        <w:t>А 26 – 47 см. Темно-серый, слегка темнее предыдущего, слабо уплотнен, крупнопористо-трещиноватый, комковато-зернистый. Переход постепенный.</w:t>
      </w:r>
    </w:p>
    <w:p w:rsidR="007E4049" w:rsidRDefault="007E4049">
      <w:pPr>
        <w:pStyle w:val="a7"/>
      </w:pPr>
      <w:r>
        <w:t>АВ 47 – 72 см. Темно-серый с бурым оттенком, тяжелосуглинистый, уплотнен,  зернисто-     комковатый. Переход постепенный.</w:t>
      </w:r>
    </w:p>
    <w:p w:rsidR="007E4049" w:rsidRDefault="007E4049">
      <w:pPr>
        <w:pStyle w:val="20"/>
        <w:spacing w:line="360" w:lineRule="auto"/>
        <w:ind w:firstLine="720"/>
      </w:pPr>
      <w:r>
        <w:t>В 72 – 98 см. Бурый, комковатый с призмовидными отдельностями, легкоглинистый, уплотнен, бес карбонатный. Переход ясный.</w:t>
      </w:r>
    </w:p>
    <w:p w:rsidR="007E4049" w:rsidRDefault="007E4049">
      <w:pPr>
        <w:spacing w:line="360" w:lineRule="auto"/>
        <w:ind w:firstLine="720"/>
      </w:pPr>
      <w:r>
        <w:t>ВСк 98 – 147 см. Грязно-желто-бурый, неясноореховатый-комковатый, с затеками гумуса.</w:t>
      </w:r>
    </w:p>
    <w:p w:rsidR="007E4049" w:rsidRDefault="007E4049">
      <w:pPr>
        <w:spacing w:line="360" w:lineRule="auto"/>
        <w:ind w:firstLine="720"/>
      </w:pPr>
      <w:r>
        <w:t>Ск 147 – 300 см. Палево-желтый тяжелый суглинок, плотный, с обилием карбонатной плесени и журавчиков СаСО3.</w:t>
      </w:r>
    </w:p>
    <w:p w:rsidR="007E4049" w:rsidRDefault="007E4049">
      <w:pPr>
        <w:spacing w:line="360" w:lineRule="auto"/>
        <w:jc w:val="both"/>
      </w:pPr>
      <w:r>
        <w:tab/>
        <w:t xml:space="preserve"> Вскипание от соляной кислоты варьирует в пределах от 90 до 140 см, механический состав – от глинистого до супесчаного./1/ </w:t>
      </w:r>
    </w:p>
    <w:p w:rsidR="007E4049" w:rsidRDefault="007E4049">
      <w:pPr>
        <w:pStyle w:val="a8"/>
        <w:ind w:firstLine="0"/>
        <w:rPr>
          <w:rFonts w:ascii="Arial" w:hAnsi="Arial"/>
          <w:sz w:val="28"/>
        </w:rPr>
      </w:pPr>
    </w:p>
    <w:p w:rsidR="007E4049" w:rsidRDefault="007E4049">
      <w:pPr>
        <w:pStyle w:val="a7"/>
        <w:jc w:val="both"/>
      </w:pPr>
    </w:p>
    <w:p w:rsidR="007E4049" w:rsidRDefault="007E4049">
      <w:pPr>
        <w:pStyle w:val="a7"/>
        <w:jc w:val="both"/>
      </w:pPr>
    </w:p>
    <w:p w:rsidR="007E4049" w:rsidRDefault="007E4049">
      <w:pPr>
        <w:pStyle w:val="a7"/>
        <w:jc w:val="both"/>
      </w:pPr>
    </w:p>
    <w:p w:rsidR="007E4049" w:rsidRDefault="007E4049">
      <w:pPr>
        <w:pStyle w:val="a7"/>
        <w:jc w:val="both"/>
      </w:pPr>
    </w:p>
    <w:p w:rsidR="007E4049" w:rsidRDefault="007E4049">
      <w:pPr>
        <w:pStyle w:val="a7"/>
        <w:jc w:val="both"/>
      </w:pPr>
    </w:p>
    <w:p w:rsidR="007E4049" w:rsidRDefault="007E4049">
      <w:pPr>
        <w:pStyle w:val="a7"/>
        <w:jc w:val="both"/>
      </w:pPr>
    </w:p>
    <w:p w:rsidR="007E4049" w:rsidRDefault="007E4049">
      <w:pPr>
        <w:pStyle w:val="a7"/>
        <w:jc w:val="both"/>
      </w:pPr>
    </w:p>
    <w:p w:rsidR="007E4049" w:rsidRDefault="007E4049">
      <w:pPr>
        <w:pStyle w:val="a7"/>
        <w:jc w:val="both"/>
      </w:pPr>
    </w:p>
    <w:p w:rsidR="007E4049" w:rsidRDefault="007E4049">
      <w:pPr>
        <w:pStyle w:val="a7"/>
        <w:jc w:val="both"/>
      </w:pPr>
    </w:p>
    <w:p w:rsidR="007E4049" w:rsidRDefault="007E4049">
      <w:pPr>
        <w:pStyle w:val="a7"/>
        <w:jc w:val="both"/>
      </w:pPr>
    </w:p>
    <w:p w:rsidR="007E4049" w:rsidRDefault="007E4049">
      <w:pPr>
        <w:pStyle w:val="a7"/>
        <w:jc w:val="both"/>
      </w:pPr>
    </w:p>
    <w:p w:rsidR="007E4049" w:rsidRDefault="007E4049">
      <w:pPr>
        <w:pStyle w:val="a7"/>
        <w:jc w:val="both"/>
      </w:pPr>
    </w:p>
    <w:p w:rsidR="007E4049" w:rsidRDefault="007E4049">
      <w:pPr>
        <w:pStyle w:val="a7"/>
        <w:jc w:val="both"/>
      </w:pPr>
    </w:p>
    <w:p w:rsidR="007E4049" w:rsidRDefault="007E4049">
      <w:pPr>
        <w:pStyle w:val="a7"/>
        <w:jc w:val="both"/>
      </w:pPr>
    </w:p>
    <w:p w:rsidR="007E4049" w:rsidRDefault="007E4049">
      <w:pPr>
        <w:pStyle w:val="a7"/>
        <w:jc w:val="both"/>
      </w:pPr>
    </w:p>
    <w:p w:rsidR="007E4049" w:rsidRDefault="007E4049">
      <w:pPr>
        <w:pStyle w:val="a7"/>
        <w:jc w:val="both"/>
      </w:pPr>
    </w:p>
    <w:p w:rsidR="007E4049" w:rsidRDefault="007E4049">
      <w:pPr>
        <w:pStyle w:val="a7"/>
        <w:jc w:val="both"/>
      </w:pPr>
    </w:p>
    <w:p w:rsidR="007E4049" w:rsidRDefault="007E4049">
      <w:pPr>
        <w:pStyle w:val="a7"/>
        <w:jc w:val="both"/>
      </w:pPr>
    </w:p>
    <w:p w:rsidR="007E4049" w:rsidRDefault="007E4049">
      <w:pPr>
        <w:pStyle w:val="a7"/>
        <w:jc w:val="both"/>
      </w:pPr>
    </w:p>
    <w:p w:rsidR="007E4049" w:rsidRDefault="007E4049">
      <w:pPr>
        <w:pStyle w:val="a7"/>
        <w:jc w:val="both"/>
      </w:pPr>
    </w:p>
    <w:p w:rsidR="007E4049" w:rsidRDefault="007E4049">
      <w:pPr>
        <w:pStyle w:val="a7"/>
        <w:jc w:val="center"/>
      </w:pPr>
    </w:p>
    <w:p w:rsidR="007E4049" w:rsidRDefault="007E4049">
      <w:pPr>
        <w:pStyle w:val="a7"/>
        <w:jc w:val="center"/>
      </w:pPr>
    </w:p>
    <w:p w:rsidR="007E4049" w:rsidRDefault="007E4049">
      <w:pPr>
        <w:pStyle w:val="a7"/>
        <w:jc w:val="center"/>
      </w:pPr>
    </w:p>
    <w:p w:rsidR="007E4049" w:rsidRDefault="007E4049">
      <w:pPr>
        <w:pStyle w:val="a7"/>
        <w:jc w:val="center"/>
      </w:pPr>
    </w:p>
    <w:p w:rsidR="007E4049" w:rsidRDefault="007E4049">
      <w:pPr>
        <w:pStyle w:val="a7"/>
        <w:jc w:val="center"/>
      </w:pPr>
    </w:p>
    <w:p w:rsidR="007E4049" w:rsidRDefault="007E4049">
      <w:pPr>
        <w:pStyle w:val="a7"/>
        <w:jc w:val="center"/>
      </w:pPr>
    </w:p>
    <w:p w:rsidR="007E4049" w:rsidRDefault="007E4049">
      <w:pPr>
        <w:pStyle w:val="a7"/>
        <w:jc w:val="center"/>
      </w:pPr>
    </w:p>
    <w:p w:rsidR="007E4049" w:rsidRDefault="007E4049">
      <w:pPr>
        <w:pStyle w:val="a7"/>
        <w:jc w:val="center"/>
      </w:pPr>
    </w:p>
    <w:p w:rsidR="007E4049" w:rsidRDefault="007E4049">
      <w:pPr>
        <w:pStyle w:val="a7"/>
        <w:jc w:val="center"/>
      </w:pPr>
    </w:p>
    <w:p w:rsidR="007E4049" w:rsidRDefault="007E4049">
      <w:pPr>
        <w:pStyle w:val="a7"/>
        <w:jc w:val="center"/>
      </w:pPr>
    </w:p>
    <w:p w:rsidR="007E4049" w:rsidRDefault="007E4049">
      <w:pPr>
        <w:pStyle w:val="a7"/>
        <w:jc w:val="center"/>
      </w:pPr>
    </w:p>
    <w:p w:rsidR="007E4049" w:rsidRDefault="007E4049">
      <w:pPr>
        <w:pStyle w:val="a7"/>
        <w:keepNext/>
        <w:pageBreakBefore/>
        <w:jc w:val="center"/>
      </w:pPr>
      <w:r>
        <w:t>ГРАНУЛОМЕТРИЧЕСКИЙ СОСТАВ</w:t>
      </w:r>
    </w:p>
    <w:p w:rsidR="007E4049" w:rsidRDefault="007E4049">
      <w:pPr>
        <w:pStyle w:val="a7"/>
        <w:jc w:val="both"/>
      </w:pPr>
      <w:r>
        <w:t>В распределении гранулометрических фракций по вертикальному профилю черноземов выщелоченных отмечены следующие общие закономерности. Во-первых, с глуби несколько нарастает содержание глинистых частиц и гранулометрический состав утяжеляется. В верхних слоях преобладающей фракцией обычно является крупная пыль, на месте находится ил, а в горизонте АВ и В они не меняются местами.</w:t>
      </w:r>
    </w:p>
    <w:p w:rsidR="007E4049" w:rsidRDefault="007E4049">
      <w:pPr>
        <w:spacing w:line="360" w:lineRule="auto"/>
        <w:jc w:val="both"/>
      </w:pPr>
      <w:r>
        <w:t>Во-вторых, на глубине 2-З м отмечается возрастание содержания песчаных фракций и облегчение гранулометрического состава, что связано с неоднородностью почвообразующих пород. В-третьих, в горизонте В прослеживается небольшое накопление илистых частиц, обусловленное лессиважем  оглиниванием бескарбонатной породы за счет выветривания первичных минералов.</w:t>
      </w:r>
    </w:p>
    <w:p w:rsidR="007E4049" w:rsidRDefault="007E4049">
      <w:pPr>
        <w:spacing w:line="360" w:lineRule="auto"/>
        <w:jc w:val="both"/>
        <w:rPr>
          <w:lang w:val="en-US"/>
        </w:rPr>
      </w:pPr>
      <w:r>
        <w:t xml:space="preserve"> </w:t>
      </w:r>
      <w:r>
        <w:tab/>
        <w:t>Различия между тяжелосуглинистыми и легкоглинистыми черноземами по содержанию основных гранулометрических фракций невелики. Тяжелосуглинистые почвы содержат в горизонте А 55-59% физической глины, 35-43% крупно глины и 25-35% ила, в средней части профиля соответственно 60-65, 30-38 и 34-38%. Легкоглинистые черноземы имеют в горизонте А б1-64% физической глины, 28—35% крупной глины и 29-36% ила; в горизонте В соответственно 64-70%, 27-32% и 37-44%.</w:t>
      </w:r>
    </w:p>
    <w:p w:rsidR="007E4049" w:rsidRDefault="007E4049">
      <w:pPr>
        <w:spacing w:line="360" w:lineRule="auto"/>
        <w:jc w:val="both"/>
      </w:pPr>
      <w:r>
        <w:t>В суглинистых черноземах при содержании 30-36% физической глины резко преобладает песчаная фракция (42-59%), на втором месте находится фракция ила  (20-24%). Наконец, супесчаные черноземы, как правило, приуроченные к речным террасам, отличаются менее однородным гранулометрическим профилем. В них встречаются песчаные и суглинистые слои.</w:t>
      </w:r>
    </w:p>
    <w:p w:rsidR="007E4049" w:rsidRDefault="007E4049">
      <w:pPr>
        <w:spacing w:line="360" w:lineRule="auto"/>
        <w:ind w:left="40" w:firstLine="440"/>
        <w:jc w:val="both"/>
      </w:pPr>
      <w:r>
        <w:t>Современные пахотные черноземы, выщелоченные разными сельскохозяйственными культурами, характеризуются ухудшением  оструктуренности верхнего горизонта.</w:t>
      </w:r>
    </w:p>
    <w:p w:rsidR="007E4049" w:rsidRDefault="007E4049">
      <w:pPr>
        <w:spacing w:line="360" w:lineRule="auto"/>
        <w:ind w:firstLine="480"/>
        <w:jc w:val="both"/>
      </w:pPr>
      <w:r>
        <w:t>Пропашные культуры и пары наиболее сильно ухудшают структуру горизонта. Содержание агрегатов раз 10-0,25мм в нем колеблется в широких пределах и составляет в среднем 78%, в том числе на долю водопрочных приходится 57-61%. Среди водопрочных агрегатов преобладает фракция 1-0,25мм (40—46%), а наиболее ценные агрегаты размером 10—1мм составляют в среднем 15—17% (с колебаниями от 5 до 42%).</w:t>
      </w:r>
    </w:p>
    <w:p w:rsidR="007E4049" w:rsidRDefault="007E4049">
      <w:pPr>
        <w:spacing w:line="360" w:lineRule="auto"/>
        <w:ind w:firstLine="480"/>
        <w:jc w:val="both"/>
      </w:pPr>
      <w:r>
        <w:t>Под зерновыми культурами структура разрушается несколько меньше по сравнению с пропашными, и количество водопрочных агрегатов размером 10-1 мм колеблется от 6-51% в пахотном горизонте, при среднем 25%. С глубиной различия в структурном составе исчезают.</w:t>
      </w:r>
    </w:p>
    <w:p w:rsidR="007E4049" w:rsidRDefault="007E4049">
      <w:pPr>
        <w:spacing w:line="360" w:lineRule="auto"/>
        <w:ind w:firstLine="480"/>
        <w:jc w:val="both"/>
        <w:rPr>
          <w:lang w:val="en-US"/>
        </w:rPr>
      </w:pPr>
      <w:r>
        <w:t>Восстановление структуры черноземов выщелоченных происходит под многолетними травами, особенно в слое 0-10см, где сумма водопрочных агрегатов возрастает до76%, в том числе размером 10-1 мм  - до 46%.</w:t>
      </w:r>
    </w:p>
    <w:p w:rsidR="007E4049" w:rsidRDefault="007E4049">
      <w:pPr>
        <w:pStyle w:val="a6"/>
        <w:spacing w:line="360" w:lineRule="auto"/>
      </w:pPr>
      <w:r>
        <w:tab/>
        <w:t>Положительное влияние на структуру черноземов оказали 30-40-летнии полосы, под которыми она полностью восстановилась во всей толще гумусового горизонта. Среднее содержание агрегатов 10-0,25 мм увеличилось до 90-93%, пыли уменьшилось до 3-5%. Структура отличается высокой водопрочностью. Сумма водопрочных агрегатов составляет 86%, в их составе преобладают агрегаты 10-1 мм (60-61%). Однако и под лесными полосами разброс данных большой: сумма водопрочных агрегатов размером 1мм колеблется от 25 до 73%, размером 1-0,25 мм – от16 до 45%.</w:t>
      </w:r>
    </w:p>
    <w:p w:rsidR="007E4049" w:rsidRDefault="007E4049">
      <w:pPr>
        <w:spacing w:line="360" w:lineRule="auto"/>
        <w:ind w:firstLine="400"/>
        <w:jc w:val="both"/>
      </w:pPr>
      <w:r>
        <w:t>В агрофизической литературе разработаны оценочные критерии и оптимальные параметры структурного состояния почв, т. е. такое сочетание количественных и качественных его показателей, при котором могут быть максимально использованы все жизненно важные для растения факторы и полностью реализованы потенциальные возможности выращиваемых культур. Установлено, что для сельскохозяйственных культур оптимальными являются агрегаты размером 0,25мм. Их оптимальное количество в черноземах тяжелосуглинистых должно быть не менее 75%, в глинистых - 85-90%, в том числе водопрочных — более 40%. Чернозем выщелоченные содержат в среднем 69-79% воздушно-сухих и 57-68% водопрочных агрегатов. Следовательно, современное структурное состояние черноземов выщелоченных  оценивается как удовлетворительное. Однако среди них увеличиваются площади почв с неудовлетворительным структурным состоянием.</w:t>
      </w:r>
    </w:p>
    <w:p w:rsidR="007E4049" w:rsidRDefault="007E4049">
      <w:pPr>
        <w:spacing w:line="360" w:lineRule="auto"/>
        <w:ind w:firstLine="400"/>
        <w:jc w:val="both"/>
        <w:rPr>
          <w:lang w:val="en-US"/>
        </w:rPr>
      </w:pPr>
      <w:r>
        <w:t>Черноземы выщелоченные тяжелосуглинистые и легкоглинистые характеризуются благоприятными физическими свойствами, которые заметно изменяются при разном сельскохозяйственном использовании почв./2/</w:t>
      </w:r>
    </w:p>
    <w:p w:rsidR="007E4049" w:rsidRDefault="007E4049">
      <w:pPr>
        <w:spacing w:line="360" w:lineRule="auto"/>
        <w:jc w:val="both"/>
        <w:rPr>
          <w:lang w:val="en-US"/>
        </w:rPr>
      </w:pPr>
    </w:p>
    <w:p w:rsidR="007E4049" w:rsidRDefault="007E4049">
      <w:pPr>
        <w:spacing w:line="360" w:lineRule="auto"/>
        <w:jc w:val="both"/>
        <w:rPr>
          <w:lang w:val="en-US"/>
        </w:rPr>
      </w:pPr>
    </w:p>
    <w:p w:rsidR="007E4049" w:rsidRDefault="007E4049">
      <w:pPr>
        <w:spacing w:line="360" w:lineRule="auto"/>
        <w:jc w:val="both"/>
      </w:pPr>
    </w:p>
    <w:p w:rsidR="007E4049" w:rsidRDefault="007E4049">
      <w:pPr>
        <w:pStyle w:val="21"/>
        <w:ind w:firstLine="0"/>
        <w:jc w:val="center"/>
      </w:pPr>
      <w:r>
        <w:t>ОРГАНИЧЕСКОЕ ВЕЩЕСТВО</w:t>
      </w:r>
    </w:p>
    <w:p w:rsidR="007E4049" w:rsidRDefault="007E4049">
      <w:pPr>
        <w:pStyle w:val="21"/>
      </w:pPr>
      <w:r>
        <w:t>Гумус черноземов выщелоченных мощных легкоглинистый (61-64% физической глины) и тяжелосуглинистых (53-54%) в горизонте А и АВ характеризуется высоким содержанием гуминовых кислот (ГК) с колебани</w:t>
      </w:r>
      <w:r>
        <w:softHyphen/>
        <w:t>ями в пределах 39-45% к Собщ и широким отноше</w:t>
      </w:r>
      <w:r>
        <w:softHyphen/>
        <w:t>нием ГК/ФК, равным 2,0-2,7. В осталь</w:t>
      </w:r>
      <w:r>
        <w:softHyphen/>
        <w:t>ной части профиля отмечается уменьшение со</w:t>
      </w:r>
      <w:r>
        <w:softHyphen/>
        <w:t>держания ГК, увеличение количества гумина и сужение ГК/ФК до 1,4-1,6. В соответствие с пока</w:t>
      </w:r>
      <w:r>
        <w:softHyphen/>
        <w:t>зателями гумусного состояния по [4] эти черноземы относятся к почвам с высоким содержанием (7%) и запасами гумуса (155-160 в слое О-20 см и 570-640 т/га в метровой толще) гуматного типа с очень высокой степенью гумификации органического вещества.</w:t>
      </w:r>
    </w:p>
    <w:p w:rsidR="007E4049" w:rsidRDefault="007E4049">
      <w:pPr>
        <w:spacing w:before="20" w:line="360" w:lineRule="auto"/>
        <w:jc w:val="both"/>
      </w:pPr>
      <w:r>
        <w:t>Среднесуглинистые (36-38% физической глины) и легкосуглинистые (25-29%) черноземы по групповому составу гумуса несколько отличаются от глинистых и тяжелосуглинистых:</w:t>
      </w:r>
      <w:r>
        <w:rPr>
          <w:b/>
        </w:rPr>
        <w:t xml:space="preserve"> </w:t>
      </w:r>
      <w:r>
        <w:t>в них нарастает содержание фульвокислот (ФК) до 20-28% против 17-19% в глинистых и уменьшается отношение ГК/ФК до 1,5-1,9. Они относятся к почвам со средним содержанием (4,4-4,9%) и запасам гумуса (110-120 в слое О-20 см и от 312 до 438т/га в слое 0-100 см) фульватно-гуматного типа с высокой и очень высокой степенью гумификации органического вещества в гумусовом профиле и средней за его пределами.</w:t>
      </w:r>
    </w:p>
    <w:p w:rsidR="007E4049" w:rsidRDefault="007E4049">
      <w:pPr>
        <w:spacing w:line="360" w:lineRule="auto"/>
        <w:ind w:firstLine="720"/>
        <w:jc w:val="both"/>
      </w:pPr>
      <w:r>
        <w:t>Черноземы, выщелоченные супесчаные с содержанием физической глины 9-11 и 12-15% существенно отличаются от глинистых и суглинистых по ряду показателей группового состава гумуса, прежде всего, увеличением суммы ФК в 1,3-1,8 раза и уменьшением отношения ГК/ФК до 1,4-1,1 в гумусовом профиле и до 0,8-0,5 за его пределами. Они относятся к почвам с низким со</w:t>
      </w:r>
      <w:r>
        <w:softHyphen/>
        <w:t>держанием (2,2-3,9%) и запасами (41-96 в слое 0-20 см и 174-234 т/га в слое 0-100 см) гумуса фульватно-гуматного типа и высокой степенью гумификации органического вещества (31-38% Сгк от Собщ).</w:t>
      </w:r>
    </w:p>
    <w:p w:rsidR="007E4049" w:rsidRDefault="007E4049">
      <w:pPr>
        <w:pStyle w:val="a7"/>
        <w:ind w:firstLine="280"/>
        <w:jc w:val="both"/>
      </w:pPr>
      <w:r>
        <w:t>Из приведенных данных следует, что степень гумификации органического вещества в чернозе</w:t>
      </w:r>
      <w:r>
        <w:softHyphen/>
        <w:t>мах выщелоченных тяжелого и легкого гранулометрического состава находится на близком уровне.</w:t>
      </w:r>
    </w:p>
    <w:p w:rsidR="007E4049" w:rsidRDefault="007E4049">
      <w:pPr>
        <w:pStyle w:val="a7"/>
        <w:ind w:firstLine="280"/>
        <w:jc w:val="both"/>
      </w:pPr>
      <w:r>
        <w:t>Однако при последовательном снижении физической глины от 61- 64 до 11-15% в групповом составе гумуса отмечается увеличение доли фульвокислот от 17-19 до 27-43% и уменьшение доли гумуса с 38-50 до 31-43%.</w:t>
      </w:r>
    </w:p>
    <w:p w:rsidR="007E4049" w:rsidRDefault="007E4049">
      <w:pPr>
        <w:pStyle w:val="a7"/>
        <w:ind w:firstLine="280"/>
        <w:jc w:val="both"/>
      </w:pPr>
      <w:r>
        <w:t>Таким образом, групповой состав гумуса, связанный с биохимической активностью почв, свидетельствует о наличии некоторых специфических особенностей гумификации в черноземах разного гранулометрического состава. Более определенно эта специфика выявляется при анализе фракционного состава гумуса, который является функцией солевого и минералогического составов, щелочности и кислотности и других условий взаимодействия органических соединений с минеральной частью почвы /8/. Поскольку гранулометрический состав почв и пород тесно связан с минералогическим составом, то он в значительной мере определяет фракционный состав гумуса и условия его закрепления в черноземах. Это подтверждается соотношением фракций гумусовых веществ и фракционным составом групп ГК и ФК.</w:t>
      </w:r>
    </w:p>
    <w:p w:rsidR="007E4049" w:rsidRDefault="007E4049">
      <w:pPr>
        <w:spacing w:before="40" w:line="360" w:lineRule="auto"/>
        <w:jc w:val="both"/>
      </w:pPr>
      <w:r>
        <w:t xml:space="preserve">Содержание первой фракции гумусовых кислот, свободных и связанных с подвижными </w:t>
      </w:r>
      <w:r>
        <w:rPr>
          <w:lang w:val="en-US"/>
        </w:rPr>
        <w:t xml:space="preserve">R2O3, в горизонтах </w:t>
      </w:r>
      <w:r>
        <w:t>А и АВ находится на низком уровне, но оно последовательно увеличивается в ряду черноземов выщелоченных от легкоглинистых до легкосуглинистых с 5-9 до 10-14% от общего углерода и скачкообразно возрастает в супесчаных почвах до (20-29%). Наибольшее содержание (39-49%) этой фракции в супесчаных почвах отмечается в слое 70-100 см, содержащем 8-9% физической глины. Доля участия подвижных гумусовых кислот к их сумме нарастает в гумусовом профиле черноземов выщелоченных от 9-11. в легкоглинистых до 11-18, в тяжелосуглинистых, 17-28 в средне- и легкосуглинистых и до 32-58% в супесчаных</w:t>
      </w:r>
    </w:p>
    <w:p w:rsidR="007E4049" w:rsidRDefault="007E4049">
      <w:pPr>
        <w:pStyle w:val="21"/>
      </w:pPr>
      <w:r>
        <w:t>В отношении гумусовых кислот, связанных предположительно с кальцием, наблюдается менее выраженная обратная зависимость: количество их уменьшается с нарастанием песчанистости почвообразующей породы от 38-49 в легкоглинистых и тяжелосуглинистых до 34—38 в средне и легкосуглинистых и 25-34% от Собщ в супесчаных разновидностях. Относительное содержание второй фракции гумусовых кислот меняется в этом ряду соответственно от 70-83 до 59-60 и 39-55% от суммы гумусовых кислот.</w:t>
      </w:r>
    </w:p>
    <w:p w:rsidR="007E4049" w:rsidRDefault="007E4049">
      <w:pPr>
        <w:spacing w:before="40" w:line="360" w:lineRule="auto"/>
        <w:ind w:firstLine="720"/>
        <w:jc w:val="both"/>
      </w:pPr>
      <w:r>
        <w:t xml:space="preserve">Гумусовые кислоты третьей фракции, устойчиво связанные с </w:t>
      </w:r>
      <w:r>
        <w:rPr>
          <w:lang w:val="en-US"/>
        </w:rPr>
        <w:t>R3O3</w:t>
      </w:r>
      <w:r>
        <w:t xml:space="preserve"> и глинистыми минералами, содержатся в небольших количествах (от 5-6 в легкоглинистых до 10-12% в супесчаных черноземах).</w:t>
      </w:r>
    </w:p>
    <w:p w:rsidR="007E4049" w:rsidRDefault="007E4049">
      <w:pPr>
        <w:spacing w:line="360" w:lineRule="auto"/>
        <w:ind w:firstLine="720"/>
        <w:jc w:val="both"/>
      </w:pPr>
      <w:r>
        <w:t>В черноземах выщелоченных разного гранулометрического состава первая фракция гумусовых кислот характеризуется значительным пре</w:t>
      </w:r>
      <w:r>
        <w:softHyphen/>
        <w:t xml:space="preserve">обладанием ФК над ГК. Лишь в пахотном горизонте отношения ГК 1/ФК 1 близки к единице и повышаются до 1,3 в супесчаных почвах при внесении кальцийсодержащих мелиорантов. В остальной части почвенного профиля это отношение уменьшается до 0,6-0,2. Во второй фракции преобладают гумусовые кислоты с отношением ГК 2/ФК 2 от 0,8-1,5 в горизонте А супесчаных черноземов до 2-2,1 в легкосуглинистых, 2,4-3,1 среднесуглинистых, 3-3,4 тяжелосуглинистых, 3,3-3,8 легкоглинистых, а в горизонте АВ – от 0,9-1,7 в супесчаных до 2-2,8 в суглинистых и глинистых. Отношения ГК 3/ФК 3 находятся в пределах 1,2-2,6 и  1,3-1,6 в горизонтах А и АВ глинистых и суглинистых черноземах и 1,4-2,2 и 1,5-2,0 в супесчаных. </w:t>
      </w:r>
    </w:p>
    <w:p w:rsidR="007E4049" w:rsidRDefault="007E4049">
      <w:pPr>
        <w:pStyle w:val="a6"/>
        <w:spacing w:before="20" w:line="360" w:lineRule="auto"/>
        <w:jc w:val="center"/>
        <w:rPr>
          <w:rFonts w:ascii="Arial" w:hAnsi="Arial"/>
          <w:sz w:val="28"/>
        </w:rPr>
      </w:pPr>
    </w:p>
    <w:p w:rsidR="007E4049" w:rsidRDefault="007E4049">
      <w:pPr>
        <w:pStyle w:val="a6"/>
        <w:spacing w:before="20" w:line="360" w:lineRule="auto"/>
        <w:jc w:val="center"/>
        <w:rPr>
          <w:rFonts w:ascii="Arial" w:hAnsi="Arial"/>
          <w:sz w:val="28"/>
        </w:rPr>
      </w:pPr>
    </w:p>
    <w:p w:rsidR="007E4049" w:rsidRDefault="007E4049">
      <w:pPr>
        <w:pStyle w:val="a6"/>
        <w:spacing w:before="20" w:line="360" w:lineRule="auto"/>
        <w:jc w:val="center"/>
        <w:rPr>
          <w:rFonts w:ascii="Arial" w:hAnsi="Arial"/>
          <w:sz w:val="28"/>
        </w:rPr>
      </w:pPr>
    </w:p>
    <w:p w:rsidR="007E4049" w:rsidRDefault="007E4049">
      <w:pPr>
        <w:pStyle w:val="a6"/>
        <w:spacing w:before="20" w:line="360" w:lineRule="auto"/>
        <w:jc w:val="center"/>
        <w:rPr>
          <w:rFonts w:ascii="Arial" w:hAnsi="Arial"/>
          <w:sz w:val="28"/>
        </w:rPr>
      </w:pPr>
    </w:p>
    <w:p w:rsidR="007E4049" w:rsidRDefault="007E4049">
      <w:pPr>
        <w:pStyle w:val="a6"/>
        <w:spacing w:before="20" w:line="360" w:lineRule="auto"/>
        <w:jc w:val="center"/>
        <w:rPr>
          <w:rFonts w:ascii="Arial" w:hAnsi="Arial"/>
          <w:sz w:val="28"/>
        </w:rPr>
      </w:pPr>
    </w:p>
    <w:p w:rsidR="007E4049" w:rsidRDefault="007E4049">
      <w:pPr>
        <w:pStyle w:val="a6"/>
        <w:spacing w:before="20" w:line="360" w:lineRule="auto"/>
        <w:jc w:val="center"/>
        <w:rPr>
          <w:rFonts w:ascii="Arial" w:hAnsi="Arial"/>
          <w:sz w:val="28"/>
        </w:rPr>
      </w:pPr>
    </w:p>
    <w:p w:rsidR="007E4049" w:rsidRDefault="007E4049">
      <w:pPr>
        <w:pStyle w:val="a6"/>
        <w:spacing w:before="20" w:line="360" w:lineRule="auto"/>
        <w:jc w:val="center"/>
        <w:rPr>
          <w:rFonts w:ascii="Arial" w:hAnsi="Arial"/>
          <w:sz w:val="28"/>
        </w:rPr>
      </w:pPr>
    </w:p>
    <w:p w:rsidR="007E4049" w:rsidRDefault="007E4049">
      <w:pPr>
        <w:pStyle w:val="a6"/>
        <w:spacing w:before="20" w:line="360" w:lineRule="auto"/>
        <w:jc w:val="center"/>
        <w:rPr>
          <w:rFonts w:ascii="Arial" w:hAnsi="Arial"/>
          <w:sz w:val="28"/>
        </w:rPr>
      </w:pPr>
    </w:p>
    <w:p w:rsidR="007E4049" w:rsidRDefault="007E4049">
      <w:pPr>
        <w:pStyle w:val="a6"/>
        <w:spacing w:before="20" w:line="360" w:lineRule="auto"/>
        <w:jc w:val="center"/>
        <w:rPr>
          <w:rFonts w:ascii="Arial" w:hAnsi="Arial"/>
          <w:sz w:val="28"/>
        </w:rPr>
      </w:pPr>
    </w:p>
    <w:p w:rsidR="007E4049" w:rsidRDefault="007E4049">
      <w:pPr>
        <w:pStyle w:val="a6"/>
        <w:spacing w:before="20" w:line="360" w:lineRule="auto"/>
        <w:jc w:val="center"/>
        <w:rPr>
          <w:rFonts w:ascii="Arial" w:hAnsi="Arial"/>
          <w:sz w:val="28"/>
        </w:rPr>
      </w:pPr>
    </w:p>
    <w:p w:rsidR="007E4049" w:rsidRDefault="007E4049">
      <w:pPr>
        <w:pStyle w:val="a6"/>
        <w:spacing w:before="20" w:line="360" w:lineRule="auto"/>
        <w:jc w:val="center"/>
        <w:rPr>
          <w:rFonts w:ascii="Arial" w:hAnsi="Arial"/>
          <w:sz w:val="28"/>
        </w:rPr>
      </w:pPr>
    </w:p>
    <w:p w:rsidR="007E4049" w:rsidRDefault="007E4049">
      <w:pPr>
        <w:pStyle w:val="a6"/>
        <w:spacing w:before="20" w:line="360" w:lineRule="auto"/>
        <w:jc w:val="center"/>
        <w:rPr>
          <w:rFonts w:ascii="Arial" w:hAnsi="Arial"/>
          <w:sz w:val="28"/>
        </w:rPr>
      </w:pPr>
    </w:p>
    <w:p w:rsidR="007E4049" w:rsidRDefault="007E4049">
      <w:pPr>
        <w:pStyle w:val="a6"/>
        <w:spacing w:before="20" w:line="360" w:lineRule="auto"/>
        <w:jc w:val="center"/>
        <w:rPr>
          <w:rFonts w:ascii="Arial" w:hAnsi="Arial"/>
          <w:sz w:val="28"/>
        </w:rPr>
      </w:pPr>
    </w:p>
    <w:p w:rsidR="007E4049" w:rsidRDefault="007E4049">
      <w:pPr>
        <w:pStyle w:val="a6"/>
        <w:spacing w:before="20" w:line="360" w:lineRule="auto"/>
        <w:jc w:val="center"/>
        <w:rPr>
          <w:rFonts w:ascii="Arial" w:hAnsi="Arial"/>
          <w:sz w:val="28"/>
        </w:rPr>
      </w:pPr>
    </w:p>
    <w:p w:rsidR="007E4049" w:rsidRDefault="007E4049">
      <w:pPr>
        <w:pStyle w:val="a6"/>
        <w:spacing w:before="20" w:line="360" w:lineRule="auto"/>
        <w:jc w:val="center"/>
        <w:rPr>
          <w:rFonts w:ascii="Arial" w:hAnsi="Arial"/>
          <w:sz w:val="28"/>
        </w:rPr>
      </w:pPr>
    </w:p>
    <w:p w:rsidR="007E4049" w:rsidRDefault="007E4049">
      <w:pPr>
        <w:pStyle w:val="a6"/>
        <w:spacing w:before="20" w:line="360" w:lineRule="auto"/>
        <w:jc w:val="center"/>
        <w:rPr>
          <w:rFonts w:ascii="Arial" w:hAnsi="Arial"/>
          <w:sz w:val="28"/>
        </w:rPr>
      </w:pPr>
    </w:p>
    <w:p w:rsidR="007E4049" w:rsidRDefault="007E4049">
      <w:pPr>
        <w:pStyle w:val="a6"/>
        <w:spacing w:before="20" w:line="360" w:lineRule="auto"/>
        <w:jc w:val="center"/>
        <w:rPr>
          <w:rFonts w:ascii="Arial" w:hAnsi="Arial"/>
          <w:sz w:val="28"/>
        </w:rPr>
      </w:pPr>
    </w:p>
    <w:p w:rsidR="007E4049" w:rsidRDefault="007E4049">
      <w:pPr>
        <w:pStyle w:val="a6"/>
        <w:spacing w:before="20" w:line="360" w:lineRule="auto"/>
        <w:jc w:val="center"/>
        <w:rPr>
          <w:rFonts w:ascii="Arial" w:hAnsi="Arial"/>
          <w:sz w:val="28"/>
        </w:rPr>
      </w:pPr>
    </w:p>
    <w:p w:rsidR="007E4049" w:rsidRDefault="007E4049">
      <w:pPr>
        <w:pStyle w:val="a6"/>
        <w:spacing w:before="20" w:line="360" w:lineRule="auto"/>
        <w:jc w:val="center"/>
        <w:rPr>
          <w:rFonts w:ascii="Arial" w:hAnsi="Arial"/>
          <w:sz w:val="28"/>
        </w:rPr>
      </w:pPr>
    </w:p>
    <w:p w:rsidR="007E4049" w:rsidRDefault="007E4049">
      <w:pPr>
        <w:pStyle w:val="a6"/>
        <w:spacing w:before="20" w:line="360" w:lineRule="auto"/>
        <w:jc w:val="center"/>
      </w:pPr>
      <w:r>
        <w:t>ФИЗИКО-ХИМИЧЕСКИЕ СВОЙСТВА</w:t>
      </w:r>
    </w:p>
    <w:p w:rsidR="007E4049" w:rsidRDefault="007E4049">
      <w:pPr>
        <w:pStyle w:val="a6"/>
        <w:spacing w:before="20" w:line="360" w:lineRule="auto"/>
      </w:pPr>
      <w:r>
        <w:t>Физико-химические свойства почв, связанные с почвенным поглощающим комплексом, как известно, играют весьма важную роль в их развитии и плодородии.</w:t>
      </w:r>
    </w:p>
    <w:p w:rsidR="007E4049" w:rsidRDefault="007E4049">
      <w:pPr>
        <w:spacing w:before="20" w:line="360" w:lineRule="auto"/>
        <w:jc w:val="both"/>
      </w:pPr>
      <w:r>
        <w:t>Изучение и характеристика указанных свойств дает возможность также рационализировать агротехнические приемы и использование почв в сельском хозяйстве.</w:t>
      </w:r>
    </w:p>
    <w:p w:rsidR="007E4049" w:rsidRDefault="007E4049">
      <w:pPr>
        <w:pStyle w:val="a6"/>
        <w:spacing w:line="360" w:lineRule="auto"/>
      </w:pPr>
      <w:r>
        <w:t>Наиболее высокие показатели физико-химических свойств почв относятся к вариантам выщелоченных черноземов глинистого и тяжелосуглинистого механического состава, а наиболее низкие показатели наблюдаются у легких по механическому составу выщелоченных черноземов. Варьирование физико-химических свойств хорошо согласуется также с гумусом почвы. Как правило, чем больше гумуса в почве, тем больше поглощенных катионов, выше их сумма и емкость поглощения.</w:t>
      </w:r>
    </w:p>
    <w:p w:rsidR="007E4049" w:rsidRDefault="007E4049">
      <w:pPr>
        <w:spacing w:line="360" w:lineRule="auto"/>
        <w:jc w:val="both"/>
      </w:pPr>
      <w:r>
        <w:tab/>
        <w:t>Вниз по профилю почвы, поглощенные катионы, их сумма, емкость поглощения и гидролитическая кислотность изменяются в сторону уменьшения. Изменение поглощенных  катионов происходит медленно, а гидролитической кислотности очень быстро при переходе от пахотного к подпахотному горизонту.</w:t>
      </w:r>
    </w:p>
    <w:p w:rsidR="007E4049" w:rsidRDefault="007E4049">
      <w:pPr>
        <w:spacing w:line="360" w:lineRule="auto"/>
        <w:ind w:firstLine="720"/>
        <w:jc w:val="both"/>
      </w:pPr>
      <w:r>
        <w:t>Обращает на себя внимание очень высокая гидролитическая кислотность в пахотном слое выщелоченных черноземов, достигающая у тяжелосуглинистых вариантов 6,7 мг-экв на 100 г почвы. Объяснить такое явление можно исключительно выпаханностью почв благодаря длительному неправильному использованию их в сельском хозяйстве без применения удобрений /1/.</w:t>
      </w:r>
    </w:p>
    <w:p w:rsidR="007E4049" w:rsidRDefault="007E4049">
      <w:pPr>
        <w:spacing w:line="360" w:lineRule="auto"/>
        <w:jc w:val="both"/>
      </w:pPr>
    </w:p>
    <w:p w:rsidR="007E4049" w:rsidRDefault="007E4049">
      <w:pPr>
        <w:spacing w:before="20" w:line="360" w:lineRule="auto"/>
        <w:jc w:val="both"/>
      </w:pPr>
      <w:r>
        <w:t xml:space="preserve">  </w:t>
      </w:r>
    </w:p>
    <w:p w:rsidR="007E4049" w:rsidRDefault="007E4049">
      <w:pPr>
        <w:pStyle w:val="1"/>
        <w:spacing w:line="360" w:lineRule="auto"/>
        <w:ind w:firstLine="0"/>
        <w:jc w:val="center"/>
      </w:pPr>
    </w:p>
    <w:p w:rsidR="007E4049" w:rsidRDefault="007E4049">
      <w:pPr>
        <w:pStyle w:val="1"/>
        <w:spacing w:line="360" w:lineRule="auto"/>
        <w:ind w:firstLine="0"/>
        <w:jc w:val="center"/>
      </w:pPr>
    </w:p>
    <w:p w:rsidR="007E4049" w:rsidRDefault="007E4049">
      <w:pPr>
        <w:pStyle w:val="1"/>
        <w:spacing w:line="360" w:lineRule="auto"/>
        <w:ind w:firstLine="0"/>
        <w:jc w:val="center"/>
      </w:pPr>
    </w:p>
    <w:p w:rsidR="007E4049" w:rsidRDefault="007E4049">
      <w:pPr>
        <w:pStyle w:val="1"/>
        <w:spacing w:line="360" w:lineRule="auto"/>
        <w:ind w:firstLine="0"/>
        <w:jc w:val="center"/>
      </w:pPr>
    </w:p>
    <w:p w:rsidR="007E4049" w:rsidRDefault="007E4049">
      <w:pPr>
        <w:pStyle w:val="1"/>
        <w:pageBreakBefore/>
        <w:spacing w:line="360" w:lineRule="auto"/>
        <w:ind w:firstLine="0"/>
        <w:jc w:val="center"/>
      </w:pPr>
      <w:r>
        <w:t>АГРОХИМИЧЕСКАЯ ХАРАКТЕРИСТИКА</w:t>
      </w:r>
    </w:p>
    <w:p w:rsidR="007E4049" w:rsidRDefault="007E4049">
      <w:pPr>
        <w:pStyle w:val="1"/>
        <w:spacing w:line="360" w:lineRule="auto"/>
      </w:pPr>
      <w:r>
        <w:t>Рост применения удобрений в сельском хозяйстве обязывает колхозы и совхозы использовать их наиболее рационально и с максимальной эффективностью. Для этого при внесении удобрений необходимо знать, как взаимодействуют она с почвой и растениями, как быстро происходит процесс растворения и поглощения почвой, в какие формы при этом удобрения превращаются, и какова скорость этого процесса, легко затем усваиваются растениями и передвигаются ли они по профилю при выпадении осадков. Указанный круг вопросов изучался в течение ряда лет на выщелоченных черноземах Воронежской и Орловской областей в отношении фосфорсодержащих и сера содержащих удобрений.</w:t>
      </w:r>
    </w:p>
    <w:p w:rsidR="007E4049" w:rsidRDefault="007E4049">
      <w:pPr>
        <w:pStyle w:val="21"/>
      </w:pPr>
      <w:r>
        <w:t>Внесенные в почву растворимые минеральные удобрения, прежде всего, растворяются, а затем уже взаимодействуй с солями почвенного раствора, с твердой фазой почв, микроорганизмами и корнями растений. Взаимодействие с солями раствора влечет за собою в большинстве случаев образование трудно растворимых соединений, происходит так называемое химическое поглощение. Взаимодействие с твердой фазой почв, с почвенным поглощающим комплексом сопровождается физико-химическим поглощением и переводом их в адсорбированное состояние. Взаимодействие же растворимых удобрений с микроорганизмами и корнями растений вызывает биологическое поглощение и перевод в органическую форму.</w:t>
      </w:r>
    </w:p>
    <w:p w:rsidR="007E4049" w:rsidRDefault="007E4049">
      <w:pPr>
        <w:pStyle w:val="30"/>
        <w:spacing w:line="360" w:lineRule="auto"/>
      </w:pPr>
      <w:r>
        <w:t>Во всех указанных случаях происходит прочная фиксация удобрений, благодаря которой они закрепляются в почве,  предохраняются от выщелачивания в нижние горизонты и служат резервным фондом для питания растений в период их вегетации /2/.</w:t>
      </w:r>
    </w:p>
    <w:p w:rsidR="007E4049" w:rsidRDefault="007E4049">
      <w:pPr>
        <w:spacing w:line="360" w:lineRule="auto"/>
        <w:jc w:val="both"/>
      </w:pPr>
    </w:p>
    <w:p w:rsidR="007E4049" w:rsidRDefault="007E4049">
      <w:pPr>
        <w:spacing w:line="360" w:lineRule="auto"/>
        <w:jc w:val="both"/>
      </w:pPr>
    </w:p>
    <w:p w:rsidR="007E4049" w:rsidRDefault="007E4049">
      <w:pPr>
        <w:pStyle w:val="4"/>
        <w:spacing w:line="360" w:lineRule="auto"/>
        <w:rPr>
          <w:rFonts w:ascii="Courier New" w:hAnsi="Courier New"/>
        </w:rPr>
      </w:pPr>
    </w:p>
    <w:p w:rsidR="007E4049" w:rsidRDefault="007E4049">
      <w:pPr>
        <w:pStyle w:val="4"/>
        <w:spacing w:line="360" w:lineRule="auto"/>
        <w:rPr>
          <w:rFonts w:ascii="Courier New" w:hAnsi="Courier New"/>
        </w:rPr>
      </w:pPr>
    </w:p>
    <w:p w:rsidR="007E4049" w:rsidRDefault="007E4049">
      <w:pPr>
        <w:pStyle w:val="4"/>
        <w:spacing w:line="360" w:lineRule="auto"/>
        <w:rPr>
          <w:rFonts w:ascii="Courier New" w:hAnsi="Courier New"/>
        </w:rPr>
      </w:pPr>
    </w:p>
    <w:p w:rsidR="007E4049" w:rsidRDefault="007E4049">
      <w:pPr>
        <w:pStyle w:val="4"/>
        <w:spacing w:line="360" w:lineRule="auto"/>
        <w:rPr>
          <w:rFonts w:ascii="Courier New" w:hAnsi="Courier New"/>
        </w:rPr>
      </w:pPr>
    </w:p>
    <w:p w:rsidR="007E4049" w:rsidRDefault="007E4049">
      <w:pPr>
        <w:pStyle w:val="4"/>
        <w:spacing w:line="360" w:lineRule="auto"/>
        <w:rPr>
          <w:rFonts w:ascii="Courier New" w:hAnsi="Courier New"/>
        </w:rPr>
      </w:pPr>
    </w:p>
    <w:p w:rsidR="007E4049" w:rsidRDefault="007E4049">
      <w:pPr>
        <w:pStyle w:val="4"/>
        <w:pageBreakBefore/>
        <w:spacing w:line="360" w:lineRule="auto"/>
        <w:rPr>
          <w:rFonts w:ascii="Courier New" w:hAnsi="Courier New"/>
        </w:rPr>
      </w:pPr>
      <w:r>
        <w:rPr>
          <w:rFonts w:ascii="Courier New" w:hAnsi="Courier New"/>
        </w:rPr>
        <w:t>ЧЕРНОЗЕМЫ ОБЫКНОВЕННЫЕ</w:t>
      </w:r>
    </w:p>
    <w:p w:rsidR="007E4049" w:rsidRDefault="007E4049">
      <w:pPr>
        <w:pStyle w:val="a9"/>
        <w:spacing w:line="360" w:lineRule="auto"/>
        <w:rPr>
          <w:rFonts w:ascii="Arial" w:hAnsi="Arial"/>
          <w:sz w:val="24"/>
        </w:rPr>
      </w:pPr>
      <w:r>
        <w:rPr>
          <w:sz w:val="24"/>
        </w:rPr>
        <w:t>МОРФОЛОГИЧЕСКОЕ ОПИСАНИЕ</w:t>
      </w:r>
    </w:p>
    <w:p w:rsidR="007E4049" w:rsidRDefault="007E4049">
      <w:pPr>
        <w:spacing w:line="360" w:lineRule="auto"/>
        <w:ind w:left="40" w:firstLine="680"/>
        <w:jc w:val="both"/>
      </w:pPr>
      <w:r>
        <w:t>В пределах Воронежской области обыкновенные черноземы получили широкое распространение. Они занимают примерно 0,5 всей площади. Обыкновенные черноземы обособлены в виде самостоятельной подзоны, которая широкой полосой тянется с юго-запада на северо-восток. Подзона обыкновенных черноземов на территории Воронежской области расположена примерно южнее линии Борисоглебск - Новохоперск - Елань-Колено - Абрамовка - Таловая – Лосево - Лиски - Острогожск.</w:t>
      </w:r>
    </w:p>
    <w:p w:rsidR="007E4049" w:rsidRDefault="007E4049">
      <w:pPr>
        <w:spacing w:line="360" w:lineRule="auto"/>
        <w:ind w:firstLine="720"/>
        <w:jc w:val="both"/>
      </w:pPr>
      <w:r>
        <w:t>Почвенный покров данной подзоны является неоднородным, в силу чего она делится 4 природных района. Помимо преобладающих обыкновенных черноземов здесь встречаются интразонально в виде больших и малых пятен выщелоченные, типичные, южные, карбонатные, солонцеватые, оподзоленные черноземы, лугово-черноземные почвы, луговые, болотно-луговые, серые лесные, дерново-подзолистые, солонцовые, осолоделые, аллювиальные, эродированные, песчаные и другие почвы /2/.</w:t>
      </w:r>
    </w:p>
    <w:p w:rsidR="007E4049" w:rsidRDefault="007E4049">
      <w:pPr>
        <w:spacing w:line="360" w:lineRule="auto"/>
        <w:ind w:firstLine="720"/>
        <w:jc w:val="both"/>
      </w:pPr>
      <w:r>
        <w:t>На террасах рек встречаются черноземы малогумусные среднемощные суглинистые. Профиль такого чернозема характеризуется 151, заложенным на территории колхоза «Заря»  Петропавловского района Воронежской области (верхняя терраса Дона). Пашня. Вскипание с 63см. Карбонатные выделения в виде плесени - с 72см, в виде белоглазки - с 115см.</w:t>
      </w:r>
    </w:p>
    <w:p w:rsidR="007E4049" w:rsidRDefault="007E4049">
      <w:pPr>
        <w:spacing w:before="60" w:line="360" w:lineRule="auto"/>
        <w:ind w:firstLine="720"/>
        <w:jc w:val="both"/>
      </w:pPr>
      <w:r>
        <w:t>Апах 0-25см. Темно-серый, комковато-пылеватый, среднесуглинистый, иловато-песчаный, рыхлый. Переход заметный.</w:t>
      </w:r>
    </w:p>
    <w:p w:rsidR="007E4049" w:rsidRDefault="007E4049">
      <w:pPr>
        <w:pStyle w:val="21"/>
        <w:spacing w:before="60"/>
      </w:pPr>
      <w:r>
        <w:t>А 25-35см. Темно-серый, комковато-зернистый, среднесуглинистый, иловато-песчаный, слабо уплотнен, тонкопористый, единичные кротовины. Переход постепенный.</w:t>
      </w:r>
    </w:p>
    <w:p w:rsidR="007E4049" w:rsidRDefault="007E4049">
      <w:pPr>
        <w:spacing w:before="60" w:line="360" w:lineRule="auto"/>
        <w:ind w:firstLine="720"/>
        <w:jc w:val="both"/>
      </w:pPr>
      <w:r>
        <w:t>АВ 35-64см. Темно-серый с коричневато-бурым оттенком,</w:t>
      </w:r>
    </w:p>
    <w:p w:rsidR="007E4049" w:rsidRDefault="007E4049">
      <w:pPr>
        <w:spacing w:before="20" w:line="360" w:lineRule="auto"/>
        <w:jc w:val="both"/>
      </w:pPr>
      <w:r>
        <w:t>зернисто-комковатый, среднесуглинистый, иловато-песчаный, уплотнен. Переход заметный.</w:t>
      </w:r>
    </w:p>
    <w:p w:rsidR="007E4049" w:rsidRDefault="007E4049">
      <w:pPr>
        <w:spacing w:before="20" w:line="360" w:lineRule="auto"/>
        <w:ind w:firstLine="720"/>
        <w:jc w:val="both"/>
      </w:pPr>
      <w:r>
        <w:t>ВСа 64-137см. Желто-бурый, комковатый, среднесуглинистый, иловато-песчаный, уплотнен, много кротовин, белоглазка /1/.</w:t>
      </w:r>
    </w:p>
    <w:p w:rsidR="007E4049" w:rsidRDefault="007E4049">
      <w:pPr>
        <w:spacing w:before="20" w:line="360" w:lineRule="auto"/>
        <w:ind w:firstLine="720"/>
        <w:jc w:val="both"/>
      </w:pPr>
    </w:p>
    <w:p w:rsidR="007E4049" w:rsidRDefault="007E4049">
      <w:pPr>
        <w:spacing w:line="360" w:lineRule="auto"/>
        <w:jc w:val="both"/>
      </w:pPr>
    </w:p>
    <w:p w:rsidR="007E4049" w:rsidRDefault="007E4049">
      <w:pPr>
        <w:spacing w:line="360" w:lineRule="auto"/>
        <w:jc w:val="both"/>
        <w:rPr>
          <w:lang w:val="en-US"/>
        </w:rPr>
      </w:pPr>
    </w:p>
    <w:p w:rsidR="007E4049" w:rsidRDefault="007E4049">
      <w:pPr>
        <w:pStyle w:val="1"/>
        <w:spacing w:line="360" w:lineRule="auto"/>
        <w:ind w:firstLine="0"/>
        <w:jc w:val="center"/>
      </w:pPr>
      <w:r>
        <w:t>ГРАНУЛОМЕТРИЧЕСКИЙ СОСТАВ</w:t>
      </w:r>
    </w:p>
    <w:p w:rsidR="007E4049" w:rsidRDefault="007E4049">
      <w:pPr>
        <w:spacing w:line="360" w:lineRule="auto"/>
        <w:ind w:firstLine="720"/>
        <w:jc w:val="both"/>
      </w:pPr>
      <w:r>
        <w:t>В пределах подзоны абсолютно доминируют черноземы обыкновенные легкоглинистые и тяжелосуглинистые, на долю которых приходится свыше 99% занимаемой ими площади. Легкоглинистые почвы содержат</w:t>
      </w:r>
      <w:r>
        <w:rPr>
          <w:smallCaps/>
        </w:rPr>
        <w:t xml:space="preserve"> </w:t>
      </w:r>
      <w:r>
        <w:t>в среднем 64-70% физической глины, 34-43% ила, 26-32% пыл, 22-29% крупной пыли и 4-8% песка. Преобладающими фракциями являются иловатая и пылеватая. Черноземы обыкновенные тяжелосуглинистые на водораздельных пространствах по содержанию основных гранулометрических фракций приближаются к легкоглинистым. Среднее содержание физической глины в них находится в пределах 52-58% Преобладающей фракцией также является иловатая (28-33%), но второе место занимает не пылеватая, а крупнопылеватая, хотя содержание этих фракций в нижней части профиля выравнивается. Характерным для тяжелосуглинистых почв является увеличение содержания песчаных фракций (до 15-23%)</w:t>
      </w:r>
    </w:p>
    <w:p w:rsidR="007E4049" w:rsidRDefault="007E4049">
      <w:pPr>
        <w:pStyle w:val="21"/>
      </w:pPr>
      <w:r>
        <w:t>Среднесуглинистые и легкосуглинистые почвы встречаются террасах рек. В среднесуглинистых черноземах преобладает песчаная фракция (36-47%), на втором месте  находится иловатая (22—26%), а сумма всех пылеватых фракций составляет 31—39%. Для  легкосуглинисты почв характерно дальнейшее увеличение содержания песчаных фракций, на долю которых приходится 2/3 почвенной массы. Иловатая фракция остается в числе преобладающих, но содержание составляет всего лишь 16-18%.</w:t>
      </w:r>
    </w:p>
    <w:p w:rsidR="007E4049" w:rsidRDefault="007E4049">
      <w:pPr>
        <w:spacing w:line="360" w:lineRule="auto"/>
        <w:ind w:firstLine="720"/>
        <w:jc w:val="both"/>
      </w:pPr>
      <w:r>
        <w:t>Наконец, по левобережью Хопра встречаются черноземы обыкновенные супесчаные, развитые на современных аллювиальных отложениях, иногда на флювиогляциальных песках. В  среднем они содержат 80-82% песчаных фракций, 10% ила и 8-10% пыли /9/.</w:t>
      </w:r>
    </w:p>
    <w:p w:rsidR="007E4049" w:rsidRDefault="007E4049">
      <w:pPr>
        <w:spacing w:line="360" w:lineRule="auto"/>
        <w:jc w:val="both"/>
      </w:pPr>
      <w:r>
        <w:t>В целом почвенный профиль черноземов обыкновенных. Характеризуется относительно однородным гранулометрическим составом с равномерным распределением гранулометрических фракций по генетическим горизонтам. Колебания в количестве большинства из фракций на различной глубине профиля обычно не выходят за пределы 3-7%. Однако, пахотный горизонт в некоторых случаях содержит на 5-7% ила меньше, чем остальные горизонты, что связано с выпаханностью и выдуванием ветром тонких частиц из него. В других случаях колебания в содержании основных гранулометрических фракций обусловлены неоднородностью почвообразующих пород и утяжелением их состава с глубиной /1/.</w:t>
      </w:r>
    </w:p>
    <w:p w:rsidR="007E4049" w:rsidRDefault="007E4049">
      <w:pPr>
        <w:pStyle w:val="1"/>
        <w:spacing w:line="360" w:lineRule="auto"/>
        <w:ind w:firstLine="0"/>
        <w:jc w:val="center"/>
        <w:rPr>
          <w:lang w:val="en-US"/>
        </w:rPr>
      </w:pPr>
      <w:r>
        <w:rPr>
          <w:lang w:val="en-US"/>
        </w:rPr>
        <w:t>ОРГАНИЧЕСКОЕ ВЕЩЕСТВО</w:t>
      </w:r>
    </w:p>
    <w:p w:rsidR="007E4049" w:rsidRDefault="007E4049">
      <w:pPr>
        <w:spacing w:line="360" w:lineRule="auto"/>
        <w:ind w:firstLine="720"/>
        <w:jc w:val="both"/>
      </w:pPr>
      <w:r>
        <w:t>Гумус черноземов обыкновенных легкоглинистых и тяжелосуглинистых характеризуется очень высокой степенью гумификации органического вещества в горизонте А (41-46), высокой – в горизонте АВ (35-41% от Собщ) и относится к гуматному в гумусовом профиле и фульватно-гуматному в горизонте ВСа. В составе  гуминовых кислот фракция ГК 1 играет незначительную роль (4-7% от суммы ГК). Второ</w:t>
      </w:r>
      <w:r>
        <w:softHyphen/>
        <w:t>степенное значение имеет фракция ГК 3 (15-20%), а доминирует фракция ГК 2 (74—80%) В группе фульвокислот первое место, но при меньшем содер</w:t>
      </w:r>
      <w:r>
        <w:softHyphen/>
        <w:t>жании, чем в гуминовых кислотах, занимает фрак</w:t>
      </w:r>
      <w:r>
        <w:softHyphen/>
        <w:t xml:space="preserve">ция ФК 2 (36-66%), а второе и третье места делят  фракции 1а + 1 (18-3б) и ФК 3 (14-35%). </w:t>
      </w:r>
    </w:p>
    <w:p w:rsidR="007E4049" w:rsidRDefault="007E4049">
      <w:pPr>
        <w:spacing w:line="360" w:lineRule="auto"/>
        <w:ind w:firstLine="720"/>
        <w:jc w:val="both"/>
      </w:pPr>
      <w:r>
        <w:t>Общее содержание гумусовых кислот в горизонте А и АВ колеблется в интервале 51-61%, а относи</w:t>
      </w:r>
      <w:r>
        <w:softHyphen/>
        <w:t>тельное содержание в них первой, второй и третьей фракций меняется в пределах 8-16, 64-79 и 14-22%. В первой фракции гумусовых кислот преоблада</w:t>
      </w:r>
      <w:r>
        <w:softHyphen/>
        <w:t xml:space="preserve">ют подвижные фульвокислоты (ГК 1/ФК 1а + 1 = 0,4-0,7), во второй и третьей - гуминовые кислоты (ГК 2/ФК 2 = 3-5 и ГК 3/ФК 3 = 2-3). </w:t>
      </w:r>
    </w:p>
    <w:p w:rsidR="007E4049" w:rsidRDefault="007E4049">
      <w:pPr>
        <w:spacing w:line="360" w:lineRule="auto"/>
        <w:ind w:firstLine="720"/>
        <w:jc w:val="both"/>
      </w:pPr>
      <w:r>
        <w:t>С уменьшением содержания физической гли</w:t>
      </w:r>
      <w:r>
        <w:softHyphen/>
        <w:t>ны в черноземах обыкновенных среднесуглинистых (до 37-42%) и легкосуглинистых (до 25-26%) наблюдается последовательное сужение отноше</w:t>
      </w:r>
      <w:r>
        <w:softHyphen/>
        <w:t>ния ГК/ФК в гумусовом профиле (до 2,7-2,1 и 2,2-1,7 соответственно) при сохранении очень высокой степени гумификации</w:t>
      </w:r>
      <w:r>
        <w:rPr>
          <w:b/>
        </w:rPr>
        <w:t xml:space="preserve"> </w:t>
      </w:r>
      <w:r>
        <w:t>вещества (42-50 в горизонте А, 38-45% от Собщ в горизонте АВ) и высоком относительном содержании фракции ГК 2 (75-82% к сумме ГК). Существенных изме</w:t>
      </w:r>
      <w:r>
        <w:softHyphen/>
        <w:t>нений относительного содержания фракций ГК1 и ГК 3 не происходит. Отмечается небольшое увеличение содержания группы ФК. (до 19-22% против 14-16% в глинистых и тяжелосуглинис</w:t>
      </w:r>
      <w:r>
        <w:softHyphen/>
        <w:t>тых почвах). Общее содержание гумусовых кислот в гумусовом профиле средне и легкосуглинистых черноземов колеблется от 58 до 69% к Собщ, а отношения ГК 1/ФК 1, ГК 2/ФК 2, ГК 3/ФК 3 в них составляют 0,3-0,8, 3-4, 1,6-2,1.</w:t>
      </w:r>
    </w:p>
    <w:p w:rsidR="007E4049" w:rsidRDefault="007E4049">
      <w:pPr>
        <w:pStyle w:val="FR1"/>
        <w:spacing w:line="360" w:lineRule="auto"/>
        <w:jc w:val="both"/>
        <w:rPr>
          <w:rFonts w:ascii="Courier New" w:hAnsi="Courier New"/>
          <w:b w:val="0"/>
          <w:sz w:val="24"/>
        </w:rPr>
      </w:pP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b w:val="0"/>
          <w:sz w:val="24"/>
        </w:rPr>
        <w:t>Черноземы обыкновенные супесчаные резко отличаются не только слабой гумусированностью, но и составом гумуса. С увеличением в них содержания песчаных фракций меняется соотно</w:t>
      </w:r>
      <w:r>
        <w:rPr>
          <w:rFonts w:ascii="Courier New" w:hAnsi="Courier New"/>
          <w:b w:val="0"/>
          <w:sz w:val="24"/>
        </w:rPr>
        <w:softHyphen/>
        <w:t>шение основных групп гумусовых веществ. В су</w:t>
      </w:r>
      <w:r>
        <w:rPr>
          <w:rFonts w:ascii="Courier New" w:hAnsi="Courier New"/>
          <w:b w:val="0"/>
          <w:sz w:val="24"/>
        </w:rPr>
        <w:softHyphen/>
        <w:t>песчаных почвах, одна из которых имеет 17-19% физической глины, 11-14% среднего и 53-61% мелкого песка, а другая 11-13% физической гли</w:t>
      </w:r>
      <w:r>
        <w:rPr>
          <w:rFonts w:ascii="Courier New" w:hAnsi="Courier New"/>
          <w:b w:val="0"/>
          <w:sz w:val="24"/>
        </w:rPr>
        <w:softHyphen/>
        <w:t>ны. 75-78% среднего и 7-8% мелкого песка проис</w:t>
      </w:r>
      <w:r>
        <w:rPr>
          <w:rFonts w:ascii="Courier New" w:hAnsi="Courier New"/>
          <w:b w:val="0"/>
          <w:sz w:val="24"/>
        </w:rPr>
        <w:softHyphen/>
        <w:t>ходит сужение ГК/ФК до 1,4-1,7 и 1,2-0,8 соответ</w:t>
      </w:r>
      <w:r>
        <w:rPr>
          <w:rFonts w:ascii="Courier New" w:hAnsi="Courier New"/>
          <w:b w:val="0"/>
          <w:sz w:val="24"/>
        </w:rPr>
        <w:softHyphen/>
        <w:t>ственно. Тип гумуса в них фульватно-гуматный с высокой степенью гумификации  органического ве</w:t>
      </w:r>
      <w:r>
        <w:rPr>
          <w:rFonts w:ascii="Courier New" w:hAnsi="Courier New"/>
          <w:b w:val="0"/>
          <w:sz w:val="24"/>
        </w:rPr>
        <w:softHyphen/>
        <w:t>щества (36-43 и 34-37% Сгк к Собщ), с относитель</w:t>
      </w:r>
      <w:r>
        <w:rPr>
          <w:rFonts w:ascii="Courier New" w:hAnsi="Courier New"/>
          <w:b w:val="0"/>
          <w:sz w:val="24"/>
        </w:rPr>
        <w:softHyphen/>
        <w:t>ным содержанием фракции ГК 1, ГК 2, ГК 3 в гуминовых кислотах соответственно: 7-18 и 29-39, 69-80 и 44-58, 11-16 и 17-19%. В группе фульвокислот возрастает (по сравнению с суглинистыми почвами) содержание подвижные фракций до 39-41 и 58-64% и уменьшается доля ФК 2 до 34-48 и 20-28 от суммы ФК в супесчаных черноземах обыкновенных с содержанием физической глины 17-19 и 11-13% соответственно /5/.</w:t>
      </w:r>
    </w:p>
    <w:p w:rsidR="007E4049" w:rsidRDefault="007E4049">
      <w:pPr>
        <w:pStyle w:val="FR1"/>
        <w:spacing w:line="360" w:lineRule="auto"/>
        <w:jc w:val="both"/>
        <w:rPr>
          <w:rFonts w:ascii="Courier New" w:hAnsi="Courier New"/>
          <w:b w:val="0"/>
          <w:sz w:val="24"/>
        </w:rPr>
      </w:pPr>
    </w:p>
    <w:p w:rsidR="007E4049" w:rsidRDefault="007E4049">
      <w:pPr>
        <w:pStyle w:val="FR1"/>
        <w:jc w:val="both"/>
        <w:rPr>
          <w:rFonts w:ascii="Courier New" w:hAnsi="Courier New"/>
          <w:b w:val="0"/>
          <w:sz w:val="24"/>
        </w:rPr>
      </w:pPr>
      <w:r>
        <w:rPr>
          <w:rFonts w:ascii="Courier New" w:hAnsi="Courier New"/>
          <w:b w:val="0"/>
          <w:sz w:val="24"/>
        </w:rPr>
        <w:t>Табл.4 ИЗМЕНЕНИЕ СОДЕРЖАНИЯ ГУМУСА В ОБЫКНОВЕННЫХ ЧЕРНОЗЕМАХ ПАШНИ</w:t>
      </w:r>
    </w:p>
    <w:p w:rsidR="007E4049" w:rsidRDefault="007E4049">
      <w:pPr>
        <w:pStyle w:val="FR1"/>
        <w:jc w:val="both"/>
        <w:rPr>
          <w:rFonts w:ascii="Courier New" w:hAnsi="Courier New"/>
          <w:b w:val="0"/>
          <w:sz w:val="24"/>
        </w:rPr>
      </w:pPr>
      <w:r>
        <w:rPr>
          <w:rFonts w:ascii="Courier New" w:hAnsi="Courier New"/>
          <w:b w:val="0"/>
          <w:sz w:val="24"/>
        </w:rPr>
        <w:t>(ПО ОТНОШЕНИЮ К ЦЕЛИННЫМ)/4/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7"/>
        <w:gridCol w:w="2617"/>
        <w:gridCol w:w="2617"/>
        <w:gridCol w:w="2617"/>
      </w:tblGrid>
      <w:tr w:rsidR="007E4049">
        <w:trPr>
          <w:cantSplit/>
          <w:trHeight w:val="255"/>
        </w:trPr>
        <w:tc>
          <w:tcPr>
            <w:tcW w:w="2617" w:type="dxa"/>
            <w:vMerge w:val="restart"/>
            <w:vAlign w:val="center"/>
          </w:tcPr>
          <w:p w:rsidR="007E4049" w:rsidRDefault="007E4049">
            <w:pPr>
              <w:pStyle w:val="FR1"/>
              <w:jc w:val="center"/>
              <w:rPr>
                <w:rFonts w:ascii="Courier New" w:hAnsi="Courier New"/>
                <w:b w:val="0"/>
                <w:sz w:val="22"/>
              </w:rPr>
            </w:pPr>
            <w:r>
              <w:rPr>
                <w:rFonts w:ascii="Courier New" w:hAnsi="Courier New"/>
                <w:b w:val="0"/>
                <w:sz w:val="22"/>
              </w:rPr>
              <w:t>Глубина, см</w:t>
            </w:r>
          </w:p>
        </w:tc>
        <w:tc>
          <w:tcPr>
            <w:tcW w:w="5234" w:type="dxa"/>
            <w:gridSpan w:val="2"/>
            <w:vAlign w:val="center"/>
          </w:tcPr>
          <w:p w:rsidR="007E4049" w:rsidRDefault="007E4049">
            <w:pPr>
              <w:pStyle w:val="FR1"/>
              <w:jc w:val="center"/>
              <w:rPr>
                <w:rFonts w:ascii="Courier New" w:hAnsi="Courier New"/>
                <w:b w:val="0"/>
                <w:sz w:val="22"/>
              </w:rPr>
            </w:pPr>
            <w:r>
              <w:rPr>
                <w:rFonts w:ascii="Courier New" w:hAnsi="Courier New"/>
                <w:b w:val="0"/>
                <w:sz w:val="22"/>
              </w:rPr>
              <w:t>Изменение содержания, %</w:t>
            </w:r>
          </w:p>
        </w:tc>
        <w:tc>
          <w:tcPr>
            <w:tcW w:w="2617" w:type="dxa"/>
            <w:vMerge w:val="restart"/>
            <w:vAlign w:val="center"/>
          </w:tcPr>
          <w:p w:rsidR="007E4049" w:rsidRDefault="007E4049">
            <w:pPr>
              <w:pStyle w:val="FR1"/>
              <w:jc w:val="center"/>
              <w:rPr>
                <w:rFonts w:ascii="Courier New" w:hAnsi="Courier New"/>
                <w:b w:val="0"/>
                <w:sz w:val="22"/>
              </w:rPr>
            </w:pPr>
            <w:r>
              <w:rPr>
                <w:rFonts w:ascii="Courier New" w:hAnsi="Courier New"/>
                <w:b w:val="0"/>
                <w:sz w:val="22"/>
              </w:rPr>
              <w:t>т/га</w:t>
            </w:r>
          </w:p>
        </w:tc>
      </w:tr>
      <w:tr w:rsidR="007E4049">
        <w:trPr>
          <w:cantSplit/>
          <w:trHeight w:val="255"/>
        </w:trPr>
        <w:tc>
          <w:tcPr>
            <w:tcW w:w="2617" w:type="dxa"/>
            <w:vMerge/>
            <w:vAlign w:val="center"/>
          </w:tcPr>
          <w:p w:rsidR="007E4049" w:rsidRDefault="007E4049">
            <w:pPr>
              <w:pStyle w:val="FR1"/>
              <w:jc w:val="center"/>
              <w:rPr>
                <w:rFonts w:ascii="Courier New" w:hAnsi="Courier New"/>
                <w:b w:val="0"/>
                <w:sz w:val="22"/>
              </w:rPr>
            </w:pPr>
          </w:p>
        </w:tc>
        <w:tc>
          <w:tcPr>
            <w:tcW w:w="2617" w:type="dxa"/>
            <w:vAlign w:val="center"/>
          </w:tcPr>
          <w:p w:rsidR="007E4049" w:rsidRDefault="007E4049">
            <w:pPr>
              <w:pStyle w:val="FR1"/>
              <w:jc w:val="center"/>
              <w:rPr>
                <w:rFonts w:ascii="Courier New" w:hAnsi="Courier New"/>
                <w:b w:val="0"/>
                <w:sz w:val="22"/>
              </w:rPr>
            </w:pPr>
            <w:r>
              <w:rPr>
                <w:rFonts w:ascii="Courier New" w:hAnsi="Courier New"/>
                <w:b w:val="0"/>
                <w:sz w:val="22"/>
              </w:rPr>
              <w:t>Абсолютное</w:t>
            </w:r>
          </w:p>
        </w:tc>
        <w:tc>
          <w:tcPr>
            <w:tcW w:w="2617" w:type="dxa"/>
            <w:vAlign w:val="center"/>
          </w:tcPr>
          <w:p w:rsidR="007E4049" w:rsidRDefault="007E4049">
            <w:pPr>
              <w:pStyle w:val="FR1"/>
              <w:jc w:val="center"/>
              <w:rPr>
                <w:rFonts w:ascii="Courier New" w:hAnsi="Courier New"/>
                <w:b w:val="0"/>
                <w:sz w:val="22"/>
              </w:rPr>
            </w:pPr>
            <w:r>
              <w:rPr>
                <w:rFonts w:ascii="Courier New" w:hAnsi="Courier New"/>
                <w:b w:val="0"/>
                <w:sz w:val="22"/>
              </w:rPr>
              <w:t>относительное</w:t>
            </w:r>
          </w:p>
        </w:tc>
        <w:tc>
          <w:tcPr>
            <w:tcW w:w="2617" w:type="dxa"/>
            <w:vMerge/>
            <w:vAlign w:val="center"/>
          </w:tcPr>
          <w:p w:rsidR="007E4049" w:rsidRDefault="007E4049">
            <w:pPr>
              <w:pStyle w:val="FR1"/>
              <w:jc w:val="center"/>
              <w:rPr>
                <w:rFonts w:ascii="Courier New" w:hAnsi="Courier New"/>
                <w:b w:val="0"/>
                <w:sz w:val="22"/>
              </w:rPr>
            </w:pPr>
          </w:p>
        </w:tc>
      </w:tr>
      <w:tr w:rsidR="007E4049">
        <w:trPr>
          <w:trHeight w:val="255"/>
        </w:trPr>
        <w:tc>
          <w:tcPr>
            <w:tcW w:w="2617" w:type="dxa"/>
            <w:vAlign w:val="center"/>
          </w:tcPr>
          <w:p w:rsidR="007E4049" w:rsidRDefault="007E4049">
            <w:pPr>
              <w:pStyle w:val="FR1"/>
              <w:jc w:val="center"/>
              <w:rPr>
                <w:rFonts w:ascii="Courier New" w:hAnsi="Courier New"/>
                <w:b w:val="0"/>
                <w:sz w:val="22"/>
              </w:rPr>
            </w:pPr>
            <w:r>
              <w:rPr>
                <w:rFonts w:ascii="Courier New" w:hAnsi="Courier New"/>
                <w:b w:val="0"/>
                <w:sz w:val="22"/>
              </w:rPr>
              <w:t>0-10</w:t>
            </w:r>
          </w:p>
        </w:tc>
        <w:tc>
          <w:tcPr>
            <w:tcW w:w="2617" w:type="dxa"/>
            <w:vAlign w:val="center"/>
          </w:tcPr>
          <w:p w:rsidR="007E4049" w:rsidRDefault="007E4049">
            <w:pPr>
              <w:pStyle w:val="FR1"/>
              <w:jc w:val="center"/>
              <w:rPr>
                <w:rFonts w:ascii="Courier New" w:hAnsi="Courier New"/>
                <w:b w:val="0"/>
                <w:sz w:val="22"/>
              </w:rPr>
            </w:pPr>
            <w:r>
              <w:rPr>
                <w:rFonts w:ascii="Courier New" w:hAnsi="Courier New"/>
                <w:b w:val="0"/>
                <w:sz w:val="22"/>
              </w:rPr>
              <w:t>-2,0</w:t>
            </w:r>
          </w:p>
        </w:tc>
        <w:tc>
          <w:tcPr>
            <w:tcW w:w="2617" w:type="dxa"/>
            <w:vAlign w:val="center"/>
          </w:tcPr>
          <w:p w:rsidR="007E4049" w:rsidRDefault="007E4049">
            <w:pPr>
              <w:pStyle w:val="FR1"/>
              <w:jc w:val="center"/>
              <w:rPr>
                <w:rFonts w:ascii="Courier New" w:hAnsi="Courier New"/>
                <w:b w:val="0"/>
                <w:sz w:val="22"/>
              </w:rPr>
            </w:pPr>
            <w:r>
              <w:rPr>
                <w:rFonts w:ascii="Courier New" w:hAnsi="Courier New"/>
                <w:b w:val="0"/>
                <w:sz w:val="22"/>
              </w:rPr>
              <w:t>-30,3</w:t>
            </w:r>
          </w:p>
        </w:tc>
        <w:tc>
          <w:tcPr>
            <w:tcW w:w="2617" w:type="dxa"/>
            <w:vAlign w:val="center"/>
          </w:tcPr>
          <w:p w:rsidR="007E4049" w:rsidRDefault="007E4049">
            <w:pPr>
              <w:pStyle w:val="FR1"/>
              <w:jc w:val="center"/>
              <w:rPr>
                <w:rFonts w:ascii="Courier New" w:hAnsi="Courier New"/>
                <w:b w:val="0"/>
                <w:sz w:val="22"/>
              </w:rPr>
            </w:pPr>
            <w:r>
              <w:rPr>
                <w:rFonts w:ascii="Courier New" w:hAnsi="Courier New"/>
                <w:b w:val="0"/>
                <w:sz w:val="22"/>
              </w:rPr>
              <w:t>-22,8</w:t>
            </w:r>
          </w:p>
        </w:tc>
      </w:tr>
      <w:tr w:rsidR="007E4049">
        <w:trPr>
          <w:trHeight w:val="255"/>
        </w:trPr>
        <w:tc>
          <w:tcPr>
            <w:tcW w:w="2617" w:type="dxa"/>
            <w:vAlign w:val="center"/>
          </w:tcPr>
          <w:p w:rsidR="007E4049" w:rsidRDefault="007E4049">
            <w:pPr>
              <w:pStyle w:val="FR1"/>
              <w:jc w:val="center"/>
              <w:rPr>
                <w:rFonts w:ascii="Courier New" w:hAnsi="Courier New"/>
                <w:b w:val="0"/>
                <w:sz w:val="22"/>
              </w:rPr>
            </w:pPr>
            <w:r>
              <w:rPr>
                <w:rFonts w:ascii="Courier New" w:hAnsi="Courier New"/>
                <w:b w:val="0"/>
                <w:sz w:val="22"/>
              </w:rPr>
              <w:t>10-20</w:t>
            </w:r>
          </w:p>
        </w:tc>
        <w:tc>
          <w:tcPr>
            <w:tcW w:w="2617" w:type="dxa"/>
            <w:vAlign w:val="center"/>
          </w:tcPr>
          <w:p w:rsidR="007E4049" w:rsidRDefault="007E4049">
            <w:pPr>
              <w:pStyle w:val="FR1"/>
              <w:jc w:val="center"/>
              <w:rPr>
                <w:rFonts w:ascii="Courier New" w:hAnsi="Courier New"/>
                <w:b w:val="0"/>
                <w:sz w:val="22"/>
              </w:rPr>
            </w:pPr>
            <w:r>
              <w:rPr>
                <w:rFonts w:ascii="Courier New" w:hAnsi="Courier New"/>
                <w:b w:val="0"/>
                <w:sz w:val="22"/>
              </w:rPr>
              <w:t>-1,0</w:t>
            </w:r>
          </w:p>
        </w:tc>
        <w:tc>
          <w:tcPr>
            <w:tcW w:w="2617" w:type="dxa"/>
            <w:vAlign w:val="center"/>
          </w:tcPr>
          <w:p w:rsidR="007E4049" w:rsidRDefault="007E4049">
            <w:pPr>
              <w:pStyle w:val="FR1"/>
              <w:jc w:val="center"/>
              <w:rPr>
                <w:rFonts w:ascii="Courier New" w:hAnsi="Courier New"/>
                <w:b w:val="0"/>
                <w:sz w:val="22"/>
              </w:rPr>
            </w:pPr>
            <w:r>
              <w:rPr>
                <w:rFonts w:ascii="Courier New" w:hAnsi="Courier New"/>
                <w:b w:val="0"/>
                <w:sz w:val="22"/>
              </w:rPr>
              <w:t>-16,6</w:t>
            </w:r>
          </w:p>
        </w:tc>
        <w:tc>
          <w:tcPr>
            <w:tcW w:w="2617" w:type="dxa"/>
            <w:vAlign w:val="center"/>
          </w:tcPr>
          <w:p w:rsidR="007E4049" w:rsidRDefault="007E4049">
            <w:pPr>
              <w:pStyle w:val="FR1"/>
              <w:jc w:val="center"/>
              <w:rPr>
                <w:rFonts w:ascii="Courier New" w:hAnsi="Courier New"/>
                <w:b w:val="0"/>
                <w:sz w:val="22"/>
              </w:rPr>
            </w:pPr>
            <w:r>
              <w:rPr>
                <w:rFonts w:ascii="Courier New" w:hAnsi="Courier New"/>
                <w:b w:val="0"/>
                <w:sz w:val="22"/>
              </w:rPr>
              <w:t>-11,5</w:t>
            </w:r>
          </w:p>
        </w:tc>
      </w:tr>
      <w:tr w:rsidR="007E4049">
        <w:trPr>
          <w:trHeight w:val="255"/>
        </w:trPr>
        <w:tc>
          <w:tcPr>
            <w:tcW w:w="2617" w:type="dxa"/>
            <w:vAlign w:val="center"/>
          </w:tcPr>
          <w:p w:rsidR="007E4049" w:rsidRDefault="007E4049">
            <w:pPr>
              <w:pStyle w:val="FR1"/>
              <w:jc w:val="center"/>
              <w:rPr>
                <w:rFonts w:ascii="Courier New" w:hAnsi="Courier New"/>
                <w:b w:val="0"/>
                <w:sz w:val="22"/>
              </w:rPr>
            </w:pPr>
            <w:r>
              <w:rPr>
                <w:rFonts w:ascii="Courier New" w:hAnsi="Courier New"/>
                <w:b w:val="0"/>
                <w:sz w:val="22"/>
              </w:rPr>
              <w:t>20-30</w:t>
            </w:r>
          </w:p>
        </w:tc>
        <w:tc>
          <w:tcPr>
            <w:tcW w:w="2617" w:type="dxa"/>
            <w:vAlign w:val="center"/>
          </w:tcPr>
          <w:p w:rsidR="007E4049" w:rsidRDefault="007E4049">
            <w:pPr>
              <w:pStyle w:val="FR1"/>
              <w:jc w:val="center"/>
              <w:rPr>
                <w:rFonts w:ascii="Courier New" w:hAnsi="Courier New"/>
                <w:b w:val="0"/>
                <w:sz w:val="22"/>
              </w:rPr>
            </w:pPr>
            <w:r>
              <w:rPr>
                <w:rFonts w:ascii="Courier New" w:hAnsi="Courier New"/>
                <w:b w:val="0"/>
                <w:sz w:val="22"/>
              </w:rPr>
              <w:t>-0,6</w:t>
            </w:r>
          </w:p>
        </w:tc>
        <w:tc>
          <w:tcPr>
            <w:tcW w:w="2617" w:type="dxa"/>
            <w:vAlign w:val="center"/>
          </w:tcPr>
          <w:p w:rsidR="007E4049" w:rsidRDefault="007E4049">
            <w:pPr>
              <w:pStyle w:val="FR1"/>
              <w:jc w:val="center"/>
              <w:rPr>
                <w:rFonts w:ascii="Courier New" w:hAnsi="Courier New"/>
                <w:b w:val="0"/>
                <w:sz w:val="22"/>
              </w:rPr>
            </w:pPr>
            <w:r>
              <w:rPr>
                <w:rFonts w:ascii="Courier New" w:hAnsi="Courier New"/>
                <w:b w:val="0"/>
                <w:sz w:val="22"/>
              </w:rPr>
              <w:t>-10,0</w:t>
            </w:r>
          </w:p>
        </w:tc>
        <w:tc>
          <w:tcPr>
            <w:tcW w:w="2617" w:type="dxa"/>
            <w:vAlign w:val="center"/>
          </w:tcPr>
          <w:p w:rsidR="007E4049" w:rsidRDefault="007E4049">
            <w:pPr>
              <w:pStyle w:val="FR1"/>
              <w:jc w:val="center"/>
              <w:rPr>
                <w:rFonts w:ascii="Courier New" w:hAnsi="Courier New"/>
                <w:b w:val="0"/>
                <w:sz w:val="22"/>
              </w:rPr>
            </w:pPr>
            <w:r>
              <w:rPr>
                <w:rFonts w:ascii="Courier New" w:hAnsi="Courier New"/>
                <w:b w:val="0"/>
                <w:sz w:val="22"/>
              </w:rPr>
              <w:t>-7,0</w:t>
            </w:r>
          </w:p>
        </w:tc>
      </w:tr>
      <w:tr w:rsidR="007E4049">
        <w:trPr>
          <w:trHeight w:val="255"/>
        </w:trPr>
        <w:tc>
          <w:tcPr>
            <w:tcW w:w="2617" w:type="dxa"/>
            <w:vAlign w:val="center"/>
          </w:tcPr>
          <w:p w:rsidR="007E4049" w:rsidRDefault="007E4049">
            <w:pPr>
              <w:pStyle w:val="FR1"/>
              <w:jc w:val="center"/>
              <w:rPr>
                <w:rFonts w:ascii="Courier New" w:hAnsi="Courier New"/>
                <w:b w:val="0"/>
                <w:sz w:val="22"/>
              </w:rPr>
            </w:pPr>
            <w:r>
              <w:rPr>
                <w:rFonts w:ascii="Courier New" w:hAnsi="Courier New"/>
                <w:b w:val="0"/>
                <w:sz w:val="22"/>
              </w:rPr>
              <w:t>30-40</w:t>
            </w:r>
          </w:p>
        </w:tc>
        <w:tc>
          <w:tcPr>
            <w:tcW w:w="2617" w:type="dxa"/>
            <w:vAlign w:val="center"/>
          </w:tcPr>
          <w:p w:rsidR="007E4049" w:rsidRDefault="007E4049">
            <w:pPr>
              <w:pStyle w:val="FR1"/>
              <w:jc w:val="center"/>
              <w:rPr>
                <w:rFonts w:ascii="Courier New" w:hAnsi="Courier New"/>
                <w:b w:val="0"/>
                <w:sz w:val="22"/>
              </w:rPr>
            </w:pPr>
            <w:r>
              <w:rPr>
                <w:rFonts w:ascii="Courier New" w:hAnsi="Courier New"/>
                <w:b w:val="0"/>
                <w:sz w:val="22"/>
              </w:rPr>
              <w:t>-0,4</w:t>
            </w:r>
          </w:p>
        </w:tc>
        <w:tc>
          <w:tcPr>
            <w:tcW w:w="2617" w:type="dxa"/>
            <w:vAlign w:val="center"/>
          </w:tcPr>
          <w:p w:rsidR="007E4049" w:rsidRDefault="007E4049">
            <w:pPr>
              <w:pStyle w:val="FR1"/>
              <w:jc w:val="center"/>
              <w:rPr>
                <w:rFonts w:ascii="Courier New" w:hAnsi="Courier New"/>
                <w:b w:val="0"/>
                <w:sz w:val="22"/>
              </w:rPr>
            </w:pPr>
            <w:r>
              <w:rPr>
                <w:rFonts w:ascii="Courier New" w:hAnsi="Courier New"/>
                <w:b w:val="0"/>
                <w:sz w:val="22"/>
              </w:rPr>
              <w:t>-7,7</w:t>
            </w:r>
          </w:p>
        </w:tc>
        <w:tc>
          <w:tcPr>
            <w:tcW w:w="2617" w:type="dxa"/>
            <w:vAlign w:val="center"/>
          </w:tcPr>
          <w:p w:rsidR="007E4049" w:rsidRDefault="007E4049">
            <w:pPr>
              <w:pStyle w:val="FR1"/>
              <w:jc w:val="center"/>
              <w:rPr>
                <w:rFonts w:ascii="Courier New" w:hAnsi="Courier New"/>
                <w:b w:val="0"/>
                <w:sz w:val="22"/>
              </w:rPr>
            </w:pPr>
            <w:r>
              <w:rPr>
                <w:rFonts w:ascii="Courier New" w:hAnsi="Courier New"/>
                <w:b w:val="0"/>
                <w:sz w:val="22"/>
              </w:rPr>
              <w:t>-4,7</w:t>
            </w:r>
          </w:p>
        </w:tc>
      </w:tr>
      <w:tr w:rsidR="007E4049">
        <w:trPr>
          <w:trHeight w:val="255"/>
        </w:trPr>
        <w:tc>
          <w:tcPr>
            <w:tcW w:w="2617" w:type="dxa"/>
            <w:vAlign w:val="center"/>
          </w:tcPr>
          <w:p w:rsidR="007E4049" w:rsidRDefault="007E4049">
            <w:pPr>
              <w:pStyle w:val="FR1"/>
              <w:jc w:val="center"/>
              <w:rPr>
                <w:rFonts w:ascii="Courier New" w:hAnsi="Courier New"/>
                <w:b w:val="0"/>
                <w:sz w:val="22"/>
              </w:rPr>
            </w:pPr>
            <w:r>
              <w:rPr>
                <w:rFonts w:ascii="Courier New" w:hAnsi="Courier New"/>
                <w:b w:val="0"/>
                <w:sz w:val="22"/>
              </w:rPr>
              <w:t>40-50</w:t>
            </w:r>
          </w:p>
        </w:tc>
        <w:tc>
          <w:tcPr>
            <w:tcW w:w="2617" w:type="dxa"/>
            <w:vAlign w:val="center"/>
          </w:tcPr>
          <w:p w:rsidR="007E4049" w:rsidRDefault="007E4049">
            <w:pPr>
              <w:pStyle w:val="FR1"/>
              <w:jc w:val="center"/>
              <w:rPr>
                <w:rFonts w:ascii="Courier New" w:hAnsi="Courier New"/>
                <w:b w:val="0"/>
                <w:sz w:val="22"/>
              </w:rPr>
            </w:pPr>
            <w:r>
              <w:rPr>
                <w:rFonts w:ascii="Courier New" w:hAnsi="Courier New"/>
                <w:b w:val="0"/>
                <w:sz w:val="22"/>
              </w:rPr>
              <w:t>-0,6</w:t>
            </w:r>
          </w:p>
        </w:tc>
        <w:tc>
          <w:tcPr>
            <w:tcW w:w="2617" w:type="dxa"/>
            <w:vAlign w:val="center"/>
          </w:tcPr>
          <w:p w:rsidR="007E4049" w:rsidRDefault="007E4049">
            <w:pPr>
              <w:pStyle w:val="FR1"/>
              <w:jc w:val="center"/>
              <w:rPr>
                <w:rFonts w:ascii="Courier New" w:hAnsi="Courier New"/>
                <w:b w:val="0"/>
                <w:sz w:val="22"/>
              </w:rPr>
            </w:pPr>
            <w:r>
              <w:rPr>
                <w:rFonts w:ascii="Courier New" w:hAnsi="Courier New"/>
                <w:b w:val="0"/>
                <w:sz w:val="22"/>
              </w:rPr>
              <w:t>-13,9</w:t>
            </w:r>
          </w:p>
        </w:tc>
        <w:tc>
          <w:tcPr>
            <w:tcW w:w="2617" w:type="dxa"/>
            <w:vAlign w:val="center"/>
          </w:tcPr>
          <w:p w:rsidR="007E4049" w:rsidRDefault="007E4049">
            <w:pPr>
              <w:pStyle w:val="FR1"/>
              <w:jc w:val="center"/>
              <w:rPr>
                <w:rFonts w:ascii="Courier New" w:hAnsi="Courier New"/>
                <w:b w:val="0"/>
                <w:sz w:val="22"/>
              </w:rPr>
            </w:pPr>
            <w:r>
              <w:rPr>
                <w:rFonts w:ascii="Courier New" w:hAnsi="Courier New"/>
                <w:b w:val="0"/>
                <w:sz w:val="22"/>
              </w:rPr>
              <w:t>-7,0</w:t>
            </w:r>
          </w:p>
        </w:tc>
      </w:tr>
      <w:tr w:rsidR="007E4049">
        <w:trPr>
          <w:trHeight w:val="255"/>
        </w:trPr>
        <w:tc>
          <w:tcPr>
            <w:tcW w:w="2617" w:type="dxa"/>
            <w:vAlign w:val="center"/>
          </w:tcPr>
          <w:p w:rsidR="007E4049" w:rsidRDefault="007E4049">
            <w:pPr>
              <w:pStyle w:val="FR1"/>
              <w:jc w:val="center"/>
              <w:rPr>
                <w:rFonts w:ascii="Courier New" w:hAnsi="Courier New"/>
                <w:b w:val="0"/>
                <w:sz w:val="22"/>
              </w:rPr>
            </w:pPr>
            <w:r>
              <w:rPr>
                <w:rFonts w:ascii="Courier New" w:hAnsi="Courier New"/>
                <w:b w:val="0"/>
                <w:sz w:val="22"/>
              </w:rPr>
              <w:t>50-60</w:t>
            </w:r>
          </w:p>
        </w:tc>
        <w:tc>
          <w:tcPr>
            <w:tcW w:w="2617" w:type="dxa"/>
            <w:vAlign w:val="center"/>
          </w:tcPr>
          <w:p w:rsidR="007E4049" w:rsidRDefault="007E4049">
            <w:pPr>
              <w:pStyle w:val="FR1"/>
              <w:jc w:val="center"/>
              <w:rPr>
                <w:rFonts w:ascii="Courier New" w:hAnsi="Courier New"/>
                <w:b w:val="0"/>
                <w:sz w:val="22"/>
              </w:rPr>
            </w:pPr>
            <w:r>
              <w:rPr>
                <w:rFonts w:ascii="Courier New" w:hAnsi="Courier New"/>
                <w:b w:val="0"/>
                <w:sz w:val="22"/>
              </w:rPr>
              <w:t>-0,6</w:t>
            </w:r>
          </w:p>
        </w:tc>
        <w:tc>
          <w:tcPr>
            <w:tcW w:w="2617" w:type="dxa"/>
            <w:vAlign w:val="center"/>
          </w:tcPr>
          <w:p w:rsidR="007E4049" w:rsidRDefault="007E4049">
            <w:pPr>
              <w:pStyle w:val="FR1"/>
              <w:jc w:val="center"/>
              <w:rPr>
                <w:rFonts w:ascii="Courier New" w:hAnsi="Courier New"/>
                <w:b w:val="0"/>
                <w:sz w:val="22"/>
              </w:rPr>
            </w:pPr>
            <w:r>
              <w:rPr>
                <w:rFonts w:ascii="Courier New" w:hAnsi="Courier New"/>
                <w:b w:val="0"/>
                <w:sz w:val="22"/>
              </w:rPr>
              <w:t>-17,1</w:t>
            </w:r>
          </w:p>
        </w:tc>
        <w:tc>
          <w:tcPr>
            <w:tcW w:w="2617" w:type="dxa"/>
            <w:vAlign w:val="center"/>
          </w:tcPr>
          <w:p w:rsidR="007E4049" w:rsidRDefault="007E4049">
            <w:pPr>
              <w:pStyle w:val="FR1"/>
              <w:jc w:val="center"/>
              <w:rPr>
                <w:rFonts w:ascii="Courier New" w:hAnsi="Courier New"/>
                <w:b w:val="0"/>
                <w:sz w:val="22"/>
              </w:rPr>
            </w:pPr>
            <w:r>
              <w:rPr>
                <w:rFonts w:ascii="Courier New" w:hAnsi="Courier New"/>
                <w:b w:val="0"/>
                <w:sz w:val="22"/>
              </w:rPr>
              <w:t>-7,2</w:t>
            </w:r>
          </w:p>
        </w:tc>
      </w:tr>
      <w:tr w:rsidR="007E4049">
        <w:trPr>
          <w:trHeight w:val="255"/>
        </w:trPr>
        <w:tc>
          <w:tcPr>
            <w:tcW w:w="2617" w:type="dxa"/>
            <w:vAlign w:val="center"/>
          </w:tcPr>
          <w:p w:rsidR="007E4049" w:rsidRDefault="007E4049">
            <w:pPr>
              <w:pStyle w:val="FR1"/>
              <w:jc w:val="center"/>
              <w:rPr>
                <w:rFonts w:ascii="Courier New" w:hAnsi="Courier New"/>
                <w:b w:val="0"/>
                <w:sz w:val="22"/>
              </w:rPr>
            </w:pPr>
            <w:r>
              <w:rPr>
                <w:rFonts w:ascii="Courier New" w:hAnsi="Courier New"/>
                <w:b w:val="0"/>
                <w:sz w:val="22"/>
              </w:rPr>
              <w:t>60-70</w:t>
            </w:r>
          </w:p>
        </w:tc>
        <w:tc>
          <w:tcPr>
            <w:tcW w:w="2617" w:type="dxa"/>
            <w:vAlign w:val="center"/>
          </w:tcPr>
          <w:p w:rsidR="007E4049" w:rsidRDefault="007E4049">
            <w:pPr>
              <w:pStyle w:val="FR1"/>
              <w:jc w:val="center"/>
              <w:rPr>
                <w:rFonts w:ascii="Courier New" w:hAnsi="Courier New"/>
                <w:b w:val="0"/>
                <w:sz w:val="22"/>
              </w:rPr>
            </w:pPr>
            <w:r>
              <w:rPr>
                <w:rFonts w:ascii="Courier New" w:hAnsi="Courier New"/>
                <w:b w:val="0"/>
                <w:sz w:val="22"/>
              </w:rPr>
              <w:t>-0,7</w:t>
            </w:r>
          </w:p>
        </w:tc>
        <w:tc>
          <w:tcPr>
            <w:tcW w:w="2617" w:type="dxa"/>
            <w:vAlign w:val="center"/>
          </w:tcPr>
          <w:p w:rsidR="007E4049" w:rsidRDefault="007E4049">
            <w:pPr>
              <w:pStyle w:val="FR1"/>
              <w:jc w:val="center"/>
              <w:rPr>
                <w:rFonts w:ascii="Courier New" w:hAnsi="Courier New"/>
                <w:b w:val="0"/>
                <w:sz w:val="22"/>
              </w:rPr>
            </w:pPr>
            <w:r>
              <w:rPr>
                <w:rFonts w:ascii="Courier New" w:hAnsi="Courier New"/>
                <w:b w:val="0"/>
                <w:sz w:val="22"/>
              </w:rPr>
              <w:t>-26,9</w:t>
            </w:r>
          </w:p>
        </w:tc>
        <w:tc>
          <w:tcPr>
            <w:tcW w:w="2617" w:type="dxa"/>
            <w:vAlign w:val="center"/>
          </w:tcPr>
          <w:p w:rsidR="007E4049" w:rsidRDefault="007E4049">
            <w:pPr>
              <w:pStyle w:val="FR1"/>
              <w:jc w:val="center"/>
              <w:rPr>
                <w:rFonts w:ascii="Courier New" w:hAnsi="Courier New"/>
                <w:b w:val="0"/>
                <w:sz w:val="22"/>
              </w:rPr>
            </w:pPr>
            <w:r>
              <w:rPr>
                <w:rFonts w:ascii="Courier New" w:hAnsi="Courier New"/>
                <w:b w:val="0"/>
                <w:sz w:val="22"/>
              </w:rPr>
              <w:t>-8,7</w:t>
            </w:r>
          </w:p>
        </w:tc>
      </w:tr>
      <w:tr w:rsidR="007E4049">
        <w:trPr>
          <w:trHeight w:val="255"/>
        </w:trPr>
        <w:tc>
          <w:tcPr>
            <w:tcW w:w="2617" w:type="dxa"/>
            <w:vAlign w:val="center"/>
          </w:tcPr>
          <w:p w:rsidR="007E4049" w:rsidRDefault="007E4049">
            <w:pPr>
              <w:pStyle w:val="FR1"/>
              <w:jc w:val="center"/>
              <w:rPr>
                <w:rFonts w:ascii="Courier New" w:hAnsi="Courier New"/>
                <w:b w:val="0"/>
                <w:sz w:val="22"/>
              </w:rPr>
            </w:pPr>
            <w:r>
              <w:rPr>
                <w:rFonts w:ascii="Courier New" w:hAnsi="Courier New"/>
                <w:b w:val="0"/>
                <w:sz w:val="22"/>
              </w:rPr>
              <w:t>70-80</w:t>
            </w:r>
          </w:p>
        </w:tc>
        <w:tc>
          <w:tcPr>
            <w:tcW w:w="2617" w:type="dxa"/>
            <w:vAlign w:val="center"/>
          </w:tcPr>
          <w:p w:rsidR="007E4049" w:rsidRDefault="007E4049">
            <w:pPr>
              <w:pStyle w:val="FR1"/>
              <w:jc w:val="center"/>
              <w:rPr>
                <w:rFonts w:ascii="Courier New" w:hAnsi="Courier New"/>
                <w:b w:val="0"/>
                <w:sz w:val="22"/>
              </w:rPr>
            </w:pPr>
            <w:r>
              <w:rPr>
                <w:rFonts w:ascii="Courier New" w:hAnsi="Courier New"/>
                <w:b w:val="0"/>
                <w:sz w:val="22"/>
              </w:rPr>
              <w:t>-0,4</w:t>
            </w:r>
          </w:p>
        </w:tc>
        <w:tc>
          <w:tcPr>
            <w:tcW w:w="2617" w:type="dxa"/>
            <w:vAlign w:val="center"/>
          </w:tcPr>
          <w:p w:rsidR="007E4049" w:rsidRDefault="007E4049">
            <w:pPr>
              <w:pStyle w:val="FR1"/>
              <w:jc w:val="center"/>
              <w:rPr>
                <w:rFonts w:ascii="Courier New" w:hAnsi="Courier New"/>
                <w:b w:val="0"/>
                <w:sz w:val="22"/>
              </w:rPr>
            </w:pPr>
            <w:r>
              <w:rPr>
                <w:rFonts w:ascii="Courier New" w:hAnsi="Courier New"/>
                <w:b w:val="0"/>
                <w:sz w:val="22"/>
              </w:rPr>
              <w:t>-20,0</w:t>
            </w:r>
          </w:p>
        </w:tc>
        <w:tc>
          <w:tcPr>
            <w:tcW w:w="2617" w:type="dxa"/>
            <w:vAlign w:val="center"/>
          </w:tcPr>
          <w:p w:rsidR="007E4049" w:rsidRDefault="007E4049">
            <w:pPr>
              <w:pStyle w:val="FR1"/>
              <w:jc w:val="center"/>
              <w:rPr>
                <w:rFonts w:ascii="Courier New" w:hAnsi="Courier New"/>
                <w:b w:val="0"/>
                <w:sz w:val="22"/>
              </w:rPr>
            </w:pPr>
            <w:r>
              <w:rPr>
                <w:rFonts w:ascii="Courier New" w:hAnsi="Courier New"/>
                <w:b w:val="0"/>
                <w:sz w:val="22"/>
              </w:rPr>
              <w:t>-5,0</w:t>
            </w:r>
          </w:p>
        </w:tc>
      </w:tr>
      <w:tr w:rsidR="007E4049">
        <w:trPr>
          <w:trHeight w:val="255"/>
        </w:trPr>
        <w:tc>
          <w:tcPr>
            <w:tcW w:w="2617" w:type="dxa"/>
            <w:vAlign w:val="center"/>
          </w:tcPr>
          <w:p w:rsidR="007E4049" w:rsidRDefault="007E4049">
            <w:pPr>
              <w:pStyle w:val="FR1"/>
              <w:jc w:val="center"/>
              <w:rPr>
                <w:rFonts w:ascii="Courier New" w:hAnsi="Courier New"/>
                <w:b w:val="0"/>
                <w:sz w:val="22"/>
              </w:rPr>
            </w:pPr>
            <w:r>
              <w:rPr>
                <w:rFonts w:ascii="Courier New" w:hAnsi="Courier New"/>
                <w:b w:val="0"/>
                <w:sz w:val="22"/>
              </w:rPr>
              <w:t>80-90</w:t>
            </w:r>
          </w:p>
        </w:tc>
        <w:tc>
          <w:tcPr>
            <w:tcW w:w="2617" w:type="dxa"/>
            <w:vAlign w:val="center"/>
          </w:tcPr>
          <w:p w:rsidR="007E4049" w:rsidRDefault="007E4049">
            <w:pPr>
              <w:pStyle w:val="FR1"/>
              <w:jc w:val="center"/>
              <w:rPr>
                <w:rFonts w:ascii="Courier New" w:hAnsi="Courier New"/>
                <w:b w:val="0"/>
                <w:sz w:val="22"/>
              </w:rPr>
            </w:pPr>
            <w:r>
              <w:rPr>
                <w:rFonts w:ascii="Courier New" w:hAnsi="Courier New"/>
                <w:b w:val="0"/>
                <w:sz w:val="22"/>
              </w:rPr>
              <w:t>-0,3</w:t>
            </w:r>
          </w:p>
        </w:tc>
        <w:tc>
          <w:tcPr>
            <w:tcW w:w="2617" w:type="dxa"/>
            <w:vAlign w:val="center"/>
          </w:tcPr>
          <w:p w:rsidR="007E4049" w:rsidRDefault="007E4049">
            <w:pPr>
              <w:pStyle w:val="FR1"/>
              <w:jc w:val="center"/>
              <w:rPr>
                <w:rFonts w:ascii="Courier New" w:hAnsi="Courier New"/>
                <w:b w:val="0"/>
                <w:sz w:val="22"/>
              </w:rPr>
            </w:pPr>
            <w:r>
              <w:rPr>
                <w:rFonts w:ascii="Courier New" w:hAnsi="Courier New"/>
                <w:b w:val="0"/>
                <w:sz w:val="22"/>
              </w:rPr>
              <w:t>-20,0</w:t>
            </w:r>
          </w:p>
        </w:tc>
        <w:tc>
          <w:tcPr>
            <w:tcW w:w="2617" w:type="dxa"/>
            <w:vAlign w:val="center"/>
          </w:tcPr>
          <w:p w:rsidR="007E4049" w:rsidRDefault="007E4049">
            <w:pPr>
              <w:pStyle w:val="FR1"/>
              <w:jc w:val="center"/>
              <w:rPr>
                <w:rFonts w:ascii="Courier New" w:hAnsi="Courier New"/>
                <w:b w:val="0"/>
                <w:sz w:val="22"/>
              </w:rPr>
            </w:pPr>
            <w:r>
              <w:rPr>
                <w:rFonts w:ascii="Courier New" w:hAnsi="Courier New"/>
                <w:b w:val="0"/>
                <w:sz w:val="22"/>
              </w:rPr>
              <w:t>-3,9</w:t>
            </w:r>
          </w:p>
        </w:tc>
      </w:tr>
      <w:tr w:rsidR="007E4049">
        <w:trPr>
          <w:trHeight w:val="255"/>
        </w:trPr>
        <w:tc>
          <w:tcPr>
            <w:tcW w:w="2617" w:type="dxa"/>
            <w:vAlign w:val="center"/>
          </w:tcPr>
          <w:p w:rsidR="007E4049" w:rsidRDefault="007E4049">
            <w:pPr>
              <w:pStyle w:val="FR1"/>
              <w:jc w:val="center"/>
              <w:rPr>
                <w:rFonts w:ascii="Courier New" w:hAnsi="Courier New"/>
                <w:b w:val="0"/>
                <w:sz w:val="22"/>
              </w:rPr>
            </w:pPr>
            <w:r>
              <w:rPr>
                <w:rFonts w:ascii="Courier New" w:hAnsi="Courier New"/>
                <w:b w:val="0"/>
                <w:sz w:val="22"/>
              </w:rPr>
              <w:t>90-100</w:t>
            </w:r>
          </w:p>
        </w:tc>
        <w:tc>
          <w:tcPr>
            <w:tcW w:w="2617" w:type="dxa"/>
            <w:vAlign w:val="center"/>
          </w:tcPr>
          <w:p w:rsidR="007E4049" w:rsidRDefault="007E4049">
            <w:pPr>
              <w:pStyle w:val="FR1"/>
              <w:jc w:val="center"/>
              <w:rPr>
                <w:rFonts w:ascii="Courier New" w:hAnsi="Courier New"/>
                <w:b w:val="0"/>
                <w:sz w:val="22"/>
              </w:rPr>
            </w:pPr>
            <w:r>
              <w:rPr>
                <w:rFonts w:ascii="Courier New" w:hAnsi="Courier New"/>
                <w:b w:val="0"/>
                <w:sz w:val="22"/>
              </w:rPr>
              <w:t>-0,3</w:t>
            </w:r>
          </w:p>
        </w:tc>
        <w:tc>
          <w:tcPr>
            <w:tcW w:w="2617" w:type="dxa"/>
            <w:vAlign w:val="center"/>
          </w:tcPr>
          <w:p w:rsidR="007E4049" w:rsidRDefault="007E4049">
            <w:pPr>
              <w:pStyle w:val="FR1"/>
              <w:jc w:val="center"/>
              <w:rPr>
                <w:rFonts w:ascii="Courier New" w:hAnsi="Courier New"/>
                <w:b w:val="0"/>
                <w:sz w:val="22"/>
              </w:rPr>
            </w:pPr>
            <w:r>
              <w:rPr>
                <w:rFonts w:ascii="Courier New" w:hAnsi="Courier New"/>
                <w:b w:val="0"/>
                <w:sz w:val="22"/>
              </w:rPr>
              <w:t>-27,3</w:t>
            </w:r>
          </w:p>
        </w:tc>
        <w:tc>
          <w:tcPr>
            <w:tcW w:w="2617" w:type="dxa"/>
            <w:vAlign w:val="center"/>
          </w:tcPr>
          <w:p w:rsidR="007E4049" w:rsidRDefault="007E4049">
            <w:pPr>
              <w:pStyle w:val="FR1"/>
              <w:jc w:val="center"/>
              <w:rPr>
                <w:rFonts w:ascii="Courier New" w:hAnsi="Courier New"/>
                <w:b w:val="0"/>
                <w:sz w:val="22"/>
              </w:rPr>
            </w:pPr>
            <w:r>
              <w:rPr>
                <w:rFonts w:ascii="Courier New" w:hAnsi="Courier New"/>
                <w:b w:val="0"/>
                <w:sz w:val="22"/>
              </w:rPr>
              <w:t>-4,0</w:t>
            </w:r>
          </w:p>
        </w:tc>
      </w:tr>
      <w:tr w:rsidR="007E4049">
        <w:trPr>
          <w:trHeight w:val="255"/>
        </w:trPr>
        <w:tc>
          <w:tcPr>
            <w:tcW w:w="2617" w:type="dxa"/>
            <w:vAlign w:val="center"/>
          </w:tcPr>
          <w:p w:rsidR="007E4049" w:rsidRDefault="007E4049">
            <w:pPr>
              <w:pStyle w:val="FR1"/>
              <w:jc w:val="center"/>
              <w:rPr>
                <w:rFonts w:ascii="Courier New" w:hAnsi="Courier New"/>
                <w:b w:val="0"/>
                <w:sz w:val="22"/>
              </w:rPr>
            </w:pPr>
            <w:r>
              <w:rPr>
                <w:rFonts w:ascii="Courier New" w:hAnsi="Courier New"/>
                <w:b w:val="0"/>
                <w:sz w:val="22"/>
              </w:rPr>
              <w:t>100-110</w:t>
            </w:r>
          </w:p>
        </w:tc>
        <w:tc>
          <w:tcPr>
            <w:tcW w:w="2617" w:type="dxa"/>
            <w:vAlign w:val="center"/>
          </w:tcPr>
          <w:p w:rsidR="007E4049" w:rsidRDefault="007E4049">
            <w:pPr>
              <w:pStyle w:val="FR1"/>
              <w:jc w:val="center"/>
              <w:rPr>
                <w:rFonts w:ascii="Courier New" w:hAnsi="Courier New"/>
                <w:b w:val="0"/>
                <w:sz w:val="22"/>
              </w:rPr>
            </w:pPr>
            <w:r>
              <w:rPr>
                <w:rFonts w:ascii="Courier New" w:hAnsi="Courier New"/>
                <w:b w:val="0"/>
                <w:sz w:val="22"/>
              </w:rPr>
              <w:t>+0,1</w:t>
            </w:r>
          </w:p>
        </w:tc>
        <w:tc>
          <w:tcPr>
            <w:tcW w:w="2617" w:type="dxa"/>
            <w:vAlign w:val="center"/>
          </w:tcPr>
          <w:p w:rsidR="007E4049" w:rsidRDefault="007E4049">
            <w:pPr>
              <w:pStyle w:val="FR1"/>
              <w:jc w:val="center"/>
              <w:rPr>
                <w:rFonts w:ascii="Courier New" w:hAnsi="Courier New"/>
                <w:b w:val="0"/>
                <w:sz w:val="22"/>
              </w:rPr>
            </w:pPr>
            <w:r>
              <w:rPr>
                <w:rFonts w:ascii="Courier New" w:hAnsi="Courier New"/>
                <w:b w:val="0"/>
                <w:sz w:val="22"/>
              </w:rPr>
              <w:t>+11,1</w:t>
            </w:r>
          </w:p>
        </w:tc>
        <w:tc>
          <w:tcPr>
            <w:tcW w:w="2617" w:type="dxa"/>
            <w:vAlign w:val="center"/>
          </w:tcPr>
          <w:p w:rsidR="007E4049" w:rsidRDefault="007E4049">
            <w:pPr>
              <w:pStyle w:val="FR1"/>
              <w:jc w:val="center"/>
              <w:rPr>
                <w:rFonts w:ascii="Courier New" w:hAnsi="Courier New"/>
                <w:b w:val="0"/>
                <w:sz w:val="22"/>
              </w:rPr>
            </w:pPr>
            <w:r>
              <w:rPr>
                <w:rFonts w:ascii="Courier New" w:hAnsi="Courier New"/>
                <w:b w:val="0"/>
                <w:sz w:val="22"/>
              </w:rPr>
              <w:t>+1,4</w:t>
            </w:r>
          </w:p>
        </w:tc>
      </w:tr>
      <w:tr w:rsidR="007E4049">
        <w:trPr>
          <w:trHeight w:val="255"/>
        </w:trPr>
        <w:tc>
          <w:tcPr>
            <w:tcW w:w="2617" w:type="dxa"/>
            <w:vAlign w:val="center"/>
          </w:tcPr>
          <w:p w:rsidR="007E4049" w:rsidRDefault="007E4049">
            <w:pPr>
              <w:pStyle w:val="FR1"/>
              <w:jc w:val="center"/>
              <w:rPr>
                <w:rFonts w:ascii="Courier New" w:hAnsi="Courier New"/>
                <w:b w:val="0"/>
                <w:sz w:val="22"/>
              </w:rPr>
            </w:pPr>
            <w:r>
              <w:rPr>
                <w:rFonts w:ascii="Courier New" w:hAnsi="Courier New"/>
                <w:b w:val="0"/>
                <w:sz w:val="22"/>
              </w:rPr>
              <w:t>110-120</w:t>
            </w:r>
          </w:p>
        </w:tc>
        <w:tc>
          <w:tcPr>
            <w:tcW w:w="2617" w:type="dxa"/>
            <w:vAlign w:val="center"/>
          </w:tcPr>
          <w:p w:rsidR="007E4049" w:rsidRDefault="007E4049">
            <w:pPr>
              <w:pStyle w:val="FR1"/>
              <w:jc w:val="center"/>
              <w:rPr>
                <w:rFonts w:ascii="Courier New" w:hAnsi="Courier New"/>
                <w:b w:val="0"/>
                <w:sz w:val="22"/>
              </w:rPr>
            </w:pPr>
            <w:r>
              <w:rPr>
                <w:rFonts w:ascii="Courier New" w:hAnsi="Courier New"/>
                <w:b w:val="0"/>
                <w:sz w:val="22"/>
              </w:rPr>
              <w:t>0</w:t>
            </w:r>
          </w:p>
        </w:tc>
        <w:tc>
          <w:tcPr>
            <w:tcW w:w="2617" w:type="dxa"/>
            <w:vAlign w:val="center"/>
          </w:tcPr>
          <w:p w:rsidR="007E4049" w:rsidRDefault="007E4049">
            <w:pPr>
              <w:pStyle w:val="FR1"/>
              <w:jc w:val="center"/>
              <w:rPr>
                <w:rFonts w:ascii="Courier New" w:hAnsi="Courier New"/>
                <w:b w:val="0"/>
                <w:sz w:val="22"/>
              </w:rPr>
            </w:pPr>
            <w:r>
              <w:rPr>
                <w:rFonts w:ascii="Courier New" w:hAnsi="Courier New"/>
                <w:b w:val="0"/>
                <w:sz w:val="22"/>
              </w:rPr>
              <w:t>0</w:t>
            </w:r>
          </w:p>
        </w:tc>
        <w:tc>
          <w:tcPr>
            <w:tcW w:w="2617" w:type="dxa"/>
            <w:vAlign w:val="center"/>
          </w:tcPr>
          <w:p w:rsidR="007E4049" w:rsidRDefault="007E4049">
            <w:pPr>
              <w:pStyle w:val="FR1"/>
              <w:jc w:val="center"/>
              <w:rPr>
                <w:rFonts w:ascii="Courier New" w:hAnsi="Courier New"/>
                <w:b w:val="0"/>
                <w:sz w:val="22"/>
              </w:rPr>
            </w:pPr>
            <w:r>
              <w:rPr>
                <w:rFonts w:ascii="Courier New" w:hAnsi="Courier New"/>
                <w:b w:val="0"/>
                <w:sz w:val="22"/>
              </w:rPr>
              <w:t>0</w:t>
            </w:r>
          </w:p>
        </w:tc>
      </w:tr>
      <w:tr w:rsidR="007E4049">
        <w:trPr>
          <w:trHeight w:val="255"/>
        </w:trPr>
        <w:tc>
          <w:tcPr>
            <w:tcW w:w="2617" w:type="dxa"/>
            <w:vAlign w:val="center"/>
          </w:tcPr>
          <w:p w:rsidR="007E4049" w:rsidRDefault="007E4049">
            <w:pPr>
              <w:pStyle w:val="FR1"/>
              <w:jc w:val="center"/>
              <w:rPr>
                <w:rFonts w:ascii="Courier New" w:hAnsi="Courier New"/>
                <w:b w:val="0"/>
                <w:sz w:val="22"/>
              </w:rPr>
            </w:pPr>
            <w:r>
              <w:rPr>
                <w:rFonts w:ascii="Courier New" w:hAnsi="Courier New"/>
                <w:b w:val="0"/>
                <w:sz w:val="22"/>
              </w:rPr>
              <w:t>120-130</w:t>
            </w:r>
          </w:p>
        </w:tc>
        <w:tc>
          <w:tcPr>
            <w:tcW w:w="2617" w:type="dxa"/>
            <w:vAlign w:val="center"/>
          </w:tcPr>
          <w:p w:rsidR="007E4049" w:rsidRDefault="007E4049">
            <w:pPr>
              <w:pStyle w:val="FR1"/>
              <w:jc w:val="center"/>
              <w:rPr>
                <w:rFonts w:ascii="Courier New" w:hAnsi="Courier New"/>
                <w:b w:val="0"/>
                <w:sz w:val="22"/>
              </w:rPr>
            </w:pPr>
            <w:r>
              <w:rPr>
                <w:rFonts w:ascii="Courier New" w:hAnsi="Courier New"/>
                <w:b w:val="0"/>
                <w:sz w:val="22"/>
              </w:rPr>
              <w:t>0</w:t>
            </w:r>
          </w:p>
        </w:tc>
        <w:tc>
          <w:tcPr>
            <w:tcW w:w="2617" w:type="dxa"/>
            <w:vAlign w:val="center"/>
          </w:tcPr>
          <w:p w:rsidR="007E4049" w:rsidRDefault="007E4049">
            <w:pPr>
              <w:pStyle w:val="FR1"/>
              <w:jc w:val="center"/>
              <w:rPr>
                <w:rFonts w:ascii="Courier New" w:hAnsi="Courier New"/>
                <w:b w:val="0"/>
                <w:sz w:val="22"/>
              </w:rPr>
            </w:pPr>
            <w:r>
              <w:rPr>
                <w:rFonts w:ascii="Courier New" w:hAnsi="Courier New"/>
                <w:b w:val="0"/>
                <w:sz w:val="22"/>
              </w:rPr>
              <w:t>0</w:t>
            </w:r>
          </w:p>
        </w:tc>
        <w:tc>
          <w:tcPr>
            <w:tcW w:w="2617" w:type="dxa"/>
            <w:vAlign w:val="center"/>
          </w:tcPr>
          <w:p w:rsidR="007E4049" w:rsidRDefault="007E4049">
            <w:pPr>
              <w:pStyle w:val="FR1"/>
              <w:jc w:val="center"/>
              <w:rPr>
                <w:rFonts w:ascii="Courier New" w:hAnsi="Courier New"/>
                <w:b w:val="0"/>
                <w:sz w:val="22"/>
              </w:rPr>
            </w:pPr>
            <w:r>
              <w:rPr>
                <w:rFonts w:ascii="Courier New" w:hAnsi="Courier New"/>
                <w:b w:val="0"/>
                <w:sz w:val="22"/>
              </w:rPr>
              <w:t>0</w:t>
            </w:r>
          </w:p>
        </w:tc>
      </w:tr>
      <w:tr w:rsidR="007E4049">
        <w:trPr>
          <w:trHeight w:val="255"/>
        </w:trPr>
        <w:tc>
          <w:tcPr>
            <w:tcW w:w="2617" w:type="dxa"/>
            <w:vAlign w:val="center"/>
          </w:tcPr>
          <w:p w:rsidR="007E4049" w:rsidRDefault="007E4049">
            <w:pPr>
              <w:pStyle w:val="FR1"/>
              <w:jc w:val="center"/>
              <w:rPr>
                <w:rFonts w:ascii="Courier New" w:hAnsi="Courier New"/>
                <w:b w:val="0"/>
                <w:sz w:val="22"/>
              </w:rPr>
            </w:pPr>
            <w:r>
              <w:rPr>
                <w:rFonts w:ascii="Courier New" w:hAnsi="Courier New"/>
                <w:b w:val="0"/>
                <w:sz w:val="22"/>
              </w:rPr>
              <w:t>130-140</w:t>
            </w:r>
          </w:p>
        </w:tc>
        <w:tc>
          <w:tcPr>
            <w:tcW w:w="2617" w:type="dxa"/>
            <w:vAlign w:val="center"/>
          </w:tcPr>
          <w:p w:rsidR="007E4049" w:rsidRDefault="007E4049">
            <w:pPr>
              <w:pStyle w:val="FR1"/>
              <w:jc w:val="center"/>
              <w:rPr>
                <w:rFonts w:ascii="Courier New" w:hAnsi="Courier New"/>
                <w:b w:val="0"/>
                <w:sz w:val="22"/>
              </w:rPr>
            </w:pPr>
            <w:r>
              <w:rPr>
                <w:rFonts w:ascii="Courier New" w:hAnsi="Courier New"/>
                <w:b w:val="0"/>
                <w:sz w:val="22"/>
              </w:rPr>
              <w:t>0</w:t>
            </w:r>
          </w:p>
        </w:tc>
        <w:tc>
          <w:tcPr>
            <w:tcW w:w="2617" w:type="dxa"/>
            <w:vAlign w:val="center"/>
          </w:tcPr>
          <w:p w:rsidR="007E4049" w:rsidRDefault="007E4049">
            <w:pPr>
              <w:pStyle w:val="FR1"/>
              <w:jc w:val="center"/>
              <w:rPr>
                <w:rFonts w:ascii="Courier New" w:hAnsi="Courier New"/>
                <w:b w:val="0"/>
                <w:sz w:val="22"/>
              </w:rPr>
            </w:pPr>
            <w:r>
              <w:rPr>
                <w:rFonts w:ascii="Courier New" w:hAnsi="Courier New"/>
                <w:b w:val="0"/>
                <w:sz w:val="22"/>
              </w:rPr>
              <w:t>0</w:t>
            </w:r>
          </w:p>
        </w:tc>
        <w:tc>
          <w:tcPr>
            <w:tcW w:w="2617" w:type="dxa"/>
            <w:vAlign w:val="center"/>
          </w:tcPr>
          <w:p w:rsidR="007E4049" w:rsidRDefault="007E4049">
            <w:pPr>
              <w:pStyle w:val="FR1"/>
              <w:jc w:val="center"/>
              <w:rPr>
                <w:rFonts w:ascii="Courier New" w:hAnsi="Courier New"/>
                <w:b w:val="0"/>
                <w:sz w:val="22"/>
              </w:rPr>
            </w:pPr>
            <w:r>
              <w:rPr>
                <w:rFonts w:ascii="Courier New" w:hAnsi="Courier New"/>
                <w:b w:val="0"/>
                <w:sz w:val="22"/>
              </w:rPr>
              <w:t>0</w:t>
            </w:r>
          </w:p>
        </w:tc>
      </w:tr>
      <w:tr w:rsidR="007E4049">
        <w:trPr>
          <w:trHeight w:val="255"/>
        </w:trPr>
        <w:tc>
          <w:tcPr>
            <w:tcW w:w="2617" w:type="dxa"/>
            <w:vAlign w:val="center"/>
          </w:tcPr>
          <w:p w:rsidR="007E4049" w:rsidRDefault="007E4049">
            <w:pPr>
              <w:pStyle w:val="FR1"/>
              <w:jc w:val="center"/>
              <w:rPr>
                <w:rFonts w:ascii="Courier New" w:hAnsi="Courier New"/>
                <w:b w:val="0"/>
                <w:sz w:val="22"/>
              </w:rPr>
            </w:pPr>
            <w:r>
              <w:rPr>
                <w:rFonts w:ascii="Courier New" w:hAnsi="Courier New"/>
                <w:b w:val="0"/>
                <w:sz w:val="22"/>
              </w:rPr>
              <w:t>140-150</w:t>
            </w:r>
          </w:p>
        </w:tc>
        <w:tc>
          <w:tcPr>
            <w:tcW w:w="2617" w:type="dxa"/>
            <w:vAlign w:val="center"/>
          </w:tcPr>
          <w:p w:rsidR="007E4049" w:rsidRDefault="007E4049">
            <w:pPr>
              <w:pStyle w:val="FR1"/>
              <w:jc w:val="center"/>
              <w:rPr>
                <w:rFonts w:ascii="Courier New" w:hAnsi="Courier New"/>
                <w:b w:val="0"/>
                <w:sz w:val="22"/>
              </w:rPr>
            </w:pPr>
            <w:r>
              <w:rPr>
                <w:rFonts w:ascii="Courier New" w:hAnsi="Courier New"/>
                <w:b w:val="0"/>
                <w:sz w:val="22"/>
              </w:rPr>
              <w:t>0</w:t>
            </w:r>
          </w:p>
        </w:tc>
        <w:tc>
          <w:tcPr>
            <w:tcW w:w="2617" w:type="dxa"/>
            <w:vAlign w:val="center"/>
          </w:tcPr>
          <w:p w:rsidR="007E4049" w:rsidRDefault="007E4049">
            <w:pPr>
              <w:pStyle w:val="FR1"/>
              <w:jc w:val="center"/>
              <w:rPr>
                <w:rFonts w:ascii="Courier New" w:hAnsi="Courier New"/>
                <w:b w:val="0"/>
                <w:sz w:val="22"/>
              </w:rPr>
            </w:pPr>
            <w:r>
              <w:rPr>
                <w:rFonts w:ascii="Courier New" w:hAnsi="Courier New"/>
                <w:b w:val="0"/>
                <w:sz w:val="22"/>
              </w:rPr>
              <w:t>0</w:t>
            </w:r>
          </w:p>
        </w:tc>
        <w:tc>
          <w:tcPr>
            <w:tcW w:w="2617" w:type="dxa"/>
            <w:vAlign w:val="center"/>
          </w:tcPr>
          <w:p w:rsidR="007E4049" w:rsidRDefault="007E4049">
            <w:pPr>
              <w:pStyle w:val="FR1"/>
              <w:jc w:val="center"/>
              <w:rPr>
                <w:rFonts w:ascii="Courier New" w:hAnsi="Courier New"/>
                <w:b w:val="0"/>
                <w:sz w:val="22"/>
              </w:rPr>
            </w:pPr>
            <w:r>
              <w:rPr>
                <w:rFonts w:ascii="Courier New" w:hAnsi="Courier New"/>
                <w:b w:val="0"/>
                <w:sz w:val="22"/>
              </w:rPr>
              <w:t>0</w:t>
            </w:r>
          </w:p>
        </w:tc>
      </w:tr>
      <w:tr w:rsidR="007E4049">
        <w:trPr>
          <w:trHeight w:val="255"/>
        </w:trPr>
        <w:tc>
          <w:tcPr>
            <w:tcW w:w="2617" w:type="dxa"/>
            <w:vAlign w:val="center"/>
          </w:tcPr>
          <w:p w:rsidR="007E4049" w:rsidRDefault="007E4049">
            <w:pPr>
              <w:pStyle w:val="FR1"/>
              <w:jc w:val="center"/>
              <w:rPr>
                <w:rFonts w:ascii="Courier New" w:hAnsi="Courier New"/>
                <w:b w:val="0"/>
                <w:sz w:val="22"/>
              </w:rPr>
            </w:pPr>
            <w:r>
              <w:rPr>
                <w:rFonts w:ascii="Courier New" w:hAnsi="Courier New"/>
                <w:b w:val="0"/>
                <w:sz w:val="22"/>
              </w:rPr>
              <w:t>0-50</w:t>
            </w:r>
          </w:p>
        </w:tc>
        <w:tc>
          <w:tcPr>
            <w:tcW w:w="2617" w:type="dxa"/>
            <w:vAlign w:val="center"/>
          </w:tcPr>
          <w:p w:rsidR="007E4049" w:rsidRDefault="007E4049">
            <w:pPr>
              <w:pStyle w:val="FR1"/>
              <w:jc w:val="center"/>
              <w:rPr>
                <w:rFonts w:ascii="Courier New" w:hAnsi="Courier New"/>
                <w:b w:val="0"/>
                <w:sz w:val="22"/>
              </w:rPr>
            </w:pPr>
            <w:r>
              <w:rPr>
                <w:rFonts w:ascii="Courier New" w:hAnsi="Courier New"/>
                <w:b w:val="0"/>
                <w:sz w:val="22"/>
              </w:rPr>
              <w:t>-</w:t>
            </w:r>
          </w:p>
        </w:tc>
        <w:tc>
          <w:tcPr>
            <w:tcW w:w="2617" w:type="dxa"/>
            <w:vAlign w:val="center"/>
          </w:tcPr>
          <w:p w:rsidR="007E4049" w:rsidRDefault="007E4049">
            <w:pPr>
              <w:pStyle w:val="FR1"/>
              <w:jc w:val="center"/>
              <w:rPr>
                <w:rFonts w:ascii="Courier New" w:hAnsi="Courier New"/>
                <w:b w:val="0"/>
                <w:sz w:val="22"/>
              </w:rPr>
            </w:pPr>
            <w:r>
              <w:rPr>
                <w:rFonts w:ascii="Courier New" w:hAnsi="Courier New"/>
                <w:b w:val="0"/>
                <w:sz w:val="22"/>
              </w:rPr>
              <w:t>-</w:t>
            </w:r>
          </w:p>
        </w:tc>
        <w:tc>
          <w:tcPr>
            <w:tcW w:w="2617" w:type="dxa"/>
            <w:vAlign w:val="center"/>
          </w:tcPr>
          <w:p w:rsidR="007E4049" w:rsidRDefault="007E4049">
            <w:pPr>
              <w:pStyle w:val="FR1"/>
              <w:jc w:val="center"/>
              <w:rPr>
                <w:rFonts w:ascii="Courier New" w:hAnsi="Courier New"/>
                <w:b w:val="0"/>
                <w:sz w:val="22"/>
              </w:rPr>
            </w:pPr>
            <w:r>
              <w:rPr>
                <w:rFonts w:ascii="Courier New" w:hAnsi="Courier New"/>
                <w:b w:val="0"/>
                <w:sz w:val="22"/>
              </w:rPr>
              <w:t>-53,0</w:t>
            </w:r>
          </w:p>
        </w:tc>
      </w:tr>
      <w:tr w:rsidR="007E4049">
        <w:trPr>
          <w:trHeight w:val="255"/>
        </w:trPr>
        <w:tc>
          <w:tcPr>
            <w:tcW w:w="2617" w:type="dxa"/>
            <w:vAlign w:val="center"/>
          </w:tcPr>
          <w:p w:rsidR="007E4049" w:rsidRDefault="007E4049">
            <w:pPr>
              <w:pStyle w:val="FR1"/>
              <w:jc w:val="center"/>
              <w:rPr>
                <w:rFonts w:ascii="Courier New" w:hAnsi="Courier New"/>
                <w:b w:val="0"/>
                <w:sz w:val="22"/>
              </w:rPr>
            </w:pPr>
            <w:r>
              <w:rPr>
                <w:rFonts w:ascii="Courier New" w:hAnsi="Courier New"/>
                <w:b w:val="0"/>
                <w:sz w:val="22"/>
              </w:rPr>
              <w:t>50-100</w:t>
            </w:r>
          </w:p>
        </w:tc>
        <w:tc>
          <w:tcPr>
            <w:tcW w:w="2617" w:type="dxa"/>
            <w:vAlign w:val="center"/>
          </w:tcPr>
          <w:p w:rsidR="007E4049" w:rsidRDefault="007E4049">
            <w:pPr>
              <w:pStyle w:val="FR1"/>
              <w:jc w:val="center"/>
              <w:rPr>
                <w:rFonts w:ascii="Courier New" w:hAnsi="Courier New"/>
                <w:b w:val="0"/>
                <w:sz w:val="22"/>
              </w:rPr>
            </w:pPr>
            <w:r>
              <w:rPr>
                <w:rFonts w:ascii="Courier New" w:hAnsi="Courier New"/>
                <w:b w:val="0"/>
                <w:sz w:val="22"/>
              </w:rPr>
              <w:t>-</w:t>
            </w:r>
          </w:p>
        </w:tc>
        <w:tc>
          <w:tcPr>
            <w:tcW w:w="2617" w:type="dxa"/>
            <w:vAlign w:val="center"/>
          </w:tcPr>
          <w:p w:rsidR="007E4049" w:rsidRDefault="007E4049">
            <w:pPr>
              <w:pStyle w:val="FR1"/>
              <w:jc w:val="center"/>
              <w:rPr>
                <w:rFonts w:ascii="Courier New" w:hAnsi="Courier New"/>
                <w:b w:val="0"/>
                <w:sz w:val="22"/>
              </w:rPr>
            </w:pPr>
            <w:r>
              <w:rPr>
                <w:rFonts w:ascii="Courier New" w:hAnsi="Courier New"/>
                <w:b w:val="0"/>
                <w:sz w:val="22"/>
              </w:rPr>
              <w:t>-</w:t>
            </w:r>
          </w:p>
        </w:tc>
        <w:tc>
          <w:tcPr>
            <w:tcW w:w="2617" w:type="dxa"/>
            <w:vAlign w:val="center"/>
          </w:tcPr>
          <w:p w:rsidR="007E4049" w:rsidRDefault="007E4049">
            <w:pPr>
              <w:pStyle w:val="FR1"/>
              <w:jc w:val="center"/>
              <w:rPr>
                <w:rFonts w:ascii="Courier New" w:hAnsi="Courier New"/>
                <w:b w:val="0"/>
                <w:sz w:val="22"/>
              </w:rPr>
            </w:pPr>
            <w:r>
              <w:rPr>
                <w:rFonts w:ascii="Courier New" w:hAnsi="Courier New"/>
                <w:b w:val="0"/>
                <w:sz w:val="22"/>
              </w:rPr>
              <w:t>-28,8</w:t>
            </w:r>
          </w:p>
        </w:tc>
      </w:tr>
      <w:tr w:rsidR="007E4049">
        <w:trPr>
          <w:trHeight w:val="255"/>
        </w:trPr>
        <w:tc>
          <w:tcPr>
            <w:tcW w:w="2617" w:type="dxa"/>
            <w:vAlign w:val="center"/>
          </w:tcPr>
          <w:p w:rsidR="007E4049" w:rsidRDefault="007E4049">
            <w:pPr>
              <w:pStyle w:val="FR1"/>
              <w:jc w:val="center"/>
              <w:rPr>
                <w:rFonts w:ascii="Courier New" w:hAnsi="Courier New"/>
                <w:b w:val="0"/>
                <w:sz w:val="22"/>
              </w:rPr>
            </w:pPr>
            <w:r>
              <w:rPr>
                <w:rFonts w:ascii="Courier New" w:hAnsi="Courier New"/>
                <w:b w:val="0"/>
                <w:sz w:val="22"/>
              </w:rPr>
              <w:t>100-150</w:t>
            </w:r>
          </w:p>
        </w:tc>
        <w:tc>
          <w:tcPr>
            <w:tcW w:w="2617" w:type="dxa"/>
            <w:vAlign w:val="center"/>
          </w:tcPr>
          <w:p w:rsidR="007E4049" w:rsidRDefault="007E4049">
            <w:pPr>
              <w:pStyle w:val="FR1"/>
              <w:jc w:val="center"/>
              <w:rPr>
                <w:rFonts w:ascii="Courier New" w:hAnsi="Courier New"/>
                <w:b w:val="0"/>
                <w:sz w:val="22"/>
              </w:rPr>
            </w:pPr>
            <w:r>
              <w:rPr>
                <w:rFonts w:ascii="Courier New" w:hAnsi="Courier New"/>
                <w:b w:val="0"/>
                <w:sz w:val="22"/>
              </w:rPr>
              <w:t>-</w:t>
            </w:r>
          </w:p>
        </w:tc>
        <w:tc>
          <w:tcPr>
            <w:tcW w:w="2617" w:type="dxa"/>
            <w:vAlign w:val="center"/>
          </w:tcPr>
          <w:p w:rsidR="007E4049" w:rsidRDefault="007E4049">
            <w:pPr>
              <w:pStyle w:val="FR1"/>
              <w:jc w:val="center"/>
              <w:rPr>
                <w:rFonts w:ascii="Courier New" w:hAnsi="Courier New"/>
                <w:b w:val="0"/>
                <w:sz w:val="22"/>
              </w:rPr>
            </w:pPr>
            <w:r>
              <w:rPr>
                <w:rFonts w:ascii="Courier New" w:hAnsi="Courier New"/>
                <w:b w:val="0"/>
                <w:sz w:val="22"/>
              </w:rPr>
              <w:t>-</w:t>
            </w:r>
          </w:p>
        </w:tc>
        <w:tc>
          <w:tcPr>
            <w:tcW w:w="2617" w:type="dxa"/>
            <w:vAlign w:val="center"/>
          </w:tcPr>
          <w:p w:rsidR="007E4049" w:rsidRDefault="007E4049">
            <w:pPr>
              <w:pStyle w:val="FR1"/>
              <w:jc w:val="center"/>
              <w:rPr>
                <w:rFonts w:ascii="Courier New" w:hAnsi="Courier New"/>
                <w:b w:val="0"/>
                <w:sz w:val="22"/>
              </w:rPr>
            </w:pPr>
            <w:r>
              <w:rPr>
                <w:rFonts w:ascii="Courier New" w:hAnsi="Courier New"/>
                <w:b w:val="0"/>
                <w:sz w:val="22"/>
              </w:rPr>
              <w:t>+1,4</w:t>
            </w:r>
          </w:p>
        </w:tc>
      </w:tr>
      <w:tr w:rsidR="007E4049">
        <w:trPr>
          <w:trHeight w:val="255"/>
        </w:trPr>
        <w:tc>
          <w:tcPr>
            <w:tcW w:w="2617" w:type="dxa"/>
            <w:vAlign w:val="center"/>
          </w:tcPr>
          <w:p w:rsidR="007E4049" w:rsidRDefault="007E4049">
            <w:pPr>
              <w:pStyle w:val="FR1"/>
              <w:jc w:val="center"/>
              <w:rPr>
                <w:rFonts w:ascii="Courier New" w:hAnsi="Courier New"/>
                <w:b w:val="0"/>
                <w:sz w:val="22"/>
              </w:rPr>
            </w:pPr>
            <w:r>
              <w:rPr>
                <w:rFonts w:ascii="Courier New" w:hAnsi="Courier New"/>
                <w:b w:val="0"/>
                <w:sz w:val="22"/>
              </w:rPr>
              <w:t>0-150</w:t>
            </w:r>
          </w:p>
        </w:tc>
        <w:tc>
          <w:tcPr>
            <w:tcW w:w="2617" w:type="dxa"/>
            <w:vAlign w:val="center"/>
          </w:tcPr>
          <w:p w:rsidR="007E4049" w:rsidRDefault="007E4049">
            <w:pPr>
              <w:pStyle w:val="FR1"/>
              <w:jc w:val="center"/>
              <w:rPr>
                <w:rFonts w:ascii="Courier New" w:hAnsi="Courier New"/>
                <w:b w:val="0"/>
                <w:sz w:val="22"/>
              </w:rPr>
            </w:pPr>
            <w:r>
              <w:rPr>
                <w:rFonts w:ascii="Courier New" w:hAnsi="Courier New"/>
                <w:b w:val="0"/>
                <w:sz w:val="22"/>
              </w:rPr>
              <w:t>-</w:t>
            </w:r>
          </w:p>
        </w:tc>
        <w:tc>
          <w:tcPr>
            <w:tcW w:w="2617" w:type="dxa"/>
            <w:vAlign w:val="center"/>
          </w:tcPr>
          <w:p w:rsidR="007E4049" w:rsidRDefault="007E4049">
            <w:pPr>
              <w:pStyle w:val="FR1"/>
              <w:jc w:val="center"/>
              <w:rPr>
                <w:rFonts w:ascii="Courier New" w:hAnsi="Courier New"/>
                <w:b w:val="0"/>
                <w:sz w:val="22"/>
              </w:rPr>
            </w:pPr>
            <w:r>
              <w:rPr>
                <w:rFonts w:ascii="Courier New" w:hAnsi="Courier New"/>
                <w:b w:val="0"/>
                <w:sz w:val="22"/>
              </w:rPr>
              <w:t>-</w:t>
            </w:r>
          </w:p>
        </w:tc>
        <w:tc>
          <w:tcPr>
            <w:tcW w:w="2617" w:type="dxa"/>
            <w:vAlign w:val="center"/>
          </w:tcPr>
          <w:p w:rsidR="007E4049" w:rsidRDefault="007E4049">
            <w:pPr>
              <w:pStyle w:val="FR1"/>
              <w:jc w:val="center"/>
              <w:rPr>
                <w:rFonts w:ascii="Courier New" w:hAnsi="Courier New"/>
                <w:b w:val="0"/>
                <w:sz w:val="22"/>
              </w:rPr>
            </w:pPr>
            <w:r>
              <w:rPr>
                <w:rFonts w:ascii="Courier New" w:hAnsi="Courier New"/>
                <w:b w:val="0"/>
                <w:sz w:val="22"/>
              </w:rPr>
              <w:t>-80,4</w:t>
            </w:r>
          </w:p>
        </w:tc>
      </w:tr>
    </w:tbl>
    <w:p w:rsidR="007E4049" w:rsidRDefault="007E4049">
      <w:pPr>
        <w:pStyle w:val="FR1"/>
        <w:jc w:val="both"/>
        <w:rPr>
          <w:rFonts w:ascii="Courier New" w:hAnsi="Courier New"/>
          <w:b w:val="0"/>
          <w:sz w:val="24"/>
        </w:rPr>
      </w:pPr>
    </w:p>
    <w:p w:rsidR="007E4049" w:rsidRDefault="007E4049">
      <w:pPr>
        <w:pStyle w:val="FR1"/>
        <w:spacing w:line="36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b w:val="0"/>
          <w:sz w:val="24"/>
        </w:rPr>
        <w:t xml:space="preserve"> </w:t>
      </w:r>
    </w:p>
    <w:p w:rsidR="007E4049" w:rsidRDefault="007E4049">
      <w:pPr>
        <w:spacing w:line="360" w:lineRule="auto"/>
        <w:jc w:val="both"/>
      </w:pPr>
    </w:p>
    <w:p w:rsidR="007E4049" w:rsidRDefault="007E4049">
      <w:pPr>
        <w:pStyle w:val="10"/>
        <w:spacing w:line="360" w:lineRule="auto"/>
        <w:jc w:val="both"/>
        <w:rPr>
          <w:sz w:val="24"/>
        </w:rPr>
      </w:pPr>
    </w:p>
    <w:p w:rsidR="007E4049" w:rsidRDefault="007E4049">
      <w:pPr>
        <w:pStyle w:val="10"/>
        <w:spacing w:line="360" w:lineRule="auto"/>
        <w:jc w:val="both"/>
        <w:rPr>
          <w:sz w:val="24"/>
        </w:rPr>
      </w:pPr>
    </w:p>
    <w:p w:rsidR="007E4049" w:rsidRDefault="007E4049">
      <w:pPr>
        <w:pStyle w:val="10"/>
        <w:spacing w:line="360" w:lineRule="auto"/>
        <w:jc w:val="both"/>
        <w:rPr>
          <w:sz w:val="24"/>
        </w:rPr>
      </w:pPr>
    </w:p>
    <w:p w:rsidR="007E4049" w:rsidRDefault="007E4049">
      <w:pPr>
        <w:pStyle w:val="10"/>
        <w:spacing w:line="360" w:lineRule="auto"/>
        <w:jc w:val="both"/>
        <w:rPr>
          <w:sz w:val="24"/>
        </w:rPr>
      </w:pPr>
    </w:p>
    <w:p w:rsidR="007E4049" w:rsidRDefault="007E4049">
      <w:pPr>
        <w:pStyle w:val="10"/>
        <w:spacing w:line="360" w:lineRule="auto"/>
        <w:jc w:val="both"/>
        <w:rPr>
          <w:sz w:val="24"/>
        </w:rPr>
      </w:pPr>
    </w:p>
    <w:p w:rsidR="007E4049" w:rsidRDefault="007E4049">
      <w:pPr>
        <w:pStyle w:val="10"/>
        <w:spacing w:line="360" w:lineRule="auto"/>
        <w:jc w:val="both"/>
        <w:rPr>
          <w:sz w:val="24"/>
        </w:rPr>
      </w:pPr>
    </w:p>
    <w:p w:rsidR="007E4049" w:rsidRDefault="007E4049">
      <w:pPr>
        <w:pStyle w:val="1"/>
        <w:pageBreakBefore/>
        <w:spacing w:line="360" w:lineRule="auto"/>
        <w:jc w:val="center"/>
      </w:pPr>
      <w:r>
        <w:t>ФИЗИКО-ХИМИЧЕСКИЕ СВОЙСТВА</w:t>
      </w:r>
    </w:p>
    <w:p w:rsidR="007E4049" w:rsidRDefault="007E4049">
      <w:pPr>
        <w:spacing w:line="360" w:lineRule="auto"/>
        <w:ind w:firstLine="720"/>
        <w:jc w:val="both"/>
      </w:pPr>
      <w:r>
        <w:t>Черноземы обыкновенные имеют слабощелочную реакцию в горизонте А и щелочную - в остальной части профиля. Гидролитическая кислотность в них обнаруживается лишь в  собственно гумусовом горизонте, и величина ее колеблется в пределах 1-Змг-экв/100г почвы. Даже в пахотных горизонтах степень насыщенности основаниями обычно не опускается ниже 94-96%. Почвенный поглощающий комплекс насыщен кальцием и магнием. Отношение их в гумусовом горизонте колеблется от 6:1 до 10:1, а в нижних горизонта от 4:1 до 7:1, что указывает на более активную биогенную аккумуляцию обменного кальция. Сумма обменных оснований в черноземах обыкновенных тяжелого гранулометрического состава составляет 36-48мг-экв/100г в пахотном горизонте и постепенно уменьшается до 24-30 на глубине 180-200см.  Среднее содержание обменных оснований, по данным статистической обработки, в пахотной слое тяжелосуглинистых и глинистых почв равно 38-44мг-экв/100г, а на глубине около двух метров – 25-28.</w:t>
      </w:r>
    </w:p>
    <w:p w:rsidR="007E4049" w:rsidRDefault="007E4049">
      <w:pPr>
        <w:spacing w:line="360" w:lineRule="auto"/>
        <w:ind w:firstLine="720"/>
        <w:jc w:val="both"/>
      </w:pPr>
      <w:r>
        <w:t>Облегчение гранулометрического состава сопровождается изменением этих количественные показателей. Черноземы легкого гранулометрического состава, как правило, характеризуются нейтральной реакцией гумусового горизонта, слабощелочной и щелочной - в остальной части профиля. В пахотном горизонте их степень насыщенности основаниями снижается до 86%. Сумма поглощенных оснований колеблется от 22-24 в суглинистых до 8-10мг-экв/100г в супесчаных почвах. Соотношение катионов кальция и магния сохраняется на том же уровне, что и в черноземах тяжелого механического состава.</w:t>
      </w:r>
    </w:p>
    <w:p w:rsidR="007E4049" w:rsidRDefault="007E4049">
      <w:pPr>
        <w:spacing w:line="360" w:lineRule="auto"/>
        <w:jc w:val="both"/>
      </w:pPr>
      <w:r>
        <w:t xml:space="preserve">Следует отметить, что в черноземах обыкновенных обнаруживается поглощенный натрий, но количество его, как правило, составляет 0,6-0,9мг-экв/100г. </w:t>
      </w:r>
    </w:p>
    <w:p w:rsidR="007E4049" w:rsidRDefault="007E4049">
      <w:pPr>
        <w:pStyle w:val="21"/>
      </w:pPr>
      <w:r>
        <w:t>Наряду с черноземами обыкновенными обычного рода рассматриваемой подзоне имеют некоторое распространение черноземы солонцеватые, которые приурочены к прибалочным вогнутым склонам южных экспозиций, где соленосные палеогеновые глины подходят близко к поверхности. Полнопрофильные черноземы глубокосолонцеватые имеют среднюю мощность гумусового горизонта от 53 до 68см и характеризуются преимущественно глинистым составом. В глинистых почвах содержание физической глины в горизонте А колеблется в пределах 62-70%, а с глубиной нарастает до 73-84%. Содержание ила меняется с 38-44% в пахотном слое до 50-64% в горизонтах В и С /2/.</w:t>
      </w:r>
    </w:p>
    <w:p w:rsidR="007E4049" w:rsidRDefault="007E4049">
      <w:pPr>
        <w:pStyle w:val="21"/>
      </w:pPr>
    </w:p>
    <w:p w:rsidR="007E4049" w:rsidRDefault="007E4049">
      <w:pPr>
        <w:pStyle w:val="21"/>
        <w:spacing w:line="240" w:lineRule="auto"/>
      </w:pPr>
      <w:r>
        <w:t>Табл.3 ФИЗИКО-ХИМИЧЕСКИЕ СВОЙСТВА ОБЫКНОВЕННЫХ ЧЕРНОЗЕМОВ (УСРЕДНЕННЫЕ ДАННЫЕ)/4/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3"/>
        <w:gridCol w:w="1080"/>
        <w:gridCol w:w="1"/>
        <w:gridCol w:w="1163"/>
        <w:gridCol w:w="6"/>
        <w:gridCol w:w="1155"/>
        <w:gridCol w:w="2"/>
        <w:gridCol w:w="1163"/>
        <w:gridCol w:w="5"/>
        <w:gridCol w:w="1155"/>
        <w:gridCol w:w="3"/>
        <w:gridCol w:w="1163"/>
        <w:gridCol w:w="4"/>
        <w:gridCol w:w="1155"/>
        <w:gridCol w:w="4"/>
        <w:gridCol w:w="1163"/>
      </w:tblGrid>
      <w:tr w:rsidR="007E4049">
        <w:trPr>
          <w:cantSplit/>
          <w:trHeight w:val="270"/>
        </w:trPr>
        <w:tc>
          <w:tcPr>
            <w:tcW w:w="1242" w:type="dxa"/>
            <w:vMerge w:val="restart"/>
            <w:vAlign w:val="center"/>
          </w:tcPr>
          <w:p w:rsidR="007E4049" w:rsidRDefault="007E4049">
            <w:pPr>
              <w:pStyle w:val="21"/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Глубин, см</w:t>
            </w:r>
          </w:p>
        </w:tc>
        <w:tc>
          <w:tcPr>
            <w:tcW w:w="1084" w:type="dxa"/>
            <w:gridSpan w:val="3"/>
            <w:vAlign w:val="center"/>
          </w:tcPr>
          <w:p w:rsidR="007E4049" w:rsidRDefault="007E4049">
            <w:pPr>
              <w:pStyle w:val="21"/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Са2+</w:t>
            </w:r>
          </w:p>
        </w:tc>
        <w:tc>
          <w:tcPr>
            <w:tcW w:w="1163" w:type="dxa"/>
            <w:vAlign w:val="center"/>
          </w:tcPr>
          <w:p w:rsidR="007E4049" w:rsidRDefault="007E4049">
            <w:pPr>
              <w:pStyle w:val="21"/>
              <w:spacing w:line="240" w:lineRule="auto"/>
              <w:ind w:firstLine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Mg2+</w:t>
            </w:r>
          </w:p>
        </w:tc>
        <w:tc>
          <w:tcPr>
            <w:tcW w:w="1163" w:type="dxa"/>
            <w:gridSpan w:val="3"/>
            <w:vAlign w:val="center"/>
          </w:tcPr>
          <w:p w:rsidR="007E4049" w:rsidRDefault="007E4049">
            <w:pPr>
              <w:pStyle w:val="21"/>
              <w:spacing w:line="240" w:lineRule="auto"/>
              <w:ind w:firstLine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H+*</w:t>
            </w:r>
          </w:p>
        </w:tc>
        <w:tc>
          <w:tcPr>
            <w:tcW w:w="1163" w:type="dxa"/>
            <w:vAlign w:val="center"/>
          </w:tcPr>
          <w:p w:rsidR="007E4049" w:rsidRDefault="007E4049">
            <w:pPr>
              <w:pStyle w:val="21"/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Сумма</w:t>
            </w:r>
          </w:p>
        </w:tc>
        <w:tc>
          <w:tcPr>
            <w:tcW w:w="1163" w:type="dxa"/>
            <w:gridSpan w:val="3"/>
            <w:vMerge w:val="restart"/>
            <w:vAlign w:val="center"/>
          </w:tcPr>
          <w:p w:rsidR="007E4049" w:rsidRDefault="007E4049">
            <w:pPr>
              <w:pStyle w:val="21"/>
              <w:spacing w:line="240" w:lineRule="auto"/>
              <w:ind w:firstLine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V, %**</w:t>
            </w:r>
          </w:p>
        </w:tc>
        <w:tc>
          <w:tcPr>
            <w:tcW w:w="1163" w:type="dxa"/>
            <w:vAlign w:val="center"/>
          </w:tcPr>
          <w:p w:rsidR="007E4049" w:rsidRDefault="007E4049">
            <w:pPr>
              <w:pStyle w:val="21"/>
              <w:spacing w:line="240" w:lineRule="auto"/>
              <w:ind w:firstLine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Ca2+</w:t>
            </w:r>
          </w:p>
        </w:tc>
        <w:tc>
          <w:tcPr>
            <w:tcW w:w="1163" w:type="dxa"/>
            <w:gridSpan w:val="3"/>
            <w:vAlign w:val="center"/>
          </w:tcPr>
          <w:p w:rsidR="007E4049" w:rsidRDefault="007E4049">
            <w:pPr>
              <w:pStyle w:val="21"/>
              <w:spacing w:line="240" w:lineRule="auto"/>
              <w:ind w:firstLine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Mg2+</w:t>
            </w:r>
          </w:p>
        </w:tc>
        <w:tc>
          <w:tcPr>
            <w:tcW w:w="1163" w:type="dxa"/>
            <w:vAlign w:val="center"/>
          </w:tcPr>
          <w:p w:rsidR="007E4049" w:rsidRDefault="007E4049">
            <w:pPr>
              <w:pStyle w:val="21"/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H+</w:t>
            </w:r>
          </w:p>
        </w:tc>
      </w:tr>
      <w:tr w:rsidR="007E4049">
        <w:trPr>
          <w:cantSplit/>
          <w:trHeight w:val="270"/>
        </w:trPr>
        <w:tc>
          <w:tcPr>
            <w:tcW w:w="1242" w:type="dxa"/>
            <w:vMerge/>
            <w:vAlign w:val="center"/>
          </w:tcPr>
          <w:p w:rsidR="007E4049" w:rsidRDefault="007E4049">
            <w:pPr>
              <w:pStyle w:val="21"/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4573" w:type="dxa"/>
            <w:gridSpan w:val="8"/>
            <w:vAlign w:val="center"/>
          </w:tcPr>
          <w:p w:rsidR="007E4049" w:rsidRDefault="007E4049">
            <w:pPr>
              <w:pStyle w:val="21"/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мг-экв/100г</w:t>
            </w:r>
          </w:p>
        </w:tc>
        <w:tc>
          <w:tcPr>
            <w:tcW w:w="1163" w:type="dxa"/>
            <w:gridSpan w:val="3"/>
            <w:vMerge/>
            <w:vAlign w:val="center"/>
          </w:tcPr>
          <w:p w:rsidR="007E4049" w:rsidRDefault="007E4049">
            <w:pPr>
              <w:pStyle w:val="21"/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3489" w:type="dxa"/>
            <w:gridSpan w:val="5"/>
            <w:vAlign w:val="center"/>
          </w:tcPr>
          <w:p w:rsidR="007E4049" w:rsidRDefault="007E4049">
            <w:pPr>
              <w:pStyle w:val="21"/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% от суммы</w:t>
            </w:r>
          </w:p>
        </w:tc>
      </w:tr>
      <w:tr w:rsidR="007E4049">
        <w:trPr>
          <w:trHeight w:val="270"/>
        </w:trPr>
        <w:tc>
          <w:tcPr>
            <w:tcW w:w="1242" w:type="dxa"/>
            <w:vAlign w:val="center"/>
          </w:tcPr>
          <w:p w:rsidR="007E4049" w:rsidRDefault="007E4049">
            <w:pPr>
              <w:pStyle w:val="21"/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0-10</w:t>
            </w:r>
          </w:p>
        </w:tc>
        <w:tc>
          <w:tcPr>
            <w:tcW w:w="1084" w:type="dxa"/>
            <w:gridSpan w:val="3"/>
            <w:vAlign w:val="center"/>
          </w:tcPr>
          <w:p w:rsidR="007E4049" w:rsidRDefault="007E4049">
            <w:pPr>
              <w:pStyle w:val="21"/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42,6</w:t>
            </w:r>
          </w:p>
        </w:tc>
        <w:tc>
          <w:tcPr>
            <w:tcW w:w="1163" w:type="dxa"/>
            <w:vAlign w:val="center"/>
          </w:tcPr>
          <w:p w:rsidR="007E4049" w:rsidRDefault="007E4049">
            <w:pPr>
              <w:pStyle w:val="21"/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9,7</w:t>
            </w:r>
          </w:p>
        </w:tc>
        <w:tc>
          <w:tcPr>
            <w:tcW w:w="1163" w:type="dxa"/>
            <w:gridSpan w:val="3"/>
            <w:vAlign w:val="center"/>
          </w:tcPr>
          <w:p w:rsidR="007E4049" w:rsidRDefault="007E4049">
            <w:pPr>
              <w:pStyle w:val="21"/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2,3</w:t>
            </w:r>
          </w:p>
        </w:tc>
        <w:tc>
          <w:tcPr>
            <w:tcW w:w="1163" w:type="dxa"/>
            <w:vAlign w:val="center"/>
          </w:tcPr>
          <w:p w:rsidR="007E4049" w:rsidRDefault="007E4049">
            <w:pPr>
              <w:pStyle w:val="21"/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54,6</w:t>
            </w:r>
          </w:p>
        </w:tc>
        <w:tc>
          <w:tcPr>
            <w:tcW w:w="1163" w:type="dxa"/>
            <w:gridSpan w:val="3"/>
            <w:vAlign w:val="center"/>
          </w:tcPr>
          <w:p w:rsidR="007E4049" w:rsidRDefault="007E4049">
            <w:pPr>
              <w:pStyle w:val="21"/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96</w:t>
            </w:r>
          </w:p>
        </w:tc>
        <w:tc>
          <w:tcPr>
            <w:tcW w:w="1163" w:type="dxa"/>
            <w:vAlign w:val="center"/>
          </w:tcPr>
          <w:p w:rsidR="007E4049" w:rsidRDefault="007E4049">
            <w:pPr>
              <w:pStyle w:val="21"/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78,0</w:t>
            </w:r>
          </w:p>
        </w:tc>
        <w:tc>
          <w:tcPr>
            <w:tcW w:w="1163" w:type="dxa"/>
            <w:gridSpan w:val="3"/>
            <w:vAlign w:val="center"/>
          </w:tcPr>
          <w:p w:rsidR="007E4049" w:rsidRDefault="007E4049">
            <w:pPr>
              <w:pStyle w:val="21"/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17,8</w:t>
            </w:r>
          </w:p>
        </w:tc>
        <w:tc>
          <w:tcPr>
            <w:tcW w:w="1163" w:type="dxa"/>
            <w:vAlign w:val="center"/>
          </w:tcPr>
          <w:p w:rsidR="007E4049" w:rsidRDefault="007E4049">
            <w:pPr>
              <w:pStyle w:val="21"/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4,2</w:t>
            </w:r>
          </w:p>
        </w:tc>
      </w:tr>
      <w:tr w:rsidR="007E4049">
        <w:trPr>
          <w:trHeight w:val="270"/>
        </w:trPr>
        <w:tc>
          <w:tcPr>
            <w:tcW w:w="1242" w:type="dxa"/>
            <w:vAlign w:val="center"/>
          </w:tcPr>
          <w:p w:rsidR="007E4049" w:rsidRDefault="007E4049">
            <w:pPr>
              <w:pStyle w:val="21"/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10-20</w:t>
            </w:r>
          </w:p>
        </w:tc>
        <w:tc>
          <w:tcPr>
            <w:tcW w:w="1084" w:type="dxa"/>
            <w:gridSpan w:val="3"/>
            <w:vAlign w:val="center"/>
          </w:tcPr>
          <w:p w:rsidR="007E4049" w:rsidRDefault="007E4049">
            <w:pPr>
              <w:pStyle w:val="21"/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40,4</w:t>
            </w:r>
          </w:p>
        </w:tc>
        <w:tc>
          <w:tcPr>
            <w:tcW w:w="1163" w:type="dxa"/>
            <w:vAlign w:val="center"/>
          </w:tcPr>
          <w:p w:rsidR="007E4049" w:rsidRDefault="007E4049">
            <w:pPr>
              <w:pStyle w:val="21"/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7,8</w:t>
            </w:r>
          </w:p>
        </w:tc>
        <w:tc>
          <w:tcPr>
            <w:tcW w:w="1163" w:type="dxa"/>
            <w:gridSpan w:val="3"/>
            <w:vAlign w:val="center"/>
          </w:tcPr>
          <w:p w:rsidR="007E4049" w:rsidRDefault="007E4049">
            <w:pPr>
              <w:pStyle w:val="21"/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2,0</w:t>
            </w:r>
          </w:p>
        </w:tc>
        <w:tc>
          <w:tcPr>
            <w:tcW w:w="1163" w:type="dxa"/>
            <w:vAlign w:val="center"/>
          </w:tcPr>
          <w:p w:rsidR="007E4049" w:rsidRDefault="007E4049">
            <w:pPr>
              <w:pStyle w:val="21"/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50,2</w:t>
            </w:r>
          </w:p>
        </w:tc>
        <w:tc>
          <w:tcPr>
            <w:tcW w:w="1163" w:type="dxa"/>
            <w:gridSpan w:val="3"/>
            <w:vAlign w:val="center"/>
          </w:tcPr>
          <w:p w:rsidR="007E4049" w:rsidRDefault="007E4049">
            <w:pPr>
              <w:pStyle w:val="21"/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96</w:t>
            </w:r>
          </w:p>
        </w:tc>
        <w:tc>
          <w:tcPr>
            <w:tcW w:w="1163" w:type="dxa"/>
            <w:vAlign w:val="center"/>
          </w:tcPr>
          <w:p w:rsidR="007E4049" w:rsidRDefault="007E4049">
            <w:pPr>
              <w:pStyle w:val="21"/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80,4</w:t>
            </w:r>
          </w:p>
        </w:tc>
        <w:tc>
          <w:tcPr>
            <w:tcW w:w="1163" w:type="dxa"/>
            <w:gridSpan w:val="3"/>
            <w:vAlign w:val="center"/>
          </w:tcPr>
          <w:p w:rsidR="007E4049" w:rsidRDefault="007E4049">
            <w:pPr>
              <w:pStyle w:val="21"/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15,5</w:t>
            </w:r>
          </w:p>
        </w:tc>
        <w:tc>
          <w:tcPr>
            <w:tcW w:w="1163" w:type="dxa"/>
            <w:vAlign w:val="center"/>
          </w:tcPr>
          <w:p w:rsidR="007E4049" w:rsidRDefault="007E4049">
            <w:pPr>
              <w:pStyle w:val="21"/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4,1</w:t>
            </w:r>
          </w:p>
        </w:tc>
      </w:tr>
      <w:tr w:rsidR="007E4049">
        <w:trPr>
          <w:trHeight w:val="270"/>
        </w:trPr>
        <w:tc>
          <w:tcPr>
            <w:tcW w:w="1242" w:type="dxa"/>
            <w:vAlign w:val="center"/>
          </w:tcPr>
          <w:p w:rsidR="007E4049" w:rsidRDefault="007E4049">
            <w:pPr>
              <w:pStyle w:val="21"/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20-30</w:t>
            </w:r>
          </w:p>
        </w:tc>
        <w:tc>
          <w:tcPr>
            <w:tcW w:w="1084" w:type="dxa"/>
            <w:gridSpan w:val="3"/>
            <w:vAlign w:val="center"/>
          </w:tcPr>
          <w:p w:rsidR="007E4049" w:rsidRDefault="007E4049">
            <w:pPr>
              <w:pStyle w:val="21"/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39,9</w:t>
            </w:r>
          </w:p>
        </w:tc>
        <w:tc>
          <w:tcPr>
            <w:tcW w:w="1163" w:type="dxa"/>
            <w:vAlign w:val="center"/>
          </w:tcPr>
          <w:p w:rsidR="007E4049" w:rsidRDefault="007E4049">
            <w:pPr>
              <w:pStyle w:val="21"/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6,7</w:t>
            </w:r>
          </w:p>
        </w:tc>
        <w:tc>
          <w:tcPr>
            <w:tcW w:w="1163" w:type="dxa"/>
            <w:gridSpan w:val="3"/>
            <w:vAlign w:val="center"/>
          </w:tcPr>
          <w:p w:rsidR="007E4049" w:rsidRDefault="007E4049">
            <w:pPr>
              <w:pStyle w:val="21"/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1,8</w:t>
            </w:r>
          </w:p>
        </w:tc>
        <w:tc>
          <w:tcPr>
            <w:tcW w:w="1163" w:type="dxa"/>
            <w:vAlign w:val="center"/>
          </w:tcPr>
          <w:p w:rsidR="007E4049" w:rsidRDefault="007E4049">
            <w:pPr>
              <w:pStyle w:val="21"/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48,4</w:t>
            </w:r>
          </w:p>
        </w:tc>
        <w:tc>
          <w:tcPr>
            <w:tcW w:w="1163" w:type="dxa"/>
            <w:gridSpan w:val="3"/>
            <w:vAlign w:val="center"/>
          </w:tcPr>
          <w:p w:rsidR="007E4049" w:rsidRDefault="007E4049">
            <w:pPr>
              <w:pStyle w:val="21"/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96</w:t>
            </w:r>
          </w:p>
        </w:tc>
        <w:tc>
          <w:tcPr>
            <w:tcW w:w="1163" w:type="dxa"/>
            <w:vAlign w:val="center"/>
          </w:tcPr>
          <w:p w:rsidR="007E4049" w:rsidRDefault="007E4049">
            <w:pPr>
              <w:pStyle w:val="21"/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82,4</w:t>
            </w:r>
          </w:p>
        </w:tc>
        <w:tc>
          <w:tcPr>
            <w:tcW w:w="1163" w:type="dxa"/>
            <w:gridSpan w:val="3"/>
            <w:vAlign w:val="center"/>
          </w:tcPr>
          <w:p w:rsidR="007E4049" w:rsidRDefault="007E4049">
            <w:pPr>
              <w:pStyle w:val="21"/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13,9</w:t>
            </w:r>
          </w:p>
        </w:tc>
        <w:tc>
          <w:tcPr>
            <w:tcW w:w="1163" w:type="dxa"/>
            <w:vAlign w:val="center"/>
          </w:tcPr>
          <w:p w:rsidR="007E4049" w:rsidRDefault="007E4049">
            <w:pPr>
              <w:pStyle w:val="21"/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3,7</w:t>
            </w:r>
          </w:p>
        </w:tc>
      </w:tr>
      <w:tr w:rsidR="007E4049">
        <w:trPr>
          <w:trHeight w:val="270"/>
        </w:trPr>
        <w:tc>
          <w:tcPr>
            <w:tcW w:w="1242" w:type="dxa"/>
            <w:vAlign w:val="center"/>
          </w:tcPr>
          <w:p w:rsidR="007E4049" w:rsidRDefault="007E4049">
            <w:pPr>
              <w:pStyle w:val="21"/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30-40</w:t>
            </w:r>
          </w:p>
        </w:tc>
        <w:tc>
          <w:tcPr>
            <w:tcW w:w="1084" w:type="dxa"/>
            <w:gridSpan w:val="3"/>
            <w:vAlign w:val="center"/>
          </w:tcPr>
          <w:p w:rsidR="007E4049" w:rsidRDefault="007E4049">
            <w:pPr>
              <w:pStyle w:val="21"/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37,8</w:t>
            </w:r>
          </w:p>
        </w:tc>
        <w:tc>
          <w:tcPr>
            <w:tcW w:w="1163" w:type="dxa"/>
            <w:vAlign w:val="center"/>
          </w:tcPr>
          <w:p w:rsidR="007E4049" w:rsidRDefault="007E4049">
            <w:pPr>
              <w:pStyle w:val="21"/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6,5</w:t>
            </w:r>
          </w:p>
        </w:tc>
        <w:tc>
          <w:tcPr>
            <w:tcW w:w="1163" w:type="dxa"/>
            <w:gridSpan w:val="3"/>
            <w:vAlign w:val="center"/>
          </w:tcPr>
          <w:p w:rsidR="007E4049" w:rsidRDefault="007E4049">
            <w:pPr>
              <w:pStyle w:val="21"/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1,5</w:t>
            </w:r>
          </w:p>
        </w:tc>
        <w:tc>
          <w:tcPr>
            <w:tcW w:w="1163" w:type="dxa"/>
            <w:vAlign w:val="center"/>
          </w:tcPr>
          <w:p w:rsidR="007E4049" w:rsidRDefault="007E4049">
            <w:pPr>
              <w:pStyle w:val="21"/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45,8</w:t>
            </w:r>
          </w:p>
        </w:tc>
        <w:tc>
          <w:tcPr>
            <w:tcW w:w="1163" w:type="dxa"/>
            <w:gridSpan w:val="3"/>
            <w:vAlign w:val="center"/>
          </w:tcPr>
          <w:p w:rsidR="007E4049" w:rsidRDefault="007E4049">
            <w:pPr>
              <w:pStyle w:val="21"/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97</w:t>
            </w:r>
          </w:p>
        </w:tc>
        <w:tc>
          <w:tcPr>
            <w:tcW w:w="1163" w:type="dxa"/>
            <w:vAlign w:val="center"/>
          </w:tcPr>
          <w:p w:rsidR="007E4049" w:rsidRDefault="007E4049">
            <w:pPr>
              <w:pStyle w:val="21"/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82,5</w:t>
            </w:r>
          </w:p>
        </w:tc>
        <w:tc>
          <w:tcPr>
            <w:tcW w:w="1163" w:type="dxa"/>
            <w:gridSpan w:val="3"/>
            <w:vAlign w:val="center"/>
          </w:tcPr>
          <w:p w:rsidR="007E4049" w:rsidRDefault="007E4049">
            <w:pPr>
              <w:pStyle w:val="21"/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14,2</w:t>
            </w:r>
          </w:p>
        </w:tc>
        <w:tc>
          <w:tcPr>
            <w:tcW w:w="1163" w:type="dxa"/>
            <w:vAlign w:val="center"/>
          </w:tcPr>
          <w:p w:rsidR="007E4049" w:rsidRDefault="007E4049">
            <w:pPr>
              <w:pStyle w:val="21"/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3,3</w:t>
            </w:r>
          </w:p>
        </w:tc>
      </w:tr>
      <w:tr w:rsidR="007E4049">
        <w:trPr>
          <w:trHeight w:val="270"/>
        </w:trPr>
        <w:tc>
          <w:tcPr>
            <w:tcW w:w="1242" w:type="dxa"/>
            <w:vAlign w:val="center"/>
          </w:tcPr>
          <w:p w:rsidR="007E4049" w:rsidRDefault="007E4049">
            <w:pPr>
              <w:pStyle w:val="21"/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40-50</w:t>
            </w:r>
          </w:p>
        </w:tc>
        <w:tc>
          <w:tcPr>
            <w:tcW w:w="1084" w:type="dxa"/>
            <w:gridSpan w:val="3"/>
            <w:vAlign w:val="center"/>
          </w:tcPr>
          <w:p w:rsidR="007E4049" w:rsidRDefault="007E4049">
            <w:pPr>
              <w:pStyle w:val="21"/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32,7</w:t>
            </w:r>
          </w:p>
        </w:tc>
        <w:tc>
          <w:tcPr>
            <w:tcW w:w="1163" w:type="dxa"/>
            <w:vAlign w:val="center"/>
          </w:tcPr>
          <w:p w:rsidR="007E4049" w:rsidRDefault="007E4049">
            <w:pPr>
              <w:pStyle w:val="21"/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5,8</w:t>
            </w:r>
          </w:p>
        </w:tc>
        <w:tc>
          <w:tcPr>
            <w:tcW w:w="1163" w:type="dxa"/>
            <w:gridSpan w:val="3"/>
            <w:vAlign w:val="center"/>
          </w:tcPr>
          <w:p w:rsidR="007E4049" w:rsidRDefault="007E4049">
            <w:pPr>
              <w:pStyle w:val="21"/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1,0</w:t>
            </w:r>
          </w:p>
        </w:tc>
        <w:tc>
          <w:tcPr>
            <w:tcW w:w="1163" w:type="dxa"/>
            <w:vAlign w:val="center"/>
          </w:tcPr>
          <w:p w:rsidR="007E4049" w:rsidRDefault="007E4049">
            <w:pPr>
              <w:pStyle w:val="21"/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39,5</w:t>
            </w:r>
          </w:p>
        </w:tc>
        <w:tc>
          <w:tcPr>
            <w:tcW w:w="1163" w:type="dxa"/>
            <w:gridSpan w:val="3"/>
            <w:vAlign w:val="center"/>
          </w:tcPr>
          <w:p w:rsidR="007E4049" w:rsidRDefault="007E4049">
            <w:pPr>
              <w:pStyle w:val="21"/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98</w:t>
            </w:r>
          </w:p>
        </w:tc>
        <w:tc>
          <w:tcPr>
            <w:tcW w:w="1163" w:type="dxa"/>
            <w:vAlign w:val="center"/>
          </w:tcPr>
          <w:p w:rsidR="007E4049" w:rsidRDefault="007E4049">
            <w:pPr>
              <w:pStyle w:val="21"/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82,8</w:t>
            </w:r>
          </w:p>
        </w:tc>
        <w:tc>
          <w:tcPr>
            <w:tcW w:w="1163" w:type="dxa"/>
            <w:gridSpan w:val="3"/>
            <w:vAlign w:val="center"/>
          </w:tcPr>
          <w:p w:rsidR="007E4049" w:rsidRDefault="007E4049">
            <w:pPr>
              <w:pStyle w:val="21"/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14,7</w:t>
            </w:r>
          </w:p>
        </w:tc>
        <w:tc>
          <w:tcPr>
            <w:tcW w:w="1163" w:type="dxa"/>
            <w:vAlign w:val="center"/>
          </w:tcPr>
          <w:p w:rsidR="007E4049" w:rsidRDefault="007E4049">
            <w:pPr>
              <w:pStyle w:val="21"/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2,5</w:t>
            </w:r>
          </w:p>
        </w:tc>
      </w:tr>
      <w:tr w:rsidR="007E4049">
        <w:trPr>
          <w:trHeight w:val="270"/>
        </w:trPr>
        <w:tc>
          <w:tcPr>
            <w:tcW w:w="1242" w:type="dxa"/>
            <w:vAlign w:val="center"/>
          </w:tcPr>
          <w:p w:rsidR="007E4049" w:rsidRDefault="007E4049">
            <w:pPr>
              <w:pStyle w:val="21"/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50-60</w:t>
            </w:r>
          </w:p>
        </w:tc>
        <w:tc>
          <w:tcPr>
            <w:tcW w:w="1084" w:type="dxa"/>
            <w:gridSpan w:val="3"/>
            <w:vAlign w:val="center"/>
          </w:tcPr>
          <w:p w:rsidR="007E4049" w:rsidRDefault="007E4049">
            <w:pPr>
              <w:pStyle w:val="21"/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30,3</w:t>
            </w:r>
          </w:p>
        </w:tc>
        <w:tc>
          <w:tcPr>
            <w:tcW w:w="1163" w:type="dxa"/>
            <w:vAlign w:val="center"/>
          </w:tcPr>
          <w:p w:rsidR="007E4049" w:rsidRDefault="007E4049">
            <w:pPr>
              <w:pStyle w:val="21"/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5,9</w:t>
            </w:r>
          </w:p>
        </w:tc>
        <w:tc>
          <w:tcPr>
            <w:tcW w:w="1163" w:type="dxa"/>
            <w:gridSpan w:val="3"/>
            <w:vAlign w:val="center"/>
          </w:tcPr>
          <w:p w:rsidR="007E4049" w:rsidRDefault="007E4049">
            <w:pPr>
              <w:pStyle w:val="21"/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0,7</w:t>
            </w:r>
          </w:p>
        </w:tc>
        <w:tc>
          <w:tcPr>
            <w:tcW w:w="1163" w:type="dxa"/>
            <w:vAlign w:val="center"/>
          </w:tcPr>
          <w:p w:rsidR="007E4049" w:rsidRDefault="007E4049">
            <w:pPr>
              <w:pStyle w:val="21"/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36,9</w:t>
            </w:r>
          </w:p>
        </w:tc>
        <w:tc>
          <w:tcPr>
            <w:tcW w:w="1163" w:type="dxa"/>
            <w:gridSpan w:val="3"/>
            <w:vAlign w:val="center"/>
          </w:tcPr>
          <w:p w:rsidR="007E4049" w:rsidRDefault="007E4049">
            <w:pPr>
              <w:pStyle w:val="21"/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98</w:t>
            </w:r>
          </w:p>
        </w:tc>
        <w:tc>
          <w:tcPr>
            <w:tcW w:w="1163" w:type="dxa"/>
            <w:vAlign w:val="center"/>
          </w:tcPr>
          <w:p w:rsidR="007E4049" w:rsidRDefault="007E4049">
            <w:pPr>
              <w:pStyle w:val="21"/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82,1</w:t>
            </w:r>
          </w:p>
        </w:tc>
        <w:tc>
          <w:tcPr>
            <w:tcW w:w="1163" w:type="dxa"/>
            <w:gridSpan w:val="3"/>
            <w:vAlign w:val="center"/>
          </w:tcPr>
          <w:p w:rsidR="007E4049" w:rsidRDefault="007E4049">
            <w:pPr>
              <w:pStyle w:val="21"/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16,0</w:t>
            </w:r>
          </w:p>
        </w:tc>
        <w:tc>
          <w:tcPr>
            <w:tcW w:w="1163" w:type="dxa"/>
            <w:vAlign w:val="center"/>
          </w:tcPr>
          <w:p w:rsidR="007E4049" w:rsidRDefault="007E4049">
            <w:pPr>
              <w:pStyle w:val="21"/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1,9</w:t>
            </w:r>
          </w:p>
        </w:tc>
      </w:tr>
      <w:tr w:rsidR="007E4049">
        <w:trPr>
          <w:trHeight w:val="270"/>
        </w:trPr>
        <w:tc>
          <w:tcPr>
            <w:tcW w:w="1242" w:type="dxa"/>
            <w:vAlign w:val="center"/>
          </w:tcPr>
          <w:p w:rsidR="007E4049" w:rsidRDefault="007E4049">
            <w:pPr>
              <w:pStyle w:val="21"/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60-70</w:t>
            </w:r>
          </w:p>
        </w:tc>
        <w:tc>
          <w:tcPr>
            <w:tcW w:w="1084" w:type="dxa"/>
            <w:gridSpan w:val="3"/>
            <w:vAlign w:val="center"/>
          </w:tcPr>
          <w:p w:rsidR="007E4049" w:rsidRDefault="007E4049">
            <w:pPr>
              <w:pStyle w:val="21"/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27,7</w:t>
            </w:r>
          </w:p>
        </w:tc>
        <w:tc>
          <w:tcPr>
            <w:tcW w:w="1163" w:type="dxa"/>
            <w:vAlign w:val="center"/>
          </w:tcPr>
          <w:p w:rsidR="007E4049" w:rsidRDefault="007E4049">
            <w:pPr>
              <w:pStyle w:val="21"/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5,7</w:t>
            </w:r>
          </w:p>
        </w:tc>
        <w:tc>
          <w:tcPr>
            <w:tcW w:w="1163" w:type="dxa"/>
            <w:gridSpan w:val="3"/>
            <w:vAlign w:val="center"/>
          </w:tcPr>
          <w:p w:rsidR="007E4049" w:rsidRDefault="007E4049">
            <w:pPr>
              <w:pStyle w:val="21"/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63" w:type="dxa"/>
            <w:vAlign w:val="center"/>
          </w:tcPr>
          <w:p w:rsidR="007E4049" w:rsidRDefault="007E4049">
            <w:pPr>
              <w:pStyle w:val="21"/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33,4</w:t>
            </w:r>
          </w:p>
        </w:tc>
        <w:tc>
          <w:tcPr>
            <w:tcW w:w="1163" w:type="dxa"/>
            <w:gridSpan w:val="3"/>
            <w:vAlign w:val="center"/>
          </w:tcPr>
          <w:p w:rsidR="007E4049" w:rsidRDefault="007E4049">
            <w:pPr>
              <w:pStyle w:val="21"/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163" w:type="dxa"/>
            <w:vAlign w:val="center"/>
          </w:tcPr>
          <w:p w:rsidR="007E4049" w:rsidRDefault="007E4049">
            <w:pPr>
              <w:pStyle w:val="21"/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82,9</w:t>
            </w:r>
          </w:p>
        </w:tc>
        <w:tc>
          <w:tcPr>
            <w:tcW w:w="1163" w:type="dxa"/>
            <w:gridSpan w:val="3"/>
            <w:vAlign w:val="center"/>
          </w:tcPr>
          <w:p w:rsidR="007E4049" w:rsidRDefault="007E4049">
            <w:pPr>
              <w:pStyle w:val="21"/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17,1</w:t>
            </w:r>
          </w:p>
        </w:tc>
        <w:tc>
          <w:tcPr>
            <w:tcW w:w="1163" w:type="dxa"/>
            <w:vAlign w:val="center"/>
          </w:tcPr>
          <w:p w:rsidR="007E4049" w:rsidRDefault="007E4049">
            <w:pPr>
              <w:pStyle w:val="21"/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7E4049">
        <w:trPr>
          <w:trHeight w:val="270"/>
        </w:trPr>
        <w:tc>
          <w:tcPr>
            <w:tcW w:w="1242" w:type="dxa"/>
            <w:vAlign w:val="center"/>
          </w:tcPr>
          <w:p w:rsidR="007E4049" w:rsidRDefault="007E4049">
            <w:pPr>
              <w:pStyle w:val="21"/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70-80</w:t>
            </w:r>
          </w:p>
        </w:tc>
        <w:tc>
          <w:tcPr>
            <w:tcW w:w="1084" w:type="dxa"/>
            <w:gridSpan w:val="3"/>
            <w:vAlign w:val="center"/>
          </w:tcPr>
          <w:p w:rsidR="007E4049" w:rsidRDefault="007E4049">
            <w:pPr>
              <w:pStyle w:val="21"/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26,7</w:t>
            </w:r>
          </w:p>
        </w:tc>
        <w:tc>
          <w:tcPr>
            <w:tcW w:w="1163" w:type="dxa"/>
            <w:vAlign w:val="center"/>
          </w:tcPr>
          <w:p w:rsidR="007E4049" w:rsidRDefault="007E4049">
            <w:pPr>
              <w:pStyle w:val="21"/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5,2</w:t>
            </w:r>
          </w:p>
        </w:tc>
        <w:tc>
          <w:tcPr>
            <w:tcW w:w="1163" w:type="dxa"/>
            <w:gridSpan w:val="3"/>
            <w:vAlign w:val="center"/>
          </w:tcPr>
          <w:p w:rsidR="007E4049" w:rsidRDefault="007E4049">
            <w:pPr>
              <w:pStyle w:val="21"/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63" w:type="dxa"/>
            <w:vAlign w:val="center"/>
          </w:tcPr>
          <w:p w:rsidR="007E4049" w:rsidRDefault="007E4049">
            <w:pPr>
              <w:pStyle w:val="21"/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31,9</w:t>
            </w:r>
          </w:p>
        </w:tc>
        <w:tc>
          <w:tcPr>
            <w:tcW w:w="1163" w:type="dxa"/>
            <w:gridSpan w:val="3"/>
            <w:vAlign w:val="center"/>
          </w:tcPr>
          <w:p w:rsidR="007E4049" w:rsidRDefault="007E4049">
            <w:pPr>
              <w:pStyle w:val="21"/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163" w:type="dxa"/>
            <w:vAlign w:val="center"/>
          </w:tcPr>
          <w:p w:rsidR="007E4049" w:rsidRDefault="007E4049">
            <w:pPr>
              <w:pStyle w:val="21"/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83,7</w:t>
            </w:r>
          </w:p>
        </w:tc>
        <w:tc>
          <w:tcPr>
            <w:tcW w:w="1163" w:type="dxa"/>
            <w:gridSpan w:val="3"/>
            <w:vAlign w:val="center"/>
          </w:tcPr>
          <w:p w:rsidR="007E4049" w:rsidRDefault="007E4049">
            <w:pPr>
              <w:pStyle w:val="21"/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16,3</w:t>
            </w:r>
          </w:p>
        </w:tc>
        <w:tc>
          <w:tcPr>
            <w:tcW w:w="1163" w:type="dxa"/>
            <w:vAlign w:val="center"/>
          </w:tcPr>
          <w:p w:rsidR="007E4049" w:rsidRDefault="007E4049">
            <w:pPr>
              <w:pStyle w:val="21"/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7E4049">
        <w:trPr>
          <w:trHeight w:val="270"/>
        </w:trPr>
        <w:tc>
          <w:tcPr>
            <w:tcW w:w="1245" w:type="dxa"/>
            <w:gridSpan w:val="2"/>
            <w:vAlign w:val="center"/>
          </w:tcPr>
          <w:p w:rsidR="007E4049" w:rsidRDefault="007E4049">
            <w:pPr>
              <w:pStyle w:val="21"/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80-90</w:t>
            </w:r>
          </w:p>
        </w:tc>
        <w:tc>
          <w:tcPr>
            <w:tcW w:w="1080" w:type="dxa"/>
            <w:vAlign w:val="center"/>
          </w:tcPr>
          <w:p w:rsidR="007E4049" w:rsidRDefault="007E4049">
            <w:pPr>
              <w:pStyle w:val="21"/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22,4</w:t>
            </w:r>
          </w:p>
        </w:tc>
        <w:tc>
          <w:tcPr>
            <w:tcW w:w="1170" w:type="dxa"/>
            <w:gridSpan w:val="3"/>
            <w:vAlign w:val="center"/>
          </w:tcPr>
          <w:p w:rsidR="007E4049" w:rsidRDefault="007E4049">
            <w:pPr>
              <w:pStyle w:val="21"/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4,8</w:t>
            </w:r>
          </w:p>
        </w:tc>
        <w:tc>
          <w:tcPr>
            <w:tcW w:w="1155" w:type="dxa"/>
            <w:vAlign w:val="center"/>
          </w:tcPr>
          <w:p w:rsidR="007E4049" w:rsidRDefault="007E4049">
            <w:pPr>
              <w:pStyle w:val="21"/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70" w:type="dxa"/>
            <w:gridSpan w:val="3"/>
            <w:vAlign w:val="center"/>
          </w:tcPr>
          <w:p w:rsidR="007E4049" w:rsidRDefault="007E4049">
            <w:pPr>
              <w:pStyle w:val="21"/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27,2</w:t>
            </w:r>
          </w:p>
        </w:tc>
        <w:tc>
          <w:tcPr>
            <w:tcW w:w="1155" w:type="dxa"/>
            <w:vAlign w:val="center"/>
          </w:tcPr>
          <w:p w:rsidR="007E4049" w:rsidRDefault="007E4049">
            <w:pPr>
              <w:pStyle w:val="21"/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170" w:type="dxa"/>
            <w:gridSpan w:val="3"/>
            <w:vAlign w:val="center"/>
          </w:tcPr>
          <w:p w:rsidR="007E4049" w:rsidRDefault="007E4049">
            <w:pPr>
              <w:pStyle w:val="21"/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82,4</w:t>
            </w:r>
          </w:p>
        </w:tc>
        <w:tc>
          <w:tcPr>
            <w:tcW w:w="1155" w:type="dxa"/>
            <w:vAlign w:val="center"/>
          </w:tcPr>
          <w:p w:rsidR="007E4049" w:rsidRDefault="007E4049">
            <w:pPr>
              <w:pStyle w:val="21"/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17,6</w:t>
            </w:r>
          </w:p>
        </w:tc>
        <w:tc>
          <w:tcPr>
            <w:tcW w:w="1167" w:type="dxa"/>
            <w:gridSpan w:val="2"/>
            <w:vAlign w:val="center"/>
          </w:tcPr>
          <w:p w:rsidR="007E4049" w:rsidRDefault="007E4049">
            <w:pPr>
              <w:pStyle w:val="21"/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7E4049">
        <w:trPr>
          <w:trHeight w:val="270"/>
        </w:trPr>
        <w:tc>
          <w:tcPr>
            <w:tcW w:w="1245" w:type="dxa"/>
            <w:gridSpan w:val="2"/>
            <w:vAlign w:val="center"/>
          </w:tcPr>
          <w:p w:rsidR="007E4049" w:rsidRDefault="007E4049">
            <w:pPr>
              <w:pStyle w:val="21"/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90-100</w:t>
            </w:r>
          </w:p>
        </w:tc>
        <w:tc>
          <w:tcPr>
            <w:tcW w:w="1080" w:type="dxa"/>
            <w:vAlign w:val="center"/>
          </w:tcPr>
          <w:p w:rsidR="007E4049" w:rsidRDefault="007E4049">
            <w:pPr>
              <w:pStyle w:val="21"/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21,9</w:t>
            </w:r>
          </w:p>
        </w:tc>
        <w:tc>
          <w:tcPr>
            <w:tcW w:w="1170" w:type="dxa"/>
            <w:gridSpan w:val="3"/>
            <w:vAlign w:val="center"/>
          </w:tcPr>
          <w:p w:rsidR="007E4049" w:rsidRDefault="007E4049">
            <w:pPr>
              <w:pStyle w:val="21"/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6,3</w:t>
            </w:r>
          </w:p>
        </w:tc>
        <w:tc>
          <w:tcPr>
            <w:tcW w:w="1155" w:type="dxa"/>
            <w:vAlign w:val="center"/>
          </w:tcPr>
          <w:p w:rsidR="007E4049" w:rsidRDefault="007E4049">
            <w:pPr>
              <w:pStyle w:val="21"/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70" w:type="dxa"/>
            <w:gridSpan w:val="3"/>
            <w:vAlign w:val="center"/>
          </w:tcPr>
          <w:p w:rsidR="007E4049" w:rsidRDefault="007E4049">
            <w:pPr>
              <w:pStyle w:val="21"/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28,2</w:t>
            </w:r>
          </w:p>
        </w:tc>
        <w:tc>
          <w:tcPr>
            <w:tcW w:w="1155" w:type="dxa"/>
            <w:vAlign w:val="center"/>
          </w:tcPr>
          <w:p w:rsidR="007E4049" w:rsidRDefault="007E4049">
            <w:pPr>
              <w:pStyle w:val="21"/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170" w:type="dxa"/>
            <w:gridSpan w:val="3"/>
            <w:vAlign w:val="center"/>
          </w:tcPr>
          <w:p w:rsidR="007E4049" w:rsidRDefault="007E4049">
            <w:pPr>
              <w:pStyle w:val="21"/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77,7</w:t>
            </w:r>
          </w:p>
        </w:tc>
        <w:tc>
          <w:tcPr>
            <w:tcW w:w="1155" w:type="dxa"/>
            <w:vAlign w:val="center"/>
          </w:tcPr>
          <w:p w:rsidR="007E4049" w:rsidRDefault="007E4049">
            <w:pPr>
              <w:pStyle w:val="21"/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22,3</w:t>
            </w:r>
          </w:p>
        </w:tc>
        <w:tc>
          <w:tcPr>
            <w:tcW w:w="1167" w:type="dxa"/>
            <w:gridSpan w:val="2"/>
            <w:vAlign w:val="center"/>
          </w:tcPr>
          <w:p w:rsidR="007E4049" w:rsidRDefault="007E4049">
            <w:pPr>
              <w:pStyle w:val="21"/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</w:tbl>
    <w:p w:rsidR="007E4049" w:rsidRDefault="007E4049">
      <w:pPr>
        <w:pStyle w:val="21"/>
      </w:pPr>
      <w:r>
        <w:t xml:space="preserve">*Н </w:t>
      </w:r>
      <w:r>
        <w:rPr>
          <w:lang w:val="en-US"/>
        </w:rPr>
        <w:t xml:space="preserve"> </w:t>
      </w:r>
      <w:r>
        <w:t>– водород гидролитической кислотности</w:t>
      </w:r>
    </w:p>
    <w:p w:rsidR="007E4049" w:rsidRDefault="007E4049">
      <w:pPr>
        <w:pStyle w:val="21"/>
      </w:pPr>
      <w:r>
        <w:t>**</w:t>
      </w:r>
      <w:r>
        <w:rPr>
          <w:lang w:val="en-US"/>
        </w:rPr>
        <w:t xml:space="preserve">V – </w:t>
      </w:r>
      <w:r>
        <w:t xml:space="preserve">степень насыщенности почв основаниями </w:t>
      </w:r>
    </w:p>
    <w:p w:rsidR="007E4049" w:rsidRDefault="007E4049">
      <w:pPr>
        <w:pStyle w:val="10"/>
        <w:spacing w:line="360" w:lineRule="auto"/>
        <w:jc w:val="both"/>
        <w:rPr>
          <w:sz w:val="24"/>
        </w:rPr>
      </w:pPr>
    </w:p>
    <w:p w:rsidR="007E4049" w:rsidRDefault="007E4049">
      <w:pPr>
        <w:pStyle w:val="10"/>
        <w:spacing w:line="360" w:lineRule="auto"/>
        <w:jc w:val="both"/>
        <w:rPr>
          <w:sz w:val="24"/>
        </w:rPr>
      </w:pPr>
    </w:p>
    <w:p w:rsidR="007E4049" w:rsidRDefault="007E4049">
      <w:pPr>
        <w:pStyle w:val="10"/>
        <w:spacing w:line="360" w:lineRule="auto"/>
        <w:jc w:val="both"/>
        <w:rPr>
          <w:sz w:val="24"/>
        </w:rPr>
      </w:pPr>
    </w:p>
    <w:p w:rsidR="007E4049" w:rsidRDefault="007E4049">
      <w:pPr>
        <w:pStyle w:val="a9"/>
        <w:spacing w:line="360" w:lineRule="auto"/>
        <w:rPr>
          <w:rFonts w:ascii="Tahoma" w:hAnsi="Tahoma"/>
        </w:rPr>
      </w:pPr>
    </w:p>
    <w:p w:rsidR="007E4049" w:rsidRDefault="007E4049">
      <w:pPr>
        <w:pStyle w:val="a9"/>
        <w:spacing w:line="360" w:lineRule="auto"/>
        <w:rPr>
          <w:rFonts w:ascii="Tahoma" w:hAnsi="Tahoma"/>
        </w:rPr>
      </w:pPr>
    </w:p>
    <w:p w:rsidR="007E4049" w:rsidRDefault="007E4049">
      <w:pPr>
        <w:pStyle w:val="a9"/>
        <w:spacing w:line="360" w:lineRule="auto"/>
        <w:rPr>
          <w:rFonts w:ascii="Tahoma" w:hAnsi="Tahoma"/>
        </w:rPr>
      </w:pPr>
    </w:p>
    <w:p w:rsidR="007E4049" w:rsidRDefault="007E4049">
      <w:pPr>
        <w:pStyle w:val="a9"/>
        <w:spacing w:line="360" w:lineRule="auto"/>
        <w:rPr>
          <w:rFonts w:ascii="Tahoma" w:hAnsi="Tahoma"/>
        </w:rPr>
      </w:pPr>
    </w:p>
    <w:p w:rsidR="007E4049" w:rsidRDefault="007E4049">
      <w:pPr>
        <w:pStyle w:val="a9"/>
        <w:spacing w:line="360" w:lineRule="auto"/>
        <w:rPr>
          <w:rFonts w:ascii="Tahoma" w:hAnsi="Tahoma"/>
        </w:rPr>
      </w:pPr>
    </w:p>
    <w:p w:rsidR="007E4049" w:rsidRDefault="007E4049">
      <w:pPr>
        <w:pStyle w:val="a9"/>
        <w:spacing w:line="360" w:lineRule="auto"/>
        <w:rPr>
          <w:rFonts w:ascii="Tahoma" w:hAnsi="Tahoma"/>
        </w:rPr>
      </w:pPr>
    </w:p>
    <w:p w:rsidR="007E4049" w:rsidRDefault="007E4049">
      <w:pPr>
        <w:pStyle w:val="a9"/>
        <w:spacing w:line="360" w:lineRule="auto"/>
        <w:rPr>
          <w:rFonts w:ascii="Tahoma" w:hAnsi="Tahoma"/>
        </w:rPr>
      </w:pPr>
    </w:p>
    <w:p w:rsidR="007E4049" w:rsidRDefault="007E4049">
      <w:pPr>
        <w:pStyle w:val="a9"/>
        <w:spacing w:line="360" w:lineRule="auto"/>
        <w:rPr>
          <w:rFonts w:ascii="Tahoma" w:hAnsi="Tahoma"/>
        </w:rPr>
      </w:pPr>
    </w:p>
    <w:p w:rsidR="007E4049" w:rsidRDefault="007E4049">
      <w:pPr>
        <w:pStyle w:val="a9"/>
        <w:spacing w:line="360" w:lineRule="auto"/>
        <w:rPr>
          <w:rFonts w:ascii="Tahoma" w:hAnsi="Tahoma"/>
        </w:rPr>
      </w:pPr>
    </w:p>
    <w:p w:rsidR="007E4049" w:rsidRDefault="007E4049">
      <w:pPr>
        <w:pStyle w:val="a9"/>
        <w:spacing w:line="360" w:lineRule="auto"/>
        <w:rPr>
          <w:rFonts w:ascii="Tahoma" w:hAnsi="Tahoma"/>
        </w:rPr>
      </w:pPr>
    </w:p>
    <w:p w:rsidR="007E4049" w:rsidRDefault="007E4049">
      <w:pPr>
        <w:pStyle w:val="a9"/>
        <w:spacing w:line="360" w:lineRule="auto"/>
        <w:rPr>
          <w:rFonts w:ascii="Tahoma" w:hAnsi="Tahoma"/>
        </w:rPr>
      </w:pPr>
    </w:p>
    <w:p w:rsidR="007E4049" w:rsidRDefault="007E4049">
      <w:pPr>
        <w:pStyle w:val="a9"/>
        <w:spacing w:line="360" w:lineRule="auto"/>
        <w:rPr>
          <w:rFonts w:ascii="Tahoma" w:hAnsi="Tahoma"/>
        </w:rPr>
      </w:pPr>
    </w:p>
    <w:p w:rsidR="007E4049" w:rsidRDefault="007E4049">
      <w:pPr>
        <w:pStyle w:val="a9"/>
        <w:spacing w:line="360" w:lineRule="auto"/>
        <w:rPr>
          <w:rFonts w:ascii="Tahoma" w:hAnsi="Tahoma"/>
        </w:rPr>
      </w:pPr>
    </w:p>
    <w:p w:rsidR="007E4049" w:rsidRDefault="007E4049">
      <w:pPr>
        <w:pStyle w:val="a9"/>
        <w:spacing w:line="360" w:lineRule="auto"/>
        <w:jc w:val="left"/>
        <w:rPr>
          <w:rFonts w:ascii="Tahoma" w:hAnsi="Tahoma"/>
        </w:rPr>
      </w:pPr>
    </w:p>
    <w:p w:rsidR="007E4049" w:rsidRDefault="007E4049">
      <w:pPr>
        <w:pStyle w:val="a9"/>
        <w:spacing w:line="360" w:lineRule="auto"/>
        <w:rPr>
          <w:sz w:val="24"/>
        </w:rPr>
      </w:pPr>
      <w:r>
        <w:rPr>
          <w:sz w:val="24"/>
        </w:rPr>
        <w:t>АГРОХИМИЧЕСКАЯ ХАРАКТЕРИСТИКА</w:t>
      </w:r>
    </w:p>
    <w:p w:rsidR="007E4049" w:rsidRDefault="007E4049">
      <w:pPr>
        <w:pStyle w:val="21"/>
      </w:pPr>
      <w:r>
        <w:t xml:space="preserve">Обыкновенные черноземы Воронежской области по валовому химическому составу и агрохимическим свойствам являются богатыми плодородными почвами. Они содержат в составе большие запасы всех питательных элементов, необходимых растениям, обладают хорошими физическими (водными, воздушными, тепловыми) свойствами, весной и летом в благоприятные для микроорганизмов периоды имеют в достаточном количестве усвояемые питательные вещества. В отдельные периоды вегетации растения ощущают недостаток в азоте или фосфоре, или одновременно в двух элементах несмотря на то, что запасы азота и фосфора в почве очень велики. В эти периоды указанные элементы находятся в труднорастворимой, малорастворимой для растений форме. </w:t>
      </w:r>
    </w:p>
    <w:p w:rsidR="007E4049" w:rsidRDefault="007E4049">
      <w:pPr>
        <w:spacing w:line="360" w:lineRule="auto"/>
        <w:jc w:val="both"/>
      </w:pPr>
      <w:r>
        <w:tab/>
        <w:t xml:space="preserve">Эффективность удобрений на обыкновенных черноземах поэтому тесно связана с агрохимическими свойствами последних, которые в свою очередь зависят от уровня агротехники и от правильного использования почв /2/. </w:t>
      </w:r>
    </w:p>
    <w:p w:rsidR="007E4049" w:rsidRDefault="007E4049">
      <w:pPr>
        <w:pStyle w:val="10"/>
        <w:spacing w:line="360" w:lineRule="auto"/>
        <w:jc w:val="both"/>
        <w:rPr>
          <w:sz w:val="24"/>
        </w:rPr>
      </w:pPr>
    </w:p>
    <w:p w:rsidR="007E4049" w:rsidRDefault="007E4049">
      <w:pPr>
        <w:pStyle w:val="10"/>
        <w:spacing w:line="360" w:lineRule="auto"/>
        <w:jc w:val="both"/>
        <w:rPr>
          <w:sz w:val="24"/>
        </w:rPr>
      </w:pPr>
    </w:p>
    <w:p w:rsidR="007E4049" w:rsidRDefault="007E4049">
      <w:pPr>
        <w:pStyle w:val="10"/>
        <w:spacing w:line="360" w:lineRule="auto"/>
        <w:jc w:val="both"/>
        <w:rPr>
          <w:sz w:val="24"/>
        </w:rPr>
      </w:pPr>
    </w:p>
    <w:p w:rsidR="007E4049" w:rsidRDefault="007E4049">
      <w:pPr>
        <w:pStyle w:val="10"/>
        <w:spacing w:line="360" w:lineRule="auto"/>
        <w:jc w:val="both"/>
        <w:rPr>
          <w:sz w:val="24"/>
        </w:rPr>
      </w:pPr>
    </w:p>
    <w:p w:rsidR="007E4049" w:rsidRDefault="007E4049">
      <w:pPr>
        <w:pStyle w:val="10"/>
        <w:spacing w:line="360" w:lineRule="auto"/>
        <w:jc w:val="both"/>
        <w:rPr>
          <w:sz w:val="24"/>
        </w:rPr>
      </w:pPr>
    </w:p>
    <w:p w:rsidR="007E4049" w:rsidRDefault="007E4049">
      <w:pPr>
        <w:pStyle w:val="10"/>
        <w:spacing w:line="360" w:lineRule="auto"/>
        <w:jc w:val="both"/>
        <w:rPr>
          <w:sz w:val="24"/>
        </w:rPr>
      </w:pPr>
    </w:p>
    <w:p w:rsidR="007E4049" w:rsidRDefault="007E4049">
      <w:pPr>
        <w:pStyle w:val="10"/>
        <w:spacing w:line="360" w:lineRule="auto"/>
        <w:jc w:val="both"/>
        <w:rPr>
          <w:sz w:val="24"/>
        </w:rPr>
      </w:pPr>
    </w:p>
    <w:p w:rsidR="007E4049" w:rsidRDefault="007E4049">
      <w:pPr>
        <w:pStyle w:val="10"/>
        <w:spacing w:line="360" w:lineRule="auto"/>
        <w:jc w:val="both"/>
        <w:rPr>
          <w:sz w:val="24"/>
        </w:rPr>
      </w:pPr>
    </w:p>
    <w:p w:rsidR="007E4049" w:rsidRDefault="007E4049">
      <w:pPr>
        <w:pStyle w:val="10"/>
        <w:spacing w:line="360" w:lineRule="auto"/>
        <w:jc w:val="both"/>
        <w:rPr>
          <w:sz w:val="24"/>
        </w:rPr>
      </w:pPr>
    </w:p>
    <w:p w:rsidR="007E4049" w:rsidRDefault="007E4049">
      <w:pPr>
        <w:pStyle w:val="10"/>
        <w:spacing w:line="360" w:lineRule="auto"/>
        <w:jc w:val="both"/>
        <w:rPr>
          <w:sz w:val="24"/>
        </w:rPr>
      </w:pPr>
    </w:p>
    <w:p w:rsidR="007E4049" w:rsidRDefault="007E4049">
      <w:pPr>
        <w:pStyle w:val="10"/>
        <w:spacing w:line="360" w:lineRule="auto"/>
        <w:jc w:val="both"/>
        <w:rPr>
          <w:sz w:val="24"/>
        </w:rPr>
      </w:pPr>
    </w:p>
    <w:p w:rsidR="007E4049" w:rsidRDefault="007E4049">
      <w:pPr>
        <w:pStyle w:val="10"/>
        <w:spacing w:line="360" w:lineRule="auto"/>
        <w:jc w:val="both"/>
        <w:rPr>
          <w:sz w:val="24"/>
        </w:rPr>
      </w:pPr>
    </w:p>
    <w:p w:rsidR="007E4049" w:rsidRDefault="007E4049">
      <w:pPr>
        <w:pStyle w:val="10"/>
        <w:spacing w:line="360" w:lineRule="auto"/>
        <w:jc w:val="both"/>
        <w:rPr>
          <w:sz w:val="24"/>
        </w:rPr>
      </w:pPr>
    </w:p>
    <w:p w:rsidR="007E4049" w:rsidRDefault="007E4049">
      <w:pPr>
        <w:pStyle w:val="10"/>
        <w:spacing w:line="360" w:lineRule="auto"/>
        <w:jc w:val="both"/>
        <w:rPr>
          <w:sz w:val="24"/>
        </w:rPr>
      </w:pPr>
    </w:p>
    <w:p w:rsidR="007E4049" w:rsidRDefault="007E4049">
      <w:pPr>
        <w:pStyle w:val="10"/>
        <w:spacing w:line="360" w:lineRule="auto"/>
        <w:jc w:val="both"/>
        <w:rPr>
          <w:sz w:val="24"/>
        </w:rPr>
      </w:pPr>
    </w:p>
    <w:p w:rsidR="007E4049" w:rsidRDefault="007E4049">
      <w:pPr>
        <w:pStyle w:val="10"/>
        <w:spacing w:line="360" w:lineRule="auto"/>
        <w:jc w:val="both"/>
        <w:rPr>
          <w:sz w:val="24"/>
        </w:rPr>
      </w:pPr>
    </w:p>
    <w:p w:rsidR="007E4049" w:rsidRDefault="007E4049">
      <w:pPr>
        <w:pStyle w:val="10"/>
        <w:spacing w:line="360" w:lineRule="auto"/>
        <w:jc w:val="both"/>
        <w:rPr>
          <w:sz w:val="24"/>
        </w:rPr>
      </w:pPr>
    </w:p>
    <w:p w:rsidR="007E4049" w:rsidRDefault="007E4049">
      <w:pPr>
        <w:pStyle w:val="10"/>
        <w:spacing w:line="360" w:lineRule="auto"/>
        <w:jc w:val="both"/>
        <w:rPr>
          <w:sz w:val="24"/>
        </w:rPr>
      </w:pPr>
    </w:p>
    <w:p w:rsidR="007E4049" w:rsidRDefault="007E4049">
      <w:pPr>
        <w:pStyle w:val="10"/>
        <w:spacing w:line="360" w:lineRule="auto"/>
        <w:jc w:val="both"/>
        <w:rPr>
          <w:sz w:val="24"/>
        </w:rPr>
      </w:pPr>
    </w:p>
    <w:p w:rsidR="007E4049" w:rsidRDefault="007E4049">
      <w:pPr>
        <w:pStyle w:val="a9"/>
        <w:rPr>
          <w:sz w:val="24"/>
          <w:lang w:val="en-US"/>
        </w:rPr>
      </w:pPr>
    </w:p>
    <w:p w:rsidR="007E4049" w:rsidRDefault="007E4049">
      <w:pPr>
        <w:pStyle w:val="a9"/>
        <w:rPr>
          <w:sz w:val="24"/>
          <w:lang w:val="en-US"/>
        </w:rPr>
      </w:pPr>
      <w:r>
        <w:rPr>
          <w:sz w:val="24"/>
          <w:lang w:val="en-US"/>
        </w:rPr>
        <w:t>ЗАКЛЮЧЕНИЕ</w:t>
      </w:r>
    </w:p>
    <w:p w:rsidR="007E4049" w:rsidRDefault="007E4049">
      <w:pPr>
        <w:spacing w:line="360" w:lineRule="auto"/>
        <w:ind w:firstLine="720"/>
        <w:jc w:val="both"/>
      </w:pPr>
      <w:r>
        <w:t>Изложенный материал показывает, что почвенный покров Воронежской области отличается известной неоднородностью, что объясняется изменением физико-географичеоких и топографических условий. На территории области выделяются подзоны черноземных почв, которые с северо-запада на юго-восток следуют в таком порядке: выщелоченные черноземы, типичные черноземы, обыкновенные черноземы, южные черноземы.</w:t>
      </w:r>
      <w:r>
        <w:rPr>
          <w:b/>
        </w:rPr>
        <w:t xml:space="preserve"> </w:t>
      </w:r>
    </w:p>
    <w:p w:rsidR="007E4049" w:rsidRDefault="007E4049">
      <w:pPr>
        <w:spacing w:line="360" w:lineRule="auto"/>
        <w:ind w:firstLine="720"/>
        <w:jc w:val="both"/>
      </w:pPr>
      <w:r>
        <w:t xml:space="preserve">В пределах указанных подзон вследствие изменения геоморфологических условий и почвообразующих пород выделены 8 почвенных районов, почвы которых отличаются друг от друга рядом особенностей. В каждом почвенном природном районе в свою очередь наблюдается известная, иногда значительная пестрота почв, затрудняющая планирование и практическое осуществление агрономических мероприятий при использовании почв в сельском хозяйстве области.            </w:t>
      </w:r>
    </w:p>
    <w:p w:rsidR="007E4049" w:rsidRDefault="007E4049">
      <w:pPr>
        <w:pStyle w:val="a6"/>
        <w:spacing w:line="360" w:lineRule="auto"/>
      </w:pPr>
      <w:r>
        <w:t>Указанная географическая и топографическая неоднородность почв на территорий области является вполне закономерной и обусловлена различным сочетанием факторов почвообразования, наблюдающихся в отдельных местах в ходе эволюции почв.</w:t>
      </w:r>
    </w:p>
    <w:p w:rsidR="007E4049" w:rsidRDefault="007E4049">
      <w:pPr>
        <w:pStyle w:val="10"/>
        <w:spacing w:line="360" w:lineRule="auto"/>
        <w:jc w:val="both"/>
        <w:rPr>
          <w:sz w:val="24"/>
        </w:rPr>
      </w:pPr>
    </w:p>
    <w:p w:rsidR="007E4049" w:rsidRDefault="007E4049">
      <w:pPr>
        <w:pStyle w:val="10"/>
        <w:spacing w:line="360" w:lineRule="auto"/>
        <w:jc w:val="both"/>
        <w:rPr>
          <w:sz w:val="24"/>
        </w:rPr>
      </w:pPr>
    </w:p>
    <w:p w:rsidR="007E4049" w:rsidRDefault="007E4049">
      <w:pPr>
        <w:pStyle w:val="10"/>
        <w:spacing w:line="360" w:lineRule="auto"/>
        <w:jc w:val="both"/>
        <w:rPr>
          <w:sz w:val="24"/>
        </w:rPr>
      </w:pPr>
    </w:p>
    <w:p w:rsidR="007E4049" w:rsidRDefault="007E4049">
      <w:pPr>
        <w:pStyle w:val="10"/>
        <w:spacing w:line="360" w:lineRule="auto"/>
        <w:jc w:val="both"/>
        <w:rPr>
          <w:sz w:val="24"/>
        </w:rPr>
      </w:pPr>
    </w:p>
    <w:p w:rsidR="007E4049" w:rsidRDefault="007E4049">
      <w:pPr>
        <w:pStyle w:val="10"/>
        <w:spacing w:line="360" w:lineRule="auto"/>
        <w:jc w:val="both"/>
        <w:rPr>
          <w:sz w:val="24"/>
        </w:rPr>
      </w:pPr>
    </w:p>
    <w:p w:rsidR="007E4049" w:rsidRDefault="007E4049">
      <w:pPr>
        <w:pStyle w:val="10"/>
        <w:spacing w:line="360" w:lineRule="auto"/>
        <w:jc w:val="both"/>
        <w:rPr>
          <w:sz w:val="24"/>
        </w:rPr>
      </w:pPr>
    </w:p>
    <w:p w:rsidR="007E4049" w:rsidRDefault="007E4049">
      <w:pPr>
        <w:pStyle w:val="10"/>
        <w:spacing w:line="360" w:lineRule="auto"/>
        <w:jc w:val="both"/>
        <w:rPr>
          <w:sz w:val="24"/>
        </w:rPr>
      </w:pPr>
    </w:p>
    <w:p w:rsidR="007E4049" w:rsidRDefault="007E4049">
      <w:pPr>
        <w:pStyle w:val="10"/>
        <w:spacing w:line="360" w:lineRule="auto"/>
        <w:jc w:val="both"/>
        <w:rPr>
          <w:sz w:val="24"/>
        </w:rPr>
      </w:pPr>
    </w:p>
    <w:p w:rsidR="007E4049" w:rsidRDefault="007E4049">
      <w:pPr>
        <w:pStyle w:val="10"/>
        <w:spacing w:line="360" w:lineRule="auto"/>
        <w:jc w:val="both"/>
        <w:rPr>
          <w:sz w:val="24"/>
        </w:rPr>
      </w:pPr>
    </w:p>
    <w:p w:rsidR="007E4049" w:rsidRDefault="007E4049">
      <w:pPr>
        <w:pStyle w:val="10"/>
        <w:spacing w:line="360" w:lineRule="auto"/>
        <w:jc w:val="both"/>
        <w:rPr>
          <w:sz w:val="24"/>
        </w:rPr>
      </w:pPr>
    </w:p>
    <w:p w:rsidR="007E4049" w:rsidRDefault="007E4049">
      <w:pPr>
        <w:pStyle w:val="10"/>
        <w:spacing w:line="360" w:lineRule="auto"/>
        <w:jc w:val="both"/>
        <w:rPr>
          <w:sz w:val="24"/>
        </w:rPr>
      </w:pPr>
    </w:p>
    <w:p w:rsidR="007E4049" w:rsidRDefault="007E4049">
      <w:pPr>
        <w:pStyle w:val="10"/>
        <w:spacing w:line="360" w:lineRule="auto"/>
        <w:jc w:val="both"/>
        <w:rPr>
          <w:sz w:val="24"/>
        </w:rPr>
      </w:pPr>
    </w:p>
    <w:p w:rsidR="007E4049" w:rsidRDefault="007E4049">
      <w:pPr>
        <w:pStyle w:val="10"/>
        <w:spacing w:line="360" w:lineRule="auto"/>
        <w:jc w:val="both"/>
        <w:rPr>
          <w:sz w:val="24"/>
        </w:rPr>
      </w:pPr>
    </w:p>
    <w:p w:rsidR="007E4049" w:rsidRDefault="007E4049">
      <w:pPr>
        <w:pStyle w:val="10"/>
        <w:spacing w:line="360" w:lineRule="auto"/>
        <w:jc w:val="both"/>
        <w:rPr>
          <w:sz w:val="24"/>
        </w:rPr>
      </w:pPr>
    </w:p>
    <w:p w:rsidR="007E4049" w:rsidRDefault="007E4049">
      <w:pPr>
        <w:pStyle w:val="10"/>
        <w:spacing w:line="360" w:lineRule="auto"/>
        <w:jc w:val="both"/>
        <w:rPr>
          <w:sz w:val="24"/>
        </w:rPr>
      </w:pPr>
    </w:p>
    <w:p w:rsidR="007E4049" w:rsidRDefault="007E4049">
      <w:pPr>
        <w:pStyle w:val="10"/>
        <w:spacing w:line="360" w:lineRule="auto"/>
        <w:jc w:val="both"/>
        <w:rPr>
          <w:sz w:val="24"/>
        </w:rPr>
      </w:pPr>
    </w:p>
    <w:p w:rsidR="007E4049" w:rsidRDefault="007E4049">
      <w:pPr>
        <w:pStyle w:val="10"/>
        <w:spacing w:line="360" w:lineRule="auto"/>
        <w:jc w:val="both"/>
        <w:rPr>
          <w:sz w:val="24"/>
        </w:rPr>
      </w:pPr>
    </w:p>
    <w:p w:rsidR="007E4049" w:rsidRDefault="007E4049">
      <w:pPr>
        <w:pStyle w:val="10"/>
        <w:spacing w:line="360" w:lineRule="auto"/>
        <w:jc w:val="center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ЛИТЕРАТУРА</w:t>
      </w:r>
    </w:p>
    <w:p w:rsidR="007E4049" w:rsidRDefault="007E4049">
      <w:pPr>
        <w:pStyle w:val="10"/>
        <w:spacing w:line="360" w:lineRule="auto"/>
        <w:jc w:val="both"/>
        <w:rPr>
          <w:rFonts w:ascii="Courier New" w:hAnsi="Courier New"/>
          <w:sz w:val="24"/>
        </w:rPr>
      </w:pPr>
    </w:p>
    <w:p w:rsidR="007E4049" w:rsidRDefault="007E4049">
      <w:pPr>
        <w:pStyle w:val="10"/>
        <w:spacing w:line="36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/1/ Ахтырцев Б.П., Ахтырцев А.Б. Почвенный покров Среднерусского </w:t>
      </w:r>
    </w:p>
    <w:p w:rsidR="007E4049" w:rsidRDefault="007E4049">
      <w:pPr>
        <w:pStyle w:val="10"/>
        <w:spacing w:line="36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Черноземья. Изд. Воронежский университет, 1993.</w:t>
      </w:r>
    </w:p>
    <w:p w:rsidR="007E4049" w:rsidRDefault="007E4049">
      <w:pPr>
        <w:pStyle w:val="10"/>
        <w:spacing w:line="36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/2/ Адерихин П.Г. Почвы Воронежской области, их генезис, свойства</w:t>
      </w:r>
    </w:p>
    <w:p w:rsidR="007E4049" w:rsidRDefault="007E4049">
      <w:pPr>
        <w:pStyle w:val="10"/>
        <w:spacing w:line="36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и краткая агропроизводственная характеристика. Изд. Воронежский </w:t>
      </w:r>
    </w:p>
    <w:p w:rsidR="007E4049" w:rsidRDefault="007E4049">
      <w:pPr>
        <w:pStyle w:val="10"/>
        <w:spacing w:line="36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университе, 1963.</w:t>
      </w:r>
    </w:p>
    <w:p w:rsidR="007E4049" w:rsidRDefault="007E4049">
      <w:pPr>
        <w:pStyle w:val="10"/>
        <w:spacing w:line="36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/3/ Макеева с соавт., 1981.</w:t>
      </w:r>
    </w:p>
    <w:p w:rsidR="007E4049" w:rsidRDefault="007E4049">
      <w:pPr>
        <w:pStyle w:val="10"/>
        <w:spacing w:line="36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/4/ Щеглов Д.И.Черноземы центра русской равнины и их эволюция под      влиянием естественных антропогенных факторов. Изд. «Наука», Российская    академия наук, 1999.</w:t>
      </w:r>
    </w:p>
    <w:p w:rsidR="007E4049" w:rsidRDefault="007E4049">
      <w:pPr>
        <w:pStyle w:val="10"/>
        <w:spacing w:line="36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/5/ Ахтырцев Б.П., Ефанова Е.В. Гумус подтипов среднерусских черноземов разного гранулометрического состава. Изд. ВГУ,1998.</w:t>
      </w:r>
    </w:p>
    <w:p w:rsidR="007E4049" w:rsidRDefault="007E4049">
      <w:pPr>
        <w:pStyle w:val="10"/>
        <w:spacing w:line="36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/6/ П.Г. Адерихин, 1957-1959.</w:t>
      </w:r>
    </w:p>
    <w:p w:rsidR="007E4049" w:rsidRDefault="007E4049">
      <w:pPr>
        <w:pStyle w:val="10"/>
        <w:spacing w:line="36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/7/ П.Г. Адерихин, 1958.</w:t>
      </w:r>
    </w:p>
    <w:p w:rsidR="007E4049" w:rsidRDefault="007E4049">
      <w:pPr>
        <w:pStyle w:val="10"/>
        <w:spacing w:line="36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/8/ Орлов Д.С. Химия почв. М.: Изд. Моск. ун-та. 1992.</w:t>
      </w:r>
    </w:p>
    <w:p w:rsidR="007E4049" w:rsidRDefault="007E4049">
      <w:pPr>
        <w:pStyle w:val="10"/>
        <w:spacing w:line="36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/9/ Дегтярева, Жулидова, 1975.</w:t>
      </w:r>
    </w:p>
    <w:p w:rsidR="007E4049" w:rsidRDefault="007E4049">
      <w:pPr>
        <w:pStyle w:val="10"/>
        <w:spacing w:line="36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/10/ Атлас Воронежской области. Воронеж, 1994.</w:t>
      </w:r>
    </w:p>
    <w:p w:rsidR="007E4049" w:rsidRDefault="007E4049">
      <w:pPr>
        <w:pStyle w:val="10"/>
        <w:spacing w:line="360" w:lineRule="auto"/>
        <w:jc w:val="both"/>
        <w:rPr>
          <w:rFonts w:ascii="Courier New" w:hAnsi="Courier New"/>
          <w:sz w:val="24"/>
        </w:rPr>
      </w:pPr>
    </w:p>
    <w:p w:rsidR="007E4049" w:rsidRDefault="007E4049">
      <w:pPr>
        <w:pStyle w:val="10"/>
        <w:spacing w:line="360" w:lineRule="auto"/>
        <w:ind w:firstLine="567"/>
        <w:jc w:val="both"/>
        <w:rPr>
          <w:rFonts w:ascii="Courier New" w:hAnsi="Courier New"/>
          <w:sz w:val="24"/>
        </w:rPr>
      </w:pPr>
      <w:bookmarkStart w:id="0" w:name="_GoBack"/>
      <w:bookmarkEnd w:id="0"/>
    </w:p>
    <w:sectPr w:rsidR="007E4049">
      <w:headerReference w:type="even" r:id="rId7"/>
      <w:headerReference w:type="default" r:id="rId8"/>
      <w:type w:val="continuous"/>
      <w:pgSz w:w="12240" w:h="15840" w:code="1"/>
      <w:pgMar w:top="851" w:right="567" w:bottom="567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049" w:rsidRDefault="007E4049">
      <w:r>
        <w:separator/>
      </w:r>
    </w:p>
  </w:endnote>
  <w:endnote w:type="continuationSeparator" w:id="0">
    <w:p w:rsidR="007E4049" w:rsidRDefault="007E4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049" w:rsidRDefault="007E4049">
      <w:r>
        <w:separator/>
      </w:r>
    </w:p>
  </w:footnote>
  <w:footnote w:type="continuationSeparator" w:id="0">
    <w:p w:rsidR="007E4049" w:rsidRDefault="007E40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049" w:rsidRDefault="007E4049">
    <w:pPr>
      <w:pStyle w:val="a3"/>
      <w:framePr w:wrap="around" w:vAnchor="text" w:hAnchor="margin" w:xAlign="right" w:y="1"/>
      <w:rPr>
        <w:rStyle w:val="a4"/>
      </w:rPr>
    </w:pPr>
    <w:r>
      <w:rPr>
        <w:rStyle w:val="a4"/>
        <w:noProof/>
      </w:rPr>
      <w:t>12</w:t>
    </w:r>
  </w:p>
  <w:p w:rsidR="007E4049" w:rsidRDefault="007E404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049" w:rsidRDefault="007E4049">
    <w:pPr>
      <w:pStyle w:val="a3"/>
      <w:framePr w:wrap="around" w:vAnchor="text" w:hAnchor="margin" w:xAlign="right" w:y="1"/>
      <w:rPr>
        <w:rStyle w:val="a4"/>
      </w:rPr>
    </w:pPr>
  </w:p>
  <w:p w:rsidR="007E4049" w:rsidRDefault="007E4049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105E9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B3B3D92"/>
    <w:multiLevelType w:val="multilevel"/>
    <w:tmpl w:val="941A3A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75AB734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activeWritingStyle w:appName="MSWord" w:lang="ru-RU" w:vendorID="1" w:dllVersion="512" w:checkStyle="1"/>
  <w:activeWritingStyle w:appName="MSWord" w:lang="en-US" w:vendorID="8" w:dllVersion="513" w:checkStyle="1"/>
  <w:revisionView w:markup="0"/>
  <w:doNotTrackMoves/>
  <w:doNotTrackFormatting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2D76"/>
    <w:rsid w:val="00254EEF"/>
    <w:rsid w:val="005D2D76"/>
    <w:rsid w:val="007E4049"/>
    <w:rsid w:val="00C3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B68B5D-55E9-47C3-8276-9EB09D55A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ourier New" w:hAnsi="Courier New"/>
      <w:sz w:val="24"/>
    </w:rPr>
  </w:style>
  <w:style w:type="paragraph" w:styleId="1">
    <w:name w:val="heading 1"/>
    <w:basedOn w:val="a"/>
    <w:next w:val="a"/>
    <w:qFormat/>
    <w:pPr>
      <w:keepNext/>
      <w:ind w:firstLine="720"/>
      <w:jc w:val="both"/>
      <w:outlineLvl w:val="0"/>
    </w:pPr>
  </w:style>
  <w:style w:type="paragraph" w:styleId="2">
    <w:name w:val="heading 2"/>
    <w:basedOn w:val="a"/>
    <w:next w:val="a"/>
    <w:qFormat/>
    <w:pPr>
      <w:keepNext/>
      <w:spacing w:line="360" w:lineRule="auto"/>
      <w:ind w:firstLine="720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ind w:firstLine="720"/>
      <w:jc w:val="center"/>
      <w:outlineLvl w:val="2"/>
    </w:pPr>
    <w:rPr>
      <w:rFonts w:ascii="Arial" w:hAnsi="Arial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Arial" w:hAnsi="Arial"/>
      <w:sz w:val="28"/>
    </w:rPr>
  </w:style>
  <w:style w:type="paragraph" w:styleId="5">
    <w:name w:val="heading 5"/>
    <w:basedOn w:val="a"/>
    <w:next w:val="a"/>
    <w:qFormat/>
    <w:pPr>
      <w:keepNext/>
      <w:spacing w:line="360" w:lineRule="auto"/>
      <w:jc w:val="center"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pPr>
      <w:widowControl w:val="0"/>
    </w:pPr>
    <w:rPr>
      <w:snapToGrid w:val="0"/>
    </w:rPr>
  </w:style>
  <w:style w:type="paragraph" w:customStyle="1" w:styleId="FR1">
    <w:name w:val="FR1"/>
    <w:pPr>
      <w:widowControl w:val="0"/>
    </w:pPr>
    <w:rPr>
      <w:rFonts w:ascii="Arial" w:hAnsi="Arial"/>
      <w:b/>
      <w:snapToGrid w:val="0"/>
      <w:sz w:val="16"/>
    </w:rPr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</w:style>
  <w:style w:type="paragraph" w:styleId="a5">
    <w:name w:val="footer"/>
    <w:basedOn w:val="a"/>
    <w:semiHidden/>
    <w:pPr>
      <w:tabs>
        <w:tab w:val="center" w:pos="4153"/>
        <w:tab w:val="right" w:pos="8306"/>
      </w:tabs>
    </w:pPr>
  </w:style>
  <w:style w:type="paragraph" w:styleId="a6">
    <w:name w:val="Body Text"/>
    <w:basedOn w:val="a"/>
    <w:semiHidden/>
    <w:pPr>
      <w:jc w:val="both"/>
    </w:pPr>
  </w:style>
  <w:style w:type="paragraph" w:styleId="20">
    <w:name w:val="Body Text 2"/>
    <w:basedOn w:val="a"/>
    <w:semiHidden/>
  </w:style>
  <w:style w:type="paragraph" w:styleId="a7">
    <w:name w:val="Body Text Indent"/>
    <w:basedOn w:val="a"/>
    <w:semiHidden/>
    <w:pPr>
      <w:spacing w:line="360" w:lineRule="auto"/>
      <w:ind w:firstLine="720"/>
    </w:pPr>
  </w:style>
  <w:style w:type="paragraph" w:styleId="a8">
    <w:name w:val="Title"/>
    <w:basedOn w:val="a"/>
    <w:qFormat/>
    <w:pPr>
      <w:widowControl w:val="0"/>
      <w:spacing w:line="360" w:lineRule="auto"/>
      <w:ind w:firstLine="720"/>
      <w:jc w:val="center"/>
    </w:pPr>
    <w:rPr>
      <w:b/>
      <w:snapToGrid w:val="0"/>
      <w:sz w:val="32"/>
    </w:rPr>
  </w:style>
  <w:style w:type="paragraph" w:styleId="21">
    <w:name w:val="Body Text Indent 2"/>
    <w:basedOn w:val="a"/>
    <w:semiHidden/>
    <w:pPr>
      <w:spacing w:line="360" w:lineRule="auto"/>
      <w:ind w:firstLine="720"/>
      <w:jc w:val="both"/>
    </w:pPr>
  </w:style>
  <w:style w:type="paragraph" w:styleId="a9">
    <w:name w:val="Subtitle"/>
    <w:basedOn w:val="a"/>
    <w:qFormat/>
    <w:pPr>
      <w:jc w:val="center"/>
    </w:pPr>
    <w:rPr>
      <w:sz w:val="28"/>
    </w:rPr>
  </w:style>
  <w:style w:type="paragraph" w:styleId="30">
    <w:name w:val="Body Text Indent 3"/>
    <w:basedOn w:val="a"/>
    <w:semiHidden/>
    <w:pPr>
      <w:spacing w:line="480" w:lineRule="auto"/>
      <w:ind w:left="40" w:firstLine="420"/>
      <w:jc w:val="both"/>
    </w:pPr>
  </w:style>
  <w:style w:type="paragraph" w:styleId="31">
    <w:name w:val="Body Text 3"/>
    <w:basedOn w:val="a"/>
    <w:semiHidden/>
    <w:pPr>
      <w:spacing w:line="360" w:lineRule="auto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9088</Words>
  <Characters>51802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2</vt:lpstr>
    </vt:vector>
  </TitlesOfParts>
  <Company>Comlink</Company>
  <LinksUpToDate>false</LinksUpToDate>
  <CharactersWithSpaces>60769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2</dc:title>
  <dc:subject/>
  <dc:creator>Denis</dc:creator>
  <cp:keywords/>
  <cp:lastModifiedBy>admin</cp:lastModifiedBy>
  <cp:revision>2</cp:revision>
  <cp:lastPrinted>1997-04-18T09:28:00Z</cp:lastPrinted>
  <dcterms:created xsi:type="dcterms:W3CDTF">2014-02-01T20:58:00Z</dcterms:created>
  <dcterms:modified xsi:type="dcterms:W3CDTF">2014-02-01T20:58:00Z</dcterms:modified>
</cp:coreProperties>
</file>