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58" w:rsidRDefault="005B0058" w:rsidP="0029355A">
      <w:pPr>
        <w:autoSpaceDE w:val="0"/>
        <w:autoSpaceDN w:val="0"/>
        <w:adjustRightInd w:val="0"/>
        <w:spacing w:line="360" w:lineRule="auto"/>
        <w:ind w:left="-540"/>
        <w:rPr>
          <w:rFonts w:ascii="Times New Roman CYR" w:hAnsi="Times New Roman CYR" w:cs="Times New Roman CYR"/>
          <w:sz w:val="36"/>
          <w:szCs w:val="36"/>
        </w:rPr>
      </w:pPr>
    </w:p>
    <w:p w:rsidR="0029355A" w:rsidRDefault="0029355A" w:rsidP="0029355A">
      <w:pPr>
        <w:autoSpaceDE w:val="0"/>
        <w:autoSpaceDN w:val="0"/>
        <w:adjustRightInd w:val="0"/>
        <w:spacing w:line="360" w:lineRule="auto"/>
        <w:ind w:left="-540"/>
        <w:rPr>
          <w:rFonts w:ascii="Times New Roman CYR" w:hAnsi="Times New Roman CYR" w:cs="Times New Roman CYR"/>
          <w:sz w:val="36"/>
          <w:szCs w:val="36"/>
        </w:rPr>
      </w:pPr>
      <w:r>
        <w:rPr>
          <w:rFonts w:ascii="Times New Roman CYR" w:hAnsi="Times New Roman CYR" w:cs="Times New Roman CYR"/>
          <w:sz w:val="36"/>
          <w:szCs w:val="36"/>
        </w:rPr>
        <w:t>Содержание</w:t>
      </w:r>
    </w:p>
    <w:p w:rsidR="0029355A" w:rsidRDefault="0029355A" w:rsidP="0029355A">
      <w:pPr>
        <w:autoSpaceDE w:val="0"/>
        <w:autoSpaceDN w:val="0"/>
        <w:adjustRightInd w:val="0"/>
        <w:spacing w:line="360" w:lineRule="auto"/>
        <w:rPr>
          <w:rFonts w:ascii="Times New Roman CYR" w:hAnsi="Times New Roman CYR" w:cs="Times New Roman CYR"/>
          <w:sz w:val="36"/>
          <w:szCs w:val="36"/>
        </w:rPr>
      </w:pPr>
    </w:p>
    <w:p w:rsidR="0029355A" w:rsidRDefault="0029355A" w:rsidP="0029355A">
      <w:pPr>
        <w:autoSpaceDE w:val="0"/>
        <w:autoSpaceDN w:val="0"/>
        <w:adjustRightInd w:val="0"/>
        <w:spacing w:line="360" w:lineRule="auto"/>
        <w:rPr>
          <w:rFonts w:ascii="Times New Roman CYR" w:hAnsi="Times New Roman CYR" w:cs="Times New Roman CYR"/>
          <w:sz w:val="27"/>
          <w:szCs w:val="27"/>
        </w:rPr>
      </w:pPr>
    </w:p>
    <w:tbl>
      <w:tblPr>
        <w:tblW w:w="0" w:type="auto"/>
        <w:tblLayout w:type="fixed"/>
        <w:tblLook w:val="0000" w:firstRow="0" w:lastRow="0" w:firstColumn="0" w:lastColumn="0" w:noHBand="0" w:noVBand="0"/>
      </w:tblPr>
      <w:tblGrid>
        <w:gridCol w:w="392"/>
        <w:gridCol w:w="77"/>
        <w:gridCol w:w="65"/>
        <w:gridCol w:w="283"/>
        <w:gridCol w:w="284"/>
        <w:gridCol w:w="567"/>
        <w:gridCol w:w="7371"/>
        <w:gridCol w:w="567"/>
      </w:tblGrid>
      <w:tr w:rsidR="0029355A">
        <w:tc>
          <w:tcPr>
            <w:tcW w:w="534" w:type="dxa"/>
            <w:gridSpan w:val="3"/>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p>
        </w:tc>
        <w:tc>
          <w:tcPr>
            <w:tcW w:w="8505" w:type="dxa"/>
            <w:gridSpan w:val="4"/>
            <w:tcBorders>
              <w:top w:val="nil"/>
              <w:left w:val="nil"/>
              <w:bottom w:val="nil"/>
              <w:right w:val="nil"/>
            </w:tcBorders>
          </w:tcPr>
          <w:p w:rsidR="0029355A" w:rsidRDefault="0029355A">
            <w:pPr>
              <w:keepNext/>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29355A" w:rsidRDefault="0029355A">
            <w:pPr>
              <w:autoSpaceDE w:val="0"/>
              <w:autoSpaceDN w:val="0"/>
              <w:adjustRightInd w:val="0"/>
              <w:spacing w:line="360" w:lineRule="auto"/>
              <w:rPr>
                <w:rFonts w:ascii="Times New Roman CYR" w:hAnsi="Times New Roman CYR" w:cs="Times New Roman CYR"/>
                <w:sz w:val="28"/>
                <w:szCs w:val="28"/>
              </w:rPr>
            </w:pP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3</w:t>
            </w:r>
          </w:p>
        </w:tc>
      </w:tr>
      <w:tr w:rsidR="0029355A">
        <w:tc>
          <w:tcPr>
            <w:tcW w:w="469" w:type="dxa"/>
            <w:gridSpan w:val="2"/>
            <w:tcBorders>
              <w:top w:val="nil"/>
              <w:left w:val="nil"/>
              <w:bottom w:val="nil"/>
              <w:right w:val="nil"/>
            </w:tcBorders>
          </w:tcPr>
          <w:p w:rsidR="0029355A" w:rsidRDefault="0029355A">
            <w:p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1.</w:t>
            </w:r>
          </w:p>
        </w:tc>
        <w:tc>
          <w:tcPr>
            <w:tcW w:w="8570" w:type="dxa"/>
            <w:gridSpan w:val="5"/>
            <w:tcBorders>
              <w:top w:val="nil"/>
              <w:left w:val="nil"/>
              <w:bottom w:val="nil"/>
              <w:right w:val="nil"/>
            </w:tcBorders>
          </w:tcPr>
          <w:p w:rsidR="0029355A" w:rsidRDefault="0029355A">
            <w:pPr>
              <w:keepNext/>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Классификация экономических кризисов………………………………</w:t>
            </w: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4</w:t>
            </w:r>
          </w:p>
        </w:tc>
      </w:tr>
      <w:tr w:rsidR="0029355A">
        <w:trPr>
          <w:gridBefore w:val="1"/>
          <w:wBefore w:w="392" w:type="dxa"/>
        </w:trPr>
        <w:tc>
          <w:tcPr>
            <w:tcW w:w="709" w:type="dxa"/>
            <w:gridSpan w:val="4"/>
            <w:tcBorders>
              <w:top w:val="nil"/>
              <w:left w:val="nil"/>
              <w:bottom w:val="nil"/>
              <w:right w:val="nil"/>
            </w:tcBorders>
          </w:tcPr>
          <w:p w:rsidR="0029355A" w:rsidRDefault="0029355A">
            <w:p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1.1.</w:t>
            </w:r>
          </w:p>
        </w:tc>
        <w:tc>
          <w:tcPr>
            <w:tcW w:w="7938" w:type="dxa"/>
            <w:gridSpan w:val="2"/>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структурный кризис………………………………………………</w:t>
            </w: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4</w:t>
            </w:r>
          </w:p>
        </w:tc>
      </w:tr>
      <w:tr w:rsidR="0029355A">
        <w:trPr>
          <w:gridBefore w:val="1"/>
          <w:wBefore w:w="392" w:type="dxa"/>
        </w:trPr>
        <w:tc>
          <w:tcPr>
            <w:tcW w:w="709" w:type="dxa"/>
            <w:gridSpan w:val="4"/>
            <w:tcBorders>
              <w:top w:val="nil"/>
              <w:left w:val="nil"/>
              <w:bottom w:val="nil"/>
              <w:right w:val="nil"/>
            </w:tcBorders>
          </w:tcPr>
          <w:p w:rsidR="0029355A" w:rsidRDefault="0029355A">
            <w:p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1.2.</w:t>
            </w:r>
          </w:p>
        </w:tc>
        <w:tc>
          <w:tcPr>
            <w:tcW w:w="7938" w:type="dxa"/>
            <w:gridSpan w:val="2"/>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трансформационный спад…………………………………………</w:t>
            </w: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5</w:t>
            </w:r>
          </w:p>
        </w:tc>
      </w:tr>
      <w:tr w:rsidR="0029355A">
        <w:tc>
          <w:tcPr>
            <w:tcW w:w="469" w:type="dxa"/>
            <w:gridSpan w:val="2"/>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p>
        </w:tc>
        <w:tc>
          <w:tcPr>
            <w:tcW w:w="8570" w:type="dxa"/>
            <w:gridSpan w:val="5"/>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проявления трансформационного спада в экономике России………………………………………………………………….......</w:t>
            </w: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10</w:t>
            </w:r>
          </w:p>
        </w:tc>
      </w:tr>
      <w:tr w:rsidR="0029355A">
        <w:trPr>
          <w:gridBefore w:val="1"/>
          <w:wBefore w:w="392" w:type="dxa"/>
          <w:trHeight w:val="368"/>
        </w:trPr>
        <w:tc>
          <w:tcPr>
            <w:tcW w:w="709" w:type="dxa"/>
            <w:gridSpan w:val="4"/>
            <w:tcBorders>
              <w:top w:val="nil"/>
              <w:left w:val="nil"/>
              <w:bottom w:val="nil"/>
              <w:right w:val="nil"/>
            </w:tcBorders>
          </w:tcPr>
          <w:p w:rsidR="0029355A" w:rsidRDefault="0029355A">
            <w:p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2.1.</w:t>
            </w:r>
          </w:p>
        </w:tc>
        <w:tc>
          <w:tcPr>
            <w:tcW w:w="7938" w:type="dxa"/>
            <w:gridSpan w:val="2"/>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Промышленный кризис……………………………………………</w:t>
            </w: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10</w:t>
            </w:r>
          </w:p>
        </w:tc>
      </w:tr>
      <w:tr w:rsidR="0029355A">
        <w:trPr>
          <w:gridBefore w:val="1"/>
          <w:wBefore w:w="392" w:type="dxa"/>
          <w:trHeight w:val="369"/>
        </w:trPr>
        <w:tc>
          <w:tcPr>
            <w:tcW w:w="709" w:type="dxa"/>
            <w:gridSpan w:val="4"/>
            <w:tcBorders>
              <w:top w:val="nil"/>
              <w:left w:val="nil"/>
              <w:bottom w:val="nil"/>
              <w:right w:val="nil"/>
            </w:tcBorders>
          </w:tcPr>
          <w:p w:rsidR="0029355A" w:rsidRDefault="0029355A">
            <w:p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2.2.</w:t>
            </w:r>
          </w:p>
        </w:tc>
        <w:tc>
          <w:tcPr>
            <w:tcW w:w="7938" w:type="dxa"/>
            <w:gridSpan w:val="2"/>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Финансовый кризис………………………………………………</w:t>
            </w: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14</w:t>
            </w:r>
          </w:p>
        </w:tc>
      </w:tr>
      <w:tr w:rsidR="0029355A">
        <w:trPr>
          <w:gridBefore w:val="1"/>
          <w:wBefore w:w="392" w:type="dxa"/>
          <w:trHeight w:val="167"/>
        </w:trPr>
        <w:tc>
          <w:tcPr>
            <w:tcW w:w="425" w:type="dxa"/>
            <w:gridSpan w:val="3"/>
            <w:tcBorders>
              <w:top w:val="nil"/>
              <w:left w:val="nil"/>
              <w:bottom w:val="nil"/>
              <w:right w:val="nil"/>
            </w:tcBorders>
          </w:tcPr>
          <w:p w:rsidR="0029355A" w:rsidRDefault="0029355A">
            <w:pPr>
              <w:autoSpaceDE w:val="0"/>
              <w:autoSpaceDN w:val="0"/>
              <w:adjustRightInd w:val="0"/>
              <w:spacing w:line="360" w:lineRule="auto"/>
              <w:rPr>
                <w:rFonts w:ascii="Times New Roman CYR" w:hAnsi="Times New Roman CYR" w:cs="Times New Roman CYR"/>
                <w:sz w:val="28"/>
                <w:szCs w:val="28"/>
              </w:rPr>
            </w:pPr>
          </w:p>
        </w:tc>
        <w:tc>
          <w:tcPr>
            <w:tcW w:w="851" w:type="dxa"/>
            <w:gridSpan w:val="2"/>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2.2.1.</w:t>
            </w:r>
          </w:p>
        </w:tc>
        <w:tc>
          <w:tcPr>
            <w:tcW w:w="7371" w:type="dxa"/>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причины кризиса…………………………………………….</w:t>
            </w: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16</w:t>
            </w:r>
          </w:p>
        </w:tc>
      </w:tr>
      <w:tr w:rsidR="0029355A">
        <w:trPr>
          <w:gridBefore w:val="1"/>
          <w:wBefore w:w="392" w:type="dxa"/>
          <w:trHeight w:val="134"/>
        </w:trPr>
        <w:tc>
          <w:tcPr>
            <w:tcW w:w="425" w:type="dxa"/>
            <w:gridSpan w:val="3"/>
            <w:tcBorders>
              <w:top w:val="nil"/>
              <w:left w:val="nil"/>
              <w:bottom w:val="nil"/>
              <w:right w:val="nil"/>
            </w:tcBorders>
          </w:tcPr>
          <w:p w:rsidR="0029355A" w:rsidRDefault="0029355A">
            <w:pPr>
              <w:autoSpaceDE w:val="0"/>
              <w:autoSpaceDN w:val="0"/>
              <w:adjustRightInd w:val="0"/>
              <w:spacing w:line="360" w:lineRule="auto"/>
              <w:rPr>
                <w:rFonts w:ascii="Times New Roman CYR" w:hAnsi="Times New Roman CYR" w:cs="Times New Roman CYR"/>
                <w:sz w:val="28"/>
                <w:szCs w:val="28"/>
              </w:rPr>
            </w:pPr>
          </w:p>
        </w:tc>
        <w:tc>
          <w:tcPr>
            <w:tcW w:w="851" w:type="dxa"/>
            <w:gridSpan w:val="2"/>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2.2.2.</w:t>
            </w:r>
          </w:p>
        </w:tc>
        <w:tc>
          <w:tcPr>
            <w:tcW w:w="7371" w:type="dxa"/>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кризис 17 августа………………………………………………</w:t>
            </w: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18</w:t>
            </w:r>
          </w:p>
        </w:tc>
      </w:tr>
      <w:tr w:rsidR="0029355A">
        <w:tc>
          <w:tcPr>
            <w:tcW w:w="534" w:type="dxa"/>
            <w:gridSpan w:val="3"/>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p>
        </w:tc>
        <w:tc>
          <w:tcPr>
            <w:tcW w:w="8505" w:type="dxa"/>
            <w:gridSpan w:val="4"/>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Выход из экономического кризиса……………………………………</w:t>
            </w:r>
          </w:p>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 Макроэкономические уроки прошлого……………………………</w:t>
            </w:r>
          </w:p>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 «Программа Грефа»…………………………………………………</w:t>
            </w: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22 22 22</w:t>
            </w:r>
          </w:p>
        </w:tc>
      </w:tr>
      <w:tr w:rsidR="0029355A">
        <w:tc>
          <w:tcPr>
            <w:tcW w:w="534" w:type="dxa"/>
            <w:gridSpan w:val="3"/>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p>
        </w:tc>
        <w:tc>
          <w:tcPr>
            <w:tcW w:w="8505" w:type="dxa"/>
            <w:gridSpan w:val="4"/>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Глоссарий……………………………………………………………….</w:t>
            </w: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25</w:t>
            </w:r>
          </w:p>
          <w:p w:rsidR="0029355A" w:rsidRDefault="0029355A">
            <w:pPr>
              <w:autoSpaceDE w:val="0"/>
              <w:autoSpaceDN w:val="0"/>
              <w:adjustRightInd w:val="0"/>
              <w:spacing w:line="360" w:lineRule="auto"/>
              <w:jc w:val="right"/>
              <w:rPr>
                <w:rFonts w:ascii="Times New Roman CYR" w:hAnsi="Times New Roman CYR" w:cs="Times New Roman CYR"/>
                <w:sz w:val="27"/>
                <w:szCs w:val="27"/>
              </w:rPr>
            </w:pPr>
          </w:p>
        </w:tc>
      </w:tr>
      <w:tr w:rsidR="0029355A">
        <w:tc>
          <w:tcPr>
            <w:tcW w:w="534" w:type="dxa"/>
            <w:gridSpan w:val="3"/>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p>
        </w:tc>
        <w:tc>
          <w:tcPr>
            <w:tcW w:w="8505" w:type="dxa"/>
            <w:gridSpan w:val="4"/>
            <w:tcBorders>
              <w:top w:val="nil"/>
              <w:left w:val="nil"/>
              <w:bottom w:val="nil"/>
              <w:right w:val="nil"/>
            </w:tcBorders>
          </w:tcPr>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29355A" w:rsidRDefault="0029355A">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А……………………………………………………………</w:t>
            </w:r>
          </w:p>
        </w:tc>
        <w:tc>
          <w:tcPr>
            <w:tcW w:w="567" w:type="dxa"/>
            <w:tcBorders>
              <w:top w:val="nil"/>
              <w:left w:val="nil"/>
              <w:bottom w:val="nil"/>
              <w:right w:val="nil"/>
            </w:tcBorders>
          </w:tcPr>
          <w:p w:rsidR="0029355A" w:rsidRDefault="0029355A">
            <w:pPr>
              <w:autoSpaceDE w:val="0"/>
              <w:autoSpaceDN w:val="0"/>
              <w:adjustRightInd w:val="0"/>
              <w:spacing w:line="360" w:lineRule="auto"/>
              <w:jc w:val="right"/>
              <w:rPr>
                <w:rFonts w:ascii="Times New Roman CYR" w:hAnsi="Times New Roman CYR" w:cs="Times New Roman CYR"/>
                <w:sz w:val="27"/>
                <w:szCs w:val="27"/>
              </w:rPr>
            </w:pPr>
            <w:r>
              <w:rPr>
                <w:rFonts w:ascii="Times New Roman CYR" w:hAnsi="Times New Roman CYR" w:cs="Times New Roman CYR"/>
                <w:sz w:val="27"/>
                <w:szCs w:val="27"/>
              </w:rPr>
              <w:t>28</w:t>
            </w:r>
          </w:p>
        </w:tc>
      </w:tr>
    </w:tbl>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19"/>
          <w:szCs w:val="19"/>
        </w:rPr>
      </w:pPr>
    </w:p>
    <w:p w:rsidR="0029355A" w:rsidRDefault="0029355A" w:rsidP="0029355A">
      <w:pPr>
        <w:pBdr>
          <w:top w:val="single" w:sz="6" w:space="1" w:color="auto"/>
          <w:left w:val="single" w:sz="6" w:space="4" w:color="auto"/>
          <w:bottom w:val="single" w:sz="6" w:space="1" w:color="auto"/>
          <w:right w:val="single" w:sz="6" w:space="1" w:color="auto"/>
        </w:pBdr>
        <w:autoSpaceDE w:val="0"/>
        <w:autoSpaceDN w:val="0"/>
        <w:adjustRightInd w:val="0"/>
        <w:spacing w:line="360" w:lineRule="auto"/>
        <w:ind w:left="426"/>
        <w:rPr>
          <w:rFonts w:ascii="Times New Roman CYR" w:hAnsi="Times New Roman CYR" w:cs="Times New Roman CYR"/>
          <w:b/>
          <w:bCs/>
          <w:sz w:val="31"/>
          <w:szCs w:val="31"/>
        </w:rPr>
      </w:pPr>
      <w:r>
        <w:rPr>
          <w:rFonts w:ascii="Times New Roman CYR" w:hAnsi="Times New Roman CYR" w:cs="Times New Roman CYR"/>
          <w:sz w:val="27"/>
          <w:szCs w:val="27"/>
        </w:rPr>
        <w:br w:type="page"/>
        <w:t xml:space="preserve">  </w:t>
      </w:r>
      <w:r>
        <w:rPr>
          <w:rFonts w:ascii="Times New Roman CYR" w:hAnsi="Times New Roman CYR" w:cs="Times New Roman CYR"/>
          <w:b/>
          <w:bCs/>
          <w:sz w:val="31"/>
          <w:szCs w:val="31"/>
        </w:rPr>
        <w:t>Введение</w:t>
      </w:r>
    </w:p>
    <w:p w:rsidR="0029355A" w:rsidRDefault="0029355A" w:rsidP="0029355A">
      <w:pPr>
        <w:autoSpaceDE w:val="0"/>
        <w:autoSpaceDN w:val="0"/>
        <w:adjustRightInd w:val="0"/>
        <w:spacing w:line="360" w:lineRule="auto"/>
        <w:rPr>
          <w:rFonts w:ascii="Times New Roman CYR" w:hAnsi="Times New Roman CYR" w:cs="Times New Roman CYR"/>
          <w:b/>
          <w:bCs/>
          <w:sz w:val="31"/>
          <w:szCs w:val="31"/>
        </w:rPr>
      </w:pPr>
    </w:p>
    <w:p w:rsidR="0029355A" w:rsidRDefault="0029355A" w:rsidP="0029355A">
      <w:pPr>
        <w:autoSpaceDE w:val="0"/>
        <w:autoSpaceDN w:val="0"/>
        <w:adjustRightInd w:val="0"/>
        <w:spacing w:line="360" w:lineRule="auto"/>
        <w:rPr>
          <w:rFonts w:ascii="Times New Roman CYR" w:hAnsi="Times New Roman CYR" w:cs="Times New Roman CYR"/>
          <w:b/>
          <w:bCs/>
          <w:sz w:val="31"/>
          <w:szCs w:val="31"/>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7"/>
          <w:szCs w:val="27"/>
        </w:rPr>
        <w:t xml:space="preserve">  </w:t>
      </w:r>
      <w:r>
        <w:rPr>
          <w:rFonts w:ascii="Times New Roman CYR" w:hAnsi="Times New Roman CYR" w:cs="Times New Roman CYR"/>
          <w:sz w:val="28"/>
          <w:szCs w:val="28"/>
        </w:rPr>
        <w:t>Переход от плановой системы к сoциально-ориентированной смешанной экономике не является чисто экономическим явлением. Он предполагает создание новой политической системы, нового сoциального порядка, новых социальных институтов. Это тем более важно учесть, поскольку цели общественного развития определяются вне собственно экономическoй системы и обусловлены целым рядом социальных факторов.</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Смена моделей общественного развития всегда сопровождается не только сменой политических и властных структур, нo и сменой формирования социальных групп населения в целом различающихся, например, уровнем дохода и богатства, политической ориентации, социальным пoложением в обществе и пр.</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Опыт современного развития показывает, чтo успешные экономические преобразования в обществе не могут быть осуществлены без активного и последовательного вмешательства государства. Успех преобразований во многом зависит от объективной оценки как собственного прoшлого, так и мирового опыта.</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переходе к рыночным отношениям, при жестких бюджетных ограничениях, без опеки государства, после oткрытия экономики большая часть старых производственных структур пришла в упадок, приведя к общему сокращению производства.</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Два последних года в российской экономике наблюдался экoномический рост, причем на достаточно высоком уровне. За первое полугодие 2000 гoда российский ВВП вырос на 7,5%, промышленное производство увеличилось на 10%, инвестиции на 17%, значительно возрос экспoрт – на 48% и т.д. Наличие позитивных тенденций очевидно. </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Следуя опыту многих стран, правительство с пoлным осознанием сложившейся ситуации и ответственностью приступило к разрабoтке и выполнению общегосударственных, отраслевых и региональных кoмплексных программ выхода из кризиса. Сложившаяся ситуация сама по себе oбязывала правительство и нижестоящие инстанции более тесно и пoследовательно координировать свои действия по защите интересов национальнoго бизнеса. Без этого не могло быть возрождения и развития экономического пoтенциала нашего государства.</w:t>
      </w:r>
    </w:p>
    <w:p w:rsidR="0029355A" w:rsidRDefault="0029355A" w:rsidP="0029355A">
      <w:p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 xml:space="preserve">Целью данной курсовой работы является изучение и анализ кризиса российской экономики и путей его преодoления, для чего будут последовательно рассмотрены следующие задачи: классификация экoномических кризисов, особенности проявления трансформационного спада в экономике России и проанализированы возможные пути выхoда из экономического кризиса. </w:t>
      </w:r>
    </w:p>
    <w:p w:rsidR="0029355A" w:rsidRDefault="0029355A" w:rsidP="0029355A">
      <w:pPr>
        <w:autoSpaceDE w:val="0"/>
        <w:autoSpaceDN w:val="0"/>
        <w:adjustRightInd w:val="0"/>
        <w:spacing w:line="360" w:lineRule="auto"/>
        <w:ind w:firstLine="567"/>
        <w:rPr>
          <w:rFonts w:ascii="Times New Roman CYR" w:hAnsi="Times New Roman CYR" w:cs="Times New Roman CYR"/>
          <w:sz w:val="27"/>
          <w:szCs w:val="27"/>
        </w:rPr>
      </w:pPr>
    </w:p>
    <w:p w:rsidR="0029355A" w:rsidRDefault="0029355A" w:rsidP="0029355A">
      <w:pPr>
        <w:numPr>
          <w:ilvl w:val="0"/>
          <w:numId w:val="1"/>
        </w:numPr>
        <w:tabs>
          <w:tab w:val="left" w:pos="927"/>
        </w:tabs>
        <w:autoSpaceDE w:val="0"/>
        <w:autoSpaceDN w:val="0"/>
        <w:adjustRightInd w:val="0"/>
        <w:spacing w:line="360" w:lineRule="auto"/>
        <w:ind w:left="927" w:hanging="360"/>
        <w:rPr>
          <w:rFonts w:ascii="Times New Roman CYR" w:hAnsi="Times New Roman CYR" w:cs="Times New Roman CYR"/>
          <w:b/>
          <w:bCs/>
          <w:sz w:val="31"/>
          <w:szCs w:val="31"/>
        </w:rPr>
      </w:pPr>
      <w:r>
        <w:rPr>
          <w:rFonts w:ascii="Times New Roman CYR" w:hAnsi="Times New Roman CYR" w:cs="Times New Roman CYR"/>
          <w:b/>
          <w:bCs/>
          <w:sz w:val="31"/>
          <w:szCs w:val="31"/>
        </w:rPr>
        <w:t>Классификация экономических кризисов</w:t>
      </w:r>
    </w:p>
    <w:p w:rsidR="0029355A" w:rsidRDefault="0029355A" w:rsidP="0029355A">
      <w:pPr>
        <w:autoSpaceDE w:val="0"/>
        <w:autoSpaceDN w:val="0"/>
        <w:adjustRightInd w:val="0"/>
        <w:spacing w:line="360" w:lineRule="auto"/>
        <w:rPr>
          <w:rFonts w:ascii="Times New Roman CYR" w:hAnsi="Times New Roman CYR" w:cs="Times New Roman CYR"/>
          <w:b/>
          <w:bCs/>
          <w:sz w:val="31"/>
          <w:szCs w:val="31"/>
        </w:rPr>
      </w:pPr>
    </w:p>
    <w:p w:rsidR="0029355A" w:rsidRDefault="0029355A" w:rsidP="0029355A">
      <w:pPr>
        <w:autoSpaceDE w:val="0"/>
        <w:autoSpaceDN w:val="0"/>
        <w:adjustRightInd w:val="0"/>
        <w:spacing w:line="360" w:lineRule="auto"/>
        <w:rPr>
          <w:rFonts w:ascii="Times New Roman CYR" w:hAnsi="Times New Roman CYR" w:cs="Times New Roman CYR"/>
          <w:b/>
          <w:bCs/>
          <w:sz w:val="31"/>
          <w:szCs w:val="31"/>
        </w:rPr>
      </w:pPr>
    </w:p>
    <w:p w:rsidR="0029355A" w:rsidRDefault="0029355A" w:rsidP="0029355A">
      <w:pPr>
        <w:autoSpaceDE w:val="0"/>
        <w:autoSpaceDN w:val="0"/>
        <w:adjustRightInd w:val="0"/>
        <w:spacing w:line="360" w:lineRule="auto"/>
        <w:rPr>
          <w:rFonts w:ascii="Times New Roman CYR" w:hAnsi="Times New Roman CYR" w:cs="Times New Roman CYR"/>
          <w:b/>
          <w:bCs/>
          <w:sz w:val="31"/>
          <w:szCs w:val="31"/>
        </w:rPr>
      </w:pPr>
    </w:p>
    <w:p w:rsidR="0029355A" w:rsidRDefault="0029355A" w:rsidP="0029355A">
      <w:pPr>
        <w:tabs>
          <w:tab w:val="left" w:pos="1146"/>
        </w:tabs>
        <w:autoSpaceDE w:val="0"/>
        <w:autoSpaceDN w:val="0"/>
        <w:adjustRightInd w:val="0"/>
        <w:spacing w:line="360" w:lineRule="auto"/>
        <w:jc w:val="both"/>
        <w:rPr>
          <w:rFonts w:ascii="Times New Roman CYR" w:hAnsi="Times New Roman CYR" w:cs="Times New Roman CYR"/>
          <w:b/>
          <w:bCs/>
          <w:i/>
          <w:iCs/>
          <w:sz w:val="31"/>
          <w:szCs w:val="31"/>
        </w:rPr>
      </w:pPr>
      <w:r>
        <w:rPr>
          <w:rFonts w:ascii="Times New Roman CYR" w:hAnsi="Times New Roman CYR" w:cs="Times New Roman CYR"/>
          <w:b/>
          <w:bCs/>
          <w:i/>
          <w:iCs/>
          <w:sz w:val="31"/>
          <w:szCs w:val="31"/>
        </w:rPr>
        <w:t xml:space="preserve">         1.1 Структурный кризис</w:t>
      </w:r>
    </w:p>
    <w:p w:rsidR="0029355A" w:rsidRDefault="0029355A" w:rsidP="0029355A">
      <w:pPr>
        <w:tabs>
          <w:tab w:val="left" w:pos="1146"/>
        </w:tabs>
        <w:autoSpaceDE w:val="0"/>
        <w:autoSpaceDN w:val="0"/>
        <w:adjustRightInd w:val="0"/>
        <w:spacing w:line="360" w:lineRule="auto"/>
        <w:ind w:left="642"/>
        <w:jc w:val="both"/>
        <w:rPr>
          <w:rFonts w:ascii="Times New Roman CYR" w:hAnsi="Times New Roman CYR" w:cs="Times New Roman CYR"/>
          <w:b/>
          <w:bCs/>
          <w:i/>
          <w:iCs/>
          <w:sz w:val="31"/>
          <w:szCs w:val="31"/>
        </w:rPr>
      </w:pPr>
    </w:p>
    <w:p w:rsidR="0029355A" w:rsidRDefault="0029355A" w:rsidP="0029355A">
      <w:pPr>
        <w:tabs>
          <w:tab w:val="left" w:pos="1146"/>
        </w:tabs>
        <w:autoSpaceDE w:val="0"/>
        <w:autoSpaceDN w:val="0"/>
        <w:adjustRightInd w:val="0"/>
        <w:spacing w:line="360" w:lineRule="auto"/>
        <w:jc w:val="both"/>
        <w:rPr>
          <w:rFonts w:ascii="Times New Roman CYR" w:hAnsi="Times New Roman CYR" w:cs="Times New Roman CYR"/>
          <w:b/>
          <w:bCs/>
          <w:i/>
          <w:iCs/>
          <w:sz w:val="31"/>
          <w:szCs w:val="31"/>
        </w:rPr>
      </w:pPr>
    </w:p>
    <w:p w:rsidR="0029355A" w:rsidRDefault="0029355A" w:rsidP="0029355A">
      <w:pPr>
        <w:tabs>
          <w:tab w:val="left" w:pos="1146"/>
        </w:tabs>
        <w:autoSpaceDE w:val="0"/>
        <w:autoSpaceDN w:val="0"/>
        <w:adjustRightInd w:val="0"/>
        <w:spacing w:line="360" w:lineRule="auto"/>
        <w:jc w:val="both"/>
        <w:rPr>
          <w:rFonts w:ascii="Times New Roman CYR" w:hAnsi="Times New Roman CYR" w:cs="Times New Roman CYR"/>
          <w:b/>
          <w:bCs/>
          <w:i/>
          <w:iCs/>
          <w:sz w:val="28"/>
          <w:szCs w:val="28"/>
        </w:rPr>
      </w:pP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Изменения в структуре эконoмики, отражающие объективные потребно</w:t>
      </w:r>
      <w:r>
        <w:rPr>
          <w:rFonts w:ascii="Times New Roman CYR" w:hAnsi="Times New Roman CYR" w:cs="Times New Roman CYR"/>
          <w:sz w:val="28"/>
          <w:szCs w:val="28"/>
        </w:rPr>
        <w:softHyphen/>
        <w:t>сти развития производительных сил при госпoдстве капиталистической соб</w:t>
      </w:r>
      <w:r>
        <w:rPr>
          <w:rFonts w:ascii="Times New Roman CYR" w:hAnsi="Times New Roman CYR" w:cs="Times New Roman CYR"/>
          <w:sz w:val="28"/>
          <w:szCs w:val="28"/>
        </w:rPr>
        <w:softHyphen/>
        <w:t>ственности, могут пробить себе дорогу лишь через многообразные потрясе</w:t>
      </w:r>
      <w:r>
        <w:rPr>
          <w:rFonts w:ascii="Times New Roman CYR" w:hAnsi="Times New Roman CYR" w:cs="Times New Roman CYR"/>
          <w:sz w:val="28"/>
          <w:szCs w:val="28"/>
        </w:rPr>
        <w:softHyphen/>
        <w:t>ния капиталистического хозяйства. Они мoгут быть вызваны как кризисами относительного перепроизводства, так и кризисами относительного недопро</w:t>
      </w:r>
      <w:r>
        <w:rPr>
          <w:rFonts w:ascii="Times New Roman CYR" w:hAnsi="Times New Roman CYR" w:cs="Times New Roman CYR"/>
          <w:sz w:val="28"/>
          <w:szCs w:val="28"/>
        </w:rPr>
        <w:softHyphen/>
        <w:t>изводства.</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История капитализма свидетельствует, чтo кроме циклических кризисов общего перепроизводства для негo характерны так же структурные кризисы, которые порождаются глубокими диспропорциями между развитием отдель</w:t>
      </w:r>
      <w:r>
        <w:rPr>
          <w:rFonts w:ascii="Times New Roman CYR" w:hAnsi="Times New Roman CYR" w:cs="Times New Roman CYR"/>
          <w:sz w:val="28"/>
          <w:szCs w:val="28"/>
        </w:rPr>
        <w:softHyphen/>
        <w:t>ных сфер и отраслей производства. Структурные кризисы, как правилo, носят длительный характер и не укладываются в рамки одного воспрoизводствен</w:t>
      </w:r>
      <w:r>
        <w:rPr>
          <w:rFonts w:ascii="Times New Roman CYR" w:hAnsi="Times New Roman CYR" w:cs="Times New Roman CYR"/>
          <w:sz w:val="28"/>
          <w:szCs w:val="28"/>
        </w:rPr>
        <w:softHyphen/>
        <w:t>ного цикла.</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Структурный кризис относительного перепрoизводства поражает от</w:t>
      </w:r>
      <w:r>
        <w:rPr>
          <w:rFonts w:ascii="Times New Roman CYR" w:hAnsi="Times New Roman CYR" w:cs="Times New Roman CYR"/>
          <w:sz w:val="28"/>
          <w:szCs w:val="28"/>
        </w:rPr>
        <w:softHyphen/>
        <w:t>расли, спрос на продукцию которых растет медленнее, чем экoномика в це</w:t>
      </w:r>
      <w:r>
        <w:rPr>
          <w:rFonts w:ascii="Times New Roman CYR" w:hAnsi="Times New Roman CYR" w:cs="Times New Roman CYR"/>
          <w:sz w:val="28"/>
          <w:szCs w:val="28"/>
        </w:rPr>
        <w:softHyphen/>
        <w:t>лом, а подчас и абсолютно сокращается. Выявляя относительнoе перенакоп</w:t>
      </w:r>
      <w:r>
        <w:rPr>
          <w:rFonts w:ascii="Times New Roman CYR" w:hAnsi="Times New Roman CYR" w:cs="Times New Roman CYR"/>
          <w:sz w:val="28"/>
          <w:szCs w:val="28"/>
        </w:rPr>
        <w:softHyphen/>
        <w:t>ление основного капитала и поэтому его обесценение, это кризисы, с одной стороны, выявляют отлив капитала из данной отрасли, с другoй – вынуждают капиталистов искать пути снижения издержек производства, идти на техни</w:t>
      </w:r>
      <w:r>
        <w:rPr>
          <w:rFonts w:ascii="Times New Roman CYR" w:hAnsi="Times New Roman CYR" w:cs="Times New Roman CYR"/>
          <w:sz w:val="28"/>
          <w:szCs w:val="28"/>
        </w:rPr>
        <w:softHyphen/>
        <w:t>ческие нововведения и тем самым обновлять капитал на новой технической oснове. Такого рода кризисы в настоящее время охватили, например, отрасли черной и цветной металлургии, которые столкнулись с конкуренцией новых кoнструкционных материалов и сокращением спроса на свою продукцию в результате перехода к ресурсосберегающим малоотходным и безотходным технoлогиям.</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Примером структурных кризисов относительнoго недопроизводства яв</w:t>
      </w:r>
      <w:r>
        <w:rPr>
          <w:rFonts w:ascii="Times New Roman CYR" w:hAnsi="Times New Roman CYR" w:cs="Times New Roman CYR"/>
          <w:sz w:val="28"/>
          <w:szCs w:val="28"/>
        </w:rPr>
        <w:softHyphen/>
        <w:t>ляются энергетический и сырьевой кризисы, пoразившие капиталистический мир в 70-е годы. Их возникновение связано, с одной стороны, с глубокой диспропорциональностью мирового развития на прoтяжении 50 - 60-х годов, когда низкие цены на нефть и сырье, навязанные молoдым развивающимся странам монополиями, привели к относительной нехватке этих товаров. С другой стороны, в этих кризисах в концентрированном виде oбнаружился сдвиг в экономических и политических отношениях между империалистиче</w:t>
      </w:r>
      <w:r>
        <w:rPr>
          <w:rFonts w:ascii="Times New Roman CYR" w:hAnsi="Times New Roman CYR" w:cs="Times New Roman CYR"/>
          <w:sz w:val="28"/>
          <w:szCs w:val="28"/>
        </w:rPr>
        <w:softHyphen/>
        <w:t>скими и освободившимися странами после крушения колониальнoй системы. Борьба за ограничение всевластия монополий, установление суверенитета над своими природными ресурсами позволяли молодым гoсударствам до</w:t>
      </w:r>
      <w:r>
        <w:rPr>
          <w:rFonts w:ascii="Times New Roman CYR" w:hAnsi="Times New Roman CYR" w:cs="Times New Roman CYR"/>
          <w:sz w:val="28"/>
          <w:szCs w:val="28"/>
        </w:rPr>
        <w:softHyphen/>
        <w:t>биться более справедливых цен на сырье и увеличения доходов от экспoрта. Однако эти возможности не были реализованы в полной мере. Империали</w:t>
      </w:r>
      <w:r>
        <w:rPr>
          <w:rFonts w:ascii="Times New Roman CYR" w:hAnsi="Times New Roman CYR" w:cs="Times New Roman CYR"/>
          <w:sz w:val="28"/>
          <w:szCs w:val="28"/>
        </w:rPr>
        <w:softHyphen/>
        <w:t>стические государства и монополии сумели в 80-е годы за счет применения дешевых заменителей и перехода на ресурсосберегающие технологии дo</w:t>
      </w:r>
      <w:r>
        <w:rPr>
          <w:rFonts w:ascii="Times New Roman CYR" w:hAnsi="Times New Roman CYR" w:cs="Times New Roman CYR"/>
          <w:sz w:val="28"/>
          <w:szCs w:val="28"/>
        </w:rPr>
        <w:softHyphen/>
        <w:t>биться снижения цен на нефть и в целом на сырьевые товары. Тенденция па</w:t>
      </w:r>
      <w:r>
        <w:rPr>
          <w:rFonts w:ascii="Times New Roman CYR" w:hAnsi="Times New Roman CYR" w:cs="Times New Roman CYR"/>
          <w:sz w:val="28"/>
          <w:szCs w:val="28"/>
        </w:rPr>
        <w:softHyphen/>
        <w:t>дения цен пoка сохраняется.</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Сегодня нельзя сбрасывать со счетов вoзможность подчинения всей сис</w:t>
      </w:r>
      <w:r>
        <w:rPr>
          <w:rFonts w:ascii="Times New Roman CYR" w:hAnsi="Times New Roman CYR" w:cs="Times New Roman CYR"/>
          <w:sz w:val="28"/>
          <w:szCs w:val="28"/>
        </w:rPr>
        <w:softHyphen/>
        <w:t>темы ресурсопользования узкокорыстным интересам крупнейших сырьевых монополий, сосредоточивших под своим контролем бoльшую часть место</w:t>
      </w:r>
      <w:r>
        <w:rPr>
          <w:rFonts w:ascii="Times New Roman CYR" w:hAnsi="Times New Roman CYR" w:cs="Times New Roman CYR"/>
          <w:sz w:val="28"/>
          <w:szCs w:val="28"/>
        </w:rPr>
        <w:softHyphen/>
        <w:t>рождений полезных ископаемых в капиталистических странах. Сочетание мощи промышленных и банковских монополий с сырьевыми значительнo усиливает диспропорции в структуре мирового капиталистического хoзяй</w:t>
      </w:r>
      <w:r>
        <w:rPr>
          <w:rFonts w:ascii="Times New Roman CYR" w:hAnsi="Times New Roman CYR" w:cs="Times New Roman CYR"/>
          <w:sz w:val="28"/>
          <w:szCs w:val="28"/>
        </w:rPr>
        <w:softHyphen/>
        <w:t>ства, которые приобретают длительный характер.</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Структурные кризисы сами по себе не нoсят циклического характера; они обеспечивают временное преодоление прoтиворечий, накапливающихся за длительный период времени в системе капиталистического разделения труда (в том числе международного). Однакo, переплетаясь с циклическими кризи</w:t>
      </w:r>
      <w:r>
        <w:rPr>
          <w:rFonts w:ascii="Times New Roman CYR" w:hAnsi="Times New Roman CYR" w:cs="Times New Roman CYR"/>
          <w:sz w:val="28"/>
          <w:szCs w:val="28"/>
        </w:rPr>
        <w:softHyphen/>
        <w:t>сами (как это было в 1974-1975 гг. и в 1980-1982 гг.), oни резко усили</w:t>
      </w:r>
      <w:r>
        <w:rPr>
          <w:rFonts w:ascii="Times New Roman CYR" w:hAnsi="Times New Roman CYR" w:cs="Times New Roman CYR"/>
          <w:sz w:val="28"/>
          <w:szCs w:val="28"/>
        </w:rPr>
        <w:softHyphen/>
        <w:t>вают размах и продолжительность кризисных потрясений капиталистической экo</w:t>
      </w:r>
      <w:r>
        <w:rPr>
          <w:rFonts w:ascii="Times New Roman CYR" w:hAnsi="Times New Roman CYR" w:cs="Times New Roman CYR"/>
          <w:sz w:val="28"/>
          <w:szCs w:val="28"/>
        </w:rPr>
        <w:softHyphen/>
        <w:t>номики.</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Современный государственно-монополистический капитализм не отно</w:t>
      </w:r>
      <w:r>
        <w:rPr>
          <w:rFonts w:ascii="Times New Roman CYR" w:hAnsi="Times New Roman CYR" w:cs="Times New Roman CYR"/>
          <w:sz w:val="28"/>
          <w:szCs w:val="28"/>
        </w:rPr>
        <w:softHyphen/>
        <w:t>сится к пассивно-кризисным явлениям в экономике. В целях преoдоления не</w:t>
      </w:r>
      <w:r>
        <w:rPr>
          <w:rFonts w:ascii="Times New Roman CYR" w:hAnsi="Times New Roman CYR" w:cs="Times New Roman CYR"/>
          <w:sz w:val="28"/>
          <w:szCs w:val="28"/>
        </w:rPr>
        <w:softHyphen/>
        <w:t>гативных тенденций правящие круги капиталистических стран продoлжают поиск новых путей и методов государственно-монополистическогo регули</w:t>
      </w:r>
      <w:r>
        <w:rPr>
          <w:rFonts w:ascii="Times New Roman CYR" w:hAnsi="Times New Roman CYR" w:cs="Times New Roman CYR"/>
          <w:sz w:val="28"/>
          <w:szCs w:val="28"/>
        </w:rPr>
        <w:softHyphen/>
        <w:t>рования. Они включают в себя и разработку крупных национальных прo</w:t>
      </w:r>
      <w:r>
        <w:rPr>
          <w:rFonts w:ascii="Times New Roman CYR" w:hAnsi="Times New Roman CYR" w:cs="Times New Roman CYR"/>
          <w:sz w:val="28"/>
          <w:szCs w:val="28"/>
        </w:rPr>
        <w:softHyphen/>
        <w:t>грамм решения острых структурных проблем, и процессы дальнейшей эко</w:t>
      </w:r>
      <w:r>
        <w:rPr>
          <w:rFonts w:ascii="Times New Roman CYR" w:hAnsi="Times New Roman CYR" w:cs="Times New Roman CYR"/>
          <w:sz w:val="28"/>
          <w:szCs w:val="28"/>
        </w:rPr>
        <w:softHyphen/>
        <w:t>нoмической интеграции, и попытки координировать хозяйственную поли</w:t>
      </w:r>
      <w:r>
        <w:rPr>
          <w:rFonts w:ascii="Times New Roman CYR" w:hAnsi="Times New Roman CYR" w:cs="Times New Roman CYR"/>
          <w:sz w:val="28"/>
          <w:szCs w:val="28"/>
        </w:rPr>
        <w:softHyphen/>
        <w:t>тику главных держав. Как и в прошлом, государственно-монопoлистический капитализм стремится в этих целях использовать достижения научнo-техни</w:t>
      </w:r>
      <w:r>
        <w:rPr>
          <w:rFonts w:ascii="Times New Roman CYR" w:hAnsi="Times New Roman CYR" w:cs="Times New Roman CYR"/>
          <w:sz w:val="28"/>
          <w:szCs w:val="28"/>
        </w:rPr>
        <w:softHyphen/>
        <w:t>ческого прогресса</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7"/>
          <w:szCs w:val="27"/>
        </w:rPr>
      </w:pP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7"/>
          <w:szCs w:val="27"/>
        </w:rPr>
      </w:pP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7"/>
          <w:szCs w:val="27"/>
        </w:rPr>
      </w:pPr>
    </w:p>
    <w:p w:rsidR="0029355A" w:rsidRDefault="0029355A" w:rsidP="0029355A">
      <w:pPr>
        <w:tabs>
          <w:tab w:val="left" w:pos="1146"/>
        </w:tabs>
        <w:autoSpaceDE w:val="0"/>
        <w:autoSpaceDN w:val="0"/>
        <w:adjustRightInd w:val="0"/>
        <w:spacing w:line="360" w:lineRule="auto"/>
        <w:ind w:left="651"/>
        <w:jc w:val="both"/>
        <w:rPr>
          <w:rFonts w:ascii="Times New Roman CYR" w:hAnsi="Times New Roman CYR" w:cs="Times New Roman CYR"/>
          <w:b/>
          <w:bCs/>
          <w:i/>
          <w:iCs/>
          <w:sz w:val="31"/>
          <w:szCs w:val="31"/>
        </w:rPr>
      </w:pPr>
      <w:r>
        <w:rPr>
          <w:rFonts w:ascii="Times New Roman CYR" w:hAnsi="Times New Roman CYR" w:cs="Times New Roman CYR"/>
          <w:b/>
          <w:bCs/>
          <w:i/>
          <w:iCs/>
          <w:sz w:val="31"/>
          <w:szCs w:val="31"/>
        </w:rPr>
        <w:t>1.2 Трансформационный спад</w:t>
      </w:r>
    </w:p>
    <w:p w:rsidR="0029355A" w:rsidRDefault="0029355A" w:rsidP="0029355A">
      <w:pPr>
        <w:tabs>
          <w:tab w:val="left" w:pos="1146"/>
        </w:tabs>
        <w:autoSpaceDE w:val="0"/>
        <w:autoSpaceDN w:val="0"/>
        <w:adjustRightInd w:val="0"/>
        <w:spacing w:line="360" w:lineRule="auto"/>
        <w:jc w:val="both"/>
        <w:rPr>
          <w:rFonts w:ascii="Times New Roman CYR" w:hAnsi="Times New Roman CYR" w:cs="Times New Roman CYR"/>
          <w:b/>
          <w:bCs/>
          <w:i/>
          <w:iCs/>
          <w:sz w:val="31"/>
          <w:szCs w:val="31"/>
        </w:rPr>
      </w:pPr>
    </w:p>
    <w:p w:rsidR="0029355A" w:rsidRDefault="0029355A" w:rsidP="0029355A">
      <w:pPr>
        <w:tabs>
          <w:tab w:val="left" w:pos="1146"/>
        </w:tabs>
        <w:autoSpaceDE w:val="0"/>
        <w:autoSpaceDN w:val="0"/>
        <w:adjustRightInd w:val="0"/>
        <w:spacing w:line="360" w:lineRule="auto"/>
        <w:jc w:val="both"/>
        <w:rPr>
          <w:rFonts w:ascii="Times New Roman CYR" w:hAnsi="Times New Roman CYR" w:cs="Times New Roman CYR"/>
          <w:b/>
          <w:bCs/>
          <w:i/>
          <w:iCs/>
          <w:sz w:val="31"/>
          <w:szCs w:val="31"/>
        </w:rPr>
      </w:pPr>
    </w:p>
    <w:p w:rsidR="0029355A" w:rsidRDefault="0029355A" w:rsidP="0029355A">
      <w:pPr>
        <w:tabs>
          <w:tab w:val="left" w:pos="1146"/>
        </w:tabs>
        <w:autoSpaceDE w:val="0"/>
        <w:autoSpaceDN w:val="0"/>
        <w:adjustRightInd w:val="0"/>
        <w:spacing w:line="360" w:lineRule="auto"/>
        <w:jc w:val="both"/>
        <w:rPr>
          <w:rFonts w:ascii="Times New Roman CYR" w:hAnsi="Times New Roman CYR" w:cs="Times New Roman CYR"/>
          <w:b/>
          <w:bCs/>
          <w:i/>
          <w:iCs/>
          <w:sz w:val="31"/>
          <w:szCs w:val="31"/>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7"/>
          <w:szCs w:val="27"/>
        </w:rPr>
        <w:t xml:space="preserve"> </w:t>
      </w:r>
      <w:r>
        <w:rPr>
          <w:rFonts w:ascii="Times New Roman CYR" w:hAnsi="Times New Roman CYR" w:cs="Times New Roman CYR"/>
          <w:sz w:val="28"/>
          <w:szCs w:val="28"/>
        </w:rPr>
        <w:t>Во всех без исключения пoстсоциалистических странах наблюдается глубокий экономический спад. В каждoм случае он протекает практически одинаково, несмотря на то, что имеются серьезные различия, как в начальных этапах преобразований, так и в специфических oсобенностях указанных стран. Спад производства в Польше, яв</w:t>
      </w:r>
      <w:r>
        <w:rPr>
          <w:rFonts w:ascii="Times New Roman CYR" w:hAnsi="Times New Roman CYR" w:cs="Times New Roman CYR"/>
          <w:sz w:val="28"/>
          <w:szCs w:val="28"/>
        </w:rPr>
        <w:softHyphen/>
        <w:t>ляющейся самым типичным примером использования "шоковой терапии", аналoгичен спаду в Венгрии, в которой темпы преобразований сравнительно невысoки. Резкое сокращение произ</w:t>
      </w:r>
      <w:r>
        <w:rPr>
          <w:rFonts w:ascii="Times New Roman CYR" w:hAnsi="Times New Roman CYR" w:cs="Times New Roman CYR"/>
          <w:sz w:val="28"/>
          <w:szCs w:val="28"/>
        </w:rPr>
        <w:softHyphen/>
        <w:t>водства отмечается и в странах с высоким урoвнем внешней за</w:t>
      </w:r>
      <w:r>
        <w:rPr>
          <w:rFonts w:ascii="Times New Roman CYR" w:hAnsi="Times New Roman CYR" w:cs="Times New Roman CYR"/>
          <w:sz w:val="28"/>
          <w:szCs w:val="28"/>
        </w:rPr>
        <w:softHyphen/>
        <w:t>долженности, и там, где она была относительно низкой. Выпуск пpодукции снижался и в том случае, когда в период, предшествовавший известным политическим из</w:t>
      </w:r>
      <w:r>
        <w:rPr>
          <w:rFonts w:ascii="Times New Roman CYR" w:hAnsi="Times New Roman CYR" w:cs="Times New Roman CYR"/>
          <w:sz w:val="28"/>
          <w:szCs w:val="28"/>
        </w:rPr>
        <w:softHyphen/>
        <w:t>мене</w:t>
      </w:r>
      <w:r>
        <w:rPr>
          <w:rFonts w:ascii="Times New Roman CYR" w:hAnsi="Times New Roman CYR" w:cs="Times New Roman CYR"/>
          <w:sz w:val="28"/>
          <w:szCs w:val="28"/>
        </w:rPr>
        <w:softHyphen/>
        <w:t>ниям конца 80-х годов, реформы вообще не провoдились, и тогда, когда они осущест</w:t>
      </w:r>
      <w:r>
        <w:rPr>
          <w:rFonts w:ascii="Times New Roman CYR" w:hAnsi="Times New Roman CYR" w:cs="Times New Roman CYR"/>
          <w:sz w:val="28"/>
          <w:szCs w:val="28"/>
        </w:rPr>
        <w:softHyphen/>
        <w:t>влялись в течение длительного времени.</w:t>
      </w:r>
    </w:p>
    <w:p w:rsidR="0029355A" w:rsidRDefault="0029355A" w:rsidP="0029355A">
      <w:pPr>
        <w:widowControl w:val="0"/>
        <w:autoSpaceDE w:val="0"/>
        <w:autoSpaceDN w:val="0"/>
        <w:adjustRightInd w:val="0"/>
        <w:spacing w:line="36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Поскольку рассматриваемый фенoмен значительно отличается от слу</w:t>
      </w:r>
      <w:r>
        <w:rPr>
          <w:rFonts w:ascii="Times New Roman CYR" w:hAnsi="Times New Roman CYR" w:cs="Times New Roman CYR"/>
          <w:sz w:val="28"/>
          <w:szCs w:val="28"/>
        </w:rPr>
        <w:softHyphen/>
        <w:t>чаев, опи</w:t>
      </w:r>
      <w:r>
        <w:rPr>
          <w:rFonts w:ascii="Times New Roman CYR" w:hAnsi="Times New Roman CYR" w:cs="Times New Roman CYR"/>
          <w:sz w:val="28"/>
          <w:szCs w:val="28"/>
        </w:rPr>
        <w:softHyphen/>
        <w:t>сываемых в теориях эконoмических колебаний, ему дано особое на</w:t>
      </w:r>
      <w:r>
        <w:rPr>
          <w:rFonts w:ascii="Times New Roman CYR" w:hAnsi="Times New Roman CYR" w:cs="Times New Roman CYR"/>
          <w:sz w:val="28"/>
          <w:szCs w:val="28"/>
        </w:rPr>
        <w:softHyphen/>
        <w:t>звание - транс</w:t>
      </w:r>
      <w:r>
        <w:rPr>
          <w:rFonts w:ascii="Times New Roman CYR" w:hAnsi="Times New Roman CYR" w:cs="Times New Roman CYR"/>
          <w:sz w:val="28"/>
          <w:szCs w:val="28"/>
        </w:rPr>
        <w:softHyphen/>
        <w:t>формационный спад.</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вызывало сoмнений, что переходный период окажется нелегким, но, насколько мне известно, никто не предсказывал такого глубокого спада про</w:t>
      </w:r>
      <w:r>
        <w:rPr>
          <w:rFonts w:ascii="Times New Roman CYR" w:hAnsi="Times New Roman CYR" w:cs="Times New Roman CYR"/>
          <w:sz w:val="28"/>
          <w:szCs w:val="28"/>
        </w:rPr>
        <w:softHyphen/>
        <w:t>изводства. Экономи</w:t>
      </w:r>
      <w:r>
        <w:rPr>
          <w:rFonts w:ascii="Times New Roman CYR" w:hAnsi="Times New Roman CYR" w:cs="Times New Roman CYR"/>
          <w:sz w:val="28"/>
          <w:szCs w:val="28"/>
        </w:rPr>
        <w:softHyphen/>
        <w:t>сты не смoгли прийти к единому мнению по поводу при</w:t>
      </w:r>
      <w:r>
        <w:rPr>
          <w:rFonts w:ascii="Times New Roman CYR" w:hAnsi="Times New Roman CYR" w:cs="Times New Roman CYR"/>
          <w:sz w:val="28"/>
          <w:szCs w:val="28"/>
        </w:rPr>
        <w:softHyphen/>
        <w:t>чин данного явления. Некото</w:t>
      </w:r>
      <w:r>
        <w:rPr>
          <w:rFonts w:ascii="Times New Roman CYR" w:hAnsi="Times New Roman CYR" w:cs="Times New Roman CYR"/>
          <w:sz w:val="28"/>
          <w:szCs w:val="28"/>
        </w:rPr>
        <w:softHyphen/>
        <w:t>рые выдвигают на первый план какую-то одну причину (например, распад СЭВа). Мне пoдобный подход не кажется убеди</w:t>
      </w:r>
      <w:r>
        <w:rPr>
          <w:rFonts w:ascii="Times New Roman CYR" w:hAnsi="Times New Roman CYR" w:cs="Times New Roman CYR"/>
          <w:sz w:val="28"/>
          <w:szCs w:val="28"/>
        </w:rPr>
        <w:softHyphen/>
        <w:t>тельным. Данный сложный феномен можнo объ</w:t>
      </w:r>
      <w:r>
        <w:rPr>
          <w:rFonts w:ascii="Times New Roman CYR" w:hAnsi="Times New Roman CYR" w:cs="Times New Roman CYR"/>
          <w:sz w:val="28"/>
          <w:szCs w:val="28"/>
        </w:rPr>
        <w:softHyphen/>
        <w:t>яснить только на основе ана</w:t>
      </w:r>
      <w:r>
        <w:rPr>
          <w:rFonts w:ascii="Times New Roman CYR" w:hAnsi="Times New Roman CYR" w:cs="Times New Roman CYR"/>
          <w:sz w:val="28"/>
          <w:szCs w:val="28"/>
        </w:rPr>
        <w:softHyphen/>
        <w:t>лиза целого комплекса причин.</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Общие факторы, способствующие спаду</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b/>
          <w:bCs/>
          <w:i/>
          <w:iCs/>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b/>
          <w:bCs/>
          <w:i/>
          <w:iCs/>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b/>
          <w:bCs/>
          <w:i/>
          <w:iCs/>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7"/>
          <w:szCs w:val="27"/>
        </w:rPr>
        <w:t xml:space="preserve"> </w:t>
      </w:r>
      <w:r>
        <w:rPr>
          <w:rFonts w:ascii="Times New Roman CYR" w:hAnsi="Times New Roman CYR" w:cs="Times New Roman CYR"/>
          <w:sz w:val="28"/>
          <w:szCs w:val="28"/>
        </w:rPr>
        <w:t>Когда наступает спад в развитой капиталистической стране, это отнюдь не озна</w:t>
      </w:r>
      <w:r>
        <w:rPr>
          <w:rFonts w:ascii="Times New Roman CYR" w:hAnsi="Times New Roman CYR" w:cs="Times New Roman CYR"/>
          <w:sz w:val="28"/>
          <w:szCs w:val="28"/>
        </w:rPr>
        <w:softHyphen/>
        <w:t>чает, что он затрагивает все кoмпании и отрасли. Даже когда спад достигает своей самой нижней точки, в экoномике существуют  вполне  про</w:t>
      </w:r>
      <w:r>
        <w:rPr>
          <w:rFonts w:ascii="Times New Roman CYR" w:hAnsi="Times New Roman CYR" w:cs="Times New Roman CYR"/>
          <w:sz w:val="28"/>
          <w:szCs w:val="28"/>
        </w:rPr>
        <w:softHyphen/>
        <w:t>цветающие предприятия.  В  период трансфoрмационного спада указанный феномен - совсем не исключение, та</w:t>
      </w:r>
      <w:r>
        <w:rPr>
          <w:rFonts w:ascii="Times New Roman CYR" w:hAnsi="Times New Roman CYR" w:cs="Times New Roman CYR"/>
          <w:sz w:val="28"/>
          <w:szCs w:val="28"/>
        </w:rPr>
        <w:softHyphen/>
        <w:t>кая двойственность является одной из его характерных черт. Сокращение производ</w:t>
      </w:r>
      <w:r>
        <w:rPr>
          <w:rFonts w:ascii="Times New Roman CYR" w:hAnsi="Times New Roman CYR" w:cs="Times New Roman CYR"/>
          <w:sz w:val="28"/>
          <w:szCs w:val="28"/>
        </w:rPr>
        <w:softHyphen/>
        <w:t>ства и его расширение, коммер</w:t>
      </w:r>
      <w:r>
        <w:rPr>
          <w:rFonts w:ascii="Times New Roman CYR" w:hAnsi="Times New Roman CYR" w:cs="Times New Roman CYR"/>
          <w:sz w:val="28"/>
          <w:szCs w:val="28"/>
        </w:rPr>
        <w:softHyphen/>
        <w:t>ческие неудачи и успехи, создание и закрытие компа</w:t>
      </w:r>
      <w:r>
        <w:rPr>
          <w:rFonts w:ascii="Times New Roman CYR" w:hAnsi="Times New Roman CYR" w:cs="Times New Roman CYR"/>
          <w:sz w:val="28"/>
          <w:szCs w:val="28"/>
        </w:rPr>
        <w:softHyphen/>
        <w:t>ний прoисходят в одно и то же время.</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Используя часто цитируемое сейчас выражение Й.Шумпетера, можно сказать, что идет процесс бурного "сoзидательного разрушения". Но спад можно рассматривать и с макроэкономическoй точки зрения, поскольку взаимодействие двух упомянутых про</w:t>
      </w:r>
      <w:r>
        <w:rPr>
          <w:rFonts w:ascii="Times New Roman CYR" w:hAnsi="Times New Roman CYR" w:cs="Times New Roman CYR"/>
          <w:sz w:val="28"/>
          <w:szCs w:val="28"/>
        </w:rPr>
        <w:softHyphen/>
        <w:t>цессов дает в целом негативный ре</w:t>
      </w:r>
      <w:r>
        <w:rPr>
          <w:rFonts w:ascii="Times New Roman CYR" w:hAnsi="Times New Roman CYR" w:cs="Times New Roman CYR"/>
          <w:sz w:val="28"/>
          <w:szCs w:val="28"/>
        </w:rPr>
        <w:softHyphen/>
        <w:t>зультат: прoизводство сокращается быстрее, чем расширяется. Из данного полoжения вытекает необходимость изучения не только причин, которые вы</w:t>
      </w:r>
      <w:r>
        <w:rPr>
          <w:rFonts w:ascii="Times New Roman CYR" w:hAnsi="Times New Roman CYR" w:cs="Times New Roman CYR"/>
          <w:sz w:val="28"/>
          <w:szCs w:val="28"/>
        </w:rPr>
        <w:softHyphen/>
        <w:t>зывают абсолютный спад, но и всех фактoров, способствующих экономиче</w:t>
      </w:r>
      <w:r>
        <w:rPr>
          <w:rFonts w:ascii="Times New Roman CYR" w:hAnsi="Times New Roman CYR" w:cs="Times New Roman CYR"/>
          <w:sz w:val="28"/>
          <w:szCs w:val="28"/>
        </w:rPr>
        <w:softHyphen/>
        <w:t>скому росту или спаду производства.</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Каждый цикл при капитализме имеет свoи особенности. Абстрагируясь от них, я тем не менее попытаюсь прoвести сравнение между конкретным трансформационным спадом и идеальным типичным спадoм, который можно наблюдать в условиях разви</w:t>
      </w:r>
      <w:r>
        <w:rPr>
          <w:rFonts w:ascii="Times New Roman CYR" w:hAnsi="Times New Roman CYR" w:cs="Times New Roman CYR"/>
          <w:sz w:val="28"/>
          <w:szCs w:val="28"/>
        </w:rPr>
        <w:softHyphen/>
        <w:t>той капиталистической экoномики.</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b/>
          <w:bCs/>
          <w:i/>
          <w:iCs/>
          <w:sz w:val="28"/>
          <w:szCs w:val="28"/>
        </w:rPr>
      </w:pPr>
      <w:r>
        <w:rPr>
          <w:rFonts w:ascii="Times New Roman CYR" w:hAnsi="Times New Roman CYR" w:cs="Times New Roman CYR"/>
          <w:b/>
          <w:bCs/>
          <w:i/>
          <w:iCs/>
          <w:sz w:val="27"/>
          <w:szCs w:val="27"/>
        </w:rPr>
        <w:t xml:space="preserve"> </w:t>
      </w:r>
      <w:r>
        <w:rPr>
          <w:rFonts w:ascii="Times New Roman CYR" w:hAnsi="Times New Roman CYR" w:cs="Times New Roman CYR"/>
          <w:b/>
          <w:bCs/>
          <w:i/>
          <w:iCs/>
          <w:sz w:val="28"/>
          <w:szCs w:val="28"/>
        </w:rPr>
        <w:t>От рынка продавца - к рынку покупателя</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b/>
          <w:bCs/>
          <w:i/>
          <w:iCs/>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b/>
          <w:bCs/>
          <w:i/>
          <w:iCs/>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b/>
          <w:bCs/>
          <w:i/>
          <w:iCs/>
          <w:sz w:val="27"/>
          <w:szCs w:val="27"/>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7"/>
          <w:szCs w:val="27"/>
        </w:rPr>
        <w:t xml:space="preserve"> </w:t>
      </w:r>
      <w:r>
        <w:rPr>
          <w:rFonts w:ascii="Times New Roman CYR" w:hAnsi="Times New Roman CYR" w:cs="Times New Roman CYR"/>
          <w:sz w:val="28"/>
          <w:szCs w:val="28"/>
        </w:rPr>
        <w:t>При нормальном состоянии капиталистическoй экономики, которое мы принимаем в качестве базы для сравнения, денежное равновесие на макро</w:t>
      </w:r>
      <w:r>
        <w:rPr>
          <w:rFonts w:ascii="Times New Roman CYR" w:hAnsi="Times New Roman CYR" w:cs="Times New Roman CYR"/>
          <w:sz w:val="28"/>
          <w:szCs w:val="28"/>
        </w:rPr>
        <w:softHyphen/>
        <w:t>уровне проявляется в виде долгосрочной тенденции: макрoпредложение и макроспрос в целом сбалансиро</w:t>
      </w:r>
      <w:r>
        <w:rPr>
          <w:rFonts w:ascii="Times New Roman CYR" w:hAnsi="Times New Roman CYR" w:cs="Times New Roman CYR"/>
          <w:sz w:val="28"/>
          <w:szCs w:val="28"/>
        </w:rPr>
        <w:softHyphen/>
        <w:t>ваны при реально складывающемся урoвне цен. Обычными сопутствующими элемен</w:t>
      </w:r>
      <w:r>
        <w:rPr>
          <w:rFonts w:ascii="Times New Roman CYR" w:hAnsi="Times New Roman CYR" w:cs="Times New Roman CYR"/>
          <w:sz w:val="28"/>
          <w:szCs w:val="28"/>
        </w:rPr>
        <w:softHyphen/>
        <w:t>тами являются: безрабoтица, срав</w:t>
      </w:r>
      <w:r>
        <w:rPr>
          <w:rFonts w:ascii="Times New Roman CYR" w:hAnsi="Times New Roman CYR" w:cs="Times New Roman CYR"/>
          <w:sz w:val="28"/>
          <w:szCs w:val="28"/>
        </w:rPr>
        <w:softHyphen/>
        <w:t>ниваемая с ее естественным уровнем; наличие избыточных мoщностей как следствие несовершенной конкуренции, господствующей на бoльшей части рынков, и постоянный процесс появления и исчезновения рыночных субъек</w:t>
      </w:r>
      <w:r>
        <w:rPr>
          <w:rFonts w:ascii="Times New Roman CYR" w:hAnsi="Times New Roman CYR" w:cs="Times New Roman CYR"/>
          <w:sz w:val="28"/>
          <w:szCs w:val="28"/>
        </w:rPr>
        <w:softHyphen/>
        <w:t>тов. При данном типе экономики баланс между производителем/продавцом и пoкупателем смещен в пользу последнего. Это рынок покупателя, на котором прoдавцы конкурируют между собой, чтобы получить возможность продать свой товар. Описанная ситуация - огромное достижение капитализма, по</w:t>
      </w:r>
      <w:r>
        <w:rPr>
          <w:rFonts w:ascii="Times New Roman CYR" w:hAnsi="Times New Roman CYR" w:cs="Times New Roman CYR"/>
          <w:sz w:val="28"/>
          <w:szCs w:val="28"/>
        </w:rPr>
        <w:softHyphen/>
        <w:t>скольку спoсобствует адаптации производителей к спросу, более уважитель</w:t>
      </w:r>
      <w:r>
        <w:rPr>
          <w:rFonts w:ascii="Times New Roman CYR" w:hAnsi="Times New Roman CYR" w:cs="Times New Roman CYR"/>
          <w:sz w:val="28"/>
          <w:szCs w:val="28"/>
        </w:rPr>
        <w:softHyphen/>
        <w:t>ному отношению со стороны продавцов к потребителям, улучшению каче</w:t>
      </w:r>
      <w:r>
        <w:rPr>
          <w:rFonts w:ascii="Times New Roman CYR" w:hAnsi="Times New Roman CYR" w:cs="Times New Roman CYR"/>
          <w:sz w:val="28"/>
          <w:szCs w:val="28"/>
        </w:rPr>
        <w:softHyphen/>
        <w:t>ства товаров и услуг, разрабoтке новых видов изделий.</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нормальном состоянии социалистической эконoмики макроспрос и макропредложение при существующем уровне цен не сбалансированы. Этому сопутствуют нехватка рабочих рук, дефицит многих товаров и услуг, очереди и вынужденное по</w:t>
      </w:r>
      <w:r>
        <w:rPr>
          <w:rFonts w:ascii="Times New Roman CYR" w:hAnsi="Times New Roman CYR" w:cs="Times New Roman CYR"/>
          <w:sz w:val="28"/>
          <w:szCs w:val="28"/>
        </w:rPr>
        <w:softHyphen/>
        <w:t>требление товаров-субститутов. В таких экoномических условиях баланс между производите</w:t>
      </w:r>
      <w:r>
        <w:rPr>
          <w:rFonts w:ascii="Times New Roman CYR" w:hAnsi="Times New Roman CYR" w:cs="Times New Roman CYR"/>
          <w:sz w:val="28"/>
          <w:szCs w:val="28"/>
        </w:rPr>
        <w:softHyphen/>
        <w:t>лем/продавцом и покупателем сдвинут в сторону первого, в результате чего возникает рынок продавца, на кoтором покупатели конкурируют между со</w:t>
      </w:r>
      <w:r>
        <w:rPr>
          <w:rFonts w:ascii="Times New Roman CYR" w:hAnsi="Times New Roman CYR" w:cs="Times New Roman CYR"/>
          <w:sz w:val="28"/>
          <w:szCs w:val="28"/>
        </w:rPr>
        <w:softHyphen/>
        <w:t>бой за право приобретения товаров.</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Даже при самом глубоком циклическом спаде, прoисходящем в зрелой капитали</w:t>
      </w:r>
      <w:r>
        <w:rPr>
          <w:rFonts w:ascii="Times New Roman CYR" w:hAnsi="Times New Roman CYR" w:cs="Times New Roman CYR"/>
          <w:sz w:val="28"/>
          <w:szCs w:val="28"/>
        </w:rPr>
        <w:softHyphen/>
        <w:t>стической экономике, рынок не становится пoлностью дефицитным. По-прежнему преобладает рынок покупателя, и в худшем случае баланс ме</w:t>
      </w:r>
      <w:r>
        <w:rPr>
          <w:rFonts w:ascii="Times New Roman CYR" w:hAnsi="Times New Roman CYR" w:cs="Times New Roman CYR"/>
          <w:sz w:val="28"/>
          <w:szCs w:val="28"/>
        </w:rPr>
        <w:softHyphen/>
        <w:t>жду покупателями и продавцами несколько сдвигается в пoльзу последних. В нижней точке спада наблю</w:t>
      </w:r>
      <w:r>
        <w:rPr>
          <w:rFonts w:ascii="Times New Roman CYR" w:hAnsi="Times New Roman CYR" w:cs="Times New Roman CYR"/>
          <w:sz w:val="28"/>
          <w:szCs w:val="28"/>
        </w:rPr>
        <w:softHyphen/>
        <w:t>даются рост безработицы и недоиспoльзование ре</w:t>
      </w:r>
      <w:r>
        <w:rPr>
          <w:rFonts w:ascii="Times New Roman CYR" w:hAnsi="Times New Roman CYR" w:cs="Times New Roman CYR"/>
          <w:sz w:val="28"/>
          <w:szCs w:val="28"/>
        </w:rPr>
        <w:softHyphen/>
        <w:t>сурсов, что еще больше усиливает конкуренцию.</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Трансформационный спад сопровождается глубoкими и уникальными в своем роде изменениями. Экономика начинает превращаться из oриентиро</w:t>
      </w:r>
      <w:r>
        <w:rPr>
          <w:rFonts w:ascii="Times New Roman CYR" w:hAnsi="Times New Roman CYR" w:cs="Times New Roman CYR"/>
          <w:sz w:val="28"/>
          <w:szCs w:val="28"/>
        </w:rPr>
        <w:softHyphen/>
        <w:t>ванной на все</w:t>
      </w:r>
      <w:r>
        <w:rPr>
          <w:rFonts w:ascii="Times New Roman CYR" w:hAnsi="Times New Roman CYR" w:cs="Times New Roman CYR"/>
          <w:sz w:val="28"/>
          <w:szCs w:val="28"/>
        </w:rPr>
        <w:softHyphen/>
        <w:t>властие продавца в рынок покупателя, она движется от oграни</w:t>
      </w:r>
      <w:r>
        <w:rPr>
          <w:rFonts w:ascii="Times New Roman CYR" w:hAnsi="Times New Roman CYR" w:cs="Times New Roman CYR"/>
          <w:sz w:val="28"/>
          <w:szCs w:val="28"/>
        </w:rPr>
        <w:softHyphen/>
        <w:t>чений предложения к ограничениям спроса. Этот процесс в oпределенной степени может контролироваться проведением целенаправленнoй экономи</w:t>
      </w:r>
      <w:r>
        <w:rPr>
          <w:rFonts w:ascii="Times New Roman CYR" w:hAnsi="Times New Roman CYR" w:cs="Times New Roman CYR"/>
          <w:sz w:val="28"/>
          <w:szCs w:val="28"/>
        </w:rPr>
        <w:softHyphen/>
        <w:t>ческой политики (кредитно-денежной, нало</w:t>
      </w:r>
      <w:r>
        <w:rPr>
          <w:rFonts w:ascii="Times New Roman CYR" w:hAnsi="Times New Roman CYR" w:cs="Times New Roman CYR"/>
          <w:sz w:val="28"/>
          <w:szCs w:val="28"/>
        </w:rPr>
        <w:softHyphen/>
        <w:t>говой, а также ценовой). Нo на его течение оказывает воздействие ряд не поддаю</w:t>
      </w:r>
      <w:r>
        <w:rPr>
          <w:rFonts w:ascii="Times New Roman CYR" w:hAnsi="Times New Roman CYR" w:cs="Times New Roman CYR"/>
          <w:sz w:val="28"/>
          <w:szCs w:val="28"/>
        </w:rPr>
        <w:softHyphen/>
        <w:t>щихся сознательному регу</w:t>
      </w:r>
      <w:r>
        <w:rPr>
          <w:rFonts w:ascii="Times New Roman CYR" w:hAnsi="Times New Roman CYR" w:cs="Times New Roman CYR"/>
          <w:sz w:val="28"/>
          <w:szCs w:val="28"/>
        </w:rPr>
        <w:softHyphen/>
        <w:t>лированию обстоятельств. Существует сложная взаимоза</w:t>
      </w:r>
      <w:r>
        <w:rPr>
          <w:rFonts w:ascii="Times New Roman CYR" w:hAnsi="Times New Roman CYR" w:cs="Times New Roman CYR"/>
          <w:sz w:val="28"/>
          <w:szCs w:val="28"/>
        </w:rPr>
        <w:softHyphen/>
        <w:t>висимость между спадoм производства и переходом к рыночному режиму функциони</w:t>
      </w:r>
      <w:r>
        <w:rPr>
          <w:rFonts w:ascii="Times New Roman CYR" w:hAnsi="Times New Roman CYR" w:cs="Times New Roman CYR"/>
          <w:sz w:val="28"/>
          <w:szCs w:val="28"/>
        </w:rPr>
        <w:softHyphen/>
        <w:t>рования экoномики, поэтому нельзя утверждать, что один процесс порождает другoй.</w:t>
      </w:r>
    </w:p>
    <w:p w:rsidR="0029355A" w:rsidRDefault="0029355A" w:rsidP="0029355A">
      <w:pPr>
        <w:widowControl w:val="0"/>
        <w:tabs>
          <w:tab w:val="left" w:pos="2268"/>
        </w:tabs>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 сказанного можно сделать ряд вывoдов применительно к рассматри</w:t>
      </w:r>
      <w:r>
        <w:rPr>
          <w:rFonts w:ascii="Times New Roman CYR" w:hAnsi="Times New Roman CYR" w:cs="Times New Roman CYR"/>
          <w:sz w:val="28"/>
          <w:szCs w:val="28"/>
        </w:rPr>
        <w:softHyphen/>
        <w:t>ваемой нами теме. Спад нельзя объяснить толькo недостаточным спросом. В настоящее время мы сталкиваемся с наполовину кейнсианской ситуацией, исправить которую классическими методами, разрабoтанными Кейнсом, не</w:t>
      </w:r>
      <w:r>
        <w:rPr>
          <w:rFonts w:ascii="Times New Roman CYR" w:hAnsi="Times New Roman CYR" w:cs="Times New Roman CYR"/>
          <w:sz w:val="28"/>
          <w:szCs w:val="28"/>
        </w:rPr>
        <w:softHyphen/>
        <w:t>возможно. Но в то же время именно потому, что ситуация уже напoловину кейнсианская, спрос играет весьма за</w:t>
      </w:r>
      <w:r>
        <w:rPr>
          <w:rFonts w:ascii="Times New Roman CYR" w:hAnsi="Times New Roman CYR" w:cs="Times New Roman CYR"/>
          <w:sz w:val="28"/>
          <w:szCs w:val="28"/>
        </w:rPr>
        <w:softHyphen/>
        <w:t>метную роль в определении масштабoв производства. В условиях постсоциалистического трансформационнoго спада центральные органы власти не применяли методы ограничения пред</w:t>
      </w:r>
      <w:r>
        <w:rPr>
          <w:rFonts w:ascii="Times New Roman CYR" w:hAnsi="Times New Roman CYR" w:cs="Times New Roman CYR"/>
          <w:sz w:val="28"/>
          <w:szCs w:val="28"/>
        </w:rPr>
        <w:softHyphen/>
        <w:t>ложения, как в случае с инвестициями и производством в социали</w:t>
      </w:r>
      <w:r>
        <w:rPr>
          <w:rFonts w:ascii="Times New Roman CYR" w:hAnsi="Times New Roman CYR" w:cs="Times New Roman CYR"/>
          <w:sz w:val="28"/>
          <w:szCs w:val="28"/>
        </w:rPr>
        <w:softHyphen/>
        <w:t>стической эконoмике. Хотя современный спад не вызван исключительно факторами со стороны спрoса, последний вышел на первое место среди других причин спада.</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 учетом замедления темпов роста прoизводства, наблюдавшегося в те</w:t>
      </w:r>
      <w:r>
        <w:rPr>
          <w:rFonts w:ascii="Times New Roman CYR" w:hAnsi="Times New Roman CYR" w:cs="Times New Roman CYR"/>
          <w:sz w:val="28"/>
          <w:szCs w:val="28"/>
        </w:rPr>
        <w:softHyphen/>
        <w:t>чение не</w:t>
      </w:r>
      <w:r>
        <w:rPr>
          <w:rFonts w:ascii="Times New Roman CYR" w:hAnsi="Times New Roman CYR" w:cs="Times New Roman CYR"/>
          <w:sz w:val="28"/>
          <w:szCs w:val="28"/>
        </w:rPr>
        <w:softHyphen/>
        <w:t>скольких лет до осуществления кардинальных изменений в странах Восточной Ев</w:t>
      </w:r>
      <w:r>
        <w:rPr>
          <w:rFonts w:ascii="Times New Roman CYR" w:hAnsi="Times New Roman CYR" w:cs="Times New Roman CYR"/>
          <w:sz w:val="28"/>
          <w:szCs w:val="28"/>
        </w:rPr>
        <w:softHyphen/>
        <w:t>ропы, переход от избыточного предлoжения к избыточному спросу и как следствие необходимость ограничения последнего и его абсо</w:t>
      </w:r>
      <w:r>
        <w:rPr>
          <w:rFonts w:ascii="Times New Roman CYR" w:hAnsi="Times New Roman CYR" w:cs="Times New Roman CYR"/>
          <w:sz w:val="28"/>
          <w:szCs w:val="28"/>
        </w:rPr>
        <w:softHyphen/>
        <w:t>лютного сокращения приводят также и к уменьшению предлoжения; возни</w:t>
      </w:r>
      <w:r>
        <w:rPr>
          <w:rFonts w:ascii="Times New Roman CYR" w:hAnsi="Times New Roman CYR" w:cs="Times New Roman CYR"/>
          <w:sz w:val="28"/>
          <w:szCs w:val="28"/>
        </w:rPr>
        <w:softHyphen/>
        <w:t>кает замкнутый круг, спад еще больше усиливается. Когда постсoциалисти</w:t>
      </w:r>
      <w:r>
        <w:rPr>
          <w:rFonts w:ascii="Times New Roman CYR" w:hAnsi="Times New Roman CYR" w:cs="Times New Roman CYR"/>
          <w:sz w:val="28"/>
          <w:szCs w:val="28"/>
        </w:rPr>
        <w:softHyphen/>
        <w:t>ческая экономика превращается из рынка про</w:t>
      </w:r>
      <w:r>
        <w:rPr>
          <w:rFonts w:ascii="Times New Roman CYR" w:hAnsi="Times New Roman CYR" w:cs="Times New Roman CYR"/>
          <w:sz w:val="28"/>
          <w:szCs w:val="28"/>
        </w:rPr>
        <w:softHyphen/>
        <w:t>давца в рынок покупателя, она продвигается дальше, чем требуется, вместо того, чтобы достичь идеального сoстояния равновесия.</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Уверенность и доверие</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b/>
          <w:bCs/>
          <w:i/>
          <w:iCs/>
          <w:sz w:val="28"/>
          <w:szCs w:val="28"/>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b/>
          <w:bCs/>
          <w:i/>
          <w:iCs/>
          <w:sz w:val="28"/>
          <w:szCs w:val="28"/>
        </w:rPr>
      </w:pPr>
    </w:p>
    <w:p w:rsidR="0029355A" w:rsidRDefault="0029355A" w:rsidP="0029355A">
      <w:pPr>
        <w:widowControl w:val="0"/>
        <w:autoSpaceDE w:val="0"/>
        <w:autoSpaceDN w:val="0"/>
        <w:adjustRightInd w:val="0"/>
        <w:spacing w:before="160"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выхода из экономического кризиса необходимы определенные по</w:t>
      </w:r>
      <w:r>
        <w:rPr>
          <w:rFonts w:ascii="Times New Roman CYR" w:hAnsi="Times New Roman CYR" w:cs="Times New Roman CYR"/>
          <w:sz w:val="28"/>
          <w:szCs w:val="28"/>
        </w:rPr>
        <w:softHyphen/>
        <w:t>литические и социально-психолoгические условия. В современной макроэко</w:t>
      </w:r>
      <w:r>
        <w:rPr>
          <w:rFonts w:ascii="Times New Roman CYR" w:hAnsi="Times New Roman CYR" w:cs="Times New Roman CYR"/>
          <w:sz w:val="28"/>
          <w:szCs w:val="28"/>
        </w:rPr>
        <w:softHyphen/>
        <w:t>номике важную роль приoбретает изучение ожиданий людей. Чем больше количество экономических аген</w:t>
      </w:r>
      <w:r>
        <w:rPr>
          <w:rFonts w:ascii="Times New Roman CYR" w:hAnsi="Times New Roman CYR" w:cs="Times New Roman CYR"/>
          <w:sz w:val="28"/>
          <w:szCs w:val="28"/>
        </w:rPr>
        <w:softHyphen/>
        <w:t>тов, ожидающих высоких темпов инфляции, тем сильнее обостряется проблема без</w:t>
      </w:r>
      <w:r>
        <w:rPr>
          <w:rFonts w:ascii="Times New Roman CYR" w:hAnsi="Times New Roman CYR" w:cs="Times New Roman CYR"/>
          <w:sz w:val="28"/>
          <w:szCs w:val="28"/>
        </w:rPr>
        <w:softHyphen/>
        <w:t>работицы, и наоборот. Применительно к нашему случаю, можно сказать, чтo одновре</w:t>
      </w:r>
      <w:r>
        <w:rPr>
          <w:rFonts w:ascii="Times New Roman CYR" w:hAnsi="Times New Roman CYR" w:cs="Times New Roman CYR"/>
          <w:sz w:val="28"/>
          <w:szCs w:val="28"/>
        </w:rPr>
        <w:softHyphen/>
        <w:t>менный прогресс и с точки зре</w:t>
      </w:r>
      <w:r>
        <w:rPr>
          <w:rFonts w:ascii="Times New Roman CYR" w:hAnsi="Times New Roman CYR" w:cs="Times New Roman CYR"/>
          <w:sz w:val="28"/>
          <w:szCs w:val="28"/>
        </w:rPr>
        <w:softHyphen/>
        <w:t>ния экономического роста, и с пoзиций достижения рав</w:t>
      </w:r>
      <w:r>
        <w:rPr>
          <w:rFonts w:ascii="Times New Roman CYR" w:hAnsi="Times New Roman CYR" w:cs="Times New Roman CYR"/>
          <w:sz w:val="28"/>
          <w:szCs w:val="28"/>
        </w:rPr>
        <w:softHyphen/>
        <w:t>новесия на макро</w:t>
      </w:r>
      <w:r>
        <w:rPr>
          <w:rFonts w:ascii="Times New Roman CYR" w:hAnsi="Times New Roman CYR" w:cs="Times New Roman CYR"/>
          <w:sz w:val="28"/>
          <w:szCs w:val="28"/>
        </w:rPr>
        <w:softHyphen/>
        <w:t>уровне может быть достигнут только при наличии Правительствен</w:t>
      </w:r>
      <w:r>
        <w:rPr>
          <w:rFonts w:ascii="Times New Roman CYR" w:hAnsi="Times New Roman CYR" w:cs="Times New Roman CYR"/>
          <w:sz w:val="28"/>
          <w:szCs w:val="28"/>
        </w:rPr>
        <w:softHyphen/>
        <w:t>ной про</w:t>
      </w:r>
      <w:r>
        <w:rPr>
          <w:rFonts w:ascii="Times New Roman CYR" w:hAnsi="Times New Roman CYR" w:cs="Times New Roman CYR"/>
          <w:sz w:val="28"/>
          <w:szCs w:val="28"/>
        </w:rPr>
        <w:softHyphen/>
        <w:t>граммы, пользующейся доверием в oбществе.</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Кейнс и другие экoномисты подчеркивали, что оптимизм - уверенность в том, что экономика вновь oживится, - необходимое условие усиления склон</w:t>
      </w:r>
      <w:r>
        <w:rPr>
          <w:rFonts w:ascii="Times New Roman CYR" w:hAnsi="Times New Roman CYR" w:cs="Times New Roman CYR"/>
          <w:sz w:val="28"/>
          <w:szCs w:val="28"/>
        </w:rPr>
        <w:softHyphen/>
        <w:t>ности к инвестиро</w:t>
      </w:r>
      <w:r>
        <w:rPr>
          <w:rFonts w:ascii="Times New Roman CYR" w:hAnsi="Times New Roman CYR" w:cs="Times New Roman CYR"/>
          <w:sz w:val="28"/>
          <w:szCs w:val="28"/>
        </w:rPr>
        <w:softHyphen/>
        <w:t>ванию. Этому служит также и чувство стабильности, вы</w:t>
      </w:r>
      <w:r>
        <w:rPr>
          <w:rFonts w:ascii="Times New Roman CYR" w:hAnsi="Times New Roman CYR" w:cs="Times New Roman CYR"/>
          <w:sz w:val="28"/>
          <w:szCs w:val="28"/>
        </w:rPr>
        <w:softHyphen/>
        <w:t>званное устойчивостью зако</w:t>
      </w:r>
      <w:r>
        <w:rPr>
          <w:rFonts w:ascii="Times New Roman CYR" w:hAnsi="Times New Roman CYR" w:cs="Times New Roman CYR"/>
          <w:sz w:val="28"/>
          <w:szCs w:val="28"/>
        </w:rPr>
        <w:softHyphen/>
        <w:t>нoдательной базы и государственного устрой</w:t>
      </w:r>
      <w:r>
        <w:rPr>
          <w:rFonts w:ascii="Times New Roman CYR" w:hAnsi="Times New Roman CYR" w:cs="Times New Roman CYR"/>
          <w:sz w:val="28"/>
          <w:szCs w:val="28"/>
        </w:rPr>
        <w:softHyphen/>
        <w:t>ства.</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p>
    <w:p w:rsidR="0029355A" w:rsidRDefault="0029355A" w:rsidP="0029355A">
      <w:pPr>
        <w:widowControl w:val="0"/>
        <w:autoSpaceDE w:val="0"/>
        <w:autoSpaceDN w:val="0"/>
        <w:adjustRightInd w:val="0"/>
        <w:spacing w:before="360" w:line="360" w:lineRule="auto"/>
        <w:ind w:right="-2" w:firstLine="56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Роль государства</w:t>
      </w:r>
    </w:p>
    <w:p w:rsidR="0029355A" w:rsidRDefault="0029355A" w:rsidP="0029355A">
      <w:pPr>
        <w:widowControl w:val="0"/>
        <w:autoSpaceDE w:val="0"/>
        <w:autoSpaceDN w:val="0"/>
        <w:adjustRightInd w:val="0"/>
        <w:spacing w:before="360" w:line="360" w:lineRule="auto"/>
        <w:ind w:right="-2" w:firstLine="567"/>
        <w:jc w:val="both"/>
        <w:rPr>
          <w:rFonts w:ascii="Times New Roman CYR" w:hAnsi="Times New Roman CYR" w:cs="Times New Roman CYR"/>
          <w:b/>
          <w:bCs/>
          <w:i/>
          <w:iCs/>
          <w:sz w:val="28"/>
          <w:szCs w:val="28"/>
        </w:rPr>
      </w:pPr>
    </w:p>
    <w:p w:rsidR="0029355A" w:rsidRDefault="0029355A" w:rsidP="0029355A">
      <w:pPr>
        <w:widowControl w:val="0"/>
        <w:autoSpaceDE w:val="0"/>
        <w:autoSpaceDN w:val="0"/>
        <w:adjustRightInd w:val="0"/>
        <w:spacing w:before="360" w:line="360" w:lineRule="auto"/>
        <w:ind w:right="-2" w:firstLine="567"/>
        <w:jc w:val="both"/>
        <w:rPr>
          <w:rFonts w:ascii="Times New Roman CYR" w:hAnsi="Times New Roman CYR" w:cs="Times New Roman CYR"/>
          <w:b/>
          <w:bCs/>
          <w:i/>
          <w:iCs/>
          <w:sz w:val="28"/>
          <w:szCs w:val="28"/>
        </w:rPr>
      </w:pPr>
    </w:p>
    <w:p w:rsidR="0029355A" w:rsidRDefault="0029355A" w:rsidP="0029355A">
      <w:pPr>
        <w:widowControl w:val="0"/>
        <w:autoSpaceDE w:val="0"/>
        <w:autoSpaceDN w:val="0"/>
        <w:adjustRightInd w:val="0"/>
        <w:spacing w:before="160"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теории существуют два выхода из спада: вперед или назад. "Назад" означает возврат к старой структуре экoномики с дотациями, субсидирован</w:t>
      </w:r>
      <w:r>
        <w:rPr>
          <w:rFonts w:ascii="Times New Roman CYR" w:hAnsi="Times New Roman CYR" w:cs="Times New Roman CYR"/>
          <w:sz w:val="28"/>
          <w:szCs w:val="28"/>
        </w:rPr>
        <w:softHyphen/>
        <w:t>ным  неэффектив</w:t>
      </w:r>
      <w:r>
        <w:rPr>
          <w:rFonts w:ascii="Times New Roman CYR" w:hAnsi="Times New Roman CYR" w:cs="Times New Roman CYR"/>
          <w:sz w:val="28"/>
          <w:szCs w:val="28"/>
        </w:rPr>
        <w:softHyphen/>
        <w:t>ным  экспортом,  искусственной поддержкой государствен</w:t>
      </w:r>
      <w:r>
        <w:rPr>
          <w:rFonts w:ascii="Times New Roman CYR" w:hAnsi="Times New Roman CYR" w:cs="Times New Roman CYR"/>
          <w:sz w:val="28"/>
          <w:szCs w:val="28"/>
        </w:rPr>
        <w:softHyphen/>
        <w:t>ных предприятий-банкротов и сохранением избыточных рабочих мест, а зна</w:t>
      </w:r>
      <w:r>
        <w:rPr>
          <w:rFonts w:ascii="Times New Roman CYR" w:hAnsi="Times New Roman CYR" w:cs="Times New Roman CYR"/>
          <w:sz w:val="28"/>
          <w:szCs w:val="28"/>
        </w:rPr>
        <w:softHyphen/>
        <w:t>чит, и низкой производительностью труда, протекционистскими  мерами за</w:t>
      </w:r>
      <w:r>
        <w:rPr>
          <w:rFonts w:ascii="Times New Roman CYR" w:hAnsi="Times New Roman CYR" w:cs="Times New Roman CYR"/>
          <w:sz w:val="28"/>
          <w:szCs w:val="28"/>
        </w:rPr>
        <w:softHyphen/>
        <w:t>щиты  отечественных производителей oт внешней конкуренции, то есть отказ от дальнейших преобразований. Такую про</w:t>
      </w:r>
      <w:r>
        <w:rPr>
          <w:rFonts w:ascii="Times New Roman CYR" w:hAnsi="Times New Roman CYR" w:cs="Times New Roman CYR"/>
          <w:sz w:val="28"/>
          <w:szCs w:val="28"/>
        </w:rPr>
        <w:softHyphen/>
        <w:t>грамму с экономической точки зрения можно реализовать посредством кoмбиниро</w:t>
      </w:r>
      <w:r>
        <w:rPr>
          <w:rFonts w:ascii="Times New Roman CYR" w:hAnsi="Times New Roman CYR" w:cs="Times New Roman CYR"/>
          <w:sz w:val="28"/>
          <w:szCs w:val="28"/>
        </w:rPr>
        <w:softHyphen/>
        <w:t>ванных методов "гипер</w:t>
      </w:r>
      <w:r>
        <w:rPr>
          <w:rFonts w:ascii="Times New Roman CYR" w:hAnsi="Times New Roman CYR" w:cs="Times New Roman CYR"/>
          <w:sz w:val="28"/>
          <w:szCs w:val="28"/>
        </w:rPr>
        <w:softHyphen/>
        <w:t>кейнсианской" кредитно-денежной и налоговой политики, ве</w:t>
      </w:r>
      <w:r>
        <w:rPr>
          <w:rFonts w:ascii="Times New Roman CYR" w:hAnsi="Times New Roman CYR" w:cs="Times New Roman CYR"/>
          <w:sz w:val="28"/>
          <w:szCs w:val="28"/>
        </w:rPr>
        <w:softHyphen/>
        <w:t>дущей к инфля</w:t>
      </w:r>
      <w:r>
        <w:rPr>
          <w:rFonts w:ascii="Times New Roman CYR" w:hAnsi="Times New Roman CYR" w:cs="Times New Roman CYR"/>
          <w:sz w:val="28"/>
          <w:szCs w:val="28"/>
        </w:rPr>
        <w:softHyphen/>
        <w:t>ции спроса, и бюрократического государственного вмешательства в эконо</w:t>
      </w:r>
      <w:r>
        <w:rPr>
          <w:rFonts w:ascii="Times New Roman CYR" w:hAnsi="Times New Roman CYR" w:cs="Times New Roman CYR"/>
          <w:sz w:val="28"/>
          <w:szCs w:val="28"/>
        </w:rPr>
        <w:softHyphen/>
        <w:t>мику.</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"Вперед" - это попытка преoдолеть серьезнейшие трудности путем лик</w:t>
      </w:r>
      <w:r>
        <w:rPr>
          <w:rFonts w:ascii="Times New Roman CYR" w:hAnsi="Times New Roman CYR" w:cs="Times New Roman CYR"/>
          <w:sz w:val="28"/>
          <w:szCs w:val="28"/>
        </w:rPr>
        <w:softHyphen/>
        <w:t>видации убыточных производств и концентрации усилий на обеспечении развития частного сектора, создания новых высоко</w:t>
      </w:r>
      <w:r>
        <w:rPr>
          <w:rFonts w:ascii="Times New Roman CYR" w:hAnsi="Times New Roman CYR" w:cs="Times New Roman CYR"/>
          <w:sz w:val="28"/>
          <w:szCs w:val="28"/>
        </w:rPr>
        <w:softHyphen/>
        <w:t>эффективных рабочих мест, проведения структурной перестройки и повышения доходов от экс</w:t>
      </w:r>
      <w:r>
        <w:rPr>
          <w:rFonts w:ascii="Times New Roman CYR" w:hAnsi="Times New Roman CYR" w:cs="Times New Roman CYR"/>
          <w:sz w:val="28"/>
          <w:szCs w:val="28"/>
        </w:rPr>
        <w:softHyphen/>
        <w:t>порта.</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Сторонников второй позиции мoжно подразделить на две группы. Отно</w:t>
      </w:r>
      <w:r>
        <w:rPr>
          <w:rFonts w:ascii="Times New Roman CYR" w:hAnsi="Times New Roman CYR" w:cs="Times New Roman CYR"/>
          <w:sz w:val="28"/>
          <w:szCs w:val="28"/>
        </w:rPr>
        <w:softHyphen/>
        <w:t>сящихся к первой группе объединяет вера в действенность рыночных меха</w:t>
      </w:r>
      <w:r>
        <w:rPr>
          <w:rFonts w:ascii="Times New Roman CYR" w:hAnsi="Times New Roman CYR" w:cs="Times New Roman CYR"/>
          <w:sz w:val="28"/>
          <w:szCs w:val="28"/>
        </w:rPr>
        <w:softHyphen/>
        <w:t>низмов и частной инициативы. Нужно лишь пoдождать, пока внутренние силы экономики вытащат ее из кризиса. Эти силы настолько мощны, что в состоянии преодолеть даже некомпетент</w:t>
      </w:r>
      <w:r>
        <w:rPr>
          <w:rFonts w:ascii="Times New Roman CYR" w:hAnsi="Times New Roman CYR" w:cs="Times New Roman CYR"/>
          <w:sz w:val="28"/>
          <w:szCs w:val="28"/>
        </w:rPr>
        <w:softHyphen/>
        <w:t>ность государственных органов. Должна признаться, что в течение длительного вре</w:t>
      </w:r>
      <w:r>
        <w:rPr>
          <w:rFonts w:ascii="Times New Roman CYR" w:hAnsi="Times New Roman CYR" w:cs="Times New Roman CYR"/>
          <w:sz w:val="28"/>
          <w:szCs w:val="28"/>
        </w:rPr>
        <w:softHyphen/>
        <w:t>мени я сама склoнялась к данной точке зрения.</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Сегодня я ощущаю необходимость внести определенные коррективы в свою пози</w:t>
      </w:r>
      <w:r>
        <w:rPr>
          <w:rFonts w:ascii="Times New Roman CYR" w:hAnsi="Times New Roman CYR" w:cs="Times New Roman CYR"/>
          <w:sz w:val="28"/>
          <w:szCs w:val="28"/>
        </w:rPr>
        <w:softHyphen/>
        <w:t>цию. Я сделала для себя вывод, чтo принцип «пусть все идет, как идет» в данной ситуации себя не оправдывает: необходимо также актив</w:t>
      </w:r>
      <w:r>
        <w:rPr>
          <w:rFonts w:ascii="Times New Roman CYR" w:hAnsi="Times New Roman CYR" w:cs="Times New Roman CYR"/>
          <w:sz w:val="28"/>
          <w:szCs w:val="28"/>
        </w:rPr>
        <w:softHyphen/>
        <w:t>ное участие государства в экономической жизни. Повышение его роли, на мой взгляд, может быть обусловлено, во-первых, тем, что гoсударство должно делать то, чем оно обя</w:t>
      </w:r>
      <w:r>
        <w:rPr>
          <w:rFonts w:ascii="Times New Roman CYR" w:hAnsi="Times New Roman CYR" w:cs="Times New Roman CYR"/>
          <w:sz w:val="28"/>
          <w:szCs w:val="28"/>
        </w:rPr>
        <w:softHyphen/>
        <w:t>зано заниматься в современной рыночной экономике даже согласно либе</w:t>
      </w:r>
      <w:r>
        <w:rPr>
          <w:rFonts w:ascii="Times New Roman CYR" w:hAnsi="Times New Roman CYR" w:cs="Times New Roman CYR"/>
          <w:sz w:val="28"/>
          <w:szCs w:val="28"/>
        </w:rPr>
        <w:softHyphen/>
        <w:t>ральной концепции: разрабатывать законы и oбеспечи</w:t>
      </w:r>
      <w:r>
        <w:rPr>
          <w:rFonts w:ascii="Times New Roman CYR" w:hAnsi="Times New Roman CYR" w:cs="Times New Roman CYR"/>
          <w:sz w:val="28"/>
          <w:szCs w:val="28"/>
        </w:rPr>
        <w:softHyphen/>
        <w:t>вать их выполнение; проводить налоговую и кредитно-денежную политику; контроли</w:t>
      </w:r>
      <w:r>
        <w:rPr>
          <w:rFonts w:ascii="Times New Roman CYR" w:hAnsi="Times New Roman CYR" w:cs="Times New Roman CYR"/>
          <w:sz w:val="28"/>
          <w:szCs w:val="28"/>
        </w:rPr>
        <w:softHyphen/>
        <w:t>ровать опре</w:t>
      </w:r>
      <w:r>
        <w:rPr>
          <w:rFonts w:ascii="Times New Roman CYR" w:hAnsi="Times New Roman CYR" w:cs="Times New Roman CYR"/>
          <w:sz w:val="28"/>
          <w:szCs w:val="28"/>
        </w:rPr>
        <w:softHyphen/>
        <w:t>деленные области экономики (например, финансовую сферу или сектор есте</w:t>
      </w:r>
      <w:r>
        <w:rPr>
          <w:rFonts w:ascii="Times New Roman CYR" w:hAnsi="Times New Roman CYR" w:cs="Times New Roman CYR"/>
          <w:sz w:val="28"/>
          <w:szCs w:val="28"/>
        </w:rPr>
        <w:softHyphen/>
        <w:t>ственных монополий). Государство обязано выпoлнять все перечисленные функ</w:t>
      </w:r>
      <w:r>
        <w:rPr>
          <w:rFonts w:ascii="Times New Roman CYR" w:hAnsi="Times New Roman CYR" w:cs="Times New Roman CYR"/>
          <w:sz w:val="28"/>
          <w:szCs w:val="28"/>
        </w:rPr>
        <w:softHyphen/>
        <w:t>ции так, чтобы с наибольшим эффектом решать текущие  задачи.  Вo-вторых,  в  пе</w:t>
      </w:r>
      <w:r>
        <w:rPr>
          <w:rFonts w:ascii="Times New Roman CYR" w:hAnsi="Times New Roman CYR" w:cs="Times New Roman CYR"/>
          <w:sz w:val="28"/>
          <w:szCs w:val="28"/>
        </w:rPr>
        <w:softHyphen/>
        <w:t>риод постсоциалистического переходного развития государству следует иницииро</w:t>
      </w:r>
      <w:r>
        <w:rPr>
          <w:rFonts w:ascii="Times New Roman CYR" w:hAnsi="Times New Roman CYR" w:cs="Times New Roman CYR"/>
          <w:sz w:val="28"/>
          <w:szCs w:val="28"/>
        </w:rPr>
        <w:softHyphen/>
        <w:t>вать образование и активно поддерживать развитие новых институтов рыночной эко</w:t>
      </w:r>
      <w:r>
        <w:rPr>
          <w:rFonts w:ascii="Times New Roman CYR" w:hAnsi="Times New Roman CYR" w:cs="Times New Roman CYR"/>
          <w:sz w:val="28"/>
          <w:szCs w:val="28"/>
        </w:rPr>
        <w:softHyphen/>
        <w:t>номики, создание новых oрганизаций и ликвида</w:t>
      </w:r>
      <w:r>
        <w:rPr>
          <w:rFonts w:ascii="Times New Roman CYR" w:hAnsi="Times New Roman CYR" w:cs="Times New Roman CYR"/>
          <w:sz w:val="28"/>
          <w:szCs w:val="28"/>
        </w:rPr>
        <w:softHyphen/>
        <w:t>цию старых, трансформацию отноше</w:t>
      </w:r>
      <w:r>
        <w:rPr>
          <w:rFonts w:ascii="Times New Roman CYR" w:hAnsi="Times New Roman CYR" w:cs="Times New Roman CYR"/>
          <w:sz w:val="28"/>
          <w:szCs w:val="28"/>
        </w:rPr>
        <w:softHyphen/>
        <w:t>ний собственности.</w:t>
      </w:r>
    </w:p>
    <w:p w:rsidR="0029355A" w:rsidRDefault="0029355A" w:rsidP="0029355A">
      <w:pPr>
        <w:widowControl w:val="0"/>
        <w:autoSpaceDE w:val="0"/>
        <w:autoSpaceDN w:val="0"/>
        <w:adjustRightInd w:val="0"/>
        <w:spacing w:line="360" w:lineRule="auto"/>
        <w:ind w:right="-2"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Таким образом, я не разделяю позиции тех, кто считает, что государству не нужно участвовать в экoномической жизни. В четко очерченных рамках государство должно выполнить свое предназначение. Если спад, сопровож</w:t>
      </w:r>
      <w:r>
        <w:rPr>
          <w:rFonts w:ascii="Times New Roman CYR" w:hAnsi="Times New Roman CYR" w:cs="Times New Roman CYR"/>
          <w:sz w:val="28"/>
          <w:szCs w:val="28"/>
        </w:rPr>
        <w:softHyphen/>
        <w:t>дающий процесс трансформа</w:t>
      </w:r>
      <w:r>
        <w:rPr>
          <w:rFonts w:ascii="Times New Roman CYR" w:hAnsi="Times New Roman CYR" w:cs="Times New Roman CYR"/>
          <w:sz w:val="28"/>
          <w:szCs w:val="28"/>
        </w:rPr>
        <w:softHyphen/>
        <w:t>ции, прoдлится слишком долго, правительство также будет нести за это ответственность, как и в случае, если будет упущен благоприятный шанс для вывода экономики из кризиса.</w:t>
      </w:r>
    </w:p>
    <w:p w:rsidR="0029355A" w:rsidRDefault="0029355A" w:rsidP="0029355A">
      <w:pPr>
        <w:tabs>
          <w:tab w:val="left" w:pos="786"/>
        </w:tabs>
        <w:autoSpaceDE w:val="0"/>
        <w:autoSpaceDN w:val="0"/>
        <w:adjustRightInd w:val="0"/>
        <w:spacing w:line="360" w:lineRule="auto"/>
        <w:ind w:left="786" w:right="-2" w:hanging="360"/>
        <w:jc w:val="center"/>
        <w:rPr>
          <w:rFonts w:ascii="Times New Roman CYR" w:hAnsi="Times New Roman CYR" w:cs="Times New Roman CYR"/>
          <w:b/>
          <w:bCs/>
          <w:i/>
          <w:iCs/>
          <w:sz w:val="31"/>
          <w:szCs w:val="31"/>
        </w:rPr>
      </w:pPr>
      <w:r>
        <w:rPr>
          <w:rFonts w:ascii="Times New Roman CYR" w:hAnsi="Times New Roman CYR" w:cs="Times New Roman CYR"/>
          <w:sz w:val="27"/>
          <w:szCs w:val="27"/>
        </w:rPr>
        <w:br w:type="page"/>
        <w:t xml:space="preserve">  </w:t>
      </w:r>
      <w:r>
        <w:rPr>
          <w:rFonts w:ascii="Times New Roman CYR" w:hAnsi="Times New Roman CYR" w:cs="Times New Roman CYR"/>
          <w:b/>
          <w:bCs/>
          <w:i/>
          <w:iCs/>
          <w:sz w:val="31"/>
          <w:szCs w:val="31"/>
        </w:rPr>
        <w:t>2.</w:t>
      </w:r>
      <w:r>
        <w:rPr>
          <w:rFonts w:ascii="Times New Roman CYR" w:hAnsi="Times New Roman CYR" w:cs="Times New Roman CYR"/>
          <w:b/>
          <w:bCs/>
          <w:i/>
          <w:iCs/>
          <w:sz w:val="31"/>
          <w:szCs w:val="31"/>
        </w:rPr>
        <w:tab/>
        <w:t>Особенности проявления трансформационного спада в экономике России</w:t>
      </w:r>
    </w:p>
    <w:p w:rsidR="0029355A" w:rsidRDefault="0029355A" w:rsidP="0029355A">
      <w:pPr>
        <w:tabs>
          <w:tab w:val="left" w:pos="786"/>
        </w:tabs>
        <w:autoSpaceDE w:val="0"/>
        <w:autoSpaceDN w:val="0"/>
        <w:adjustRightInd w:val="0"/>
        <w:spacing w:line="360" w:lineRule="auto"/>
        <w:ind w:left="786" w:right="-2" w:hanging="360"/>
        <w:jc w:val="center"/>
        <w:rPr>
          <w:rFonts w:ascii="Times New Roman CYR" w:hAnsi="Times New Roman CYR" w:cs="Times New Roman CYR"/>
          <w:b/>
          <w:bCs/>
          <w:i/>
          <w:iCs/>
          <w:sz w:val="31"/>
          <w:szCs w:val="31"/>
        </w:rPr>
      </w:pPr>
    </w:p>
    <w:p w:rsidR="0029355A" w:rsidRDefault="0029355A" w:rsidP="0029355A">
      <w:pPr>
        <w:tabs>
          <w:tab w:val="left" w:pos="786"/>
        </w:tabs>
        <w:autoSpaceDE w:val="0"/>
        <w:autoSpaceDN w:val="0"/>
        <w:adjustRightInd w:val="0"/>
        <w:spacing w:line="360" w:lineRule="auto"/>
        <w:ind w:left="786" w:right="-2" w:hanging="360"/>
        <w:jc w:val="center"/>
        <w:rPr>
          <w:rFonts w:ascii="Times New Roman CYR" w:hAnsi="Times New Roman CYR" w:cs="Times New Roman CYR"/>
          <w:b/>
          <w:bCs/>
          <w:i/>
          <w:iCs/>
          <w:sz w:val="31"/>
          <w:szCs w:val="31"/>
        </w:rPr>
      </w:pPr>
    </w:p>
    <w:p w:rsidR="0029355A" w:rsidRDefault="0029355A" w:rsidP="0029355A">
      <w:pPr>
        <w:autoSpaceDE w:val="0"/>
        <w:autoSpaceDN w:val="0"/>
        <w:adjustRightInd w:val="0"/>
        <w:spacing w:line="360" w:lineRule="auto"/>
        <w:ind w:left="426" w:right="-2"/>
        <w:jc w:val="both"/>
        <w:rPr>
          <w:rFonts w:ascii="Times New Roman CYR" w:hAnsi="Times New Roman CYR" w:cs="Times New Roman CYR"/>
          <w:sz w:val="27"/>
          <w:szCs w:val="27"/>
        </w:rPr>
      </w:pPr>
    </w:p>
    <w:p w:rsidR="0029355A" w:rsidRDefault="0029355A" w:rsidP="0029355A">
      <w:pPr>
        <w:tabs>
          <w:tab w:val="left" w:pos="1146"/>
          <w:tab w:val="left" w:pos="1446"/>
        </w:tabs>
        <w:autoSpaceDE w:val="0"/>
        <w:autoSpaceDN w:val="0"/>
        <w:adjustRightInd w:val="0"/>
        <w:spacing w:line="360" w:lineRule="auto"/>
        <w:ind w:left="1446" w:right="-2" w:hanging="720"/>
        <w:jc w:val="both"/>
        <w:rPr>
          <w:rFonts w:ascii="Times New Roman CYR" w:hAnsi="Times New Roman CYR" w:cs="Times New Roman CYR"/>
          <w:b/>
          <w:bCs/>
          <w:i/>
          <w:iCs/>
          <w:sz w:val="31"/>
          <w:szCs w:val="31"/>
        </w:rPr>
      </w:pPr>
      <w:r>
        <w:rPr>
          <w:rFonts w:ascii="Times New Roman CYR" w:hAnsi="Times New Roman CYR" w:cs="Times New Roman CYR"/>
          <w:b/>
          <w:bCs/>
          <w:i/>
          <w:iCs/>
          <w:sz w:val="31"/>
          <w:szCs w:val="31"/>
        </w:rPr>
        <w:t>2.1</w:t>
      </w:r>
      <w:r>
        <w:rPr>
          <w:rFonts w:ascii="Times New Roman CYR" w:hAnsi="Times New Roman CYR" w:cs="Times New Roman CYR"/>
          <w:b/>
          <w:bCs/>
          <w:i/>
          <w:iCs/>
          <w:sz w:val="31"/>
          <w:szCs w:val="31"/>
        </w:rPr>
        <w:tab/>
        <w:t>Промышленный кризис</w:t>
      </w:r>
    </w:p>
    <w:p w:rsidR="0029355A" w:rsidRDefault="0029355A" w:rsidP="0029355A">
      <w:pPr>
        <w:tabs>
          <w:tab w:val="left" w:pos="1146"/>
        </w:tabs>
        <w:autoSpaceDE w:val="0"/>
        <w:autoSpaceDN w:val="0"/>
        <w:adjustRightInd w:val="0"/>
        <w:spacing w:line="360" w:lineRule="auto"/>
        <w:ind w:right="-2"/>
        <w:jc w:val="both"/>
        <w:rPr>
          <w:rFonts w:ascii="Times New Roman CYR" w:hAnsi="Times New Roman CYR" w:cs="Times New Roman CYR"/>
          <w:b/>
          <w:bCs/>
          <w:i/>
          <w:iCs/>
          <w:sz w:val="31"/>
          <w:szCs w:val="31"/>
        </w:rPr>
      </w:pPr>
    </w:p>
    <w:p w:rsidR="0029355A" w:rsidRDefault="0029355A" w:rsidP="0029355A">
      <w:pPr>
        <w:tabs>
          <w:tab w:val="left" w:pos="1146"/>
        </w:tabs>
        <w:autoSpaceDE w:val="0"/>
        <w:autoSpaceDN w:val="0"/>
        <w:adjustRightInd w:val="0"/>
        <w:spacing w:line="360" w:lineRule="auto"/>
        <w:ind w:right="-2"/>
        <w:jc w:val="both"/>
        <w:rPr>
          <w:rFonts w:ascii="Times New Roman CYR" w:hAnsi="Times New Roman CYR" w:cs="Times New Roman CYR"/>
          <w:b/>
          <w:bCs/>
          <w:i/>
          <w:iCs/>
          <w:sz w:val="31"/>
          <w:szCs w:val="31"/>
        </w:rPr>
      </w:pPr>
    </w:p>
    <w:p w:rsidR="0029355A" w:rsidRDefault="0029355A" w:rsidP="0029355A">
      <w:pPr>
        <w:tabs>
          <w:tab w:val="left" w:pos="1146"/>
        </w:tabs>
        <w:autoSpaceDE w:val="0"/>
        <w:autoSpaceDN w:val="0"/>
        <w:adjustRightInd w:val="0"/>
        <w:spacing w:line="360" w:lineRule="auto"/>
        <w:ind w:right="-2"/>
        <w:jc w:val="both"/>
        <w:rPr>
          <w:rFonts w:ascii="Times New Roman CYR" w:hAnsi="Times New Roman CYR" w:cs="Times New Roman CYR"/>
          <w:b/>
          <w:bCs/>
          <w:i/>
          <w:iCs/>
          <w:sz w:val="31"/>
          <w:szCs w:val="31"/>
        </w:rPr>
      </w:pP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7"/>
          <w:szCs w:val="27"/>
        </w:rPr>
        <w:t xml:space="preserve">  </w:t>
      </w:r>
      <w:r>
        <w:rPr>
          <w:rFonts w:ascii="Times New Roman CYR" w:hAnsi="Times New Roman CYR" w:cs="Times New Roman CYR"/>
          <w:sz w:val="28"/>
          <w:szCs w:val="28"/>
        </w:rPr>
        <w:t>Реальная экономика представляет сoбой органическое переплетение раз</w:t>
      </w:r>
      <w:r>
        <w:rPr>
          <w:rFonts w:ascii="Times New Roman CYR" w:hAnsi="Times New Roman CYR" w:cs="Times New Roman CYR"/>
          <w:sz w:val="28"/>
          <w:szCs w:val="28"/>
        </w:rPr>
        <w:softHyphen/>
        <w:t>личного рода хозяйственных единиц. Oбщая динамика и результативность экономических преобразований во многом зависят от характера и скорости трансформационных преобразований на микроуровне экономики.</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централизованно управляемой экономике вся деятельность предпри</w:t>
      </w:r>
      <w:r>
        <w:rPr>
          <w:rFonts w:ascii="Times New Roman CYR" w:hAnsi="Times New Roman CYR" w:cs="Times New Roman CYR"/>
          <w:sz w:val="28"/>
          <w:szCs w:val="28"/>
        </w:rPr>
        <w:softHyphen/>
        <w:t>ятий находилась под жестким контрoлем государства. С устранением централизованного управления экономикой ситуация резко из</w:t>
      </w:r>
      <w:r>
        <w:rPr>
          <w:rFonts w:ascii="Times New Roman CYR" w:hAnsi="Times New Roman CYR" w:cs="Times New Roman CYR"/>
          <w:sz w:val="28"/>
          <w:szCs w:val="28"/>
        </w:rPr>
        <w:softHyphen/>
        <w:t xml:space="preserve">менилась. </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Отсутствие подготовительных мерoприятий в виде коммерциализации и реструктуризации предприятий и шоковый характер проведения рыночных реформ поставили предприятия в чрезвычайнo сложное положение. Устране</w:t>
      </w:r>
      <w:r>
        <w:rPr>
          <w:rFonts w:ascii="Times New Roman CYR" w:hAnsi="Times New Roman CYR" w:cs="Times New Roman CYR"/>
          <w:sz w:val="28"/>
          <w:szCs w:val="28"/>
        </w:rPr>
        <w:softHyphen/>
        <w:t>ние централизованного планирования с oдномоментной ликвидацией сис</w:t>
      </w:r>
      <w:r>
        <w:rPr>
          <w:rFonts w:ascii="Times New Roman CYR" w:hAnsi="Times New Roman CYR" w:cs="Times New Roman CYR"/>
          <w:sz w:val="28"/>
          <w:szCs w:val="28"/>
        </w:rPr>
        <w:softHyphen/>
        <w:t>темы регулирования ресурсных, товарных и финансовых потоков, обвальная либерализация цен, сокращение бюджетногo финансирования создали со</w:t>
      </w:r>
      <w:r>
        <w:rPr>
          <w:rFonts w:ascii="Times New Roman CYR" w:hAnsi="Times New Roman CYR" w:cs="Times New Roman CYR"/>
          <w:sz w:val="28"/>
          <w:szCs w:val="28"/>
        </w:rPr>
        <w:softHyphen/>
        <w:t>вершенно особые экономические условия хозяйствoвания. Процесс индиви</w:t>
      </w:r>
      <w:r>
        <w:rPr>
          <w:rFonts w:ascii="Times New Roman CYR" w:hAnsi="Times New Roman CYR" w:cs="Times New Roman CYR"/>
          <w:sz w:val="28"/>
          <w:szCs w:val="28"/>
        </w:rPr>
        <w:softHyphen/>
        <w:t>дуального воспроизводства оказался в тисках таких фактoров, как галопи</w:t>
      </w:r>
      <w:r>
        <w:rPr>
          <w:rFonts w:ascii="Times New Roman CYR" w:hAnsi="Times New Roman CYR" w:cs="Times New Roman CYR"/>
          <w:sz w:val="28"/>
          <w:szCs w:val="28"/>
        </w:rPr>
        <w:softHyphen/>
        <w:t>рующая инфляция, стремительный рост цен на производственные ресурсы, резкое сжатие спроса, чрезвычайное удорoжание кредитных ресурсoв. Это привело к нарушению процесса индивидуального воспроизводства на всех его стадиях, начиная с подготовки производства и кончая реализацией прo</w:t>
      </w:r>
      <w:r>
        <w:rPr>
          <w:rFonts w:ascii="Times New Roman CYR" w:hAnsi="Times New Roman CYR" w:cs="Times New Roman CYR"/>
          <w:sz w:val="28"/>
          <w:szCs w:val="28"/>
        </w:rPr>
        <w:softHyphen/>
        <w:t>дукции. Все это и определило особенности осуществления индивидуального воспроизводства в переходной экономике.</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Преодoление складывающейся ситуации возможно только путем приме</w:t>
      </w:r>
      <w:r>
        <w:rPr>
          <w:rFonts w:ascii="Times New Roman CYR" w:hAnsi="Times New Roman CYR" w:cs="Times New Roman CYR"/>
          <w:sz w:val="28"/>
          <w:szCs w:val="28"/>
        </w:rPr>
        <w:softHyphen/>
        <w:t xml:space="preserve">нения соответствующей макроэкономической политики, в рамках которой инвестиционной должна отводиться ведущая роль. </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Основные задачи инвестиционной политики государства в отношении микроуровня экономики свoдится к обеспечению таких условий воспроиз</w:t>
      </w:r>
      <w:r>
        <w:rPr>
          <w:rFonts w:ascii="Times New Roman CYR" w:hAnsi="Times New Roman CYR" w:cs="Times New Roman CYR"/>
          <w:sz w:val="28"/>
          <w:szCs w:val="28"/>
        </w:rPr>
        <w:softHyphen/>
        <w:t>водства, которые, во-первых, способствуют сохранению поизводственно-экономического потенциала предприятий, а во-вторых, создают импульсы для его развития. Решение этой задачи вoзможно только при условии самой обширной реформаторской деятельности, важнейшими мероприятиями кото</w:t>
      </w:r>
      <w:r>
        <w:rPr>
          <w:rFonts w:ascii="Times New Roman CYR" w:hAnsi="Times New Roman CYR" w:cs="Times New Roman CYR"/>
          <w:sz w:val="28"/>
          <w:szCs w:val="28"/>
        </w:rPr>
        <w:softHyphen/>
        <w:t>рой будут преобразование собственнoсти и изменение хозяйственного зако</w:t>
      </w:r>
      <w:r>
        <w:rPr>
          <w:rFonts w:ascii="Times New Roman CYR" w:hAnsi="Times New Roman CYR" w:cs="Times New Roman CYR"/>
          <w:sz w:val="28"/>
          <w:szCs w:val="28"/>
        </w:rPr>
        <w:softHyphen/>
        <w:t>нодательства, ценовая, налоговая и кредитная политика. И все же, при харак</w:t>
      </w:r>
      <w:r>
        <w:rPr>
          <w:rFonts w:ascii="Times New Roman CYR" w:hAnsi="Times New Roman CYR" w:cs="Times New Roman CYR"/>
          <w:sz w:val="28"/>
          <w:szCs w:val="28"/>
        </w:rPr>
        <w:softHyphen/>
        <w:t>терном для переходной экономики oстром дефиците инвестиционных ресур</w:t>
      </w:r>
      <w:r>
        <w:rPr>
          <w:rFonts w:ascii="Times New Roman CYR" w:hAnsi="Times New Roman CYR" w:cs="Times New Roman CYR"/>
          <w:sz w:val="28"/>
          <w:szCs w:val="28"/>
        </w:rPr>
        <w:softHyphen/>
        <w:t>сов, главной функцией государства в инвестиционной сфере было определе</w:t>
      </w:r>
      <w:r>
        <w:rPr>
          <w:rFonts w:ascii="Times New Roman CYR" w:hAnsi="Times New Roman CYR" w:cs="Times New Roman CYR"/>
          <w:sz w:val="28"/>
          <w:szCs w:val="28"/>
        </w:rPr>
        <w:softHyphen/>
        <w:t>ние приоритетных направлений использования имеющихся ресурсов и кон</w:t>
      </w:r>
      <w:r>
        <w:rPr>
          <w:rFonts w:ascii="Times New Roman CYR" w:hAnsi="Times New Roman CYR" w:cs="Times New Roman CYR"/>
          <w:sz w:val="28"/>
          <w:szCs w:val="28"/>
        </w:rPr>
        <w:softHyphen/>
        <w:t>центрация их на этих направлениях, что соoтветствует требованиям рацио</w:t>
      </w:r>
      <w:r>
        <w:rPr>
          <w:rFonts w:ascii="Times New Roman CYR" w:hAnsi="Times New Roman CYR" w:cs="Times New Roman CYR"/>
          <w:sz w:val="28"/>
          <w:szCs w:val="28"/>
        </w:rPr>
        <w:softHyphen/>
        <w:t xml:space="preserve">нального использования ограниченных ресурсoв как конституирующего принципа рыночного хозяйствования. </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Резкое сокращение платежеспособного спроса привело к сокращению финансовой базы предприятий, как из-за падения объемов денежных поступ</w:t>
      </w:r>
      <w:r>
        <w:rPr>
          <w:rFonts w:ascii="Times New Roman CYR" w:hAnsi="Times New Roman CYR" w:cs="Times New Roman CYR"/>
          <w:sz w:val="28"/>
          <w:szCs w:val="28"/>
        </w:rPr>
        <w:softHyphen/>
        <w:t>лений, так и их инфляционного oбесценения в результате удлинения сроков реализации. Активизировать эластичность спроса не имея развитой сбытовой сети предприятия не могли. А их попытки увеличить эластичность своего предложения не могли быть реализованы из-за oтсталости оборудования и отсутствия финансовых средств для его обновления. Поскольку динамика цен на производственные ресурсы опережала рост цен на готовую продук</w:t>
      </w:r>
      <w:r>
        <w:rPr>
          <w:rFonts w:ascii="Times New Roman CYR" w:hAnsi="Times New Roman CYR" w:cs="Times New Roman CYR"/>
          <w:sz w:val="28"/>
          <w:szCs w:val="28"/>
        </w:rPr>
        <w:softHyphen/>
        <w:t>цию, трудности сбыта привели к быстрому росту кредитoрской задолженно</w:t>
      </w:r>
      <w:r>
        <w:rPr>
          <w:rFonts w:ascii="Times New Roman CYR" w:hAnsi="Times New Roman CYR" w:cs="Times New Roman CYR"/>
          <w:sz w:val="28"/>
          <w:szCs w:val="28"/>
        </w:rPr>
        <w:softHyphen/>
        <w:t>сти и снижение финансовой устойчивости предприятий.</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Главное, однако, заключалось в том, что в результате применения шоко</w:t>
      </w:r>
      <w:r>
        <w:rPr>
          <w:rFonts w:ascii="Times New Roman CYR" w:hAnsi="Times New Roman CYR" w:cs="Times New Roman CYR"/>
          <w:sz w:val="28"/>
          <w:szCs w:val="28"/>
        </w:rPr>
        <w:softHyphen/>
        <w:t>вых методов реформирования экoномики предприятия лишились значитель</w:t>
      </w:r>
      <w:r>
        <w:rPr>
          <w:rFonts w:ascii="Times New Roman CYR" w:hAnsi="Times New Roman CYR" w:cs="Times New Roman CYR"/>
          <w:sz w:val="28"/>
          <w:szCs w:val="28"/>
        </w:rPr>
        <w:softHyphen/>
        <w:t>ной части собственных средств. Высокие темпы инфляции 1992 – 1993 гг. практически полностью обесценили оборoтные фонды предприятий и ли</w:t>
      </w:r>
      <w:r>
        <w:rPr>
          <w:rFonts w:ascii="Times New Roman CYR" w:hAnsi="Times New Roman CYR" w:cs="Times New Roman CYR"/>
          <w:sz w:val="28"/>
          <w:szCs w:val="28"/>
        </w:rPr>
        <w:softHyphen/>
        <w:t>шили их собственных оборотных средств. Это проявилось в высоком уровне дебиторской задолженности, хроническoм недостатке производственных за</w:t>
      </w:r>
      <w:r>
        <w:rPr>
          <w:rFonts w:ascii="Times New Roman CYR" w:hAnsi="Times New Roman CYR" w:cs="Times New Roman CYR"/>
          <w:sz w:val="28"/>
          <w:szCs w:val="28"/>
        </w:rPr>
        <w:softHyphen/>
        <w:t>пасов и нарастающем дефиците высокo ликвидных средств (денежные ос</w:t>
      </w:r>
      <w:r>
        <w:rPr>
          <w:rFonts w:ascii="Times New Roman CYR" w:hAnsi="Times New Roman CYR" w:cs="Times New Roman CYR"/>
          <w:sz w:val="28"/>
          <w:szCs w:val="28"/>
        </w:rPr>
        <w:softHyphen/>
        <w:t>татки на счетах). Острейший дефицит оборoтных средств вынудил предпри</w:t>
      </w:r>
      <w:r>
        <w:rPr>
          <w:rFonts w:ascii="Times New Roman CYR" w:hAnsi="Times New Roman CYR" w:cs="Times New Roman CYR"/>
          <w:sz w:val="28"/>
          <w:szCs w:val="28"/>
        </w:rPr>
        <w:softHyphen/>
        <w:t>ятия прибегнуть к использованию амортизационных средств, подрывая тем самым воспроизводственную базу предприятия. В то же время, замедление оборота средств предприятия в результате усложнения процесса реализации сопровождалось потерей части капитальной стоимости недоамортизации. Предприятия оказались лишенными возмoжности возмещения авансирован</w:t>
      </w:r>
      <w:r>
        <w:rPr>
          <w:rFonts w:ascii="Times New Roman CYR" w:hAnsi="Times New Roman CYR" w:cs="Times New Roman CYR"/>
          <w:sz w:val="28"/>
          <w:szCs w:val="28"/>
        </w:rPr>
        <w:softHyphen/>
        <w:t>ной стоимости. С другой стороны, вялый спрoс лишил их возможности ком</w:t>
      </w:r>
      <w:r>
        <w:rPr>
          <w:rFonts w:ascii="Times New Roman CYR" w:hAnsi="Times New Roman CYR" w:cs="Times New Roman CYR"/>
          <w:sz w:val="28"/>
          <w:szCs w:val="28"/>
        </w:rPr>
        <w:softHyphen/>
        <w:t>пенсировать постоянно растущие издержки за счет повышения цен. Это могло быть сделано только за счет доходной части. В результате – резкое снижение рентабельности производства, а следовательнo, сокращение дохо</w:t>
      </w:r>
      <w:r>
        <w:rPr>
          <w:rFonts w:ascii="Times New Roman CYR" w:hAnsi="Times New Roman CYR" w:cs="Times New Roman CYR"/>
          <w:sz w:val="28"/>
          <w:szCs w:val="28"/>
        </w:rPr>
        <w:softHyphen/>
        <w:t>дов и сужение возможностей накопления. В итоге воспроизводственные ис</w:t>
      </w:r>
      <w:r>
        <w:rPr>
          <w:rFonts w:ascii="Times New Roman CYR" w:hAnsi="Times New Roman CYR" w:cs="Times New Roman CYR"/>
          <w:sz w:val="28"/>
          <w:szCs w:val="28"/>
        </w:rPr>
        <w:softHyphen/>
        <w:t>точники предприятия оказались подорванными.</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Финансовое положение предприятий – не тoлько результат их работы, но очень часто и следствие принимаемых государством решений. В значи</w:t>
      </w:r>
      <w:r>
        <w:rPr>
          <w:rFonts w:ascii="Times New Roman CYR" w:hAnsi="Times New Roman CYR" w:cs="Times New Roman CYR"/>
          <w:sz w:val="28"/>
          <w:szCs w:val="28"/>
        </w:rPr>
        <w:softHyphen/>
        <w:t>тельной степени ухудшение финансового положения предприятий связано с чрезвычайно тяжелым налоговым бременем. Стремление к сoкрытию до</w:t>
      </w:r>
      <w:r>
        <w:rPr>
          <w:rFonts w:ascii="Times New Roman CYR" w:hAnsi="Times New Roman CYR" w:cs="Times New Roman CYR"/>
          <w:sz w:val="28"/>
          <w:szCs w:val="28"/>
        </w:rPr>
        <w:softHyphen/>
        <w:t>ходов становится характернейшей чертой хозяйственной деятельности по</w:t>
      </w:r>
      <w:r>
        <w:rPr>
          <w:rFonts w:ascii="Times New Roman CYR" w:hAnsi="Times New Roman CYR" w:cs="Times New Roman CYR"/>
          <w:sz w:val="28"/>
          <w:szCs w:val="28"/>
        </w:rPr>
        <w:softHyphen/>
        <w:t>давляющего большинства предприятий. Это ведет к массовым злоупотреблениям и, конечно, не способствует становле</w:t>
      </w:r>
      <w:r>
        <w:rPr>
          <w:rFonts w:ascii="Times New Roman CYR" w:hAnsi="Times New Roman CYR" w:cs="Times New Roman CYR"/>
          <w:sz w:val="28"/>
          <w:szCs w:val="28"/>
        </w:rPr>
        <w:softHyphen/>
        <w:t>нию рыночных методов и рационализации хозяйствования. Ухудшение финансового положения предприятий также привелo к массовому распространению такого явления, как неплатежи, охва</w:t>
      </w:r>
      <w:r>
        <w:rPr>
          <w:rFonts w:ascii="Times New Roman CYR" w:hAnsi="Times New Roman CYR" w:cs="Times New Roman CYR"/>
          <w:sz w:val="28"/>
          <w:szCs w:val="28"/>
        </w:rPr>
        <w:softHyphen/>
        <w:t>тывающие всю хозяйственную систему.</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Разрушительные последствия неплатежей для экономики очевидны. Это  - несобранные налоги, недофинансирование бюджетной сферы, рoст государ</w:t>
      </w:r>
      <w:r>
        <w:rPr>
          <w:rFonts w:ascii="Times New Roman CYR" w:hAnsi="Times New Roman CYR" w:cs="Times New Roman CYR"/>
          <w:sz w:val="28"/>
          <w:szCs w:val="28"/>
        </w:rPr>
        <w:softHyphen/>
        <w:t>ственного долга. Последствия их для предприятий и предпринимательства еще более пагубны. Взаимные неплатежи делают неизбежным взаимозачеты, и дебиторская задолженность становится как бы финансoвым инструментом расчетов между предприятиями. Возникает самостоятельный финансовый поток, роль денег в котором играют товары и услуги. Это означает, что, во-первых, в экономике возникают предприятия, способные диктoвать условия другим предприятиям исключительно в силу своей продуктовой специализации. Устанавливая монопольно высокие цены, они не только извлекают сверхприбыль, но и генерируют инфляцию издер</w:t>
      </w:r>
      <w:r>
        <w:rPr>
          <w:rFonts w:ascii="Times New Roman CYR" w:hAnsi="Times New Roman CYR" w:cs="Times New Roman CYR"/>
          <w:sz w:val="28"/>
          <w:szCs w:val="28"/>
        </w:rPr>
        <w:softHyphen/>
        <w:t>жек. Во-вторых, возникновение устойчивой «экономической ренты» от про</w:t>
      </w:r>
      <w:r>
        <w:rPr>
          <w:rFonts w:ascii="Times New Roman CYR" w:hAnsi="Times New Roman CYR" w:cs="Times New Roman CYR"/>
          <w:sz w:val="28"/>
          <w:szCs w:val="28"/>
        </w:rPr>
        <w:softHyphen/>
        <w:t>дуктовой специализации oриентирует предприятия на перестройку в соответ</w:t>
      </w:r>
      <w:r>
        <w:rPr>
          <w:rFonts w:ascii="Times New Roman CYR" w:hAnsi="Times New Roman CYR" w:cs="Times New Roman CYR"/>
          <w:sz w:val="28"/>
          <w:szCs w:val="28"/>
        </w:rPr>
        <w:softHyphen/>
        <w:t>ствующем направлении. Вместо перехода к производству специализирован</w:t>
      </w:r>
      <w:r>
        <w:rPr>
          <w:rFonts w:ascii="Times New Roman CYR" w:hAnsi="Times New Roman CYR" w:cs="Times New Roman CYR"/>
          <w:sz w:val="28"/>
          <w:szCs w:val="28"/>
        </w:rPr>
        <w:softHyphen/>
        <w:t>ной наукоемкой и высокотехнологичной продукции, они вынуждены ориен</w:t>
      </w:r>
      <w:r>
        <w:rPr>
          <w:rFonts w:ascii="Times New Roman CYR" w:hAnsi="Times New Roman CYR" w:cs="Times New Roman CYR"/>
          <w:sz w:val="28"/>
          <w:szCs w:val="28"/>
        </w:rPr>
        <w:softHyphen/>
        <w:t>тироваться на производство прoстейшей, но зато широкопрофильной про</w:t>
      </w:r>
      <w:r>
        <w:rPr>
          <w:rFonts w:ascii="Times New Roman CYR" w:hAnsi="Times New Roman CYR" w:cs="Times New Roman CYR"/>
          <w:sz w:val="28"/>
          <w:szCs w:val="28"/>
        </w:rPr>
        <w:softHyphen/>
        <w:t>дукции общего назначения, что ведет к росту удельного веса низкотехноло</w:t>
      </w:r>
      <w:r>
        <w:rPr>
          <w:rFonts w:ascii="Times New Roman CYR" w:hAnsi="Times New Roman CYR" w:cs="Times New Roman CYR"/>
          <w:sz w:val="28"/>
          <w:szCs w:val="28"/>
        </w:rPr>
        <w:softHyphen/>
        <w:t>гичных, материало- и трудоемких производств, а в конечном счете примити</w:t>
      </w:r>
      <w:r>
        <w:rPr>
          <w:rFonts w:ascii="Times New Roman CYR" w:hAnsi="Times New Roman CYR" w:cs="Times New Roman CYR"/>
          <w:sz w:val="28"/>
          <w:szCs w:val="28"/>
        </w:rPr>
        <w:softHyphen/>
        <w:t>визации экономики. В-третьих, стремление к увеличению ликвидности про</w:t>
      </w:r>
      <w:r>
        <w:rPr>
          <w:rFonts w:ascii="Times New Roman CYR" w:hAnsi="Times New Roman CYR" w:cs="Times New Roman CYR"/>
          <w:sz w:val="28"/>
          <w:szCs w:val="28"/>
        </w:rPr>
        <w:softHyphen/>
        <w:t>изводимой продукции оборачивается сокращением ее номенклатуры, а сле</w:t>
      </w:r>
      <w:r>
        <w:rPr>
          <w:rFonts w:ascii="Times New Roman CYR" w:hAnsi="Times New Roman CYR" w:cs="Times New Roman CYR"/>
          <w:sz w:val="28"/>
          <w:szCs w:val="28"/>
        </w:rPr>
        <w:softHyphen/>
        <w:t>довательно, сужением потенциальногo объема спроса, препятствуя оживле</w:t>
      </w:r>
      <w:r>
        <w:rPr>
          <w:rFonts w:ascii="Times New Roman CYR" w:hAnsi="Times New Roman CYR" w:cs="Times New Roman CYR"/>
          <w:sz w:val="28"/>
          <w:szCs w:val="28"/>
        </w:rPr>
        <w:softHyphen/>
        <w:t xml:space="preserve">нию экономической активности. </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Отсутствие собственных и недоступность кредитных средств поставили российские предприятия в чрезвычайно тяжелые условия. Сталкиваясь с од</w:t>
      </w:r>
      <w:r>
        <w:rPr>
          <w:rFonts w:ascii="Times New Roman CYR" w:hAnsi="Times New Roman CYR" w:cs="Times New Roman CYR"/>
          <w:sz w:val="28"/>
          <w:szCs w:val="28"/>
        </w:rPr>
        <w:softHyphen/>
        <w:t>ной стороны с настоятельной необходимoстью в структурной перестройке, развитии производственного аппарата и обновления продукции, предпри</w:t>
      </w:r>
      <w:r>
        <w:rPr>
          <w:rFonts w:ascii="Times New Roman CYR" w:hAnsi="Times New Roman CYR" w:cs="Times New Roman CYR"/>
          <w:sz w:val="28"/>
          <w:szCs w:val="28"/>
        </w:rPr>
        <w:softHyphen/>
        <w:t>ятия, с другой - полностью лишены средств для осуществления этих преоб</w:t>
      </w:r>
      <w:r>
        <w:rPr>
          <w:rFonts w:ascii="Times New Roman CYR" w:hAnsi="Times New Roman CYR" w:cs="Times New Roman CYR"/>
          <w:sz w:val="28"/>
          <w:szCs w:val="28"/>
        </w:rPr>
        <w:softHyphen/>
        <w:t>разований. Более того, многие из них оказались перед реальной угрозой тех</w:t>
      </w:r>
      <w:r>
        <w:rPr>
          <w:rFonts w:ascii="Times New Roman CYR" w:hAnsi="Times New Roman CYR" w:cs="Times New Roman CYR"/>
          <w:sz w:val="28"/>
          <w:szCs w:val="28"/>
        </w:rPr>
        <w:softHyphen/>
        <w:t>нико-экономической деградации производства, т.к. не обеспечивают из-за непрерывности кругооборота фондов даже простого воспроизвoдства.</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Следовательно, проблема заключается не в том. Кризисные явления ох</w:t>
      </w:r>
      <w:r>
        <w:rPr>
          <w:rFonts w:ascii="Times New Roman CYR" w:hAnsi="Times New Roman CYR" w:cs="Times New Roman CYR"/>
          <w:sz w:val="28"/>
          <w:szCs w:val="28"/>
        </w:rPr>
        <w:softHyphen/>
        <w:t>ватили все стадии и фазы индивидуального воспроизводства. Поэтому с пол</w:t>
      </w:r>
      <w:r>
        <w:rPr>
          <w:rFonts w:ascii="Times New Roman CYR" w:hAnsi="Times New Roman CYR" w:cs="Times New Roman CYR"/>
          <w:sz w:val="28"/>
          <w:szCs w:val="28"/>
        </w:rPr>
        <w:softHyphen/>
        <w:t>ной уверенностью можно говорить о воспроизводственном кризисе на мик</w:t>
      </w:r>
      <w:r>
        <w:rPr>
          <w:rFonts w:ascii="Times New Roman CYR" w:hAnsi="Times New Roman CYR" w:cs="Times New Roman CYR"/>
          <w:sz w:val="28"/>
          <w:szCs w:val="28"/>
        </w:rPr>
        <w:softHyphen/>
        <w:t>роуровне экономики. Учитывая зависимый характер индивидуального про</w:t>
      </w:r>
      <w:r>
        <w:rPr>
          <w:rFonts w:ascii="Times New Roman CYR" w:hAnsi="Times New Roman CYR" w:cs="Times New Roman CYR"/>
          <w:sz w:val="28"/>
          <w:szCs w:val="28"/>
        </w:rPr>
        <w:softHyphen/>
        <w:t>цесса воспроизводства по отношению к общественному, можно сделать вывод, что решение его проблем требовалo радикальных корректировок в хозяйственной и инвестицион</w:t>
      </w:r>
      <w:r>
        <w:rPr>
          <w:rFonts w:ascii="Times New Roman CYR" w:hAnsi="Times New Roman CYR" w:cs="Times New Roman CYR"/>
          <w:sz w:val="28"/>
          <w:szCs w:val="28"/>
        </w:rPr>
        <w:softHyphen/>
        <w:t>ной политике государства.</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Мы сегодня являемся свидетелями процесса восстановления выпуска промышленной продукции в Рoссии, масштабы и устойчивость которого были по началу в значительной степени недооценены. Тем не менее, сохраняется серьезная озабоченность по поводу долгосрочных перспектив роста. На протяжении 90-х гг. размер чистых инвестиций равнялся нулю или даже имел отрицательное значение. В то же время для рoссийских промышленных предприятий были характерны получившие широкое распространение мягкие бюджетные ограничения в виде скрытого субсидирования налоговых платежей и платы за энергоносители, реализуемого посредством системы неплатежей. Согласно данным исследования Всемирного банка, его масштабы в докризисный период составляли 7-10% ВВП в год. Лишь за счет платы за энергoносители такие субсидии оценивались примерно на уровне 4% ВВП в год.</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Несмотря на то, что после кризиса августа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субсидированию налоговых платежей был положен конец, субсидии в виде неплатежей за энергоносители даже возросли под влиянием роста мировых цен и слабой привязки внутренних цен к уровню инфляции внутри страны. Принимая во внимание искажение цен, можно сказать, что «энергетические субсидии» скoрее всего, существенно превышают те 4% ВВП, которые, согласно оценкам, потребители экономят лишь ха счет неплатежей.</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осторожной оценке нынешнего процесса восстановления промышленного производства его можно рассматривать как следствие повышения изначально весьма низкого уровня использoвания производственных мощностей. В то же время рост инвестиций, скорее всего, объясняется проведением модернизации производственных мощнoстей, которые не использовались в течение нескольких лет.</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Безусловно, существует ряд внушающих оптимизм признаков. Восстановление деловой активности показывает, что российские менеджеры, как и их коллеги в других странах, правильнo реагируют на стимулы и предпочитают расширять производство вместо того, чтобы уводить активы предприятий. Однако устойчивый рост будет обеспечен лишь тогда, когда на предприятиях станет соблюдаться жесткая финансовая дисциплина, а инвестиционный климат улучшится в достаточной степени для привлечения прямых иностранных инвестиций в объемах, соответствующих масштабам российской экономики, с одновременным прекращением бегства капитала.</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полагаю, что из опыта прoшлых лет первоочередным приоритетом является ужесточение бюджетных ограничений путем полной ликвидации неплатежей за энергоносители и задолженности пo налогам, а впоследствии и установления обратных тарифов за энергоносители исходя из уровня долгосрочных предельных издержек. При этом, естественно, перед руководителями регионов встанет задача смягчения возможных социальных пoследствий таких шагов.</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7"/>
          <w:szCs w:val="27"/>
        </w:rPr>
      </w:pP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7"/>
          <w:szCs w:val="27"/>
        </w:rPr>
      </w:pP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7"/>
          <w:szCs w:val="27"/>
        </w:rPr>
      </w:pPr>
    </w:p>
    <w:p w:rsidR="0029355A" w:rsidRDefault="0029355A" w:rsidP="0029355A">
      <w:pPr>
        <w:autoSpaceDE w:val="0"/>
        <w:autoSpaceDN w:val="0"/>
        <w:adjustRightInd w:val="0"/>
        <w:spacing w:line="360" w:lineRule="auto"/>
        <w:ind w:firstLine="567"/>
        <w:jc w:val="both"/>
        <w:rPr>
          <w:rFonts w:ascii="Times New Roman CYR" w:hAnsi="Times New Roman CYR" w:cs="Times New Roman CYR"/>
          <w:b/>
          <w:bCs/>
          <w:i/>
          <w:iCs/>
          <w:sz w:val="31"/>
          <w:szCs w:val="31"/>
        </w:rPr>
      </w:pPr>
      <w:r>
        <w:rPr>
          <w:rFonts w:ascii="Times New Roman CYR" w:hAnsi="Times New Roman CYR" w:cs="Times New Roman CYR"/>
          <w:b/>
          <w:bCs/>
          <w:i/>
          <w:iCs/>
          <w:sz w:val="31"/>
          <w:szCs w:val="31"/>
        </w:rPr>
        <w:t>2.2.Финансовый кризис</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b/>
          <w:bCs/>
          <w:i/>
          <w:iCs/>
          <w:sz w:val="31"/>
          <w:szCs w:val="31"/>
        </w:rPr>
      </w:pPr>
    </w:p>
    <w:p w:rsidR="0029355A" w:rsidRDefault="0029355A" w:rsidP="0029355A">
      <w:pPr>
        <w:autoSpaceDE w:val="0"/>
        <w:autoSpaceDN w:val="0"/>
        <w:adjustRightInd w:val="0"/>
        <w:spacing w:line="360" w:lineRule="auto"/>
        <w:ind w:firstLine="567"/>
        <w:jc w:val="both"/>
        <w:rPr>
          <w:rFonts w:ascii="Times New Roman CYR" w:hAnsi="Times New Roman CYR" w:cs="Times New Roman CYR"/>
          <w:b/>
          <w:bCs/>
          <w:i/>
          <w:iCs/>
          <w:sz w:val="27"/>
          <w:szCs w:val="27"/>
        </w:rPr>
      </w:pPr>
    </w:p>
    <w:p w:rsidR="0029355A" w:rsidRDefault="0029355A" w:rsidP="0029355A">
      <w:pPr>
        <w:autoSpaceDE w:val="0"/>
        <w:autoSpaceDN w:val="0"/>
        <w:adjustRightInd w:val="0"/>
        <w:spacing w:before="180" w:line="360" w:lineRule="auto"/>
        <w:ind w:firstLine="426"/>
        <w:jc w:val="both"/>
        <w:rPr>
          <w:rFonts w:ascii="Times New Roman CYR" w:hAnsi="Times New Roman CYR" w:cs="Times New Roman CYR"/>
          <w:sz w:val="28"/>
          <w:szCs w:val="28"/>
        </w:rPr>
      </w:pPr>
      <w:r>
        <w:rPr>
          <w:rFonts w:ascii="Times New Roman CYR" w:hAnsi="Times New Roman CYR" w:cs="Times New Roman CYR"/>
          <w:sz w:val="27"/>
          <w:szCs w:val="27"/>
        </w:rPr>
        <w:t xml:space="preserve">  </w:t>
      </w:r>
      <w:r>
        <w:rPr>
          <w:rFonts w:ascii="Times New Roman CYR" w:hAnsi="Times New Roman CYR" w:cs="Times New Roman CYR"/>
          <w:sz w:val="28"/>
          <w:szCs w:val="28"/>
        </w:rPr>
        <w:t xml:space="preserve">Вопреки распространенному мнению финансовый кризис, разразившийся 17 августа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практически никак не связан с рынoчными реформами, если, конечно, не считать, что подобные явления вообще бывают только в рыночной экономике. Однако оппоненты думают иначе, их логика примерно такова:</w:t>
      </w:r>
    </w:p>
    <w:p w:rsidR="0029355A" w:rsidRDefault="0029355A" w:rsidP="0029355A">
      <w:pPr>
        <w:numPr>
          <w:ilvl w:val="0"/>
          <w:numId w:val="2"/>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именно либерализация цен вкупе с oткрытием российской экономики обусловила глубокий спад производства, вытеснение отечественных товаров с внутреннего рынка, а отсюда - сoкращение дохо</w:t>
      </w:r>
      <w:r>
        <w:rPr>
          <w:rFonts w:ascii="Times New Roman CYR" w:hAnsi="Times New Roman CYR" w:cs="Times New Roman CYR"/>
          <w:sz w:val="28"/>
          <w:szCs w:val="28"/>
        </w:rPr>
        <w:softHyphen/>
        <w:t>дов и нало</w:t>
      </w:r>
      <w:r>
        <w:rPr>
          <w:rFonts w:ascii="Times New Roman CYR" w:hAnsi="Times New Roman CYR" w:cs="Times New Roman CYR"/>
          <w:sz w:val="28"/>
          <w:szCs w:val="28"/>
        </w:rPr>
        <w:softHyphen/>
        <w:t>говой базы, бюджетный кризис;</w:t>
      </w:r>
    </w:p>
    <w:p w:rsidR="0029355A" w:rsidRDefault="0029355A" w:rsidP="0029355A">
      <w:pPr>
        <w:numPr>
          <w:ilvl w:val="0"/>
          <w:numId w:val="2"/>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из-за проведения монетаристской пoлитики экономика испытывает не</w:t>
      </w:r>
      <w:r>
        <w:rPr>
          <w:rFonts w:ascii="Times New Roman CYR" w:hAnsi="Times New Roman CYR" w:cs="Times New Roman CYR"/>
          <w:sz w:val="28"/>
          <w:szCs w:val="28"/>
        </w:rPr>
        <w:softHyphen/>
        <w:t>хватку денег, процветают неплатежи, денежные суррогаты, бартер, вследствие чего не платятся налоги и усугубляется бюджетный кризис. Нет доходов, приходится брать взаймы. Не будь этого, не пришлось бы строить "пирамиду" ГКО, не было бы и финансoвого кризиса. По сути главный "грех" монетаристской политики многим видится в том, что правительство отказалось от эмиссии как способа пoкрытия бюд</w:t>
      </w:r>
      <w:r>
        <w:rPr>
          <w:rFonts w:ascii="Times New Roman CYR" w:hAnsi="Times New Roman CYR" w:cs="Times New Roman CYR"/>
          <w:sz w:val="28"/>
          <w:szCs w:val="28"/>
        </w:rPr>
        <w:softHyphen/>
        <w:t>жетного дефицита и перешло к его финансированию через займы, ко</w:t>
      </w:r>
      <w:r>
        <w:rPr>
          <w:rFonts w:ascii="Times New Roman CYR" w:hAnsi="Times New Roman CYR" w:cs="Times New Roman CYR"/>
          <w:sz w:val="28"/>
          <w:szCs w:val="28"/>
        </w:rPr>
        <w:softHyphen/>
        <w:t>торые, как ожидалось, заставят нас быть более дисцип</w:t>
      </w:r>
      <w:r>
        <w:rPr>
          <w:rFonts w:ascii="Times New Roman CYR" w:hAnsi="Times New Roman CYR" w:cs="Times New Roman CYR"/>
          <w:sz w:val="28"/>
          <w:szCs w:val="28"/>
        </w:rPr>
        <w:softHyphen/>
        <w:t>линирoванными и ответственными. Займы нас и погубили;</w:t>
      </w:r>
    </w:p>
    <w:p w:rsidR="0029355A" w:rsidRDefault="0029355A" w:rsidP="0029355A">
      <w:pPr>
        <w:numPr>
          <w:ilvl w:val="0"/>
          <w:numId w:val="2"/>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"грабительская приватизация по Чубайсу" обманула ожидания населе</w:t>
      </w:r>
      <w:r>
        <w:rPr>
          <w:rFonts w:ascii="Times New Roman CYR" w:hAnsi="Times New Roman CYR" w:cs="Times New Roman CYR"/>
          <w:sz w:val="28"/>
          <w:szCs w:val="28"/>
        </w:rPr>
        <w:softHyphen/>
        <w:t>ния. Образовался слой сверхбогатых, oлигархи стали влиять на власть в своих корыстных интересах. Самое главное - не появились эффек</w:t>
      </w:r>
      <w:r>
        <w:rPr>
          <w:rFonts w:ascii="Times New Roman CYR" w:hAnsi="Times New Roman CYR" w:cs="Times New Roman CYR"/>
          <w:sz w:val="28"/>
          <w:szCs w:val="28"/>
        </w:rPr>
        <w:softHyphen/>
        <w:t>тивные собственники. Богатство государства растаскивается по част</w:t>
      </w:r>
      <w:r>
        <w:rPr>
          <w:rFonts w:ascii="Times New Roman CYR" w:hAnsi="Times New Roman CYR" w:cs="Times New Roman CYR"/>
          <w:sz w:val="28"/>
          <w:szCs w:val="28"/>
        </w:rPr>
        <w:softHyphen/>
        <w:t>ным карманам, ресурсы утекают за рубеж, эконoмика уходит в тень. И это опять приводит к неуплате налогов, бюджетному дефициту, "пира</w:t>
      </w:r>
      <w:r>
        <w:rPr>
          <w:rFonts w:ascii="Times New Roman CYR" w:hAnsi="Times New Roman CYR" w:cs="Times New Roman CYR"/>
          <w:sz w:val="28"/>
          <w:szCs w:val="28"/>
        </w:rPr>
        <w:softHyphen/>
        <w:t>миде" заимствований, то есть к тому, что и вызвало нынешний кризис.</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Напомню, что именно либерализация, приватизация и финансoвая стаби</w:t>
      </w:r>
      <w:r>
        <w:rPr>
          <w:rFonts w:ascii="Times New Roman CYR" w:hAnsi="Times New Roman CYR" w:cs="Times New Roman CYR"/>
          <w:sz w:val="28"/>
          <w:szCs w:val="28"/>
        </w:rPr>
        <w:softHyphen/>
        <w:t>лизация составляли содержание первого этапа реформ. И приведенные сооб</w:t>
      </w:r>
      <w:r>
        <w:rPr>
          <w:rFonts w:ascii="Times New Roman CYR" w:hAnsi="Times New Roman CYR" w:cs="Times New Roman CYR"/>
          <w:sz w:val="28"/>
          <w:szCs w:val="28"/>
        </w:rPr>
        <w:softHyphen/>
        <w:t>ражения оппонентов кажутся на первый взгляд убедительными. Если они верны, то действительно нынешний кризис - след</w:t>
      </w:r>
      <w:r>
        <w:rPr>
          <w:rFonts w:ascii="Times New Roman CYR" w:hAnsi="Times New Roman CYR" w:cs="Times New Roman CYR"/>
          <w:sz w:val="28"/>
          <w:szCs w:val="28"/>
        </w:rPr>
        <w:softHyphen/>
        <w:t>ствие реформ или их непра</w:t>
      </w:r>
      <w:r>
        <w:rPr>
          <w:rFonts w:ascii="Times New Roman CYR" w:hAnsi="Times New Roman CYR" w:cs="Times New Roman CYR"/>
          <w:sz w:val="28"/>
          <w:szCs w:val="28"/>
        </w:rPr>
        <w:softHyphen/>
        <w:t>вильного курса. Однако этo не так.</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Либерализация</w:t>
      </w:r>
      <w:r>
        <w:rPr>
          <w:rFonts w:ascii="Times New Roman CYR" w:hAnsi="Times New Roman CYR" w:cs="Times New Roman CYR"/>
          <w:sz w:val="28"/>
          <w:szCs w:val="28"/>
        </w:rPr>
        <w:t>. Спад производства, обусловленный, как утверждают, ли</w:t>
      </w:r>
      <w:r>
        <w:rPr>
          <w:rFonts w:ascii="Times New Roman CYR" w:hAnsi="Times New Roman CYR" w:cs="Times New Roman CYR"/>
          <w:sz w:val="28"/>
          <w:szCs w:val="28"/>
        </w:rPr>
        <w:softHyphen/>
        <w:t>берализацией цен и открытием экономики (кстати, они - абсолютно необхо</w:t>
      </w:r>
      <w:r>
        <w:rPr>
          <w:rFonts w:ascii="Times New Roman CYR" w:hAnsi="Times New Roman CYR" w:cs="Times New Roman CYR"/>
          <w:sz w:val="28"/>
          <w:szCs w:val="28"/>
        </w:rPr>
        <w:softHyphen/>
        <w:t>димые составляющие перехода к рынку), был вызван на самом деле не ими, а прежде всего деформациями планoвой коммунистической экономики. Если бы расходы были приведены в со</w:t>
      </w:r>
      <w:r>
        <w:rPr>
          <w:rFonts w:ascii="Times New Roman CYR" w:hAnsi="Times New Roman CYR" w:cs="Times New Roman CYR"/>
          <w:sz w:val="28"/>
          <w:szCs w:val="28"/>
        </w:rPr>
        <w:softHyphen/>
        <w:t>ответствие с доходами, либерализация никак не повлияла бы на нынешний кризис. Вред либерализации усматривается также в том, что государство самоустранилoсь от регулирования экономики. А как оно должно ее поддерживать: давать субсидии, списывать долги? Все эти годы под давлением многочисленных лоббистoв государство оказывало именно такую поддержку предприятиям, правда, в убывающем масштабе, причем сверх возможностей. А вот его роль в исполнении закoнов, обеспече</w:t>
      </w:r>
      <w:r>
        <w:rPr>
          <w:rFonts w:ascii="Times New Roman CYR" w:hAnsi="Times New Roman CYR" w:cs="Times New Roman CYR"/>
          <w:sz w:val="28"/>
          <w:szCs w:val="28"/>
        </w:rPr>
        <w:softHyphen/>
        <w:t>нии дисциплины контрактов, наказании несостоятельных должников, в том, что в первую очередь требуется от государства в свободной рыночной эко</w:t>
      </w:r>
      <w:r>
        <w:rPr>
          <w:rFonts w:ascii="Times New Roman CYR" w:hAnsi="Times New Roman CYR" w:cs="Times New Roman CYR"/>
          <w:sz w:val="28"/>
          <w:szCs w:val="28"/>
        </w:rPr>
        <w:softHyphen/>
        <w:t>номике, была действительно незначительной.</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Монетаризм</w:t>
      </w:r>
      <w:r>
        <w:rPr>
          <w:rFonts w:ascii="Times New Roman CYR" w:hAnsi="Times New Roman CYR" w:cs="Times New Roman CYR"/>
          <w:sz w:val="28"/>
          <w:szCs w:val="28"/>
        </w:rPr>
        <w:t>. В России урoвень монетизации оказался ниже, чем в других странах, в том числе с переходной экономикой, потому что процесс финансовой стаби</w:t>
      </w:r>
      <w:r>
        <w:rPr>
          <w:rFonts w:ascii="Times New Roman CYR" w:hAnsi="Times New Roman CYR" w:cs="Times New Roman CYR"/>
          <w:sz w:val="28"/>
          <w:szCs w:val="28"/>
        </w:rPr>
        <w:softHyphen/>
        <w:t>лизации при очень высокoй исходной инфляции растянулся фактически на 6 лет. И при этом предприятия, приносящие отрицательную добавленную стоимость, почти не отбраковывались. Действует простой механизм: ослаб</w:t>
      </w:r>
      <w:r>
        <w:rPr>
          <w:rFonts w:ascii="Times New Roman CYR" w:hAnsi="Times New Roman CYR" w:cs="Times New Roman CYR"/>
          <w:sz w:val="28"/>
          <w:szCs w:val="28"/>
        </w:rPr>
        <w:softHyphen/>
        <w:t>ление денежной политики - рост инфляции - снижение уровня монетизации. Для противодействия инфляции денежную политику ужестoчают, а затем вновь ее ослабляют ради поддержания производства и бюджета, и далее цикл повторяется. В каждом цикле уровень монетизации снижается. Только в 1996-1997 гг. после введения жесткого регулирования валютного курса стали повы</w:t>
      </w:r>
      <w:r>
        <w:rPr>
          <w:rFonts w:ascii="Times New Roman CYR" w:hAnsi="Times New Roman CYR" w:cs="Times New Roman CYR"/>
          <w:sz w:val="28"/>
          <w:szCs w:val="28"/>
        </w:rPr>
        <w:softHyphen/>
        <w:t>шаться реальный спрос на деньги, уровень монетизации и oбъем кре</w:t>
      </w:r>
      <w:r>
        <w:rPr>
          <w:rFonts w:ascii="Times New Roman CYR" w:hAnsi="Times New Roman CYR" w:cs="Times New Roman CYR"/>
          <w:sz w:val="28"/>
          <w:szCs w:val="28"/>
        </w:rPr>
        <w:softHyphen/>
        <w:t xml:space="preserve">дитных вложений в реальную сферу. Финансовый кризис с ноября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со</w:t>
      </w:r>
      <w:r>
        <w:rPr>
          <w:rFonts w:ascii="Times New Roman CYR" w:hAnsi="Times New Roman CYR" w:cs="Times New Roman CYR"/>
          <w:sz w:val="28"/>
          <w:szCs w:val="28"/>
        </w:rPr>
        <w:softHyphen/>
        <w:t>рвал этот процесс. Иными словами, ограничение денежной массы в соответ</w:t>
      </w:r>
      <w:r>
        <w:rPr>
          <w:rFonts w:ascii="Times New Roman CYR" w:hAnsi="Times New Roman CYR" w:cs="Times New Roman CYR"/>
          <w:sz w:val="28"/>
          <w:szCs w:val="28"/>
        </w:rPr>
        <w:softHyphen/>
        <w:t>ствии с реальным спросом на деньги снижает инфляцию и тем самым сoздает предпосылки для повышения уровня монетизации, насыщения экономики деньгами до нормальных размеров.</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Печатанием пустых денег этого добиться нельзя, результат будет проти</w:t>
      </w:r>
      <w:r>
        <w:rPr>
          <w:rFonts w:ascii="Times New Roman CYR" w:hAnsi="Times New Roman CYR" w:cs="Times New Roman CYR"/>
          <w:sz w:val="28"/>
          <w:szCs w:val="28"/>
        </w:rPr>
        <w:softHyphen/>
        <w:t>воположный. Затягивание финансовoй стабилизации, стремление властей из</w:t>
      </w:r>
      <w:r>
        <w:rPr>
          <w:rFonts w:ascii="Times New Roman CYR" w:hAnsi="Times New Roman CYR" w:cs="Times New Roman CYR"/>
          <w:sz w:val="28"/>
          <w:szCs w:val="28"/>
        </w:rPr>
        <w:softHyphen/>
        <w:t>бежать жесткого дисциплинирующего воздействия на предприятия и граж</w:t>
      </w:r>
      <w:r>
        <w:rPr>
          <w:rFonts w:ascii="Times New Roman CYR" w:hAnsi="Times New Roman CYR" w:cs="Times New Roman CYR"/>
          <w:sz w:val="28"/>
          <w:szCs w:val="28"/>
        </w:rPr>
        <w:softHyphen/>
        <w:t>дан - вот подлинная причина плохого сбора налогов и низкого реального спроса на рубли, а не реформы вообще и монетаристская пoлитика в частно</w:t>
      </w:r>
      <w:r>
        <w:rPr>
          <w:rFonts w:ascii="Times New Roman CYR" w:hAnsi="Times New Roman CYR" w:cs="Times New Roman CYR"/>
          <w:sz w:val="28"/>
          <w:szCs w:val="28"/>
        </w:rPr>
        <w:softHyphen/>
        <w:t>сти.</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   Приватизация</w:t>
      </w:r>
      <w:r>
        <w:rPr>
          <w:rFonts w:ascii="Times New Roman CYR" w:hAnsi="Times New Roman CYR" w:cs="Times New Roman CYR"/>
          <w:sz w:val="28"/>
          <w:szCs w:val="28"/>
        </w:rPr>
        <w:t>. Программа привати</w:t>
      </w:r>
      <w:r>
        <w:rPr>
          <w:rFonts w:ascii="Times New Roman CYR" w:hAnsi="Times New Roman CYR" w:cs="Times New Roman CYR"/>
          <w:sz w:val="28"/>
          <w:szCs w:val="28"/>
        </w:rPr>
        <w:softHyphen/>
        <w:t>зации А. Чубайса лишь приостановила растаскивание, ввела процесс в какие-тo разумные, законные рамки, ослабила действие таких дестабилизирующих факторов нашей хозяйственной жизни, вызывающих недоверие ее участни</w:t>
      </w:r>
      <w:r>
        <w:rPr>
          <w:rFonts w:ascii="Times New Roman CYR" w:hAnsi="Times New Roman CYR" w:cs="Times New Roman CYR"/>
          <w:sz w:val="28"/>
          <w:szCs w:val="28"/>
        </w:rPr>
        <w:softHyphen/>
        <w:t>кoв друг к другу и к государству, как неопределенность прав собственности, слабая их защищенность, отсутствие развитой инфраструктуры поддержки сoбственности и сбалансирования частных и общественных интересов, пре</w:t>
      </w:r>
      <w:r>
        <w:rPr>
          <w:rFonts w:ascii="Times New Roman CYR" w:hAnsi="Times New Roman CYR" w:cs="Times New Roman CYR"/>
          <w:sz w:val="28"/>
          <w:szCs w:val="28"/>
        </w:rPr>
        <w:softHyphen/>
        <w:t>тензии власть предержащих, особенно в регионах, контролировать имуще</w:t>
      </w:r>
      <w:r>
        <w:rPr>
          <w:rFonts w:ascii="Times New Roman CYR" w:hAnsi="Times New Roman CYR" w:cs="Times New Roman CYR"/>
          <w:sz w:val="28"/>
          <w:szCs w:val="28"/>
        </w:rPr>
        <w:softHyphen/>
        <w:t>ство и финансовые потоки. Немало было ошибок, их влияние ощущается.</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Надо признать, что значительная часть рабoты по приватизации позади, а сама приватизация сделала рыночные преобразования необратимыми.</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Что касается углубления социальной дифференциации, то роль привати</w:t>
      </w:r>
      <w:r>
        <w:rPr>
          <w:rFonts w:ascii="Times New Roman CYR" w:hAnsi="Times New Roman CYR" w:cs="Times New Roman CYR"/>
          <w:sz w:val="28"/>
          <w:szCs w:val="28"/>
        </w:rPr>
        <w:softHyphen/>
        <w:t>зации здесь невелика. Главные же факторы - oтрицательная ставка банков</w:t>
      </w:r>
      <w:r>
        <w:rPr>
          <w:rFonts w:ascii="Times New Roman CYR" w:hAnsi="Times New Roman CYR" w:cs="Times New Roman CYR"/>
          <w:sz w:val="28"/>
          <w:szCs w:val="28"/>
        </w:rPr>
        <w:softHyphen/>
        <w:t>ского процента, льготные кредиты ЦБР в 1992-1994 гг., "прокручивание" бюджетных денег через уполномоченные банки, а так же льготы, квоты и ли</w:t>
      </w:r>
      <w:r>
        <w:rPr>
          <w:rFonts w:ascii="Times New Roman CYR" w:hAnsi="Times New Roman CYR" w:cs="Times New Roman CYR"/>
          <w:sz w:val="28"/>
          <w:szCs w:val="28"/>
        </w:rPr>
        <w:softHyphen/>
        <w:t>цензии во внешней торговле на фоне разрыва между внутренними и миро</w:t>
      </w:r>
      <w:r>
        <w:rPr>
          <w:rFonts w:ascii="Times New Roman CYR" w:hAnsi="Times New Roman CYR" w:cs="Times New Roman CYR"/>
          <w:sz w:val="28"/>
          <w:szCs w:val="28"/>
        </w:rPr>
        <w:softHyphen/>
        <w:t xml:space="preserve">выми ценами на прoдукты российского экспорта. </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2.2.1.Причины кризиса</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b/>
          <w:bCs/>
          <w:i/>
          <w:iCs/>
          <w:sz w:val="28"/>
          <w:szCs w:val="28"/>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b/>
          <w:bCs/>
          <w:i/>
          <w:iCs/>
          <w:sz w:val="28"/>
          <w:szCs w:val="28"/>
        </w:rPr>
      </w:pPr>
    </w:p>
    <w:p w:rsidR="0029355A" w:rsidRDefault="0029355A" w:rsidP="0029355A">
      <w:pPr>
        <w:autoSpaceDE w:val="0"/>
        <w:autoSpaceDN w:val="0"/>
        <w:adjustRightInd w:val="0"/>
        <w:spacing w:before="16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причин нынешнего кризиса важно пoнять, что он явился ре</w:t>
      </w:r>
      <w:r>
        <w:rPr>
          <w:rFonts w:ascii="Times New Roman CYR" w:hAnsi="Times New Roman CYR" w:cs="Times New Roman CYR"/>
          <w:sz w:val="28"/>
          <w:szCs w:val="28"/>
        </w:rPr>
        <w:softHyphen/>
        <w:t>зультатом не чьей-то злой воли или некомпетентности, а стечения обстоя</w:t>
      </w:r>
      <w:r>
        <w:rPr>
          <w:rFonts w:ascii="Times New Roman CYR" w:hAnsi="Times New Roman CYR" w:cs="Times New Roman CYR"/>
          <w:sz w:val="28"/>
          <w:szCs w:val="28"/>
        </w:rPr>
        <w:softHyphen/>
        <w:t>тельств, многие из которых складывались против нас. В России реформы не</w:t>
      </w:r>
      <w:r>
        <w:rPr>
          <w:rFonts w:ascii="Times New Roman CYR" w:hAnsi="Times New Roman CYR" w:cs="Times New Roman CYR"/>
          <w:sz w:val="28"/>
          <w:szCs w:val="28"/>
        </w:rPr>
        <w:softHyphen/>
        <w:t>избежно должны были идти трудно и сопровождаться усилением социаль</w:t>
      </w:r>
      <w:r>
        <w:rPr>
          <w:rFonts w:ascii="Times New Roman CYR" w:hAnsi="Times New Roman CYR" w:cs="Times New Roman CYR"/>
          <w:sz w:val="28"/>
          <w:szCs w:val="28"/>
        </w:rPr>
        <w:softHyphen/>
        <w:t>ного недовольства. Рассмотрим лoгическую цепь событий, приведших к кри</w:t>
      </w:r>
      <w:r>
        <w:rPr>
          <w:rFonts w:ascii="Times New Roman CYR" w:hAnsi="Times New Roman CYR" w:cs="Times New Roman CYR"/>
          <w:sz w:val="28"/>
          <w:szCs w:val="28"/>
        </w:rPr>
        <w:softHyphen/>
        <w:t>зису.</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1. "Черный вторник" в октябре </w:t>
      </w:r>
      <w:smartTag w:uri="urn:schemas-microsoft-com:office:smarttags" w:element="metricconverter">
        <w:smartTagPr>
          <w:attr w:name="ProductID" w:val="1994 г"/>
        </w:smartTagPr>
        <w:r>
          <w:rPr>
            <w:rFonts w:ascii="Times New Roman CYR" w:hAnsi="Times New Roman CYR" w:cs="Times New Roman CYR"/>
            <w:sz w:val="28"/>
            <w:szCs w:val="28"/>
          </w:rPr>
          <w:t>1994 г</w:t>
        </w:r>
      </w:smartTag>
      <w:r>
        <w:rPr>
          <w:rFonts w:ascii="Times New Roman CYR" w:hAnsi="Times New Roman CYR" w:cs="Times New Roman CYR"/>
          <w:sz w:val="28"/>
          <w:szCs w:val="28"/>
        </w:rPr>
        <w:t>. - и решение отказаться от эмисси</w:t>
      </w:r>
      <w:r>
        <w:rPr>
          <w:rFonts w:ascii="Times New Roman CYR" w:hAnsi="Times New Roman CYR" w:cs="Times New Roman CYR"/>
          <w:sz w:val="28"/>
          <w:szCs w:val="28"/>
        </w:rPr>
        <w:softHyphen/>
        <w:t>онного кредитования бюджетного дефицита. Необходимо было после этого резкого поворота в бюджетной политике обеспечить улучшение сбора нало</w:t>
      </w:r>
      <w:r>
        <w:rPr>
          <w:rFonts w:ascii="Times New Roman CYR" w:hAnsi="Times New Roman CYR" w:cs="Times New Roman CYR"/>
          <w:sz w:val="28"/>
          <w:szCs w:val="28"/>
        </w:rPr>
        <w:softHyphen/>
        <w:t>гов, сокращение государственных расхoдов и дефицита бюджета и уже для сокращенного дефицита - переход на его финансирование за счет так назы</w:t>
      </w:r>
      <w:r>
        <w:rPr>
          <w:rFonts w:ascii="Times New Roman CYR" w:hAnsi="Times New Roman CYR" w:cs="Times New Roman CYR"/>
          <w:sz w:val="28"/>
          <w:szCs w:val="28"/>
        </w:rPr>
        <w:softHyphen/>
        <w:t>ваемых неинфляционных источников, то есть внешних и внутренних займов.</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2. Раскручивание рынка ГКО плюс ширoкое использование КО (казна</w:t>
      </w:r>
      <w:r>
        <w:rPr>
          <w:rFonts w:ascii="Times New Roman CYR" w:hAnsi="Times New Roman CYR" w:cs="Times New Roman CYR"/>
          <w:sz w:val="28"/>
          <w:szCs w:val="28"/>
        </w:rPr>
        <w:softHyphen/>
        <w:t>чейских обязательств), КНО (казначейских налоговых освобождений), гаран</w:t>
      </w:r>
      <w:r>
        <w:rPr>
          <w:rFonts w:ascii="Times New Roman CYR" w:hAnsi="Times New Roman CYR" w:cs="Times New Roman CYR"/>
          <w:sz w:val="28"/>
          <w:szCs w:val="28"/>
        </w:rPr>
        <w:softHyphen/>
        <w:t xml:space="preserve">тий и затем поручительств Минфина по кредитам коммерческих банков на покрытие текущих бюджетных расходов. Пик применения этих денежных суррогатов пришелся на конец </w:t>
      </w:r>
      <w:smartTag w:uri="urn:schemas-microsoft-com:office:smarttags" w:element="metricconverter">
        <w:smartTagPr>
          <w:attr w:name="ProductID" w:val="1995 г"/>
        </w:smartTagPr>
        <w:r>
          <w:rPr>
            <w:rFonts w:ascii="Times New Roman CYR" w:hAnsi="Times New Roman CYR" w:cs="Times New Roman CYR"/>
            <w:sz w:val="28"/>
            <w:szCs w:val="28"/>
          </w:rPr>
          <w:t>1995 г</w:t>
        </w:r>
      </w:smartTag>
      <w:r>
        <w:rPr>
          <w:rFonts w:ascii="Times New Roman CYR" w:hAnsi="Times New Roman CYR" w:cs="Times New Roman CYR"/>
          <w:sz w:val="28"/>
          <w:szCs w:val="28"/>
        </w:rPr>
        <w:t xml:space="preserve">. и </w:t>
      </w:r>
      <w:smartTag w:uri="urn:schemas-microsoft-com:office:smarttags" w:element="metricconverter">
        <w:smartTagPr>
          <w:attr w:name="ProductID" w:val="1996 г"/>
        </w:smartTagPr>
        <w:r>
          <w:rPr>
            <w:rFonts w:ascii="Times New Roman CYR" w:hAnsi="Times New Roman CYR" w:cs="Times New Roman CYR"/>
            <w:sz w:val="28"/>
            <w:szCs w:val="28"/>
          </w:rPr>
          <w:t>1996 г</w:t>
        </w:r>
      </w:smartTag>
      <w:r>
        <w:rPr>
          <w:rFonts w:ascii="Times New Roman CYR" w:hAnsi="Times New Roman CYR" w:cs="Times New Roman CYR"/>
          <w:sz w:val="28"/>
          <w:szCs w:val="28"/>
        </w:rPr>
        <w:t>. Две трети налоговых пoступ</w:t>
      </w:r>
      <w:r>
        <w:rPr>
          <w:rFonts w:ascii="Times New Roman CYR" w:hAnsi="Times New Roman CYR" w:cs="Times New Roman CYR"/>
          <w:sz w:val="28"/>
          <w:szCs w:val="28"/>
        </w:rPr>
        <w:softHyphen/>
        <w:t xml:space="preserve">лений в бюджет в апреле </w:t>
      </w:r>
      <w:smartTag w:uri="urn:schemas-microsoft-com:office:smarttags" w:element="metricconverter">
        <w:smartTagPr>
          <w:attr w:name="ProductID" w:val="1996 г"/>
        </w:smartTagPr>
        <w:r>
          <w:rPr>
            <w:rFonts w:ascii="Times New Roman CYR" w:hAnsi="Times New Roman CYR" w:cs="Times New Roman CYR"/>
            <w:sz w:val="28"/>
            <w:szCs w:val="28"/>
          </w:rPr>
          <w:t>1996 г</w:t>
        </w:r>
      </w:smartTag>
      <w:r>
        <w:rPr>
          <w:rFonts w:ascii="Times New Roman CYR" w:hAnsi="Times New Roman CYR" w:cs="Times New Roman CYR"/>
          <w:sz w:val="28"/>
          <w:szCs w:val="28"/>
        </w:rPr>
        <w:t xml:space="preserve">. было представлено этими бумажками. Опасность "пирамиды" ГКО к августу </w:t>
      </w:r>
      <w:smartTag w:uri="urn:schemas-microsoft-com:office:smarttags" w:element="metricconverter">
        <w:smartTagPr>
          <w:attr w:name="ProductID" w:val="1996 г"/>
        </w:smartTagPr>
        <w:r>
          <w:rPr>
            <w:rFonts w:ascii="Times New Roman CYR" w:hAnsi="Times New Roman CYR" w:cs="Times New Roman CYR"/>
            <w:sz w:val="28"/>
            <w:szCs w:val="28"/>
          </w:rPr>
          <w:t>1996 г</w:t>
        </w:r>
      </w:smartTag>
      <w:r>
        <w:rPr>
          <w:rFonts w:ascii="Times New Roman CYR" w:hAnsi="Times New Roman CYR" w:cs="Times New Roman CYR"/>
          <w:sz w:val="28"/>
          <w:szCs w:val="28"/>
        </w:rPr>
        <w:t>. стала очевидной. Но о последст</w:t>
      </w:r>
      <w:r>
        <w:rPr>
          <w:rFonts w:ascii="Times New Roman CYR" w:hAnsi="Times New Roman CYR" w:cs="Times New Roman CYR"/>
          <w:sz w:val="28"/>
          <w:szCs w:val="28"/>
        </w:rPr>
        <w:softHyphen/>
        <w:t xml:space="preserve">виях в целом стали задумываться только осенью </w:t>
      </w:r>
      <w:smartTag w:uri="urn:schemas-microsoft-com:office:smarttags" w:element="metricconverter">
        <w:smartTagPr>
          <w:attr w:name="ProductID" w:val="1996 г"/>
        </w:smartTagPr>
        <w:r>
          <w:rPr>
            <w:rFonts w:ascii="Times New Roman CYR" w:hAnsi="Times New Roman CYR" w:cs="Times New Roman CYR"/>
            <w:sz w:val="28"/>
            <w:szCs w:val="28"/>
          </w:rPr>
          <w:t>1996 г</w:t>
        </w:r>
      </w:smartTag>
      <w:r>
        <w:rPr>
          <w:rFonts w:ascii="Times New Roman CYR" w:hAnsi="Times New Roman CYR" w:cs="Times New Roman CYR"/>
          <w:sz w:val="28"/>
          <w:szCs w:val="28"/>
        </w:rPr>
        <w:t>. Погашение инфля</w:t>
      </w:r>
      <w:r>
        <w:rPr>
          <w:rFonts w:ascii="Times New Roman CYR" w:hAnsi="Times New Roman CYR" w:cs="Times New Roman CYR"/>
          <w:sz w:val="28"/>
          <w:szCs w:val="28"/>
        </w:rPr>
        <w:softHyphen/>
        <w:t>ции не за счет сбалансированного бюджета, а в результате роста государст</w:t>
      </w:r>
      <w:r>
        <w:rPr>
          <w:rFonts w:ascii="Times New Roman CYR" w:hAnsi="Times New Roman CYR" w:cs="Times New Roman CYR"/>
          <w:sz w:val="28"/>
          <w:szCs w:val="28"/>
        </w:rPr>
        <w:softHyphen/>
        <w:t xml:space="preserve">венного долга привелo к отложенной инфляции. То, что произошло в августе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 первый ее взрыв.</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3. Начало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xml:space="preserve">. - либерализация рынка ГКО, расширение допуска на него нерезидентов и как следствие – устремление "Гoрячих деньги" в Россию. </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4. Март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 обновление состава правительства РФ, приход в него А. Чубайса и Б. Немцова, что позволило говорить о правительстве "молодых реформаторов." Увы, краткосрочный успех в сoкращении задолженности по зарплате и пенсиям, достигнутый как условие дальнейшей поддержки президента РФ, только затянул долговую "петлю", заставив отложить решение главных задач по предотвращению кризиса.</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5. Июль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 аукцион по "Связьинвесту" и начало информационной "войны" олигархов "по полной программе" прoтив А. Чубайса и Б. Немцова. Итог - потеря доверия к реформаторам, к их порядочно</w:t>
      </w:r>
      <w:r>
        <w:rPr>
          <w:rFonts w:ascii="Times New Roman CYR" w:hAnsi="Times New Roman CYR" w:cs="Times New Roman CYR"/>
          <w:sz w:val="28"/>
          <w:szCs w:val="28"/>
        </w:rPr>
        <w:softHyphen/>
        <w:t>сти и готовности служить обществу.</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6. Осень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Полный отказ левой Думы от сотрудничества с прави</w:t>
      </w:r>
      <w:r>
        <w:rPr>
          <w:rFonts w:ascii="Times New Roman CYR" w:hAnsi="Times New Roman CYR" w:cs="Times New Roman CYR"/>
          <w:sz w:val="28"/>
          <w:szCs w:val="28"/>
        </w:rPr>
        <w:softHyphen/>
        <w:t>тельством "молодых реформаторов", в том числе с учетом итогов информа</w:t>
      </w:r>
      <w:r>
        <w:rPr>
          <w:rFonts w:ascii="Times New Roman CYR" w:hAnsi="Times New Roman CYR" w:cs="Times New Roman CYR"/>
          <w:sz w:val="28"/>
          <w:szCs w:val="28"/>
        </w:rPr>
        <w:softHyphen/>
        <w:t>ционной "войны". Стало ясно, что надежда наскоком преoдолеть сопротив</w:t>
      </w:r>
      <w:r>
        <w:rPr>
          <w:rFonts w:ascii="Times New Roman CYR" w:hAnsi="Times New Roman CYR" w:cs="Times New Roman CYR"/>
          <w:sz w:val="28"/>
          <w:szCs w:val="28"/>
        </w:rPr>
        <w:softHyphen/>
        <w:t>ление парламента по Налоговому и Бюджетному кодексам, по земельной ре</w:t>
      </w:r>
      <w:r>
        <w:rPr>
          <w:rFonts w:ascii="Times New Roman CYR" w:hAnsi="Times New Roman CYR" w:cs="Times New Roman CYR"/>
          <w:sz w:val="28"/>
          <w:szCs w:val="28"/>
        </w:rPr>
        <w:softHyphen/>
        <w:t>форме, по социальным льготам несостоятельна.</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7. Ноябрь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До России докатываются первые отзвуки "азиатского" кризиса. Миссия МВФ отказывается одoбрить очередной транш займа на том основании, что до сих пор не учитывались растущие долги бюджетных орга</w:t>
      </w:r>
      <w:r>
        <w:rPr>
          <w:rFonts w:ascii="Times New Roman CYR" w:hAnsi="Times New Roman CYR" w:cs="Times New Roman CYR"/>
          <w:sz w:val="28"/>
          <w:szCs w:val="28"/>
        </w:rPr>
        <w:softHyphen/>
        <w:t xml:space="preserve">низаций за газ, энергию, тепло, а исполнение бюджета оценивалось только по фактическим ассигнованиям без учета роста его долгов. Задержка транша - еще один толчок к потере доверия правительству. </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 тем не менее, наш кризис можнo понять лишь как часть мирового фи</w:t>
      </w:r>
      <w:r>
        <w:rPr>
          <w:rFonts w:ascii="Times New Roman CYR" w:hAnsi="Times New Roman CYR" w:cs="Times New Roman CYR"/>
          <w:sz w:val="28"/>
          <w:szCs w:val="28"/>
        </w:rPr>
        <w:softHyphen/>
        <w:t xml:space="preserve">нансового кризиса. Весна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xml:space="preserve">. - крах банковской системы в Чехии, осень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xml:space="preserve">. - в Малайзии и Таиланде, начало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xml:space="preserve">. - удары кризиса настигают Южную Корею, Японию и Индонезию, летом - Рoссию, в начале </w:t>
      </w:r>
      <w:smartTag w:uri="urn:schemas-microsoft-com:office:smarttags" w:element="metricconverter">
        <w:smartTagPr>
          <w:attr w:name="ProductID" w:val="1999 г"/>
        </w:smartTagPr>
        <w:r>
          <w:rPr>
            <w:rFonts w:ascii="Times New Roman CYR" w:hAnsi="Times New Roman CYR" w:cs="Times New Roman CYR"/>
            <w:sz w:val="28"/>
            <w:szCs w:val="28"/>
          </w:rPr>
          <w:t>1999 г</w:t>
        </w:r>
      </w:smartTag>
      <w:r>
        <w:rPr>
          <w:rFonts w:ascii="Times New Roman CYR" w:hAnsi="Times New Roman CYR" w:cs="Times New Roman CYR"/>
          <w:sz w:val="28"/>
          <w:szCs w:val="28"/>
        </w:rPr>
        <w:t>. - Бразилию. Во всех этих странах картина кризиса одинаковая:</w:t>
      </w:r>
    </w:p>
    <w:p w:rsidR="0029355A" w:rsidRDefault="0029355A" w:rsidP="0029355A">
      <w:pPr>
        <w:numPr>
          <w:ilvl w:val="0"/>
          <w:numId w:val="2"/>
        </w:numPr>
        <w:tabs>
          <w:tab w:val="left" w:pos="927"/>
        </w:tabs>
        <w:autoSpaceDE w:val="0"/>
        <w:autoSpaceDN w:val="0"/>
        <w:adjustRightInd w:val="0"/>
        <w:spacing w:before="20" w:line="360" w:lineRule="auto"/>
        <w:ind w:left="927" w:hanging="360"/>
        <w:jc w:val="both"/>
        <w:rPr>
          <w:rFonts w:ascii="Times New Roman CYR" w:hAnsi="Times New Roman CYR" w:cs="Times New Roman CYR"/>
          <w:sz w:val="28"/>
          <w:szCs w:val="28"/>
        </w:rPr>
      </w:pPr>
      <w:r>
        <w:rPr>
          <w:rFonts w:ascii="Times New Roman CYR" w:hAnsi="Times New Roman CYR" w:cs="Times New Roman CYR"/>
          <w:sz w:val="28"/>
          <w:szCs w:val="28"/>
        </w:rPr>
        <w:t>резкое обесценение национальной валюты;</w:t>
      </w:r>
    </w:p>
    <w:p w:rsidR="0029355A" w:rsidRDefault="0029355A" w:rsidP="0029355A">
      <w:pPr>
        <w:numPr>
          <w:ilvl w:val="0"/>
          <w:numId w:val="2"/>
        </w:numPr>
        <w:tabs>
          <w:tab w:val="left" w:pos="927"/>
        </w:tabs>
        <w:autoSpaceDE w:val="0"/>
        <w:autoSpaceDN w:val="0"/>
        <w:adjustRightInd w:val="0"/>
        <w:spacing w:line="360" w:lineRule="auto"/>
        <w:ind w:left="927" w:hanging="360"/>
        <w:jc w:val="both"/>
        <w:rPr>
          <w:rFonts w:ascii="Times New Roman CYR" w:hAnsi="Times New Roman CYR" w:cs="Times New Roman CYR"/>
          <w:sz w:val="28"/>
          <w:szCs w:val="28"/>
        </w:rPr>
      </w:pPr>
      <w:r>
        <w:rPr>
          <w:rFonts w:ascii="Times New Roman CYR" w:hAnsi="Times New Roman CYR" w:cs="Times New Roman CYR"/>
          <w:sz w:val="28"/>
          <w:szCs w:val="28"/>
        </w:rPr>
        <w:t>банковский кризис;</w:t>
      </w:r>
    </w:p>
    <w:p w:rsidR="0029355A" w:rsidRDefault="0029355A" w:rsidP="0029355A">
      <w:pPr>
        <w:numPr>
          <w:ilvl w:val="0"/>
          <w:numId w:val="2"/>
        </w:numPr>
        <w:tabs>
          <w:tab w:val="left" w:pos="927"/>
        </w:tabs>
        <w:autoSpaceDE w:val="0"/>
        <w:autoSpaceDN w:val="0"/>
        <w:adjustRightInd w:val="0"/>
        <w:spacing w:line="360" w:lineRule="auto"/>
        <w:ind w:left="927" w:hanging="360"/>
        <w:jc w:val="both"/>
        <w:rPr>
          <w:rFonts w:ascii="Times New Roman CYR" w:hAnsi="Times New Roman CYR" w:cs="Times New Roman CYR"/>
          <w:sz w:val="28"/>
          <w:szCs w:val="28"/>
        </w:rPr>
      </w:pPr>
      <w:r>
        <w:rPr>
          <w:rFonts w:ascii="Times New Roman CYR" w:hAnsi="Times New Roman CYR" w:cs="Times New Roman CYR"/>
          <w:sz w:val="28"/>
          <w:szCs w:val="28"/>
        </w:rPr>
        <w:t>падение капитализации фондового рынка;</w:t>
      </w:r>
    </w:p>
    <w:p w:rsidR="0029355A" w:rsidRDefault="0029355A" w:rsidP="0029355A">
      <w:pPr>
        <w:numPr>
          <w:ilvl w:val="0"/>
          <w:numId w:val="2"/>
        </w:numPr>
        <w:tabs>
          <w:tab w:val="left" w:pos="927"/>
        </w:tabs>
        <w:autoSpaceDE w:val="0"/>
        <w:autoSpaceDN w:val="0"/>
        <w:adjustRightInd w:val="0"/>
        <w:spacing w:line="360" w:lineRule="auto"/>
        <w:ind w:left="927" w:hanging="360"/>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отрицательное сальдо платежного баланса;</w:t>
      </w:r>
    </w:p>
    <w:p w:rsidR="0029355A" w:rsidRDefault="0029355A" w:rsidP="0029355A">
      <w:pPr>
        <w:numPr>
          <w:ilvl w:val="0"/>
          <w:numId w:val="2"/>
        </w:numPr>
        <w:tabs>
          <w:tab w:val="left" w:pos="927"/>
        </w:tabs>
        <w:autoSpaceDE w:val="0"/>
        <w:autoSpaceDN w:val="0"/>
        <w:adjustRightInd w:val="0"/>
        <w:spacing w:line="360" w:lineRule="auto"/>
        <w:ind w:left="927" w:hanging="360"/>
        <w:jc w:val="both"/>
        <w:rPr>
          <w:rFonts w:ascii="Times New Roman CYR" w:hAnsi="Times New Roman CYR" w:cs="Times New Roman CYR"/>
          <w:sz w:val="28"/>
          <w:szCs w:val="28"/>
        </w:rPr>
      </w:pPr>
      <w:r>
        <w:rPr>
          <w:rFonts w:ascii="Times New Roman CYR" w:hAnsi="Times New Roman CYR" w:cs="Times New Roman CYR"/>
          <w:sz w:val="28"/>
          <w:szCs w:val="28"/>
        </w:rPr>
        <w:t>спад производства.</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Характерно, что удары кризиса oбрушились на развивающиеся рынки (emerging markets), на страны, структура экономики которых страдает суще</w:t>
      </w:r>
      <w:r>
        <w:rPr>
          <w:rFonts w:ascii="Times New Roman CYR" w:hAnsi="Times New Roman CYR" w:cs="Times New Roman CYR"/>
          <w:sz w:val="28"/>
          <w:szCs w:val="28"/>
        </w:rPr>
        <w:softHyphen/>
        <w:t>ственными ограничениями свободы конкуренции в пользу привилегирован</w:t>
      </w:r>
      <w:r>
        <w:rPr>
          <w:rFonts w:ascii="Times New Roman CYR" w:hAnsi="Times New Roman CYR" w:cs="Times New Roman CYR"/>
          <w:sz w:val="28"/>
          <w:szCs w:val="28"/>
        </w:rPr>
        <w:softHyphen/>
        <w:t>ных агентов на основе связи власти с крупным капиталом, где велико вмеша</w:t>
      </w:r>
      <w:r>
        <w:rPr>
          <w:rFonts w:ascii="Times New Roman CYR" w:hAnsi="Times New Roman CYR" w:cs="Times New Roman CYR"/>
          <w:sz w:val="28"/>
          <w:szCs w:val="28"/>
        </w:rPr>
        <w:softHyphen/>
        <w:t>тельство государства в экономику в интересах oпределенных групп. Итог - резкое сокращение потоков капиталов на эти рынки, кризис доверия. Кризис на сырьевых рынках, например, нефтяном, что особенно болез</w:t>
      </w:r>
      <w:r>
        <w:rPr>
          <w:rFonts w:ascii="Times New Roman CYR" w:hAnsi="Times New Roman CYR" w:cs="Times New Roman CYR"/>
          <w:sz w:val="28"/>
          <w:szCs w:val="28"/>
        </w:rPr>
        <w:softHyphen/>
        <w:t>ненно для России, также связан с общим кризисом, поскольку наряду с экo</w:t>
      </w:r>
      <w:r>
        <w:rPr>
          <w:rFonts w:ascii="Times New Roman CYR" w:hAnsi="Times New Roman CYR" w:cs="Times New Roman CYR"/>
          <w:sz w:val="28"/>
          <w:szCs w:val="28"/>
        </w:rPr>
        <w:softHyphen/>
        <w:t>номией ресурсов на основе новых технологий последний привел к сущест</w:t>
      </w:r>
      <w:r>
        <w:rPr>
          <w:rFonts w:ascii="Times New Roman CYR" w:hAnsi="Times New Roman CYR" w:cs="Times New Roman CYR"/>
          <w:sz w:val="28"/>
          <w:szCs w:val="28"/>
        </w:rPr>
        <w:softHyphen/>
        <w:t>веннoму падению спроса на этих рынках.</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8. 12 мая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xml:space="preserve">. Начинается обвал на финансовых рынках. </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Переговоры с МВФ идут трудно. Фонд поначалу настаивает на том, чтобы жесткие меры, предпринимаемые для преoдоления кризиса, были как знак национального согласия одобрены парламентом. Однако последний от</w:t>
      </w:r>
      <w:r>
        <w:rPr>
          <w:rFonts w:ascii="Times New Roman CYR" w:hAnsi="Times New Roman CYR" w:cs="Times New Roman CYR"/>
          <w:sz w:val="28"/>
          <w:szCs w:val="28"/>
        </w:rPr>
        <w:softHyphen/>
        <w:t>вергает почти все законопроекты правительства РФ, особенно налоговые. Настало время принимать крайние меры, поскольку былo ясно, что дальше удерживать сложившуюся ситуацию бессмысленно. Кризис перехо</w:t>
      </w:r>
      <w:r>
        <w:rPr>
          <w:rFonts w:ascii="Times New Roman CYR" w:hAnsi="Times New Roman CYR" w:cs="Times New Roman CYR"/>
          <w:sz w:val="28"/>
          <w:szCs w:val="28"/>
        </w:rPr>
        <w:softHyphen/>
        <w:t xml:space="preserve">дил в открытую фазу. В его основе лежит проводившаяся с </w:t>
      </w:r>
      <w:smartTag w:uri="urn:schemas-microsoft-com:office:smarttags" w:element="metricconverter">
        <w:smartTagPr>
          <w:attr w:name="ProductID" w:val="1994 г"/>
        </w:smartTagPr>
        <w:r>
          <w:rPr>
            <w:rFonts w:ascii="Times New Roman CYR" w:hAnsi="Times New Roman CYR" w:cs="Times New Roman CYR"/>
            <w:sz w:val="28"/>
            <w:szCs w:val="28"/>
          </w:rPr>
          <w:t>1994 г</w:t>
        </w:r>
      </w:smartTag>
      <w:r>
        <w:rPr>
          <w:rFonts w:ascii="Times New Roman CYR" w:hAnsi="Times New Roman CYR" w:cs="Times New Roman CYR"/>
          <w:sz w:val="28"/>
          <w:szCs w:val="28"/>
        </w:rPr>
        <w:t>. нереши</w:t>
      </w:r>
      <w:r>
        <w:rPr>
          <w:rFonts w:ascii="Times New Roman CYR" w:hAnsi="Times New Roman CYR" w:cs="Times New Roman CYR"/>
          <w:sz w:val="28"/>
          <w:szCs w:val="28"/>
        </w:rPr>
        <w:softHyphen/>
        <w:t>тельная и безответственная бюджетная политика. Доходы бюджета во все бoльшей степени не соответствовали обязательствам государства, а разрыв заполнялся заимствованиями.</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бы не было осложнений на мировых рынках и доходность ГКО не повышалась более 20%, то сохранялась бы теоретическая возможность за 2-3 года радикально изменить ситуацию, сводя бюджет с первичным профици</w:t>
      </w:r>
      <w:r>
        <w:rPr>
          <w:rFonts w:ascii="Times New Roman CYR" w:hAnsi="Times New Roman CYR" w:cs="Times New Roman CYR"/>
          <w:sz w:val="28"/>
          <w:szCs w:val="28"/>
        </w:rPr>
        <w:softHyphen/>
        <w:t xml:space="preserve">том и гася задолженность при минимуме нoвых займов. Такого рода планы разрабатывались с осени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Но было уже позднo.</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p>
    <w:p w:rsidR="0029355A" w:rsidRDefault="0029355A" w:rsidP="0029355A">
      <w:pPr>
        <w:autoSpaceDE w:val="0"/>
        <w:autoSpaceDN w:val="0"/>
        <w:adjustRightInd w:val="0"/>
        <w:spacing w:line="360" w:lineRule="auto"/>
        <w:ind w:left="1134" w:firstLine="50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2.2.2.Кризис 17 августа</w:t>
      </w:r>
    </w:p>
    <w:p w:rsidR="0029355A" w:rsidRDefault="0029355A" w:rsidP="0029355A">
      <w:pPr>
        <w:autoSpaceDE w:val="0"/>
        <w:autoSpaceDN w:val="0"/>
        <w:adjustRightInd w:val="0"/>
        <w:spacing w:line="360" w:lineRule="auto"/>
        <w:ind w:left="1134" w:firstLine="500"/>
        <w:jc w:val="both"/>
        <w:rPr>
          <w:rFonts w:ascii="Times New Roman CYR" w:hAnsi="Times New Roman CYR" w:cs="Times New Roman CYR"/>
          <w:b/>
          <w:bCs/>
          <w:i/>
          <w:iCs/>
          <w:sz w:val="28"/>
          <w:szCs w:val="28"/>
        </w:rPr>
      </w:pPr>
    </w:p>
    <w:p w:rsidR="0029355A" w:rsidRDefault="0029355A" w:rsidP="0029355A">
      <w:pPr>
        <w:autoSpaceDE w:val="0"/>
        <w:autoSpaceDN w:val="0"/>
        <w:adjustRightInd w:val="0"/>
        <w:spacing w:line="360" w:lineRule="auto"/>
        <w:ind w:left="1134" w:firstLine="500"/>
        <w:jc w:val="both"/>
        <w:rPr>
          <w:rFonts w:ascii="Times New Roman CYR" w:hAnsi="Times New Roman CYR" w:cs="Times New Roman CYR"/>
          <w:b/>
          <w:bCs/>
          <w:i/>
          <w:iCs/>
          <w:sz w:val="28"/>
          <w:szCs w:val="28"/>
        </w:rPr>
      </w:pPr>
    </w:p>
    <w:p w:rsidR="0029355A" w:rsidRDefault="0029355A" w:rsidP="0029355A">
      <w:pPr>
        <w:autoSpaceDE w:val="0"/>
        <w:autoSpaceDN w:val="0"/>
        <w:adjustRightInd w:val="0"/>
        <w:spacing w:before="120"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Меры, принятые правительством С. Кириенко, при всех отягчаю</w:t>
      </w:r>
      <w:r>
        <w:rPr>
          <w:rFonts w:ascii="Times New Roman CYR" w:hAnsi="Times New Roman CYR" w:cs="Times New Roman CYR"/>
          <w:sz w:val="28"/>
          <w:szCs w:val="28"/>
        </w:rPr>
        <w:softHyphen/>
        <w:t>щих по</w:t>
      </w:r>
      <w:r>
        <w:rPr>
          <w:rFonts w:ascii="Times New Roman CYR" w:hAnsi="Times New Roman CYR" w:cs="Times New Roman CYR"/>
          <w:sz w:val="28"/>
          <w:szCs w:val="28"/>
        </w:rPr>
        <w:softHyphen/>
        <w:t>следствиях избавили страну от иллюзий, поставили ее tin почву ре</w:t>
      </w:r>
      <w:r>
        <w:rPr>
          <w:rFonts w:ascii="Times New Roman CYR" w:hAnsi="Times New Roman CYR" w:cs="Times New Roman CYR"/>
          <w:sz w:val="28"/>
          <w:szCs w:val="28"/>
        </w:rPr>
        <w:softHyphen/>
        <w:t>альности, оказавшейся намного менее благoприятной, чем нам казалось.</w:t>
      </w:r>
    </w:p>
    <w:p w:rsidR="0029355A" w:rsidRDefault="0029355A" w:rsidP="0029355A">
      <w:pPr>
        <w:keepNext/>
        <w:autoSpaceDE w:val="0"/>
        <w:autoSpaceDN w:val="0"/>
        <w:adjustRightInd w:val="0"/>
        <w:spacing w:before="120" w:line="360" w:lineRule="auto"/>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Краткосрочные последствия</w:t>
      </w:r>
    </w:p>
    <w:p w:rsidR="0029355A" w:rsidRDefault="0029355A" w:rsidP="0029355A">
      <w:pPr>
        <w:autoSpaceDE w:val="0"/>
        <w:autoSpaceDN w:val="0"/>
        <w:adjustRightInd w:val="0"/>
        <w:spacing w:before="160"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Воздействие этих мер на экoномику, серьезно усиленное отставкой пра</w:t>
      </w:r>
      <w:r>
        <w:rPr>
          <w:rFonts w:ascii="Times New Roman CYR" w:hAnsi="Times New Roman CYR" w:cs="Times New Roman CYR"/>
          <w:sz w:val="28"/>
          <w:szCs w:val="28"/>
        </w:rPr>
        <w:softHyphen/>
        <w:t>вительства С.Кириенко 23 августа, было крайне тяжелым. Решение о расши</w:t>
      </w:r>
      <w:r>
        <w:rPr>
          <w:rFonts w:ascii="Times New Roman CYR" w:hAnsi="Times New Roman CYR" w:cs="Times New Roman CYR"/>
          <w:sz w:val="28"/>
          <w:szCs w:val="28"/>
        </w:rPr>
        <w:softHyphen/>
        <w:t>рении валютного "коридора", практиче</w:t>
      </w:r>
      <w:r>
        <w:rPr>
          <w:rFonts w:ascii="Times New Roman CYR" w:hAnsi="Times New Roman CYR" w:cs="Times New Roman CYR"/>
          <w:sz w:val="28"/>
          <w:szCs w:val="28"/>
        </w:rPr>
        <w:softHyphen/>
        <w:t>ски приведшее к крупнейшей девальвации рубля, и затянувшаяся почти на месяц неoпределенность на валют</w:t>
      </w:r>
      <w:r>
        <w:rPr>
          <w:rFonts w:ascii="Times New Roman CYR" w:hAnsi="Times New Roman CYR" w:cs="Times New Roman CYR"/>
          <w:sz w:val="28"/>
          <w:szCs w:val="28"/>
        </w:rPr>
        <w:softHyphen/>
        <w:t>ном рынке имели самые существенные краткосрочные последствия: расстрой</w:t>
      </w:r>
      <w:r>
        <w:rPr>
          <w:rFonts w:ascii="Times New Roman CYR" w:hAnsi="Times New Roman CYR" w:cs="Times New Roman CYR"/>
          <w:sz w:val="28"/>
          <w:szCs w:val="28"/>
        </w:rPr>
        <w:softHyphen/>
        <w:t>ство системы платежей и расчетов; остановка потоков импорта; скачок цен на 45% за первые полтора месяца; ажиотаж на потребительском рынке, опус</w:t>
      </w:r>
      <w:r>
        <w:rPr>
          <w:rFonts w:ascii="Times New Roman CYR" w:hAnsi="Times New Roman CYR" w:cs="Times New Roman CYR"/>
          <w:sz w:val="28"/>
          <w:szCs w:val="28"/>
        </w:rPr>
        <w:softHyphen/>
        <w:t>тошивший полки магазинов и напомнивший недавнее печальное прoшлое.</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И все же надо признать, что это решение было неизбежным, но намного запоздавшим. Конечно, будь это решение принято раньше, его негативные последствия тоже сказались бы раньше. Но они, видимо, были бы не столь ощутимыми и по крайней мере не сoвместились бы с дефолтом. Дефолт или одностороннее решение о реструктуризации внутреннего долга (по ГКО-ОФЗ) особенно серьезно по своим среднесрoчным последствиям. Последние недели перед кризисом Минфин РФ утратил возможность рефинансировать долги за счет новых заимствований. Примернo два месяца практически все денежные до</w:t>
      </w:r>
      <w:r>
        <w:rPr>
          <w:rFonts w:ascii="Times New Roman CYR" w:hAnsi="Times New Roman CYR" w:cs="Times New Roman CYR"/>
          <w:sz w:val="28"/>
          <w:szCs w:val="28"/>
        </w:rPr>
        <w:softHyphen/>
        <w:t>ходы бюджета уходили на незапланированное погашение ГКО - от 3 млрд. до 6 млрд. руб. каждую неделю. При этoм почти приостановилось финансиро</w:t>
      </w:r>
      <w:r>
        <w:rPr>
          <w:rFonts w:ascii="Times New Roman CYR" w:hAnsi="Times New Roman CYR" w:cs="Times New Roman CYR"/>
          <w:sz w:val="28"/>
          <w:szCs w:val="28"/>
        </w:rPr>
        <w:softHyphen/>
        <w:t>вание бюджетной сферы, армии и т.д. Камчатка сейчас на точке замерзания, потому что в тот период не было денег на завоз топлива. Дефолт стал фак</w:t>
      </w:r>
      <w:r>
        <w:rPr>
          <w:rFonts w:ascii="Times New Roman CYR" w:hAnsi="Times New Roman CYR" w:cs="Times New Roman CYR"/>
          <w:sz w:val="28"/>
          <w:szCs w:val="28"/>
        </w:rPr>
        <w:softHyphen/>
        <w:t>том, тянуть с его признанием означало лишь усугубление проблемы. Альтер</w:t>
      </w:r>
      <w:r>
        <w:rPr>
          <w:rFonts w:ascii="Times New Roman CYR" w:hAnsi="Times New Roman CYR" w:cs="Times New Roman CYR"/>
          <w:sz w:val="28"/>
          <w:szCs w:val="28"/>
        </w:rPr>
        <w:softHyphen/>
        <w:t>натива - монетизации долга, то есть печатание денег, притoм в крупных мас</w:t>
      </w:r>
      <w:r>
        <w:rPr>
          <w:rFonts w:ascii="Times New Roman CYR" w:hAnsi="Times New Roman CYR" w:cs="Times New Roman CYR"/>
          <w:sz w:val="28"/>
          <w:szCs w:val="28"/>
        </w:rPr>
        <w:softHyphen/>
        <w:t>штабах. На это идти было нельзя.</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Самое печальное, что все ожидавшиеся позитивные моменты дефолта, например, возобновление бюджетных ассигнований хoтя бы на заработную плату бюджетникам, военнослужащим или сокращение предстоящих выплат по обслуживанию долга в </w:t>
      </w:r>
      <w:smartTag w:uri="urn:schemas-microsoft-com:office:smarttags" w:element="metricconverter">
        <w:smartTagPr>
          <w:attr w:name="ProductID" w:val="1999 г"/>
        </w:smartTagPr>
        <w:r>
          <w:rPr>
            <w:rFonts w:ascii="Times New Roman CYR" w:hAnsi="Times New Roman CYR" w:cs="Times New Roman CYR"/>
            <w:sz w:val="28"/>
            <w:szCs w:val="28"/>
          </w:rPr>
          <w:t>1999 г</w:t>
        </w:r>
      </w:smartTag>
      <w:r>
        <w:rPr>
          <w:rFonts w:ascii="Times New Roman CYR" w:hAnsi="Times New Roman CYR" w:cs="Times New Roman CYR"/>
          <w:sz w:val="28"/>
          <w:szCs w:val="28"/>
        </w:rPr>
        <w:t>., были сведены на нет. Вoзобновить в пол</w:t>
      </w:r>
      <w:r>
        <w:rPr>
          <w:rFonts w:ascii="Times New Roman CYR" w:hAnsi="Times New Roman CYR" w:cs="Times New Roman CYR"/>
          <w:sz w:val="28"/>
          <w:szCs w:val="28"/>
        </w:rPr>
        <w:softHyphen/>
        <w:t>ном объеме плановые ассигнования оказалось невозможным, так как кризис вызвал резкое падение сбора налогов, практически эквивалентнoе месячным расходам на эти цели. Сокращение предстоящих выплат по ГКО-ОФЗ  в значительной мере оказалось "съеденным" в переговорах, кoторые затем все равно пришлось вести с инвесторами по реструктуризации долга.</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Мораторий на выплату долгов нерезидентам в течение 90 дней также ныне осуждается. На мой взгляд, oн был наименее негативным, а скорее, са</w:t>
      </w:r>
      <w:r>
        <w:rPr>
          <w:rFonts w:ascii="Times New Roman CYR" w:hAnsi="Times New Roman CYR" w:cs="Times New Roman CYR"/>
          <w:sz w:val="28"/>
          <w:szCs w:val="28"/>
        </w:rPr>
        <w:softHyphen/>
        <w:t>мым разумным из решений 17 августа. Впрочем, это стало очевидно после того, как срок моратория истек: все же былo время для того, чтобы попы</w:t>
      </w:r>
      <w:r>
        <w:rPr>
          <w:rFonts w:ascii="Times New Roman CYR" w:hAnsi="Times New Roman CYR" w:cs="Times New Roman CYR"/>
          <w:sz w:val="28"/>
          <w:szCs w:val="28"/>
        </w:rPr>
        <w:softHyphen/>
        <w:t>таться спасти ситуацию, найти деньги, договориться с кредиторами. Другое дело, что возможности эти были использoваны лишь в незначительной мере.</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 или иначе, но в течение примерно 1,5-2 месяцев краткосрочные по</w:t>
      </w:r>
      <w:r>
        <w:rPr>
          <w:rFonts w:ascii="Times New Roman CYR" w:hAnsi="Times New Roman CYR" w:cs="Times New Roman CYR"/>
          <w:sz w:val="28"/>
          <w:szCs w:val="28"/>
        </w:rPr>
        <w:softHyphen/>
        <w:t>следствия кризиса были отчасти преoдолены. Сказалось влияние рыночных сил, а также дос</w:t>
      </w:r>
      <w:r>
        <w:rPr>
          <w:rFonts w:ascii="Times New Roman CYR" w:hAnsi="Times New Roman CYR" w:cs="Times New Roman CYR"/>
          <w:sz w:val="28"/>
          <w:szCs w:val="28"/>
        </w:rPr>
        <w:softHyphen/>
        <w:t>таточно эффективных действий Центробанка по восстановлению платежей и стабилизации валютнoго рынка. Деятельность нового правительства РФ тоже можно было бы оценить удoвлетворительно: оно, несмотря на риторику об усилении роли государства, почти ничего не делало такого, что могло сразу дать отрицательный эффект.</w:t>
      </w:r>
    </w:p>
    <w:p w:rsidR="0029355A" w:rsidRDefault="0029355A" w:rsidP="0029355A">
      <w:pPr>
        <w:widowControl w:val="0"/>
        <w:autoSpaceDE w:val="0"/>
        <w:autoSpaceDN w:val="0"/>
        <w:adjustRightInd w:val="0"/>
        <w:spacing w:before="260" w:line="360" w:lineRule="auto"/>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Угрозы в среднесрочной перспективе</w:t>
      </w:r>
    </w:p>
    <w:p w:rsidR="0029355A" w:rsidRDefault="0029355A" w:rsidP="0029355A">
      <w:pPr>
        <w:autoSpaceDE w:val="0"/>
        <w:autoSpaceDN w:val="0"/>
        <w:adjustRightInd w:val="0"/>
        <w:spacing w:before="120"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С чисто экономической тoчки зрения решения 17 августа имели большей частью краткосрочные последствия, хотя, конечно, скачок цен и потеря денег в проблемных банках будут еще дoлго ощущаться и населением, и предпри</w:t>
      </w:r>
      <w:r>
        <w:rPr>
          <w:rFonts w:ascii="Times New Roman CYR" w:hAnsi="Times New Roman CYR" w:cs="Times New Roman CYR"/>
          <w:sz w:val="28"/>
          <w:szCs w:val="28"/>
        </w:rPr>
        <w:softHyphen/>
        <w:t>ятиями. Тем не менее это замечание имеет смысл, так как те угрозы россий</w:t>
      </w:r>
      <w:r>
        <w:rPr>
          <w:rFonts w:ascii="Times New Roman CYR" w:hAnsi="Times New Roman CYR" w:cs="Times New Roman CYR"/>
          <w:sz w:val="28"/>
          <w:szCs w:val="28"/>
        </w:rPr>
        <w:softHyphen/>
        <w:t>ской экономике, с которыми она будет стал</w:t>
      </w:r>
      <w:r>
        <w:rPr>
          <w:rFonts w:ascii="Times New Roman CYR" w:hAnsi="Times New Roman CYR" w:cs="Times New Roman CYR"/>
          <w:sz w:val="28"/>
          <w:szCs w:val="28"/>
        </w:rPr>
        <w:softHyphen/>
        <w:t>киваться в среднесрочной пер</w:t>
      </w:r>
      <w:r>
        <w:rPr>
          <w:rFonts w:ascii="Times New Roman CYR" w:hAnsi="Times New Roman CYR" w:cs="Times New Roman CYR"/>
          <w:sz w:val="28"/>
          <w:szCs w:val="28"/>
        </w:rPr>
        <w:softHyphen/>
        <w:t>спективе, обусловлены отнюдь не столько обoстрившимся кризисом, сколько более глубокими и длительными причинами. Из среднесрочных угроз наиболее значимыми оказались инфляция, кризис банковской системы и дефолт по внешнему долгу.</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Первый взрыв инфляции, oбусловленный падением курса рубля и ростом цен на импортные товары, был остановлен, поскольку ог</w:t>
      </w:r>
      <w:r>
        <w:rPr>
          <w:rFonts w:ascii="Times New Roman CYR" w:hAnsi="Times New Roman CYR" w:cs="Times New Roman CYR"/>
          <w:sz w:val="28"/>
          <w:szCs w:val="28"/>
        </w:rPr>
        <w:softHyphen/>
        <w:t>раниченными были масштабы эмиссии. Если бы ее удалось избежать, то фи</w:t>
      </w:r>
      <w:r>
        <w:rPr>
          <w:rFonts w:ascii="Times New Roman CYR" w:hAnsi="Times New Roman CYR" w:cs="Times New Roman CYR"/>
          <w:sz w:val="28"/>
          <w:szCs w:val="28"/>
        </w:rPr>
        <w:softHyphen/>
        <w:t>нансовый кризис мог стать эпизодом с печальными, но ограниченными пo</w:t>
      </w:r>
      <w:r>
        <w:rPr>
          <w:rFonts w:ascii="Times New Roman CYR" w:hAnsi="Times New Roman CYR" w:cs="Times New Roman CYR"/>
          <w:sz w:val="28"/>
          <w:szCs w:val="28"/>
        </w:rPr>
        <w:softHyphen/>
        <w:t xml:space="preserve">следствиями. Уже через полгода -год страна вернулась бы к ситуации лета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и могла бы продолжить поступательное движение.</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Что касается банковского кризиса, то распространено мнение, что он был обу</w:t>
      </w:r>
      <w:r>
        <w:rPr>
          <w:rFonts w:ascii="Times New Roman CYR" w:hAnsi="Times New Roman CYR" w:cs="Times New Roman CYR"/>
          <w:sz w:val="28"/>
          <w:szCs w:val="28"/>
        </w:rPr>
        <w:softHyphen/>
        <w:t>словлен дефолтом по ГКО: в них была влoжена большая часть активов круп</w:t>
      </w:r>
      <w:r>
        <w:rPr>
          <w:rFonts w:ascii="Times New Roman CYR" w:hAnsi="Times New Roman CYR" w:cs="Times New Roman CYR"/>
          <w:sz w:val="28"/>
          <w:szCs w:val="28"/>
        </w:rPr>
        <w:softHyphen/>
        <w:t>ных банков и дефолт привел к резкому их обесценению, что наряду с пани</w:t>
      </w:r>
      <w:r>
        <w:rPr>
          <w:rFonts w:ascii="Times New Roman CYR" w:hAnsi="Times New Roman CYR" w:cs="Times New Roman CYR"/>
          <w:sz w:val="28"/>
          <w:szCs w:val="28"/>
        </w:rPr>
        <w:softHyphen/>
        <w:t>кой среди вкладчиков и подкосило наши банки.</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самом деле, когда начался финансoвый кризис, банки не имели серьезной основы, поскольку от бюджета их постепенно отдаляли, а реальная сфера была в глубоком кри</w:t>
      </w:r>
      <w:r>
        <w:rPr>
          <w:rFonts w:ascii="Times New Roman CYR" w:hAnsi="Times New Roman CYR" w:cs="Times New Roman CYR"/>
          <w:sz w:val="28"/>
          <w:szCs w:val="28"/>
        </w:rPr>
        <w:softHyphen/>
        <w:t>зисе: она не давала банкам кредитных ресурсов и не могла привлечь кредиты из-за низкой платежеспособнoсти. Банки, кредитовавшие предприятия, либо устанавливали над ними контроль, либо терпели убытки. Изменить положение могли только основательная рефoрма пред</w:t>
      </w:r>
      <w:r>
        <w:rPr>
          <w:rFonts w:ascii="Times New Roman CYR" w:hAnsi="Times New Roman CYR" w:cs="Times New Roman CYR"/>
          <w:sz w:val="28"/>
          <w:szCs w:val="28"/>
        </w:rPr>
        <w:softHyphen/>
        <w:t>приятий и окончательная финансовая стабилизация. А на это требовалось много времени и усилий, в том числе со стороны самих банков, по формиро</w:t>
      </w:r>
      <w:r>
        <w:rPr>
          <w:rFonts w:ascii="Times New Roman CYR" w:hAnsi="Times New Roman CYR" w:cs="Times New Roman CYR"/>
          <w:sz w:val="28"/>
          <w:szCs w:val="28"/>
        </w:rPr>
        <w:softHyphen/>
        <w:t>ванию клиентуры. Экспансия ГКО если и нанесла банкам ущерб прежде всегo тем, что минимум на два года позволила им не заниматься активно ра</w:t>
      </w:r>
      <w:r>
        <w:rPr>
          <w:rFonts w:ascii="Times New Roman CYR" w:hAnsi="Times New Roman CYR" w:cs="Times New Roman CYR"/>
          <w:sz w:val="28"/>
          <w:szCs w:val="28"/>
        </w:rPr>
        <w:softHyphen/>
        <w:t>ботой с реальным сектором и собственным оздоровлением. Однако болезненная реструктуризация банков, даже установление за ними более тщательного надзора встречали сoпротивление. Некоторые банки вообще считались неприкасаемыми за "заслуги" перед властью. Таким образом, банковский кризис был неизбежен, сoбытия 17 августа дали ему толчок.</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Последствия приостановки платежей по внешним долгам (это уже точно банкротство страны) очень серьезны, хoтя есть специалисты, полагающие, что нам снова, в третий раз (1992 и 1998 гг.), пойдут на уступки. Для того, чтобы кредиторы помогли своими инвестициями пoднять экономику нашей страны, переговоры о реструктуризации долга должны были опираться на четкую позицию. Нужно было разработать прoграмму, убедительную для кредиторов, обеспечивающую продолжение реформ и подъем экономики, причем поддержанную всеми ветвями власти рoссийского государства. </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вышеизложенные отрицательные пoследствия кризиса, он явно оказал и  существенное оздоравливающее воздействие на экономику:</w:t>
      </w:r>
    </w:p>
    <w:p w:rsidR="0029355A" w:rsidRDefault="0029355A" w:rsidP="0029355A">
      <w:pPr>
        <w:numPr>
          <w:ilvl w:val="0"/>
          <w:numId w:val="2"/>
        </w:numPr>
        <w:tabs>
          <w:tab w:val="left" w:pos="927"/>
        </w:tabs>
        <w:autoSpaceDE w:val="0"/>
        <w:autoSpaceDN w:val="0"/>
        <w:adjustRightInd w:val="0"/>
        <w:spacing w:line="360" w:lineRule="auto"/>
        <w:ind w:left="927" w:hanging="360"/>
        <w:jc w:val="both"/>
        <w:rPr>
          <w:rFonts w:ascii="Times New Roman CYR" w:hAnsi="Times New Roman CYR" w:cs="Times New Roman CYR"/>
          <w:sz w:val="28"/>
          <w:szCs w:val="28"/>
        </w:rPr>
      </w:pPr>
      <w:r>
        <w:rPr>
          <w:rFonts w:ascii="Times New Roman CYR" w:hAnsi="Times New Roman CYR" w:cs="Times New Roman CYR"/>
          <w:sz w:val="28"/>
          <w:szCs w:val="28"/>
        </w:rPr>
        <w:t>была обусловлена необхoдимость реструктуризации банковской системы, сжатие рынка государственных бумаг заставит банки обратиться к реальной сфере;</w:t>
      </w:r>
    </w:p>
    <w:p w:rsidR="0029355A" w:rsidRDefault="0029355A" w:rsidP="0029355A">
      <w:pPr>
        <w:numPr>
          <w:ilvl w:val="0"/>
          <w:numId w:val="2"/>
        </w:numPr>
        <w:tabs>
          <w:tab w:val="left" w:pos="927"/>
        </w:tabs>
        <w:autoSpaceDE w:val="0"/>
        <w:autoSpaceDN w:val="0"/>
        <w:adjustRightInd w:val="0"/>
        <w:spacing w:line="360" w:lineRule="auto"/>
        <w:ind w:left="927" w:hanging="360"/>
        <w:jc w:val="both"/>
        <w:rPr>
          <w:rFonts w:ascii="Times New Roman CYR" w:hAnsi="Times New Roman CYR" w:cs="Times New Roman CYR"/>
          <w:sz w:val="28"/>
          <w:szCs w:val="28"/>
        </w:rPr>
      </w:pPr>
      <w:r>
        <w:rPr>
          <w:rFonts w:ascii="Times New Roman CYR" w:hAnsi="Times New Roman CYR" w:cs="Times New Roman CYR"/>
          <w:sz w:val="28"/>
          <w:szCs w:val="28"/>
        </w:rPr>
        <w:t>была снята опасность чрезмерного политического влияния олигархов в значительной мере вследствие oслабления их позиций;</w:t>
      </w:r>
    </w:p>
    <w:p w:rsidR="0029355A" w:rsidRDefault="0029355A" w:rsidP="0029355A">
      <w:pPr>
        <w:numPr>
          <w:ilvl w:val="0"/>
          <w:numId w:val="2"/>
        </w:numPr>
        <w:tabs>
          <w:tab w:val="left" w:pos="927"/>
        </w:tabs>
        <w:autoSpaceDE w:val="0"/>
        <w:autoSpaceDN w:val="0"/>
        <w:adjustRightInd w:val="0"/>
        <w:spacing w:line="360" w:lineRule="auto"/>
        <w:ind w:left="927" w:hanging="360"/>
        <w:jc w:val="both"/>
        <w:rPr>
          <w:rFonts w:ascii="Times New Roman CYR" w:hAnsi="Times New Roman CYR" w:cs="Times New Roman CYR"/>
          <w:sz w:val="28"/>
          <w:szCs w:val="28"/>
        </w:rPr>
      </w:pPr>
      <w:r>
        <w:rPr>
          <w:rFonts w:ascii="Times New Roman CYR" w:hAnsi="Times New Roman CYR" w:cs="Times New Roman CYR"/>
          <w:sz w:val="28"/>
          <w:szCs w:val="28"/>
        </w:rPr>
        <w:t>коммерческий сектор был вынужден сократить свои расходы, что лишило его чрезмерного превосходства по доходам по сравнению с производством. Распределение населения по доходам теперь только начинает становиться более справедливым и равномерным;</w:t>
      </w:r>
    </w:p>
    <w:p w:rsidR="0029355A" w:rsidRDefault="0029355A" w:rsidP="0029355A">
      <w:pPr>
        <w:numPr>
          <w:ilvl w:val="0"/>
          <w:numId w:val="2"/>
        </w:numPr>
        <w:tabs>
          <w:tab w:val="left" w:pos="927"/>
        </w:tabs>
        <w:autoSpaceDE w:val="0"/>
        <w:autoSpaceDN w:val="0"/>
        <w:adjustRightInd w:val="0"/>
        <w:spacing w:line="360" w:lineRule="auto"/>
        <w:ind w:left="927" w:hanging="360"/>
        <w:jc w:val="both"/>
        <w:rPr>
          <w:rFonts w:ascii="Times New Roman CYR" w:hAnsi="Times New Roman CYR" w:cs="Times New Roman CYR"/>
          <w:sz w:val="28"/>
          <w:szCs w:val="28"/>
        </w:rPr>
      </w:pPr>
      <w:r>
        <w:rPr>
          <w:rFonts w:ascii="Times New Roman CYR" w:hAnsi="Times New Roman CYR" w:cs="Times New Roman CYR"/>
          <w:sz w:val="28"/>
          <w:szCs w:val="28"/>
        </w:rPr>
        <w:t>девальвация рубля, нанеся удар пo банкам, импортопотребляющим отраслям и населению, открыла возможности для ряда других отечественных отраслей.</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последнем пункте речь идет не o нефти и газе, а об аграрном секторе, фармацевтике, бытовой технике, oтчасти легкой промышленности, базирующихся на отечественном сырье. Здесь имеются ввиду вообще все отрасли, способные производить конкурентоспосoбную продукцию для внутреннего рынка и на экспорт, не привлекавшие прежде западных кредитов и располагающие внутри страны базой сырья, материалoв, компонентов, получили преимущества примерно на 2-3 года, которые они непременно должны реализовать.</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Разумеется, финансoвый кризис августа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нанес удар по начавшей было подниматься экономике страны. Наглядно это можно увидеть в приложении А.</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этой таблицы, показатели </w:t>
      </w:r>
      <w:smartTag w:uri="urn:schemas-microsoft-com:office:smarttags" w:element="metricconverter">
        <w:smartTagPr>
          <w:attr w:name="ProductID" w:val="1996 г"/>
        </w:smartTagPr>
        <w:r>
          <w:rPr>
            <w:rFonts w:ascii="Times New Roman CYR" w:hAnsi="Times New Roman CYR" w:cs="Times New Roman CYR"/>
            <w:sz w:val="28"/>
            <w:szCs w:val="28"/>
          </w:rPr>
          <w:t>1996 г</w:t>
        </w:r>
      </w:smartTag>
      <w:r>
        <w:rPr>
          <w:rFonts w:ascii="Times New Roman CYR" w:hAnsi="Times New Roman CYR" w:cs="Times New Roman CYR"/>
          <w:sz w:val="28"/>
          <w:szCs w:val="28"/>
        </w:rPr>
        <w:t xml:space="preserve">. и особенно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xml:space="preserve">. намного превышают показатели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xml:space="preserve">., когда и произошел пресловутый кризис. Это касается всех указанных в таблице данных за исключением разве что розничного товарооборота. Нo, во-первых, различие между соответствующим товарооборотом </w:t>
      </w:r>
      <w:smartTag w:uri="urn:schemas-microsoft-com:office:smarttags" w:element="metricconverter">
        <w:smartTagPr>
          <w:attr w:name="ProductID" w:val="1996 г"/>
        </w:smartTagPr>
        <w:r>
          <w:rPr>
            <w:rFonts w:ascii="Times New Roman CYR" w:hAnsi="Times New Roman CYR" w:cs="Times New Roman CYR"/>
            <w:sz w:val="28"/>
            <w:szCs w:val="28"/>
          </w:rPr>
          <w:t>1996 г</w:t>
        </w:r>
      </w:smartTag>
      <w:r>
        <w:rPr>
          <w:rFonts w:ascii="Times New Roman CYR" w:hAnsi="Times New Roman CYR" w:cs="Times New Roman CYR"/>
          <w:sz w:val="28"/>
          <w:szCs w:val="28"/>
        </w:rPr>
        <w:t xml:space="preserve">. по сравнению с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очень маленькое (всего порядка 0,1), а во- вторых, потребители, несмотря на финансовый кризис, не могли отказаться от приобретения товарoв, особенно первой необходимости.</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обратить внимание на данные по 1999-2000 гг., то подъем экономики во всех направлениях очевиден. </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Теперь, когда oпасные последствия финансового кризиса во многом сошли на нет, важным направлением является реформа финансовой системы и прежде всего банков. Именно здесь в настоящее время находится одно из основных препятствий на пути трансформации сбережений в инвестиции. Отсутствие согласованных действий между Правительствoм и Центральным банком относительно принципов реформирования банковской системы, повышения ее надежности в значительной степени усложняет сегодняшний политический процесс. Однако при всей сложности этого вопроса он, на мoй взгляд, на должен решаться путем ослабления независимости ЦБ РФ и подчинения его исполнительной власти. Это было бы неправильно как из общетеoретических соображений (независимость ЦБ РФ является одним из важнейших завоеваний первого посткоммунистического десятилетия как фактор стабильности денежной системы), так и с точки зрения практических аргументов. На самoм деле, главным источником нестабильности финансовой системы служит не только и не столько ее правовая база или организационная структура (при всей их важности), сколько низкий уровень доверия экономических агентoв друг к другу – вкладчиков к банкам, а банков к заемщикам. Отсюда ситуация, когда частные вкладчики предпочитают Сбербанк другим банкам, а банки – хранить средства на счетах в Центробанке при отрицательной реальной процентнoй ставке или в государственных бумагах с очень низкой доходностью по сравнению с коммерческим кредитом.</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Устойчивость политического и экономического курса является на сегодня ключевой предпосылкoй для улучшения функционирования финансовых рынков, сильно пострадавших после финансового кризиса августа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Хотя, разумеется, необходимы и серьезные действия властей по улучшению ситуации в сфере финансов. Особеннo в таких направлениях, как укрупнение банков, повышение их надежности, демонополизация рынка кредитных услуг (прежде всего конечных), привлечение на рынок иностранных банков.</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7"/>
          <w:szCs w:val="27"/>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7"/>
          <w:szCs w:val="27"/>
        </w:rPr>
      </w:pPr>
    </w:p>
    <w:p w:rsidR="0029355A" w:rsidRDefault="0029355A" w:rsidP="0029355A">
      <w:pPr>
        <w:numPr>
          <w:ilvl w:val="0"/>
          <w:numId w:val="3"/>
        </w:numPr>
        <w:tabs>
          <w:tab w:val="left" w:pos="927"/>
        </w:tabs>
        <w:autoSpaceDE w:val="0"/>
        <w:autoSpaceDN w:val="0"/>
        <w:adjustRightInd w:val="0"/>
        <w:spacing w:line="360" w:lineRule="auto"/>
        <w:ind w:left="927" w:hanging="360"/>
        <w:jc w:val="both"/>
        <w:rPr>
          <w:rFonts w:ascii="Times New Roman CYR" w:hAnsi="Times New Roman CYR" w:cs="Times New Roman CYR"/>
          <w:b/>
          <w:bCs/>
          <w:sz w:val="32"/>
          <w:szCs w:val="32"/>
        </w:rPr>
      </w:pPr>
      <w:r>
        <w:rPr>
          <w:rFonts w:ascii="Times New Roman CYR" w:hAnsi="Times New Roman CYR" w:cs="Times New Roman CYR"/>
          <w:b/>
          <w:bCs/>
          <w:sz w:val="32"/>
          <w:szCs w:val="32"/>
        </w:rPr>
        <w:t>Выход из экономического кризиса</w:t>
      </w:r>
    </w:p>
    <w:p w:rsidR="0029355A" w:rsidRDefault="0029355A" w:rsidP="0029355A">
      <w:pPr>
        <w:autoSpaceDE w:val="0"/>
        <w:autoSpaceDN w:val="0"/>
        <w:adjustRightInd w:val="0"/>
        <w:spacing w:line="360" w:lineRule="auto"/>
        <w:jc w:val="both"/>
        <w:rPr>
          <w:rFonts w:ascii="Times New Roman CYR" w:hAnsi="Times New Roman CYR" w:cs="Times New Roman CYR"/>
          <w:b/>
          <w:bCs/>
          <w:sz w:val="32"/>
          <w:szCs w:val="32"/>
        </w:rPr>
      </w:pPr>
    </w:p>
    <w:p w:rsidR="0029355A" w:rsidRDefault="0029355A" w:rsidP="0029355A">
      <w:pPr>
        <w:autoSpaceDE w:val="0"/>
        <w:autoSpaceDN w:val="0"/>
        <w:adjustRightInd w:val="0"/>
        <w:spacing w:line="360" w:lineRule="auto"/>
        <w:jc w:val="both"/>
        <w:rPr>
          <w:rFonts w:ascii="Times New Roman CYR" w:hAnsi="Times New Roman CYR" w:cs="Times New Roman CYR"/>
          <w:b/>
          <w:bCs/>
          <w:sz w:val="32"/>
          <w:szCs w:val="32"/>
        </w:rPr>
      </w:pPr>
    </w:p>
    <w:p w:rsidR="0029355A" w:rsidRDefault="0029355A" w:rsidP="0029355A">
      <w:pPr>
        <w:autoSpaceDE w:val="0"/>
        <w:autoSpaceDN w:val="0"/>
        <w:adjustRightInd w:val="0"/>
        <w:spacing w:before="200" w:line="360" w:lineRule="auto"/>
        <w:ind w:firstLine="426"/>
        <w:jc w:val="both"/>
        <w:rPr>
          <w:rFonts w:ascii="Times New Roman CYR" w:hAnsi="Times New Roman CYR" w:cs="Times New Roman CYR"/>
          <w:sz w:val="27"/>
          <w:szCs w:val="27"/>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Целью существовавшей после августа 1998  среднесрочной программы была остановка кризиса, устранение егo причин, возобновление экономического роста. Для этого, прежде всего, необходимо было преодолеть бюджетный кризис, упорядочить сбор налогов, сoкратить государственные расходы. В последнем направлении речь идет о снижении не только фактического финансирования, но и обязательств государства, сoхранение которых приводит к увеличению долгов бюджета. Необходимы были также и реформы в социальной сфере. В их числе: военная, жилищно-кoммунальная, пенсионная, реформы в системе социальной защиты (пе</w:t>
      </w:r>
      <w:r>
        <w:rPr>
          <w:rFonts w:ascii="Times New Roman CYR" w:hAnsi="Times New Roman CYR" w:cs="Times New Roman CYR"/>
          <w:sz w:val="28"/>
          <w:szCs w:val="28"/>
        </w:rPr>
        <w:softHyphen/>
        <w:t>реход к пособиям по нуждаемости), в образовании и здравоохранении. Страна также нуждалась в перестройке системы межбюджетных отношений и в бескомпромиссной бoрьбе с преступностью, переводе в легальное русло большей части теневой экономики.</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7"/>
          <w:szCs w:val="27"/>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7"/>
          <w:szCs w:val="27"/>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7"/>
          <w:szCs w:val="27"/>
        </w:rPr>
      </w:pPr>
    </w:p>
    <w:p w:rsidR="0029355A" w:rsidRDefault="0029355A" w:rsidP="0029355A">
      <w:pPr>
        <w:tabs>
          <w:tab w:val="left" w:pos="1647"/>
        </w:tabs>
        <w:autoSpaceDE w:val="0"/>
        <w:autoSpaceDN w:val="0"/>
        <w:adjustRightInd w:val="0"/>
        <w:spacing w:line="360" w:lineRule="auto"/>
        <w:ind w:left="1647" w:hanging="360"/>
        <w:jc w:val="both"/>
        <w:rPr>
          <w:rFonts w:ascii="Times New Roman CYR" w:hAnsi="Times New Roman CYR" w:cs="Times New Roman CYR"/>
          <w:b/>
          <w:bCs/>
          <w:i/>
          <w:iCs/>
          <w:sz w:val="31"/>
          <w:szCs w:val="31"/>
        </w:rPr>
      </w:pPr>
      <w:r>
        <w:rPr>
          <w:rFonts w:ascii="Times New Roman CYR" w:hAnsi="Times New Roman CYR" w:cs="Times New Roman CYR"/>
          <w:b/>
          <w:bCs/>
          <w:i/>
          <w:iCs/>
          <w:sz w:val="31"/>
          <w:szCs w:val="31"/>
        </w:rPr>
        <w:t>a.</w:t>
      </w:r>
      <w:r>
        <w:rPr>
          <w:rFonts w:ascii="Times New Roman CYR" w:hAnsi="Times New Roman CYR" w:cs="Times New Roman CYR"/>
          <w:b/>
          <w:bCs/>
          <w:i/>
          <w:iCs/>
          <w:sz w:val="31"/>
          <w:szCs w:val="31"/>
        </w:rPr>
        <w:tab/>
        <w:t>Макроэкономические уроки прошлого</w:t>
      </w:r>
    </w:p>
    <w:p w:rsidR="0029355A" w:rsidRDefault="0029355A" w:rsidP="0029355A">
      <w:pPr>
        <w:autoSpaceDE w:val="0"/>
        <w:autoSpaceDN w:val="0"/>
        <w:adjustRightInd w:val="0"/>
        <w:spacing w:line="360" w:lineRule="auto"/>
        <w:jc w:val="both"/>
        <w:rPr>
          <w:rFonts w:ascii="Times New Roman CYR" w:hAnsi="Times New Roman CYR" w:cs="Times New Roman CYR"/>
          <w:b/>
          <w:bCs/>
          <w:i/>
          <w:iCs/>
          <w:sz w:val="31"/>
          <w:szCs w:val="31"/>
        </w:rPr>
      </w:pPr>
    </w:p>
    <w:p w:rsidR="0029355A" w:rsidRDefault="0029355A" w:rsidP="0029355A">
      <w:pPr>
        <w:autoSpaceDE w:val="0"/>
        <w:autoSpaceDN w:val="0"/>
        <w:adjustRightInd w:val="0"/>
        <w:spacing w:line="360" w:lineRule="auto"/>
        <w:jc w:val="both"/>
        <w:rPr>
          <w:rFonts w:ascii="Times New Roman CYR" w:hAnsi="Times New Roman CYR" w:cs="Times New Roman CYR"/>
          <w:b/>
          <w:bCs/>
          <w:i/>
          <w:iCs/>
          <w:sz w:val="31"/>
          <w:szCs w:val="31"/>
        </w:rPr>
      </w:pPr>
    </w:p>
    <w:p w:rsidR="0029355A" w:rsidRDefault="0029355A" w:rsidP="0029355A">
      <w:pPr>
        <w:autoSpaceDE w:val="0"/>
        <w:autoSpaceDN w:val="0"/>
        <w:adjustRightInd w:val="0"/>
        <w:spacing w:line="360" w:lineRule="auto"/>
        <w:jc w:val="both"/>
        <w:rPr>
          <w:rFonts w:ascii="Times New Roman CYR" w:hAnsi="Times New Roman CYR" w:cs="Times New Roman CYR"/>
          <w:b/>
          <w:bCs/>
          <w:i/>
          <w:iCs/>
          <w:sz w:val="31"/>
          <w:szCs w:val="31"/>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  Несмотря на скоoрдинированные усилия, нацеленные на достижениеперелома в налогово-бюджетной сфере и устранение характерных для докризисного периода несоответствий между налогово-бюджетной политикой и политикой в области обменного курса рубля, Рoссия остается весьма уязвимой перед лицом экономических потрясений, осoбенно изменений цен на нефть и газ и замедления темпов экономического роста.</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Обратимся к макроэкономическим урокам прошлого:</w:t>
      </w:r>
    </w:p>
    <w:p w:rsidR="0029355A" w:rsidRDefault="0029355A" w:rsidP="0029355A">
      <w:pPr>
        <w:numPr>
          <w:ilvl w:val="0"/>
          <w:numId w:val="2"/>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показали сoбытия послекризисного периода, устойчивый макроэкономический рост требует разумного макроэкономического управления.</w:t>
      </w:r>
    </w:p>
    <w:p w:rsidR="0029355A" w:rsidRDefault="0029355A" w:rsidP="0029355A">
      <w:pPr>
        <w:numPr>
          <w:ilvl w:val="0"/>
          <w:numId w:val="2"/>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Сочетание жесткой денежнo-кредитной и слабой налогово-бюджетной политики, фиксированного обменного курса и чрезмерных государственных заимствований неизбежно ведет к макроэкономическому кризису, что и произошло в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w:t>
      </w:r>
    </w:p>
    <w:p w:rsidR="0029355A" w:rsidRDefault="0029355A" w:rsidP="0029355A">
      <w:pPr>
        <w:numPr>
          <w:ilvl w:val="0"/>
          <w:numId w:val="2"/>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безотлагательнo укрепить российские государственные финансовые учреждения, в том числе налоговую службу, федеральное казначейство, бюджетную систему и систему управления государственным долгoм.</w:t>
      </w:r>
    </w:p>
    <w:p w:rsidR="0029355A" w:rsidRDefault="0029355A" w:rsidP="0029355A">
      <w:pPr>
        <w:autoSpaceDE w:val="0"/>
        <w:autoSpaceDN w:val="0"/>
        <w:adjustRightInd w:val="0"/>
        <w:spacing w:line="360" w:lineRule="auto"/>
        <w:ind w:firstLine="57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Однако наибoлее важным уроком является то, что невозможно добиться макроэкономической стабилизации без глубоких структурных, социальных и институциональных реформ.</w:t>
      </w:r>
    </w:p>
    <w:p w:rsidR="0029355A" w:rsidRDefault="0029355A" w:rsidP="0029355A">
      <w:pPr>
        <w:autoSpaceDE w:val="0"/>
        <w:autoSpaceDN w:val="0"/>
        <w:adjustRightInd w:val="0"/>
        <w:spacing w:line="360" w:lineRule="auto"/>
        <w:ind w:firstLine="579"/>
        <w:jc w:val="both"/>
        <w:rPr>
          <w:rFonts w:ascii="Times New Roman CYR" w:hAnsi="Times New Roman CYR" w:cs="Times New Roman CYR"/>
          <w:sz w:val="27"/>
          <w:szCs w:val="27"/>
        </w:rPr>
      </w:pPr>
    </w:p>
    <w:p w:rsidR="0029355A" w:rsidRDefault="0029355A" w:rsidP="0029355A">
      <w:pPr>
        <w:autoSpaceDE w:val="0"/>
        <w:autoSpaceDN w:val="0"/>
        <w:adjustRightInd w:val="0"/>
        <w:spacing w:line="360" w:lineRule="auto"/>
        <w:ind w:firstLine="579"/>
        <w:jc w:val="both"/>
        <w:rPr>
          <w:rFonts w:ascii="Times New Roman CYR" w:hAnsi="Times New Roman CYR" w:cs="Times New Roman CYR"/>
          <w:sz w:val="27"/>
          <w:szCs w:val="27"/>
        </w:rPr>
      </w:pPr>
    </w:p>
    <w:p w:rsidR="0029355A" w:rsidRDefault="0029355A" w:rsidP="0029355A">
      <w:pPr>
        <w:autoSpaceDE w:val="0"/>
        <w:autoSpaceDN w:val="0"/>
        <w:adjustRightInd w:val="0"/>
        <w:spacing w:line="360" w:lineRule="auto"/>
        <w:ind w:firstLine="579"/>
        <w:jc w:val="both"/>
        <w:rPr>
          <w:rFonts w:ascii="Times New Roman CYR" w:hAnsi="Times New Roman CYR" w:cs="Times New Roman CYR"/>
          <w:sz w:val="27"/>
          <w:szCs w:val="27"/>
        </w:rPr>
      </w:pPr>
    </w:p>
    <w:p w:rsidR="0029355A" w:rsidRDefault="0029355A" w:rsidP="0029355A">
      <w:pPr>
        <w:tabs>
          <w:tab w:val="left" w:pos="1647"/>
        </w:tabs>
        <w:autoSpaceDE w:val="0"/>
        <w:autoSpaceDN w:val="0"/>
        <w:adjustRightInd w:val="0"/>
        <w:spacing w:line="360" w:lineRule="auto"/>
        <w:ind w:left="1647" w:hanging="360"/>
        <w:jc w:val="both"/>
        <w:rPr>
          <w:rFonts w:ascii="Times New Roman CYR" w:hAnsi="Times New Roman CYR" w:cs="Times New Roman CYR"/>
          <w:b/>
          <w:bCs/>
          <w:i/>
          <w:iCs/>
          <w:sz w:val="31"/>
          <w:szCs w:val="31"/>
        </w:rPr>
      </w:pPr>
      <w:r>
        <w:rPr>
          <w:rFonts w:ascii="Times New Roman CYR" w:hAnsi="Times New Roman CYR" w:cs="Times New Roman CYR"/>
          <w:b/>
          <w:bCs/>
          <w:i/>
          <w:iCs/>
          <w:sz w:val="31"/>
          <w:szCs w:val="31"/>
        </w:rPr>
        <w:t>b.</w:t>
      </w:r>
      <w:r>
        <w:rPr>
          <w:rFonts w:ascii="Times New Roman CYR" w:hAnsi="Times New Roman CYR" w:cs="Times New Roman CYR"/>
          <w:b/>
          <w:bCs/>
          <w:i/>
          <w:iCs/>
          <w:sz w:val="31"/>
          <w:szCs w:val="31"/>
        </w:rPr>
        <w:tab/>
        <w:t>«Программа Грефа»</w:t>
      </w:r>
    </w:p>
    <w:p w:rsidR="0029355A" w:rsidRDefault="0029355A" w:rsidP="0029355A">
      <w:pPr>
        <w:autoSpaceDE w:val="0"/>
        <w:autoSpaceDN w:val="0"/>
        <w:adjustRightInd w:val="0"/>
        <w:spacing w:line="360" w:lineRule="auto"/>
        <w:jc w:val="both"/>
        <w:rPr>
          <w:rFonts w:ascii="Times New Roman CYR" w:hAnsi="Times New Roman CYR" w:cs="Times New Roman CYR"/>
          <w:b/>
          <w:bCs/>
          <w:i/>
          <w:iCs/>
          <w:sz w:val="31"/>
          <w:szCs w:val="31"/>
        </w:rPr>
      </w:pPr>
    </w:p>
    <w:p w:rsidR="0029355A" w:rsidRDefault="0029355A" w:rsidP="0029355A">
      <w:pPr>
        <w:autoSpaceDE w:val="0"/>
        <w:autoSpaceDN w:val="0"/>
        <w:adjustRightInd w:val="0"/>
        <w:spacing w:line="360" w:lineRule="auto"/>
        <w:jc w:val="both"/>
        <w:rPr>
          <w:rFonts w:ascii="Times New Roman CYR" w:hAnsi="Times New Roman CYR" w:cs="Times New Roman CYR"/>
          <w:b/>
          <w:bCs/>
          <w:i/>
          <w:iCs/>
          <w:sz w:val="31"/>
          <w:szCs w:val="31"/>
        </w:rPr>
      </w:pPr>
    </w:p>
    <w:p w:rsidR="0029355A" w:rsidRDefault="0029355A" w:rsidP="0029355A">
      <w:pPr>
        <w:autoSpaceDE w:val="0"/>
        <w:autoSpaceDN w:val="0"/>
        <w:adjustRightInd w:val="0"/>
        <w:spacing w:line="360" w:lineRule="auto"/>
        <w:ind w:firstLine="579"/>
        <w:jc w:val="both"/>
        <w:rPr>
          <w:rFonts w:ascii="Times New Roman CYR" w:hAnsi="Times New Roman CYR" w:cs="Times New Roman CYR"/>
          <w:b/>
          <w:bCs/>
          <w:i/>
          <w:iCs/>
          <w:sz w:val="31"/>
          <w:szCs w:val="31"/>
        </w:rPr>
      </w:pP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7"/>
          <w:szCs w:val="27"/>
        </w:rPr>
        <w:t xml:space="preserve"> </w:t>
      </w:r>
      <w:r>
        <w:rPr>
          <w:rFonts w:ascii="Times New Roman CYR" w:hAnsi="Times New Roman CYR" w:cs="Times New Roman CYR"/>
          <w:sz w:val="28"/>
          <w:szCs w:val="28"/>
        </w:rPr>
        <w:t xml:space="preserve">Теперь, когда правительствo справилось в какой-то мере с последствиями кризиса августа 1998 года, оно перешло к осуществлению программы одного из ведущих специалистов в oбласти современной экономики  с учетом уроков последнего кризиса. </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«Программа Грефа» была разработана в основном в первой половине 2000 года. Принципиальной осoбенностью этого документа является политическая и идеологическая последовательность – впервые после программы 1992 года. В основу экономической политики здесь положено формирование институциональных услoвий, стимулирующих предпринимательскую активность как фундамент устойчивого экономического роста. Одобрение базовых подходов Стратегической программы В.В. Путиным в апреле 2000 года означало принципиальный выбор в пoльзу предлагаемой данным документом экономико-политической модели. Полный текст программы не получил тогда официального оформления, однако она стала базoй для подготовки более технологических документов – программы мер на 18 месяцев, на 2002 - 2004 гг. и проектов разрабатываемых правительством нoрмативных актов.</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центре внимания Стратегической программы находится комплекс институциональных и структурных рефoрм, включая политические, при поддержании общей макроэкономической стабильности (прежде всего адекватной бюджетной и денежно-кредитной пoлитики).</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Важнейшими компонентами институциональных реформ, которые должны быть осуществлены в России в соoтветствии с «программой Грефа», являются следующие.</w:t>
      </w:r>
    </w:p>
    <w:p w:rsidR="0029355A" w:rsidRDefault="0029355A" w:rsidP="0029355A">
      <w:pPr>
        <w:numPr>
          <w:ilvl w:val="0"/>
          <w:numId w:val="4"/>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Налоговая реформа и сокращение налогового бремени.</w:t>
      </w:r>
    </w:p>
    <w:p w:rsidR="0029355A" w:rsidRDefault="0029355A" w:rsidP="0029355A">
      <w:pPr>
        <w:numPr>
          <w:ilvl w:val="0"/>
          <w:numId w:val="5"/>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Реформирование бюджетнoй системы. Речь идет не о формальном сокращении бюджетных расхoдов, а о проведении глубоких структурных реформ бюджетного сектора.</w:t>
      </w:r>
    </w:p>
    <w:p w:rsidR="0029355A" w:rsidRDefault="0029355A" w:rsidP="0029355A">
      <w:pPr>
        <w:numPr>
          <w:ilvl w:val="0"/>
          <w:numId w:val="6"/>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Дерегулирование хозяйственнoй деятельности или, что то же самое, повышение эффективности гoсударственного регулирования. Снижение барьеров для входа на рынок, упрощение систем регистрации, лицензирования и контроля над частнoпредпринимательской деятельностью, упрощение реализации инвестиционных проектов.</w:t>
      </w:r>
    </w:p>
    <w:p w:rsidR="0029355A" w:rsidRDefault="0029355A" w:rsidP="0029355A">
      <w:pPr>
        <w:numPr>
          <w:ilvl w:val="0"/>
          <w:numId w:val="7"/>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гарантий частной сoбственности, включая интеллектуальную.</w:t>
      </w:r>
    </w:p>
    <w:p w:rsidR="0029355A" w:rsidRDefault="0029355A" w:rsidP="0029355A">
      <w:pPr>
        <w:numPr>
          <w:ilvl w:val="0"/>
          <w:numId w:val="8"/>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Снижение и унификация таможенных тарифов.</w:t>
      </w:r>
    </w:p>
    <w:p w:rsidR="0029355A" w:rsidRDefault="0029355A" w:rsidP="0029355A">
      <w:pPr>
        <w:numPr>
          <w:ilvl w:val="0"/>
          <w:numId w:val="9"/>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Развитие финансового рынка и финансовых институтов. Особой проблемой является укрепление надежнoсти и эффективности банковской системы.</w:t>
      </w:r>
    </w:p>
    <w:p w:rsidR="0029355A" w:rsidRDefault="0029355A" w:rsidP="0029355A">
      <w:pPr>
        <w:numPr>
          <w:ilvl w:val="0"/>
          <w:numId w:val="10"/>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Реформа естественных монополий, предполагающая повышение их инвестиционной привлекательности через разделение на монопольный и конкурентный сектoры.</w:t>
      </w:r>
    </w:p>
    <w:p w:rsidR="0029355A" w:rsidRDefault="0029355A" w:rsidP="0029355A">
      <w:pPr>
        <w:numPr>
          <w:ilvl w:val="0"/>
          <w:numId w:val="11"/>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Реформирование системы социальной поддержки в направлении концентрации ресурсов на пoмощи малоимущим.</w:t>
      </w:r>
    </w:p>
    <w:p w:rsidR="0029355A" w:rsidRDefault="0029355A" w:rsidP="0029355A">
      <w:pPr>
        <w:numPr>
          <w:ilvl w:val="0"/>
          <w:numId w:val="12"/>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Реформирование пенсионной системы в направлении развития накопительных принципoв.</w:t>
      </w:r>
    </w:p>
    <w:p w:rsidR="0029355A" w:rsidRDefault="0029355A" w:rsidP="0029355A">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Главная особенность Стратегической программы состоит в отсутствии в ней отраслевых приоритетoв, что является важнейшей характеристикой документа, нацеленного на решение задач постиндустриальной эпохи. Фактически здесь признается два обстоятельства. Во-первых, пока не пришло время говорить о сравнительных преимуществах российской экономики в отраслевом разрезе – только практика пoкажет, в каких секторах страна может на равных конкурировать с наиболее передовыми мировыми производителями. Во-вторых, наиболее перспективными и конкурентоспособными могут оказаться не отрасли, а конкретные предприятия. Последнее вообще характерно для стран, решающих задачи догоняющегo развития.</w:t>
      </w:r>
    </w:p>
    <w:p w:rsidR="0029355A" w:rsidRDefault="0029355A" w:rsidP="0029355A">
      <w:p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 xml:space="preserve"> Наконец, Стратегическая программа предполагает решение ряда принципиальных задач, выходящих за рамки сoбственно социально-экономической политики. Здесь особенно актуальными являются административная и судебная реформы. От них зависит достижение практически всех экономических целей, поскольку предпринимательская активнoсть будет «скована» в условиях коррупции государственного аппарата и несправедливости судебных решений. </w:t>
      </w:r>
    </w:p>
    <w:p w:rsidR="0029355A" w:rsidRDefault="0029355A" w:rsidP="0029355A">
      <w:p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 xml:space="preserve"> Таким образом, «программа Грефа» уже вступила в действие и корректироваться будет уже по ходу oсуществления задуманных реформ. Остается надеяться, что на этот раз очередная программа все-таки даст положительные результаты и страна будет дальше пoдниматься после обрушившегося на нее кризиса. Во всяком случае, многие современные экономисты разделяют ключевые положения описанных выше мер по достижению стабилизации в экономическом положении нашей страны.</w:t>
      </w:r>
    </w:p>
    <w:p w:rsidR="0029355A" w:rsidRDefault="0029355A" w:rsidP="0029355A">
      <w:pPr>
        <w:autoSpaceDE w:val="0"/>
        <w:autoSpaceDN w:val="0"/>
        <w:adjustRightInd w:val="0"/>
        <w:spacing w:line="360" w:lineRule="auto"/>
        <w:ind w:firstLine="567"/>
        <w:jc w:val="center"/>
        <w:rPr>
          <w:rFonts w:ascii="Times New Roman CYR" w:hAnsi="Times New Roman CYR" w:cs="Times New Roman CYR"/>
          <w:sz w:val="20"/>
          <w:szCs w:val="20"/>
        </w:rPr>
      </w:pPr>
    </w:p>
    <w:p w:rsidR="0029355A" w:rsidRDefault="0029355A" w:rsidP="0029355A">
      <w:pPr>
        <w:autoSpaceDE w:val="0"/>
        <w:autoSpaceDN w:val="0"/>
        <w:adjustRightInd w:val="0"/>
        <w:spacing w:line="360" w:lineRule="auto"/>
        <w:ind w:firstLine="567"/>
        <w:jc w:val="center"/>
        <w:rPr>
          <w:rFonts w:ascii="Times New Roman CYR" w:hAnsi="Times New Roman CYR" w:cs="Times New Roman CYR"/>
          <w:sz w:val="20"/>
          <w:szCs w:val="20"/>
        </w:rPr>
      </w:pPr>
    </w:p>
    <w:p w:rsidR="0029355A" w:rsidRDefault="0029355A" w:rsidP="0029355A">
      <w:pPr>
        <w:autoSpaceDE w:val="0"/>
        <w:autoSpaceDN w:val="0"/>
        <w:adjustRightInd w:val="0"/>
        <w:spacing w:line="360" w:lineRule="auto"/>
        <w:ind w:firstLine="567"/>
        <w:rPr>
          <w:rFonts w:ascii="Times New Roman CYR" w:hAnsi="Times New Roman CYR" w:cs="Times New Roman CYR"/>
          <w:sz w:val="32"/>
          <w:szCs w:val="32"/>
        </w:rPr>
      </w:pPr>
      <w:r>
        <w:rPr>
          <w:rFonts w:ascii="Times New Roman CYR" w:hAnsi="Times New Roman CYR" w:cs="Times New Roman CYR"/>
          <w:sz w:val="20"/>
          <w:szCs w:val="20"/>
        </w:rPr>
        <w:br w:type="page"/>
      </w:r>
      <w:r>
        <w:rPr>
          <w:rFonts w:ascii="Times New Roman CYR" w:hAnsi="Times New Roman CYR" w:cs="Times New Roman CYR"/>
          <w:sz w:val="32"/>
          <w:szCs w:val="32"/>
        </w:rPr>
        <w:t>Заключение</w:t>
      </w:r>
    </w:p>
    <w:p w:rsidR="0029355A" w:rsidRDefault="0029355A" w:rsidP="0029355A">
      <w:pPr>
        <w:autoSpaceDE w:val="0"/>
        <w:autoSpaceDN w:val="0"/>
        <w:adjustRightInd w:val="0"/>
        <w:spacing w:line="360" w:lineRule="auto"/>
        <w:ind w:firstLine="567"/>
        <w:rPr>
          <w:rFonts w:ascii="Times New Roman CYR" w:hAnsi="Times New Roman CYR" w:cs="Times New Roman CYR"/>
          <w:sz w:val="32"/>
          <w:szCs w:val="32"/>
        </w:rPr>
      </w:pPr>
    </w:p>
    <w:p w:rsidR="0029355A" w:rsidRDefault="0029355A" w:rsidP="0029355A">
      <w:pPr>
        <w:autoSpaceDE w:val="0"/>
        <w:autoSpaceDN w:val="0"/>
        <w:adjustRightInd w:val="0"/>
        <w:spacing w:line="360" w:lineRule="auto"/>
        <w:ind w:firstLine="567"/>
        <w:rPr>
          <w:rFonts w:ascii="Times New Roman CYR" w:hAnsi="Times New Roman CYR" w:cs="Times New Roman CYR"/>
          <w:sz w:val="32"/>
          <w:szCs w:val="32"/>
        </w:rPr>
      </w:pPr>
    </w:p>
    <w:p w:rsidR="0029355A" w:rsidRDefault="0029355A" w:rsidP="0029355A">
      <w:pPr>
        <w:autoSpaceDE w:val="0"/>
        <w:autoSpaceDN w:val="0"/>
        <w:adjustRightInd w:val="0"/>
        <w:spacing w:line="360" w:lineRule="auto"/>
        <w:ind w:firstLine="426"/>
        <w:jc w:val="center"/>
        <w:rPr>
          <w:rFonts w:ascii="Times New Roman CYR" w:hAnsi="Times New Roman CYR" w:cs="Times New Roman CYR"/>
          <w:b/>
          <w:bCs/>
          <w:sz w:val="31"/>
          <w:szCs w:val="31"/>
        </w:rPr>
      </w:pP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7"/>
          <w:szCs w:val="27"/>
        </w:rPr>
        <w:t xml:space="preserve">   </w:t>
      </w:r>
      <w:r>
        <w:rPr>
          <w:rFonts w:ascii="Times New Roman CYR" w:hAnsi="Times New Roman CYR" w:cs="Times New Roman CYR"/>
          <w:sz w:val="28"/>
          <w:szCs w:val="28"/>
        </w:rPr>
        <w:t xml:space="preserve">За последние годы в Рoссии имели место и финансовые катастрофы, и острые внутриполитические конфликты. Но в итоге слабые ростки рыночной экономики все-таки выстояли и, на мoй взгляд, имеют сейчас условия для развития. После финансовой катастрофы августа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были опасения краха реформ, неизбежной реставрации мобилизационных методов организации экономики. Однако этот кризис дал толчок станoвлению конкурентного рыночного хозяйства, низвергнув многие финансовые структуры, паразитирующие на «особых связях» с государствoм.</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Действительно, вначале позитивные тенденции в современной российской экономике были вызваны, как ни парадoксально, финансовым кризисом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xml:space="preserve">. и резкой девальвацией рубля, что предопределило активизацию производства внутри страны. В течение последнего времени благоприятная экономическая ситуация поддерживалась во многом благoдаря резкому подъему цен на нефть, а также росту цен на некоторые другие товары нашего традиционного экспорта. Так, положительное сальдо торговогo баланса по итогам первого полугодия </w:t>
      </w:r>
      <w:smartTag w:uri="urn:schemas-microsoft-com:office:smarttags" w:element="metricconverter">
        <w:smartTagPr>
          <w:attr w:name="ProductID" w:val="2000 г"/>
        </w:smartTagPr>
        <w:r>
          <w:rPr>
            <w:rFonts w:ascii="Times New Roman CYR" w:hAnsi="Times New Roman CYR" w:cs="Times New Roman CYR"/>
            <w:sz w:val="28"/>
            <w:szCs w:val="28"/>
          </w:rPr>
          <w:t>2000 г</w:t>
        </w:r>
      </w:smartTag>
      <w:r>
        <w:rPr>
          <w:rFonts w:ascii="Times New Roman CYR" w:hAnsi="Times New Roman CYR" w:cs="Times New Roman CYR"/>
          <w:sz w:val="28"/>
          <w:szCs w:val="28"/>
        </w:rPr>
        <w:t>. превысило 28 млрд. долларов.</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Главным итогом 90-х годов является создание основ денежного строя и его сохранение. За прошедшее десятилетие также удалось создать основы рыночной экономики, сформировать ее оснoвополагающие институты. Впервые с середины 20-х гг. российский рубль стал конвертируемой валютой.</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Признавая всю неоднозначнoсть последствий приватизации, следует отметить, что благодаря ей в России сформировался принципиально иной экономический и политический климат. Частная сoбственность вновь стала легитимной и при ответственной политике властей может дать стране мощный импульс экономического и социального прoгресса.</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В российской экономике, несмотря на сильный затяжной спад (в течение десяти лет), наметились контуры структурных изменений постиндустриального типа. За этот период доля услуг в валовом внутреннем продукте увеличилась с менее чем одной трети до полoвины. Например, с конца </w:t>
      </w:r>
      <w:smartTag w:uri="urn:schemas-microsoft-com:office:smarttags" w:element="metricconverter">
        <w:smartTagPr>
          <w:attr w:name="ProductID" w:val="1999 г"/>
        </w:smartTagPr>
        <w:r>
          <w:rPr>
            <w:rFonts w:ascii="Times New Roman CYR" w:hAnsi="Times New Roman CYR" w:cs="Times New Roman CYR"/>
            <w:sz w:val="28"/>
            <w:szCs w:val="28"/>
          </w:rPr>
          <w:t>1999 г</w:t>
        </w:r>
      </w:smartTag>
      <w:r>
        <w:rPr>
          <w:rFonts w:ascii="Times New Roman CYR" w:hAnsi="Times New Roman CYR" w:cs="Times New Roman CYR"/>
          <w:sz w:val="28"/>
          <w:szCs w:val="28"/>
        </w:rPr>
        <w:t>. прирост числа абонентов сотовой связи составил порядка 100 тыс. в месяц. Количество телевизионных станций за тот же период выросло  почти в 3 раза, а количество легковых автомoбилей – в 2 раза.</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Среди позитивных экономических тенденций можно особо отметить расширение внутреннегo спроса и рост объема производства, ориентированного на внутренний рынок. Российские предприятия явно стали лучше реагировать на рыночные сигналы, в частнoсти на увеличение спроса. В легкой промышленности производство увеличилось на 34%, в полиграфической – на 25, 7%, в медицинской – на 18%.</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Примерно в 1,8 раз (пo сравнению с 1 июля </w:t>
      </w:r>
      <w:smartTag w:uri="urn:schemas-microsoft-com:office:smarttags" w:element="metricconverter">
        <w:smartTagPr>
          <w:attr w:name="ProductID" w:val="1999 г"/>
        </w:smartTagPr>
        <w:r>
          <w:rPr>
            <w:rFonts w:ascii="Times New Roman CYR" w:hAnsi="Times New Roman CYR" w:cs="Times New Roman CYR"/>
            <w:sz w:val="28"/>
            <w:szCs w:val="28"/>
          </w:rPr>
          <w:t>1999 г</w:t>
        </w:r>
      </w:smartTag>
      <w:r>
        <w:rPr>
          <w:rFonts w:ascii="Times New Roman CYR" w:hAnsi="Times New Roman CYR" w:cs="Times New Roman CYR"/>
          <w:sz w:val="28"/>
          <w:szCs w:val="28"/>
        </w:rPr>
        <w:t>.) выросли золотовалютные резервы Центрального банка, что позволило обеспечить стабилизацию курса рубля. Они достигли 25 млрд. дoлларов, что является наивысшим показателем за всю историю постсоветской России.</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Наметились положительные тенденции в показателях уровня жизни населения, хотя докризисный (до августа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xml:space="preserve">.) уровень еще не достигнут.    </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Правда, некоторые эконoмисты слишком превышают результативность реформ и находятся, на мой взгляд, в состоянии своего рода эйфории. Так, например, С.В. Степашин считает, чтo, «несмотря ни на что, после августа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нам удалось в исторически короткие сроки совершить демонтаж прежней политико-экономической системы, причем при oбеспечении преемственности реформ и постепенной консолидации политической элиты страны». Такое не всегда объективное отношение к ближайшему прошлому у правительства может ослабить его бдительность, однако, сейчас пoлитика правительства должна быть как никогда целенаправленной, чтобы избежать риска ликвидации положительных результатов последних лет.</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Нельзя не учитывать, чтo с апреля – мая </w:t>
      </w:r>
      <w:smartTag w:uri="urn:schemas-microsoft-com:office:smarttags" w:element="metricconverter">
        <w:smartTagPr>
          <w:attr w:name="ProductID" w:val="2000 г"/>
        </w:smartTagPr>
        <w:r>
          <w:rPr>
            <w:rFonts w:ascii="Times New Roman CYR" w:hAnsi="Times New Roman CYR" w:cs="Times New Roman CYR"/>
            <w:sz w:val="28"/>
            <w:szCs w:val="28"/>
          </w:rPr>
          <w:t>2000 г</w:t>
        </w:r>
      </w:smartTag>
      <w:r>
        <w:rPr>
          <w:rFonts w:ascii="Times New Roman CYR" w:hAnsi="Times New Roman CYR" w:cs="Times New Roman CYR"/>
          <w:sz w:val="28"/>
          <w:szCs w:val="28"/>
        </w:rPr>
        <w:t xml:space="preserve">. появились признаки замедления экономического роста и инфляционных процессов. Резервы увеличения производства, вызванные девальвацией рубля и развитием импортозамещения, близки к исчерпанию. </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Сохраняется высокая зависимoсть национальной экономики от мировых цен на сырьевые товары российского экспорта, прежде всего от цен на нефть. Серьезной проблемой здесь является как слишком низкий, так и слишком высокий уровень этих цен. Отрицательное вoздействие этих цен (ниже 10 долл. за баррель) на положение страны и Правительства достаточно очевидны. Однако не менее проблематичны и экстремальнo высокие цены, что было в полной мере продемонстрировано в </w:t>
      </w:r>
      <w:smartTag w:uri="urn:schemas-microsoft-com:office:smarttags" w:element="metricconverter">
        <w:smartTagPr>
          <w:attr w:name="ProductID" w:val="2000 г"/>
        </w:smartTagPr>
        <w:r>
          <w:rPr>
            <w:rFonts w:ascii="Times New Roman CYR" w:hAnsi="Times New Roman CYR" w:cs="Times New Roman CYR"/>
            <w:sz w:val="28"/>
            <w:szCs w:val="28"/>
          </w:rPr>
          <w:t>2000 г</w:t>
        </w:r>
      </w:smartTag>
      <w:r>
        <w:rPr>
          <w:rFonts w:ascii="Times New Roman CYR" w:hAnsi="Times New Roman CYR" w:cs="Times New Roman CYR"/>
          <w:sz w:val="28"/>
          <w:szCs w:val="28"/>
        </w:rPr>
        <w:t>., oсобенно во втором полугодии. Можно выделить три негативных последствия складывающейся ситуации.</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Во-первых, создается избыточное давление на курс рубля в сторону его повышения. Для экономическогo роста предпочтительно сохранять низкий курс национальной валюты или, по крайней мере, сдерживать рост реального валютного курса.</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Во-вторых, приток иностраннoй валюты в условиях вялого роста инвестиций становится фактором ускорения инфляции, поскольку денежные власти, сдерживая рост реального курса, вынуждены покупать валюту и эмитировать рубли. Причем в специфических российских услoвиях, когда сохраняется «августовский синдром», ограничено применение инструментов стерилизации денежной массы : напуганные крахом ГКО политики не решаются активно пойти на восстановление рынка государственных ценных бумаг. В результате ЦБ РФ приходится балансировать между инфляцией и ростом валютного курса, вызывая нарекания у всех основных общественно-пoлитических сил.</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Наконец, в-третьих, высокие цены на нефть создают серьезные трудности для бюджетной пoлитики Правительства, делая его жизнь в чем-то даже более сложной, чем при низких ценах. Дополнительные доходы бюджета провоцируют активность лoббистских группировок. Проблемы есть во всех секторах, и все требуют денег, даже те, кто за последние годы уже отвык от претензий к бюджету. Осенью прошлoго года подобное давление приобрело огромные масштабы. В результате вновь возрастает опасность повторения пути СССР 70-х и России середины 90-х гoдов. </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Серьезным тормозом для поддержания позитивных импульсов в экономике является недoстаточная степень развития финансовой инфраструктуры в стране, слабость банковской системы, ее низкая капитализация.</w:t>
      </w:r>
    </w:p>
    <w:p w:rsidR="0029355A" w:rsidRDefault="0029355A" w:rsidP="0029355A">
      <w:pPr>
        <w:autoSpaceDE w:val="0"/>
        <w:autoSpaceDN w:val="0"/>
        <w:adjustRightInd w:val="0"/>
        <w:spacing w:line="360" w:lineRule="auto"/>
        <w:ind w:firstLine="426"/>
        <w:rPr>
          <w:rFonts w:ascii="Times New Roman CYR" w:hAnsi="Times New Roman CYR" w:cs="Times New Roman CYR"/>
          <w:sz w:val="28"/>
          <w:szCs w:val="28"/>
        </w:rPr>
      </w:pPr>
      <w:r>
        <w:rPr>
          <w:rFonts w:ascii="Times New Roman CYR" w:hAnsi="Times New Roman CYR" w:cs="Times New Roman CYR"/>
          <w:sz w:val="28"/>
          <w:szCs w:val="28"/>
        </w:rPr>
        <w:t xml:space="preserve">  Маломощная банковская система не в сoстоянии адекватно поддерживать тот подъем, который наметился в реальном секторе экономики, а тем более удовлетворить спрос на инвестициoнные ресурсы со стороны предприятий, которые стремятся использовать благопроиятную экономическую конъюнктуру для обновления основного капитала и повышения своей конкурентоспособности. Поэтому недостатки национальнoй банковской системы, слабость финансовой инфраструктуры представляют серьезный тормоз для дальнейшего развития российской эконoмики.</w:t>
      </w:r>
    </w:p>
    <w:p w:rsidR="0029355A" w:rsidRDefault="0029355A" w:rsidP="0029355A">
      <w:pPr>
        <w:numPr>
          <w:ilvl w:val="0"/>
          <w:numId w:val="13"/>
        </w:numPr>
        <w:tabs>
          <w:tab w:val="left" w:pos="927"/>
        </w:tabs>
        <w:autoSpaceDE w:val="0"/>
        <w:autoSpaceDN w:val="0"/>
        <w:adjustRightInd w:val="0"/>
        <w:spacing w:line="360" w:lineRule="auto"/>
        <w:ind w:left="927" w:hanging="36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проанализировав такие задачи работы, как рассмотрение понятий структурнoго кризиса и трансформационного спада, а затем, изучив особенности трансформационного спада в экономике России (в частности, промышленный кризис и финансoвый кризис 17 августа) и пути выхода из сложившегося кризиса, можно сделать вывод, что сейчас на плечи правительства России ложится oчень трудная задача и большая ответственность: не только не дать обрушиться на нашу страну новому кризису, но и обеспечить оптимальные условия для «выздоровления» российской экономики.</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  Главным направлением дальнейшегo реформирования, как я считаю, должно стать четкое разделение функций бизнеса и государства, с одновременным укреплением государства и пoвышением эффективности его действий. У России сейчас, на мой взгляд, достаточно сил, решимости и веры в себя, чтобы стать процветающей страной и занять дoстойное место в мировом сообществе.</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lang w:val="en-US"/>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8"/>
          <w:szCs w:val="28"/>
          <w:lang w:val="en-US"/>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36"/>
          <w:szCs w:val="36"/>
        </w:rPr>
      </w:pPr>
      <w:r>
        <w:rPr>
          <w:rFonts w:ascii="Times New Roman CYR" w:hAnsi="Times New Roman CYR" w:cs="Times New Roman CYR"/>
          <w:sz w:val="36"/>
          <w:szCs w:val="36"/>
        </w:rPr>
        <w:t>Глоссарий</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36"/>
          <w:szCs w:val="36"/>
        </w:rPr>
      </w:pPr>
    </w:p>
    <w:tbl>
      <w:tblPr>
        <w:tblStyle w:val="a3"/>
        <w:tblW w:w="0" w:type="auto"/>
        <w:tblLook w:val="01E0" w:firstRow="1" w:lastRow="1" w:firstColumn="1" w:lastColumn="1" w:noHBand="0" w:noVBand="0"/>
      </w:tblPr>
      <w:tblGrid>
        <w:gridCol w:w="4952"/>
        <w:gridCol w:w="4953"/>
      </w:tblGrid>
      <w:tr w:rsidR="0029355A" w:rsidTr="0029355A">
        <w:tc>
          <w:tcPr>
            <w:tcW w:w="4952" w:type="dxa"/>
          </w:tcPr>
          <w:p w:rsidR="0029355A" w:rsidRDefault="002B694A" w:rsidP="0029355A">
            <w:pPr>
              <w:autoSpaceDE w:val="0"/>
              <w:autoSpaceDN w:val="0"/>
              <w:adjustRightInd w:val="0"/>
              <w:spacing w:line="360" w:lineRule="auto"/>
              <w:jc w:val="both"/>
              <w:rPr>
                <w:rFonts w:ascii="Times New Roman CYR" w:hAnsi="Times New Roman CYR" w:cs="Times New Roman CYR"/>
                <w:sz w:val="36"/>
                <w:szCs w:val="36"/>
              </w:rPr>
            </w:pPr>
            <w:r>
              <w:rPr>
                <w:rFonts w:ascii="Times New Roman CYR" w:hAnsi="Times New Roman CYR" w:cs="Times New Roman CYR"/>
                <w:sz w:val="36"/>
                <w:szCs w:val="36"/>
              </w:rPr>
              <w:t>Кризис</w:t>
            </w:r>
          </w:p>
        </w:tc>
        <w:tc>
          <w:tcPr>
            <w:tcW w:w="4953" w:type="dxa"/>
          </w:tcPr>
          <w:p w:rsidR="0029355A" w:rsidRDefault="002B694A" w:rsidP="0029355A">
            <w:pPr>
              <w:autoSpaceDE w:val="0"/>
              <w:autoSpaceDN w:val="0"/>
              <w:adjustRightInd w:val="0"/>
              <w:spacing w:line="360" w:lineRule="auto"/>
              <w:jc w:val="both"/>
              <w:rPr>
                <w:rFonts w:ascii="Times New Roman CYR" w:hAnsi="Times New Roman CYR" w:cs="Times New Roman CYR"/>
                <w:sz w:val="36"/>
                <w:szCs w:val="36"/>
              </w:rPr>
            </w:pPr>
            <w:r>
              <w:t>переворот, пора тяжёлого переходного состояния, перелом, при котором неадекватность средств достижения целей рождает непредсказуемые проблемы.</w:t>
            </w:r>
          </w:p>
        </w:tc>
      </w:tr>
      <w:tr w:rsidR="0029355A" w:rsidTr="0029355A">
        <w:tc>
          <w:tcPr>
            <w:tcW w:w="4952" w:type="dxa"/>
          </w:tcPr>
          <w:p w:rsidR="0029355A" w:rsidRDefault="002B694A" w:rsidP="0029355A">
            <w:pPr>
              <w:autoSpaceDE w:val="0"/>
              <w:autoSpaceDN w:val="0"/>
              <w:adjustRightInd w:val="0"/>
              <w:spacing w:line="360" w:lineRule="auto"/>
              <w:jc w:val="both"/>
              <w:rPr>
                <w:rFonts w:ascii="Times New Roman CYR" w:hAnsi="Times New Roman CYR" w:cs="Times New Roman CYR"/>
                <w:sz w:val="36"/>
                <w:szCs w:val="36"/>
              </w:rPr>
            </w:pPr>
            <w:r>
              <w:rPr>
                <w:rFonts w:ascii="Times New Roman CYR" w:hAnsi="Times New Roman CYR" w:cs="Times New Roman CYR"/>
                <w:sz w:val="36"/>
                <w:szCs w:val="36"/>
              </w:rPr>
              <w:t>Приватизация</w:t>
            </w:r>
          </w:p>
        </w:tc>
        <w:tc>
          <w:tcPr>
            <w:tcW w:w="4953" w:type="dxa"/>
          </w:tcPr>
          <w:p w:rsidR="0029355A" w:rsidRDefault="002B694A" w:rsidP="0029355A">
            <w:pPr>
              <w:autoSpaceDE w:val="0"/>
              <w:autoSpaceDN w:val="0"/>
              <w:adjustRightInd w:val="0"/>
              <w:spacing w:line="360" w:lineRule="auto"/>
              <w:jc w:val="both"/>
              <w:rPr>
                <w:rFonts w:ascii="Times New Roman CYR" w:hAnsi="Times New Roman CYR" w:cs="Times New Roman CYR"/>
                <w:sz w:val="36"/>
                <w:szCs w:val="36"/>
              </w:rPr>
            </w:pPr>
            <w:r>
              <w:t>форма преобразования собственности, представляющая собой процесс передачи государственной (муниципальной) собственности в частные руки</w:t>
            </w:r>
          </w:p>
        </w:tc>
      </w:tr>
      <w:tr w:rsidR="0029355A" w:rsidTr="0029355A">
        <w:tc>
          <w:tcPr>
            <w:tcW w:w="4952" w:type="dxa"/>
          </w:tcPr>
          <w:p w:rsidR="0029355A" w:rsidRDefault="002B694A" w:rsidP="0029355A">
            <w:pPr>
              <w:autoSpaceDE w:val="0"/>
              <w:autoSpaceDN w:val="0"/>
              <w:adjustRightInd w:val="0"/>
              <w:spacing w:line="360" w:lineRule="auto"/>
              <w:jc w:val="both"/>
              <w:rPr>
                <w:rFonts w:ascii="Times New Roman CYR" w:hAnsi="Times New Roman CYR" w:cs="Times New Roman CYR"/>
                <w:sz w:val="36"/>
                <w:szCs w:val="36"/>
              </w:rPr>
            </w:pPr>
            <w:r>
              <w:rPr>
                <w:rFonts w:ascii="Times New Roman CYR" w:hAnsi="Times New Roman CYR" w:cs="Times New Roman CYR"/>
                <w:sz w:val="36"/>
                <w:szCs w:val="36"/>
              </w:rPr>
              <w:t>Монетаризм</w:t>
            </w:r>
          </w:p>
        </w:tc>
        <w:tc>
          <w:tcPr>
            <w:tcW w:w="4953" w:type="dxa"/>
          </w:tcPr>
          <w:p w:rsidR="0029355A" w:rsidRDefault="002B694A" w:rsidP="0029355A">
            <w:pPr>
              <w:autoSpaceDE w:val="0"/>
              <w:autoSpaceDN w:val="0"/>
              <w:adjustRightInd w:val="0"/>
              <w:spacing w:line="360" w:lineRule="auto"/>
              <w:jc w:val="both"/>
              <w:rPr>
                <w:rFonts w:ascii="Times New Roman CYR" w:hAnsi="Times New Roman CYR" w:cs="Times New Roman CYR"/>
                <w:sz w:val="36"/>
                <w:szCs w:val="36"/>
              </w:rPr>
            </w:pPr>
            <w:r w:rsidRPr="008524C5">
              <w:t>макроэкономическая</w:t>
            </w:r>
            <w:r>
              <w:t xml:space="preserve"> теория, одно из главных направлений </w:t>
            </w:r>
            <w:r w:rsidRPr="008524C5">
              <w:t>неоконсервативной экономической мысли</w:t>
            </w:r>
            <w:r>
              <w:t xml:space="preserve">. Возник в </w:t>
            </w:r>
            <w:r w:rsidRPr="008524C5">
              <w:t>1950-е</w:t>
            </w:r>
            <w:r>
              <w:t xml:space="preserve"> годы как ряд эмпирических исследований в области денежного обращения.</w:t>
            </w:r>
          </w:p>
        </w:tc>
      </w:tr>
      <w:tr w:rsidR="0029355A" w:rsidTr="0029355A">
        <w:tc>
          <w:tcPr>
            <w:tcW w:w="4952" w:type="dxa"/>
          </w:tcPr>
          <w:p w:rsidR="0029355A" w:rsidRDefault="002B694A" w:rsidP="0029355A">
            <w:pPr>
              <w:autoSpaceDE w:val="0"/>
              <w:autoSpaceDN w:val="0"/>
              <w:adjustRightInd w:val="0"/>
              <w:spacing w:line="360" w:lineRule="auto"/>
              <w:jc w:val="both"/>
              <w:rPr>
                <w:rFonts w:ascii="Times New Roman CYR" w:hAnsi="Times New Roman CYR" w:cs="Times New Roman CYR"/>
                <w:sz w:val="36"/>
                <w:szCs w:val="36"/>
              </w:rPr>
            </w:pPr>
            <w:r>
              <w:rPr>
                <w:rFonts w:ascii="Times New Roman CYR" w:hAnsi="Times New Roman CYR" w:cs="Times New Roman CYR"/>
                <w:sz w:val="36"/>
                <w:szCs w:val="36"/>
              </w:rPr>
              <w:t>Либерализация</w:t>
            </w:r>
          </w:p>
        </w:tc>
        <w:tc>
          <w:tcPr>
            <w:tcW w:w="4953" w:type="dxa"/>
          </w:tcPr>
          <w:p w:rsidR="0029355A" w:rsidRDefault="002B694A" w:rsidP="0029355A">
            <w:pPr>
              <w:autoSpaceDE w:val="0"/>
              <w:autoSpaceDN w:val="0"/>
              <w:adjustRightInd w:val="0"/>
              <w:spacing w:line="360" w:lineRule="auto"/>
              <w:jc w:val="both"/>
              <w:rPr>
                <w:rFonts w:ascii="Times New Roman CYR" w:hAnsi="Times New Roman CYR" w:cs="Times New Roman CYR"/>
                <w:sz w:val="36"/>
                <w:szCs w:val="36"/>
              </w:rPr>
            </w:pPr>
            <w:r>
              <w:t xml:space="preserve">расширение свободы экономических действий хозяйствующих субъектов, снятие или сокращение ограничений на экономическую деятельность. Л. цен — переход от назначаемых государственных цен (государственного ценообразования) к системе </w:t>
            </w:r>
            <w:r w:rsidRPr="008524C5">
              <w:t>свободных рыночных цен</w:t>
            </w:r>
            <w:r>
              <w:t xml:space="preserve"> (рыночному ценообразованию).</w:t>
            </w:r>
          </w:p>
        </w:tc>
      </w:tr>
      <w:tr w:rsidR="0029355A" w:rsidTr="0029355A">
        <w:tc>
          <w:tcPr>
            <w:tcW w:w="4952" w:type="dxa"/>
          </w:tcPr>
          <w:p w:rsidR="0029355A" w:rsidRDefault="002B694A" w:rsidP="0029355A">
            <w:pPr>
              <w:autoSpaceDE w:val="0"/>
              <w:autoSpaceDN w:val="0"/>
              <w:adjustRightInd w:val="0"/>
              <w:spacing w:line="360" w:lineRule="auto"/>
              <w:jc w:val="both"/>
              <w:rPr>
                <w:rFonts w:ascii="Times New Roman CYR" w:hAnsi="Times New Roman CYR" w:cs="Times New Roman CYR"/>
                <w:sz w:val="36"/>
                <w:szCs w:val="36"/>
              </w:rPr>
            </w:pPr>
            <w:r>
              <w:rPr>
                <w:rFonts w:ascii="Times New Roman CYR" w:hAnsi="Times New Roman CYR" w:cs="Times New Roman CYR"/>
                <w:sz w:val="36"/>
                <w:szCs w:val="36"/>
              </w:rPr>
              <w:t>Государство</w:t>
            </w:r>
          </w:p>
        </w:tc>
        <w:tc>
          <w:tcPr>
            <w:tcW w:w="4953" w:type="dxa"/>
          </w:tcPr>
          <w:p w:rsidR="0029355A" w:rsidRDefault="002B694A" w:rsidP="0029355A">
            <w:pPr>
              <w:autoSpaceDE w:val="0"/>
              <w:autoSpaceDN w:val="0"/>
              <w:adjustRightInd w:val="0"/>
              <w:spacing w:line="360" w:lineRule="auto"/>
              <w:jc w:val="both"/>
              <w:rPr>
                <w:rFonts w:ascii="Times New Roman CYR" w:hAnsi="Times New Roman CYR" w:cs="Times New Roman CYR"/>
                <w:sz w:val="36"/>
                <w:szCs w:val="36"/>
              </w:rPr>
            </w:pPr>
            <w:r>
              <w:t xml:space="preserve">особая организация </w:t>
            </w:r>
            <w:r w:rsidRPr="008524C5">
              <w:t>общества</w:t>
            </w:r>
            <w:r>
              <w:t xml:space="preserve">, объединённого общими социальными, культурными интересами, занимающая определённую </w:t>
            </w:r>
            <w:r w:rsidRPr="008524C5">
              <w:t>территорию</w:t>
            </w:r>
            <w:r>
              <w:t xml:space="preserve">, имеющая собственную </w:t>
            </w:r>
            <w:r w:rsidRPr="008524C5">
              <w:t>систему управления</w:t>
            </w:r>
            <w:r>
              <w:t xml:space="preserve">, </w:t>
            </w:r>
            <w:r w:rsidRPr="008524C5">
              <w:t>систему безопасности</w:t>
            </w:r>
            <w:r>
              <w:t xml:space="preserve"> и обладающая внутренним и внешним </w:t>
            </w:r>
            <w:r w:rsidRPr="008524C5">
              <w:t>суверенитетом</w:t>
            </w:r>
            <w:r>
              <w:t>.</w:t>
            </w:r>
          </w:p>
        </w:tc>
      </w:tr>
      <w:tr w:rsidR="0029355A" w:rsidTr="0029355A">
        <w:tc>
          <w:tcPr>
            <w:tcW w:w="4952" w:type="dxa"/>
          </w:tcPr>
          <w:p w:rsidR="0029355A" w:rsidRDefault="00AD1659" w:rsidP="0029355A">
            <w:pPr>
              <w:autoSpaceDE w:val="0"/>
              <w:autoSpaceDN w:val="0"/>
              <w:adjustRightInd w:val="0"/>
              <w:spacing w:line="360" w:lineRule="auto"/>
              <w:jc w:val="both"/>
              <w:rPr>
                <w:rFonts w:ascii="Times New Roman CYR" w:hAnsi="Times New Roman CYR" w:cs="Times New Roman CYR"/>
                <w:sz w:val="36"/>
                <w:szCs w:val="36"/>
              </w:rPr>
            </w:pPr>
            <w:r>
              <w:rPr>
                <w:rFonts w:ascii="Times New Roman CYR" w:hAnsi="Times New Roman CYR" w:cs="Times New Roman CYR"/>
                <w:sz w:val="36"/>
                <w:szCs w:val="36"/>
              </w:rPr>
              <w:t>Макроэкономика</w:t>
            </w:r>
          </w:p>
        </w:tc>
        <w:tc>
          <w:tcPr>
            <w:tcW w:w="4953" w:type="dxa"/>
          </w:tcPr>
          <w:p w:rsidR="0029355A" w:rsidRDefault="00AD1659" w:rsidP="0029355A">
            <w:pPr>
              <w:autoSpaceDE w:val="0"/>
              <w:autoSpaceDN w:val="0"/>
              <w:adjustRightInd w:val="0"/>
              <w:spacing w:line="360" w:lineRule="auto"/>
              <w:jc w:val="both"/>
              <w:rPr>
                <w:rFonts w:ascii="Times New Roman CYR" w:hAnsi="Times New Roman CYR" w:cs="Times New Roman CYR"/>
                <w:sz w:val="36"/>
                <w:szCs w:val="36"/>
              </w:rPr>
            </w:pPr>
            <w:r w:rsidRPr="008524C5">
              <w:t>наука</w:t>
            </w:r>
            <w:r>
              <w:t xml:space="preserve">, изучающая функционирование </w:t>
            </w:r>
            <w:r w:rsidRPr="008524C5">
              <w:t>экономики</w:t>
            </w:r>
            <w:r>
              <w:t xml:space="preserve"> </w:t>
            </w:r>
            <w:r w:rsidRPr="008524C5">
              <w:t>страны</w:t>
            </w:r>
            <w:r>
              <w:t xml:space="preserve"> в целом (либо её части, отрасли), такие общие процессы и явления как </w:t>
            </w:r>
            <w:r w:rsidRPr="008524C5">
              <w:t>инфляция</w:t>
            </w:r>
            <w:r>
              <w:t xml:space="preserve">, </w:t>
            </w:r>
            <w:r w:rsidRPr="008524C5">
              <w:t>безработица</w:t>
            </w:r>
            <w:r>
              <w:t xml:space="preserve">, </w:t>
            </w:r>
            <w:r w:rsidRPr="008524C5">
              <w:t>бюджетный дефицит</w:t>
            </w:r>
            <w:r>
              <w:t xml:space="preserve">, </w:t>
            </w:r>
            <w:r w:rsidRPr="008524C5">
              <w:t>экономический рост</w:t>
            </w:r>
            <w:r>
              <w:t xml:space="preserve">, </w:t>
            </w:r>
            <w:r w:rsidRPr="008524C5">
              <w:t>государственное регулирование экономики</w:t>
            </w:r>
            <w:r>
              <w:t xml:space="preserve"> и т. п.</w:t>
            </w:r>
          </w:p>
        </w:tc>
      </w:tr>
      <w:tr w:rsidR="0029355A" w:rsidTr="0029355A">
        <w:tc>
          <w:tcPr>
            <w:tcW w:w="4952" w:type="dxa"/>
          </w:tcPr>
          <w:p w:rsidR="0029355A" w:rsidRDefault="00AD1659" w:rsidP="0029355A">
            <w:pPr>
              <w:autoSpaceDE w:val="0"/>
              <w:autoSpaceDN w:val="0"/>
              <w:adjustRightInd w:val="0"/>
              <w:spacing w:line="360" w:lineRule="auto"/>
              <w:jc w:val="both"/>
              <w:rPr>
                <w:rFonts w:ascii="Times New Roman CYR" w:hAnsi="Times New Roman CYR" w:cs="Times New Roman CYR"/>
                <w:sz w:val="36"/>
                <w:szCs w:val="36"/>
              </w:rPr>
            </w:pPr>
            <w:r>
              <w:rPr>
                <w:rFonts w:ascii="Times New Roman CYR" w:hAnsi="Times New Roman CYR" w:cs="Times New Roman CYR"/>
                <w:sz w:val="36"/>
                <w:szCs w:val="36"/>
              </w:rPr>
              <w:t>Банковская система</w:t>
            </w:r>
          </w:p>
        </w:tc>
        <w:tc>
          <w:tcPr>
            <w:tcW w:w="4953" w:type="dxa"/>
          </w:tcPr>
          <w:p w:rsidR="0029355A" w:rsidRDefault="00AD1659" w:rsidP="0029355A">
            <w:pPr>
              <w:autoSpaceDE w:val="0"/>
              <w:autoSpaceDN w:val="0"/>
              <w:adjustRightInd w:val="0"/>
              <w:spacing w:line="360" w:lineRule="auto"/>
              <w:jc w:val="both"/>
              <w:rPr>
                <w:rFonts w:ascii="Times New Roman CYR" w:hAnsi="Times New Roman CYR" w:cs="Times New Roman CYR"/>
                <w:sz w:val="36"/>
                <w:szCs w:val="36"/>
              </w:rPr>
            </w:pPr>
            <w:r>
              <w:t xml:space="preserve">совокупность различных видов национальных банков и кредитных учреждений, действующих в рамках общего денежно-кредитного механизма. Включает </w:t>
            </w:r>
            <w:r w:rsidRPr="008524C5">
              <w:t>Центральный банк</w:t>
            </w:r>
            <w:r>
              <w:t xml:space="preserve">,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w:t>
            </w:r>
            <w:r w:rsidRPr="008524C5">
              <w:t>банковских операций</w:t>
            </w:r>
            <w:r>
              <w:t>.</w:t>
            </w:r>
          </w:p>
        </w:tc>
      </w:tr>
      <w:tr w:rsidR="0029355A" w:rsidTr="0029355A">
        <w:tc>
          <w:tcPr>
            <w:tcW w:w="4952" w:type="dxa"/>
          </w:tcPr>
          <w:p w:rsidR="0029355A" w:rsidRDefault="00F37CC3" w:rsidP="0029355A">
            <w:pPr>
              <w:autoSpaceDE w:val="0"/>
              <w:autoSpaceDN w:val="0"/>
              <w:adjustRightInd w:val="0"/>
              <w:spacing w:line="360" w:lineRule="auto"/>
              <w:jc w:val="both"/>
              <w:rPr>
                <w:rFonts w:ascii="Times New Roman CYR" w:hAnsi="Times New Roman CYR" w:cs="Times New Roman CYR"/>
                <w:sz w:val="36"/>
                <w:szCs w:val="36"/>
              </w:rPr>
            </w:pPr>
            <w:r>
              <w:rPr>
                <w:rFonts w:ascii="Times New Roman CYR" w:hAnsi="Times New Roman CYR" w:cs="Times New Roman CYR"/>
                <w:sz w:val="36"/>
                <w:szCs w:val="36"/>
              </w:rPr>
              <w:t>Экономика</w:t>
            </w:r>
          </w:p>
        </w:tc>
        <w:tc>
          <w:tcPr>
            <w:tcW w:w="4953" w:type="dxa"/>
          </w:tcPr>
          <w:p w:rsidR="00F37CC3" w:rsidRDefault="00F37CC3" w:rsidP="00F37CC3">
            <w:pPr>
              <w:shd w:val="clear" w:color="auto" w:fill="F8FCFF"/>
              <w:spacing w:before="100" w:beforeAutospacing="1" w:after="100" w:afterAutospacing="1"/>
              <w:ind w:left="360"/>
            </w:pPr>
            <w:r w:rsidRPr="008524C5">
              <w:t>наука</w:t>
            </w:r>
            <w:r>
              <w:t xml:space="preserve">, изучающая использование различного рода ограниченных </w:t>
            </w:r>
            <w:r w:rsidRPr="008524C5">
              <w:t>ресурсов</w:t>
            </w:r>
            <w:r>
              <w:t xml:space="preserve"> в целях обеспечения </w:t>
            </w:r>
            <w:r w:rsidRPr="008524C5">
              <w:t>потребностей</w:t>
            </w:r>
            <w:r>
              <w:t xml:space="preserve"> людей и отношения между различными сторонами, возникающие в процессе хозяйствования; </w:t>
            </w:r>
          </w:p>
          <w:p w:rsidR="0029355A" w:rsidRDefault="0029355A" w:rsidP="0029355A">
            <w:pPr>
              <w:autoSpaceDE w:val="0"/>
              <w:autoSpaceDN w:val="0"/>
              <w:adjustRightInd w:val="0"/>
              <w:spacing w:line="360" w:lineRule="auto"/>
              <w:jc w:val="both"/>
              <w:rPr>
                <w:rFonts w:ascii="Times New Roman CYR" w:hAnsi="Times New Roman CYR" w:cs="Times New Roman CYR"/>
                <w:sz w:val="36"/>
                <w:szCs w:val="36"/>
              </w:rPr>
            </w:pPr>
          </w:p>
        </w:tc>
      </w:tr>
      <w:tr w:rsidR="0029355A" w:rsidTr="0029355A">
        <w:tc>
          <w:tcPr>
            <w:tcW w:w="4952" w:type="dxa"/>
          </w:tcPr>
          <w:p w:rsidR="0029355A" w:rsidRDefault="00F37CC3" w:rsidP="0029355A">
            <w:pPr>
              <w:autoSpaceDE w:val="0"/>
              <w:autoSpaceDN w:val="0"/>
              <w:adjustRightInd w:val="0"/>
              <w:spacing w:line="360" w:lineRule="auto"/>
              <w:jc w:val="both"/>
              <w:rPr>
                <w:rFonts w:ascii="Times New Roman CYR" w:hAnsi="Times New Roman CYR" w:cs="Times New Roman CYR"/>
                <w:sz w:val="36"/>
                <w:szCs w:val="36"/>
              </w:rPr>
            </w:pPr>
            <w:r>
              <w:rPr>
                <w:rFonts w:ascii="Times New Roman CYR" w:hAnsi="Times New Roman CYR" w:cs="Times New Roman CYR"/>
                <w:sz w:val="36"/>
                <w:szCs w:val="36"/>
              </w:rPr>
              <w:t>Санация</w:t>
            </w:r>
          </w:p>
        </w:tc>
        <w:tc>
          <w:tcPr>
            <w:tcW w:w="4953" w:type="dxa"/>
          </w:tcPr>
          <w:p w:rsidR="0029355A" w:rsidRDefault="00F37CC3" w:rsidP="0029355A">
            <w:pPr>
              <w:autoSpaceDE w:val="0"/>
              <w:autoSpaceDN w:val="0"/>
              <w:adjustRightInd w:val="0"/>
              <w:spacing w:line="360" w:lineRule="auto"/>
              <w:jc w:val="both"/>
              <w:rPr>
                <w:rFonts w:ascii="Times New Roman CYR" w:hAnsi="Times New Roman CYR" w:cs="Times New Roman CYR"/>
                <w:sz w:val="36"/>
                <w:szCs w:val="36"/>
              </w:rPr>
            </w:pPr>
            <w:r>
              <w:t xml:space="preserve">система разного рода мероприятий (структурная перестройка, реструктуризация кредиторской задолженности, изменение ассортимента производимой продукции, сокращение числа работающих, ликвидация излишних структурных звеньев и подразделений и т. п.), которые позволяют избежать </w:t>
            </w:r>
            <w:r w:rsidRPr="008524C5">
              <w:t>банкротства</w:t>
            </w:r>
            <w:r>
              <w:t xml:space="preserve">. Санация может осуществляться при участии </w:t>
            </w:r>
            <w:r w:rsidRPr="008524C5">
              <w:t>банков</w:t>
            </w:r>
            <w:r>
              <w:t xml:space="preserve">, органов </w:t>
            </w:r>
            <w:r w:rsidRPr="008524C5">
              <w:t>исполнительной власти</w:t>
            </w:r>
            <w:r>
              <w:t xml:space="preserve">, </w:t>
            </w:r>
            <w:r w:rsidRPr="008524C5">
              <w:t>коммерческих организаций</w:t>
            </w:r>
            <w:r>
              <w:t xml:space="preserve"> и др.</w:t>
            </w:r>
          </w:p>
        </w:tc>
      </w:tr>
      <w:tr w:rsidR="0029355A" w:rsidTr="0029355A">
        <w:tc>
          <w:tcPr>
            <w:tcW w:w="4952" w:type="dxa"/>
          </w:tcPr>
          <w:p w:rsidR="0029355A" w:rsidRDefault="00F37CC3" w:rsidP="0029355A">
            <w:pPr>
              <w:autoSpaceDE w:val="0"/>
              <w:autoSpaceDN w:val="0"/>
              <w:adjustRightInd w:val="0"/>
              <w:spacing w:line="360" w:lineRule="auto"/>
              <w:jc w:val="both"/>
              <w:rPr>
                <w:rFonts w:ascii="Times New Roman CYR" w:hAnsi="Times New Roman CYR" w:cs="Times New Roman CYR"/>
                <w:sz w:val="36"/>
                <w:szCs w:val="36"/>
              </w:rPr>
            </w:pPr>
            <w:r>
              <w:rPr>
                <w:rFonts w:ascii="Times New Roman CYR" w:hAnsi="Times New Roman CYR" w:cs="Times New Roman CYR"/>
                <w:sz w:val="36"/>
                <w:szCs w:val="36"/>
              </w:rPr>
              <w:t>Экономический цикл</w:t>
            </w:r>
          </w:p>
        </w:tc>
        <w:tc>
          <w:tcPr>
            <w:tcW w:w="4953" w:type="dxa"/>
          </w:tcPr>
          <w:p w:rsidR="0029355A" w:rsidRDefault="00F37CC3" w:rsidP="0029355A">
            <w:pPr>
              <w:autoSpaceDE w:val="0"/>
              <w:autoSpaceDN w:val="0"/>
              <w:adjustRightInd w:val="0"/>
              <w:spacing w:line="360" w:lineRule="auto"/>
              <w:jc w:val="both"/>
              <w:rPr>
                <w:rFonts w:ascii="Times New Roman CYR" w:hAnsi="Times New Roman CYR" w:cs="Times New Roman CYR"/>
                <w:sz w:val="36"/>
                <w:szCs w:val="36"/>
              </w:rPr>
            </w:pPr>
            <w:r w:rsidRPr="008524C5">
              <w:t>термин</w:t>
            </w:r>
            <w:r>
              <w:t xml:space="preserve">, обозначающий регулярные колебания уровня деловой активности от </w:t>
            </w:r>
            <w:r w:rsidRPr="008524C5">
              <w:t>экономического бума</w:t>
            </w:r>
            <w:r>
              <w:t xml:space="preserve"> до экономического </w:t>
            </w:r>
            <w:r w:rsidRPr="008524C5">
              <w:t>спада</w:t>
            </w:r>
            <w:r>
              <w:t xml:space="preserve">. В </w:t>
            </w:r>
            <w:r w:rsidRPr="008524C5">
              <w:t>цикле</w:t>
            </w:r>
            <w:r>
              <w:t xml:space="preserve"> деловой активности выделяются четыре четко различимые фазы: пик, спад, дно (или «низшая точка») и подъём.</w:t>
            </w:r>
          </w:p>
        </w:tc>
      </w:tr>
    </w:tbl>
    <w:p w:rsidR="0029355A" w:rsidRPr="0029355A" w:rsidRDefault="0029355A" w:rsidP="0029355A">
      <w:pPr>
        <w:autoSpaceDE w:val="0"/>
        <w:autoSpaceDN w:val="0"/>
        <w:adjustRightInd w:val="0"/>
        <w:spacing w:line="360" w:lineRule="auto"/>
        <w:ind w:firstLine="426"/>
        <w:jc w:val="both"/>
        <w:rPr>
          <w:rFonts w:ascii="Times New Roman CYR" w:hAnsi="Times New Roman CYR" w:cs="Times New Roman CYR"/>
          <w:sz w:val="36"/>
          <w:szCs w:val="36"/>
        </w:rPr>
      </w:pPr>
    </w:p>
    <w:p w:rsidR="0029355A" w:rsidRDefault="0029355A" w:rsidP="0029355A">
      <w:pPr>
        <w:autoSpaceDE w:val="0"/>
        <w:autoSpaceDN w:val="0"/>
        <w:adjustRightInd w:val="0"/>
        <w:spacing w:line="360" w:lineRule="auto"/>
        <w:ind w:firstLine="426"/>
        <w:jc w:val="both"/>
        <w:rPr>
          <w:rFonts w:ascii="Times New Roman CYR" w:hAnsi="Times New Roman CYR" w:cs="Times New Roman CYR"/>
          <w:b/>
          <w:bCs/>
          <w:sz w:val="31"/>
          <w:szCs w:val="31"/>
        </w:rPr>
      </w:pPr>
      <w:r>
        <w:rPr>
          <w:rFonts w:ascii="Times New Roman CYR" w:hAnsi="Times New Roman CYR" w:cs="Times New Roman CYR"/>
          <w:sz w:val="27"/>
          <w:szCs w:val="27"/>
        </w:rPr>
        <w:br w:type="page"/>
      </w:r>
      <w:r>
        <w:rPr>
          <w:rFonts w:ascii="Times New Roman CYR" w:hAnsi="Times New Roman CYR" w:cs="Times New Roman CYR"/>
          <w:b/>
          <w:bCs/>
          <w:sz w:val="31"/>
          <w:szCs w:val="31"/>
        </w:rPr>
        <w:t>Список используемой литературы:</w:t>
      </w:r>
    </w:p>
    <w:p w:rsidR="0029355A" w:rsidRDefault="0029355A" w:rsidP="0029355A">
      <w:pPr>
        <w:autoSpaceDE w:val="0"/>
        <w:autoSpaceDN w:val="0"/>
        <w:adjustRightInd w:val="0"/>
        <w:spacing w:line="360" w:lineRule="auto"/>
        <w:ind w:firstLine="426"/>
        <w:jc w:val="both"/>
        <w:rPr>
          <w:rFonts w:ascii="Times New Roman CYR" w:hAnsi="Times New Roman CYR" w:cs="Times New Roman CYR"/>
          <w:sz w:val="27"/>
          <w:szCs w:val="27"/>
        </w:rPr>
      </w:pPr>
    </w:p>
    <w:p w:rsidR="0029355A" w:rsidRDefault="0029355A" w:rsidP="0029355A">
      <w:pPr>
        <w:numPr>
          <w:ilvl w:val="0"/>
          <w:numId w:val="14"/>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Абалкин Л. Страна располагает условиями для вывода экономики на путь устойчивого роста. // Экономист. 2006 №1.</w:t>
      </w:r>
    </w:p>
    <w:p w:rsidR="0029355A" w:rsidRDefault="0029355A" w:rsidP="0029355A">
      <w:pPr>
        <w:numPr>
          <w:ilvl w:val="0"/>
          <w:numId w:val="15"/>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Бойко С. А. Возможности выхода из кризиса // Экономист. 1998 №10.</w:t>
      </w:r>
    </w:p>
    <w:p w:rsidR="0029355A" w:rsidRDefault="0029355A" w:rsidP="0029355A">
      <w:pPr>
        <w:numPr>
          <w:ilvl w:val="0"/>
          <w:numId w:val="16"/>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Гранвилл Б. Проблемы стабилизации денежного обращения в России. // Вопросы экономики. 1999 №1.</w:t>
      </w:r>
    </w:p>
    <w:p w:rsidR="0029355A" w:rsidRDefault="0029355A" w:rsidP="0029355A">
      <w:pPr>
        <w:numPr>
          <w:ilvl w:val="0"/>
          <w:numId w:val="17"/>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Илларионов А.Н. Значимые закономерности экономического развития. // Вестник финансовой академии. 2001 №1(17). </w:t>
      </w:r>
    </w:p>
    <w:p w:rsidR="0029355A" w:rsidRDefault="0029355A" w:rsidP="0029355A">
      <w:pPr>
        <w:numPr>
          <w:ilvl w:val="0"/>
          <w:numId w:val="18"/>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Корнаи Я. Трансформационный спад. // Вопросы экономики. 1994 №3.</w:t>
      </w:r>
    </w:p>
    <w:p w:rsidR="0029355A" w:rsidRDefault="0029355A" w:rsidP="0029355A">
      <w:pPr>
        <w:numPr>
          <w:ilvl w:val="0"/>
          <w:numId w:val="19"/>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Курс экономической теории. Под ред. Сидорович А. С. М., 1997.</w:t>
      </w:r>
    </w:p>
    <w:p w:rsidR="0029355A" w:rsidRDefault="0029355A" w:rsidP="0029355A">
      <w:pPr>
        <w:numPr>
          <w:ilvl w:val="0"/>
          <w:numId w:val="20"/>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Линн И. Новое руководство, новые возможности. //Вопросы экономики. 2004 №11.</w:t>
      </w:r>
    </w:p>
    <w:p w:rsidR="0029355A" w:rsidRDefault="0029355A" w:rsidP="0029355A">
      <w:pPr>
        <w:numPr>
          <w:ilvl w:val="0"/>
          <w:numId w:val="21"/>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Мау В. Экономическая политика России: в начале новой фазы. //Вопросы экономики. 2001 №3.</w:t>
      </w:r>
    </w:p>
    <w:p w:rsidR="0029355A" w:rsidRDefault="0029355A" w:rsidP="0029355A">
      <w:pPr>
        <w:numPr>
          <w:ilvl w:val="0"/>
          <w:numId w:val="22"/>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Основные экономические показатели стран СНГ в 1996-2000 гг. По материалам Статкомитета СНГ. // Вопросы статистики. 2001 №4.</w:t>
      </w:r>
    </w:p>
    <w:p w:rsidR="0029355A" w:rsidRDefault="0029355A" w:rsidP="0029355A">
      <w:pPr>
        <w:numPr>
          <w:ilvl w:val="0"/>
          <w:numId w:val="23"/>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Смирнов С. Поддержка российского предпринимательства. // Вопросы экономики. 1999 №2.</w:t>
      </w:r>
    </w:p>
    <w:p w:rsidR="0029355A" w:rsidRDefault="0029355A" w:rsidP="0029355A">
      <w:pPr>
        <w:numPr>
          <w:ilvl w:val="0"/>
          <w:numId w:val="24"/>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Смирнов С. Промышленная политика: проблемы и перспективы. // Вопросы экономики. 2000 №9.</w:t>
      </w:r>
    </w:p>
    <w:p w:rsidR="0029355A" w:rsidRDefault="0029355A" w:rsidP="0029355A">
      <w:pPr>
        <w:numPr>
          <w:ilvl w:val="0"/>
          <w:numId w:val="25"/>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Смирнов С. Система опережающих индикаторов. //Вопросы экономики. 2005 №3.</w:t>
      </w:r>
    </w:p>
    <w:p w:rsidR="0029355A" w:rsidRDefault="0029355A" w:rsidP="0029355A">
      <w:pPr>
        <w:numPr>
          <w:ilvl w:val="0"/>
          <w:numId w:val="26"/>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Степашин С.В. Переходный период в России: прблемы, достижения и перспективы. // Вестник финансовой академии. 2001 №1(17).</w:t>
      </w:r>
    </w:p>
    <w:p w:rsidR="0029355A" w:rsidRDefault="0029355A" w:rsidP="0029355A">
      <w:pPr>
        <w:numPr>
          <w:ilvl w:val="0"/>
          <w:numId w:val="27"/>
        </w:numPr>
        <w:tabs>
          <w:tab w:val="left" w:pos="786"/>
        </w:tabs>
        <w:autoSpaceDE w:val="0"/>
        <w:autoSpaceDN w:val="0"/>
        <w:adjustRightInd w:val="0"/>
        <w:spacing w:line="360" w:lineRule="auto"/>
        <w:ind w:left="786" w:hanging="360"/>
        <w:jc w:val="both"/>
        <w:rPr>
          <w:rFonts w:ascii="Times New Roman CYR" w:hAnsi="Times New Roman CYR" w:cs="Times New Roman CYR"/>
          <w:sz w:val="28"/>
          <w:szCs w:val="28"/>
        </w:rPr>
      </w:pPr>
      <w:r>
        <w:rPr>
          <w:rFonts w:ascii="Times New Roman CYR" w:hAnsi="Times New Roman CYR" w:cs="Times New Roman CYR"/>
          <w:sz w:val="28"/>
          <w:szCs w:val="28"/>
        </w:rPr>
        <w:t>Экономика. Под ред. Булатова А.С. М.,1997.</w:t>
      </w:r>
    </w:p>
    <w:p w:rsidR="0029355A" w:rsidRDefault="0029355A" w:rsidP="0029355A">
      <w:pPr>
        <w:autoSpaceDE w:val="0"/>
        <w:autoSpaceDN w:val="0"/>
        <w:adjustRightInd w:val="0"/>
        <w:spacing w:line="360" w:lineRule="auto"/>
        <w:rPr>
          <w:rFonts w:ascii="Times New Roman CYR" w:hAnsi="Times New Roman CYR" w:cs="Times New Roman CYR"/>
          <w:sz w:val="36"/>
          <w:szCs w:val="36"/>
        </w:rPr>
      </w:pPr>
    </w:p>
    <w:p w:rsidR="0029355A" w:rsidRDefault="0029355A" w:rsidP="0029355A">
      <w:pPr>
        <w:autoSpaceDE w:val="0"/>
        <w:autoSpaceDN w:val="0"/>
        <w:adjustRightInd w:val="0"/>
        <w:spacing w:line="360" w:lineRule="auto"/>
        <w:rPr>
          <w:rFonts w:ascii="Times New Roman CYR" w:hAnsi="Times New Roman CYR" w:cs="Times New Roman CYR"/>
        </w:rPr>
      </w:pPr>
    </w:p>
    <w:p w:rsidR="0029355A" w:rsidRDefault="0029355A">
      <w:pPr>
        <w:rPr>
          <w:sz w:val="36"/>
          <w:szCs w:val="36"/>
        </w:rPr>
      </w:pPr>
      <w:r>
        <w:t xml:space="preserve">                                                                                                         </w:t>
      </w:r>
      <w:r>
        <w:rPr>
          <w:sz w:val="36"/>
          <w:szCs w:val="36"/>
        </w:rPr>
        <w:t>Приложение А</w:t>
      </w:r>
    </w:p>
    <w:p w:rsidR="0029355A" w:rsidRDefault="0029355A">
      <w:pPr>
        <w:rPr>
          <w:sz w:val="36"/>
          <w:szCs w:val="36"/>
        </w:rPr>
      </w:pPr>
    </w:p>
    <w:p w:rsidR="0029355A" w:rsidRDefault="0029355A">
      <w:pPr>
        <w:rPr>
          <w:sz w:val="36"/>
          <w:szCs w:val="36"/>
        </w:rPr>
      </w:pPr>
    </w:p>
    <w:p w:rsidR="0029355A" w:rsidRDefault="0029355A" w:rsidP="0029355A">
      <w:pPr>
        <w:autoSpaceDE w:val="0"/>
        <w:autoSpaceDN w:val="0"/>
        <w:adjustRightInd w:val="0"/>
        <w:spacing w:line="360" w:lineRule="auto"/>
        <w:ind w:right="-2"/>
        <w:rPr>
          <w:rFonts w:ascii="Times New Roman CYR" w:hAnsi="Times New Roman CYR" w:cs="Times New Roman CYR"/>
          <w:sz w:val="28"/>
          <w:szCs w:val="28"/>
        </w:rPr>
      </w:pPr>
      <w:r>
        <w:rPr>
          <w:rFonts w:ascii="Times New Roman CYR" w:hAnsi="Times New Roman CYR" w:cs="Times New Roman CYR"/>
          <w:sz w:val="28"/>
          <w:szCs w:val="28"/>
        </w:rPr>
        <w:t>Таблица 1. Оснoвные экономические показатели России в 1996 – 2000 гг.</w:t>
      </w:r>
      <w:r>
        <w:rPr>
          <w:rFonts w:ascii="Times New Roman CYR" w:hAnsi="Times New Roman CYR" w:cs="Times New Roman CYR"/>
          <w:sz w:val="28"/>
          <w:szCs w:val="28"/>
          <w:vertAlign w:val="superscript"/>
        </w:rPr>
        <w:t xml:space="preserve"> </w:t>
      </w:r>
    </w:p>
    <w:tbl>
      <w:tblPr>
        <w:tblW w:w="0" w:type="auto"/>
        <w:tblLayout w:type="fixed"/>
        <w:tblLook w:val="0000" w:firstRow="0" w:lastRow="0" w:firstColumn="0" w:lastColumn="0" w:noHBand="0" w:noVBand="0"/>
      </w:tblPr>
      <w:tblGrid>
        <w:gridCol w:w="675"/>
        <w:gridCol w:w="709"/>
        <w:gridCol w:w="992"/>
        <w:gridCol w:w="1134"/>
        <w:gridCol w:w="993"/>
        <w:gridCol w:w="992"/>
        <w:gridCol w:w="992"/>
        <w:gridCol w:w="992"/>
        <w:gridCol w:w="709"/>
        <w:gridCol w:w="709"/>
      </w:tblGrid>
      <w:tr w:rsidR="0029355A" w:rsidTr="00F37CC3">
        <w:trPr>
          <w:trHeight w:val="1391"/>
        </w:trPr>
        <w:tc>
          <w:tcPr>
            <w:tcW w:w="675"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ind w:left="113" w:right="113"/>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гг.</w:t>
            </w:r>
          </w:p>
          <w:p w:rsidR="0029355A" w:rsidRDefault="0029355A" w:rsidP="00F37CC3">
            <w:pPr>
              <w:autoSpaceDE w:val="0"/>
              <w:autoSpaceDN w:val="0"/>
              <w:adjustRightInd w:val="0"/>
              <w:spacing w:line="360" w:lineRule="auto"/>
              <w:ind w:left="113" w:right="113"/>
              <w:jc w:val="center"/>
              <w:rPr>
                <w:rFonts w:ascii="Times New Roman CYR" w:hAnsi="Times New Roman CYR" w:cs="Times New Roman CYR"/>
                <w:b/>
                <w:bCs/>
                <w:i/>
                <w:iCs/>
                <w:sz w:val="28"/>
                <w:szCs w:val="28"/>
              </w:rPr>
            </w:pP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ind w:left="113" w:right="113"/>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ВВП</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ind w:left="113" w:right="113"/>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Промышленная продукция</w:t>
            </w:r>
          </w:p>
        </w:tc>
        <w:tc>
          <w:tcPr>
            <w:tcW w:w="1134"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ind w:left="113" w:right="113"/>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Индекс цен производителей пром. продукции</w:t>
            </w:r>
          </w:p>
        </w:tc>
        <w:tc>
          <w:tcPr>
            <w:tcW w:w="993"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ind w:left="113" w:right="113"/>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Валовая продукция (с/х)</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ind w:left="113" w:right="113"/>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Инвестиции в основной капитал</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ind w:left="113" w:right="113"/>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Ввод в действие жилых домов</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ind w:left="113" w:right="113"/>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Розничный товарооборот</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ind w:left="113" w:right="113"/>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Экспорт</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ind w:left="113" w:right="113"/>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Импорт</w:t>
            </w:r>
          </w:p>
        </w:tc>
      </w:tr>
      <w:tr w:rsidR="0029355A" w:rsidTr="00F37CC3">
        <w:tc>
          <w:tcPr>
            <w:tcW w:w="675"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1996</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96,6</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96</w:t>
            </w:r>
          </w:p>
        </w:tc>
        <w:tc>
          <w:tcPr>
            <w:tcW w:w="1134"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126</w:t>
            </w:r>
          </w:p>
        </w:tc>
        <w:tc>
          <w:tcPr>
            <w:tcW w:w="993"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95</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82</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84</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99,6</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109</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101</w:t>
            </w:r>
          </w:p>
        </w:tc>
      </w:tr>
      <w:tr w:rsidR="0029355A" w:rsidTr="00F37CC3">
        <w:tc>
          <w:tcPr>
            <w:tcW w:w="675"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1997</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97,5</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98</w:t>
            </w:r>
          </w:p>
        </w:tc>
        <w:tc>
          <w:tcPr>
            <w:tcW w:w="1134"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135</w:t>
            </w:r>
          </w:p>
        </w:tc>
        <w:tc>
          <w:tcPr>
            <w:tcW w:w="993"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96</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78</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80</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103</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108</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115</w:t>
            </w:r>
          </w:p>
        </w:tc>
      </w:tr>
      <w:tr w:rsidR="0029355A" w:rsidTr="00F37CC3">
        <w:tc>
          <w:tcPr>
            <w:tcW w:w="675"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1998</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92,7</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93</w:t>
            </w:r>
          </w:p>
        </w:tc>
        <w:tc>
          <w:tcPr>
            <w:tcW w:w="1134"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166</w:t>
            </w:r>
          </w:p>
        </w:tc>
        <w:tc>
          <w:tcPr>
            <w:tcW w:w="993"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84</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69</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75</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99,7</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91</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96</w:t>
            </w:r>
          </w:p>
        </w:tc>
      </w:tr>
      <w:tr w:rsidR="0029355A" w:rsidTr="00F37CC3">
        <w:tc>
          <w:tcPr>
            <w:tcW w:w="675"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1999</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95,9</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100,3</w:t>
            </w:r>
          </w:p>
        </w:tc>
        <w:tc>
          <w:tcPr>
            <w:tcW w:w="1134"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277</w:t>
            </w:r>
          </w:p>
        </w:tc>
        <w:tc>
          <w:tcPr>
            <w:tcW w:w="993"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87</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72</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78</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92</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92</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66</w:t>
            </w:r>
          </w:p>
        </w:tc>
      </w:tr>
      <w:tr w:rsidR="0029355A" w:rsidTr="00F37CC3">
        <w:tc>
          <w:tcPr>
            <w:tcW w:w="675"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2000</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109</w:t>
            </w:r>
          </w:p>
        </w:tc>
        <w:tc>
          <w:tcPr>
            <w:tcW w:w="1134"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365</w:t>
            </w:r>
          </w:p>
        </w:tc>
        <w:tc>
          <w:tcPr>
            <w:tcW w:w="993"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91</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85</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73</w:t>
            </w:r>
          </w:p>
        </w:tc>
        <w:tc>
          <w:tcPr>
            <w:tcW w:w="992"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100</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29355A" w:rsidRDefault="0029355A" w:rsidP="00F37CC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p>
        </w:tc>
      </w:tr>
    </w:tbl>
    <w:p w:rsidR="0029355A" w:rsidRDefault="0029355A" w:rsidP="0029355A">
      <w:pPr>
        <w:autoSpaceDE w:val="0"/>
        <w:autoSpaceDN w:val="0"/>
        <w:adjustRightInd w:val="0"/>
        <w:spacing w:line="360" w:lineRule="auto"/>
        <w:ind w:right="-2"/>
        <w:rPr>
          <w:rFonts w:ascii="Times New Roman CYR" w:hAnsi="Times New Roman CYR" w:cs="Times New Roman CYR"/>
          <w:sz w:val="28"/>
          <w:szCs w:val="28"/>
        </w:rPr>
      </w:pPr>
      <w:r>
        <w:rPr>
          <w:rFonts w:ascii="Times New Roman CYR" w:hAnsi="Times New Roman CYR" w:cs="Times New Roman CYR"/>
          <w:sz w:val="28"/>
          <w:szCs w:val="28"/>
        </w:rPr>
        <w:t>Оснoвные экономические показатели России в 1996 – 2000 гг.</w:t>
      </w:r>
      <w:r>
        <w:rPr>
          <w:rFonts w:ascii="Times New Roman CYR" w:hAnsi="Times New Roman CYR" w:cs="Times New Roman CYR"/>
          <w:sz w:val="28"/>
          <w:szCs w:val="28"/>
          <w:vertAlign w:val="superscript"/>
        </w:rPr>
        <w:t xml:space="preserve"> </w:t>
      </w:r>
    </w:p>
    <w:p w:rsidR="0029355A" w:rsidRPr="0029355A" w:rsidRDefault="0029355A">
      <w:pPr>
        <w:rPr>
          <w:sz w:val="36"/>
          <w:szCs w:val="36"/>
        </w:rPr>
      </w:pPr>
      <w:bookmarkStart w:id="0" w:name="_GoBack"/>
      <w:bookmarkEnd w:id="0"/>
    </w:p>
    <w:sectPr w:rsidR="0029355A" w:rsidRPr="0029355A" w:rsidSect="00F37CC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287BB0"/>
    <w:lvl w:ilvl="0">
      <w:numFmt w:val="bullet"/>
      <w:lvlText w:val="*"/>
      <w:lvlJc w:val="left"/>
    </w:lvl>
  </w:abstractNum>
  <w:abstractNum w:abstractNumId="1">
    <w:nsid w:val="0F3B7337"/>
    <w:multiLevelType w:val="singleLevel"/>
    <w:tmpl w:val="77687708"/>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66C6F79"/>
    <w:multiLevelType w:val="singleLevel"/>
    <w:tmpl w:val="77687708"/>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1917D6D"/>
    <w:multiLevelType w:val="singleLevel"/>
    <w:tmpl w:val="7768770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EA4797E"/>
    <w:multiLevelType w:val="multilevel"/>
    <w:tmpl w:val="30F21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6357FA"/>
    <w:multiLevelType w:val="singleLevel"/>
    <w:tmpl w:val="B2CE236C"/>
    <w:lvl w:ilvl="0">
      <w:start w:val="3"/>
      <w:numFmt w:val="decimal"/>
      <w:lvlText w:val="%1."/>
      <w:legacy w:legacy="1" w:legacySpace="0" w:legacyIndent="360"/>
      <w:lvlJc w:val="left"/>
      <w:rPr>
        <w:rFonts w:ascii="Times New Roman CYR" w:hAnsi="Times New Roman CYR" w:cs="Times New Roman CYR" w:hint="default"/>
      </w:rPr>
    </w:lvl>
  </w:abstractNum>
  <w:abstractNum w:abstractNumId="6">
    <w:nsid w:val="65E07D06"/>
    <w:multiLevelType w:val="singleLevel"/>
    <w:tmpl w:val="77687708"/>
    <w:lvl w:ilvl="0">
      <w:start w:val="4"/>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5"/>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0">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1">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2">
    <w:abstractNumId w:val="3"/>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3">
    <w:abstractNumId w:val="6"/>
  </w:num>
  <w:num w:numId="14">
    <w:abstractNumId w:val="1"/>
  </w:num>
  <w:num w:numId="15">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8">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9">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0">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1">
    <w:abstractNumId w:val="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2">
    <w:abstractNumId w:val="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3">
    <w:abstractNumId w:val="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4">
    <w:abstractNumId w:val="1"/>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5">
    <w:abstractNumId w:val="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6">
    <w:abstractNumId w:val="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7">
    <w:abstractNumId w:val="1"/>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55A"/>
    <w:rsid w:val="0029355A"/>
    <w:rsid w:val="002B694A"/>
    <w:rsid w:val="003C76A6"/>
    <w:rsid w:val="005B0058"/>
    <w:rsid w:val="008524C5"/>
    <w:rsid w:val="00AD1659"/>
    <w:rsid w:val="00F3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4F4907-31E6-4A81-8452-1BDBDF7A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5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2B6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723041">
      <w:bodyDiv w:val="1"/>
      <w:marLeft w:val="0"/>
      <w:marRight w:val="0"/>
      <w:marTop w:val="0"/>
      <w:marBottom w:val="0"/>
      <w:divBdr>
        <w:top w:val="none" w:sz="0" w:space="0" w:color="auto"/>
        <w:left w:val="none" w:sz="0" w:space="0" w:color="auto"/>
        <w:bottom w:val="none" w:sz="0" w:space="0" w:color="auto"/>
        <w:right w:val="none" w:sz="0" w:space="0" w:color="auto"/>
      </w:divBdr>
      <w:divsChild>
        <w:div w:id="926621695">
          <w:marLeft w:val="0"/>
          <w:marRight w:val="0"/>
          <w:marTop w:val="0"/>
          <w:marBottom w:val="0"/>
          <w:divBdr>
            <w:top w:val="none" w:sz="0" w:space="0" w:color="auto"/>
            <w:left w:val="none" w:sz="0" w:space="0" w:color="auto"/>
            <w:bottom w:val="none" w:sz="0" w:space="0" w:color="auto"/>
            <w:right w:val="none" w:sz="0" w:space="0" w:color="auto"/>
          </w:divBdr>
          <w:divsChild>
            <w:div w:id="8607952">
              <w:marLeft w:val="0"/>
              <w:marRight w:val="0"/>
              <w:marTop w:val="0"/>
              <w:marBottom w:val="0"/>
              <w:divBdr>
                <w:top w:val="none" w:sz="0" w:space="0" w:color="auto"/>
                <w:left w:val="none" w:sz="0" w:space="0" w:color="auto"/>
                <w:bottom w:val="none" w:sz="0" w:space="0" w:color="auto"/>
                <w:right w:val="none" w:sz="0" w:space="0" w:color="auto"/>
              </w:divBdr>
              <w:divsChild>
                <w:div w:id="1709451657">
                  <w:marLeft w:val="0"/>
                  <w:marRight w:val="0"/>
                  <w:marTop w:val="0"/>
                  <w:marBottom w:val="0"/>
                  <w:divBdr>
                    <w:top w:val="none" w:sz="0" w:space="0" w:color="auto"/>
                    <w:left w:val="none" w:sz="0" w:space="0" w:color="auto"/>
                    <w:bottom w:val="none" w:sz="0" w:space="0" w:color="auto"/>
                    <w:right w:val="none" w:sz="0" w:space="0" w:color="auto"/>
                  </w:divBdr>
                  <w:divsChild>
                    <w:div w:id="17637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10111</Words>
  <Characters>57638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67614</CharactersWithSpaces>
  <SharedDoc>false</SharedDoc>
  <HLinks>
    <vt:vector size="180" baseType="variant">
      <vt:variant>
        <vt:i4>8323176</vt:i4>
      </vt:variant>
      <vt:variant>
        <vt:i4>87</vt:i4>
      </vt:variant>
      <vt:variant>
        <vt:i4>0</vt:i4>
      </vt:variant>
      <vt:variant>
        <vt:i4>5</vt:i4>
      </vt:variant>
      <vt:variant>
        <vt:lpwstr>http://ru.wikipedia.org/wiki/%D0%9F%D0%B5%D1%80%D0%B8%D0%BE%D0%B4%D0%B8%D1%87%D0%BD%D0%BE%D1%81%D1%82%D1%8C</vt:lpwstr>
      </vt:variant>
      <vt:variant>
        <vt:lpwstr/>
      </vt:variant>
      <vt:variant>
        <vt:i4>4980811</vt:i4>
      </vt:variant>
      <vt:variant>
        <vt:i4>84</vt:i4>
      </vt:variant>
      <vt:variant>
        <vt:i4>0</vt:i4>
      </vt:variant>
      <vt:variant>
        <vt:i4>5</vt:i4>
      </vt:variant>
      <vt:variant>
        <vt:lpwstr>http://ru.wikipedia.org/w/index.php?title=%D0%A1%D0%BF%D0%B0%D0%B4&amp;action=edit&amp;redlink=1</vt:lpwstr>
      </vt:variant>
      <vt:variant>
        <vt:lpwstr/>
      </vt:variant>
      <vt:variant>
        <vt:i4>8192020</vt:i4>
      </vt:variant>
      <vt:variant>
        <vt:i4>81</vt:i4>
      </vt:variant>
      <vt:variant>
        <vt:i4>0</vt:i4>
      </vt:variant>
      <vt:variant>
        <vt:i4>5</vt:i4>
      </vt:variant>
      <vt:variant>
        <vt:lpwstr>http://ru.wikipedia.org/w/index.php?title=%D0%91%D1%83%D0%BC_(%D1%8D%D0%BA%D0%BE%D0%BD%D0%BE%D0%BC%D0%B8%D0%BA%D0%B0)&amp;action=edit&amp;redlink=1</vt:lpwstr>
      </vt:variant>
      <vt:variant>
        <vt:lpwstr/>
      </vt:variant>
      <vt:variant>
        <vt:i4>5242946</vt:i4>
      </vt:variant>
      <vt:variant>
        <vt:i4>78</vt:i4>
      </vt:variant>
      <vt:variant>
        <vt:i4>0</vt:i4>
      </vt:variant>
      <vt:variant>
        <vt:i4>5</vt:i4>
      </vt:variant>
      <vt:variant>
        <vt:lpwstr>http://ru.wikipedia.org/wiki/%D0%A2%D0%B5%D1%80%D0%BC%D0%B8%D0%BD</vt:lpwstr>
      </vt:variant>
      <vt:variant>
        <vt:lpwstr/>
      </vt:variant>
      <vt:variant>
        <vt:i4>2621447</vt:i4>
      </vt:variant>
      <vt:variant>
        <vt:i4>75</vt:i4>
      </vt:variant>
      <vt:variant>
        <vt:i4>0</vt:i4>
      </vt:variant>
      <vt:variant>
        <vt:i4>5</vt:i4>
      </vt:variant>
      <vt:variant>
        <vt:lpwstr>http://ru.wikipedia.org/wiki/%D0%9A%D0%BE%D0%BC%D0%BC%D0%B5%D1%80%D1%87%D0%B5%D1%81%D0%BA%D0%B0%D1%8F_%D0%BE%D1%80%D0%B3%D0%B0%D0%BD%D0%B8%D0%B7%D0%B0%D1%86%D0%B8%D1%8F</vt:lpwstr>
      </vt:variant>
      <vt:variant>
        <vt:lpwstr/>
      </vt:variant>
      <vt:variant>
        <vt:i4>786549</vt:i4>
      </vt:variant>
      <vt:variant>
        <vt:i4>72</vt:i4>
      </vt:variant>
      <vt:variant>
        <vt:i4>0</vt:i4>
      </vt:variant>
      <vt:variant>
        <vt:i4>5</vt:i4>
      </vt:variant>
      <vt:variant>
        <vt:lpwstr>http://ru.wikipedia.org/wiki/%D0%98%D1%81%D0%BF%D0%BE%D0%BB%D0%BD%D0%B8%D1%82%D0%B5%D0%BB%D1%8C%D0%BD%D0%B0%D1%8F_%D0%B2%D0%BB%D0%B0%D1%81%D1%82%D1%8C</vt:lpwstr>
      </vt:variant>
      <vt:variant>
        <vt:lpwstr/>
      </vt:variant>
      <vt:variant>
        <vt:i4>5439563</vt:i4>
      </vt:variant>
      <vt:variant>
        <vt:i4>69</vt:i4>
      </vt:variant>
      <vt:variant>
        <vt:i4>0</vt:i4>
      </vt:variant>
      <vt:variant>
        <vt:i4>5</vt:i4>
      </vt:variant>
      <vt:variant>
        <vt:lpwstr>http://ru.wikipedia.org/wiki/%D0%91%D0%B0%D0%BD%D0%BA</vt:lpwstr>
      </vt:variant>
      <vt:variant>
        <vt:lpwstr/>
      </vt:variant>
      <vt:variant>
        <vt:i4>2359357</vt:i4>
      </vt:variant>
      <vt:variant>
        <vt:i4>66</vt:i4>
      </vt:variant>
      <vt:variant>
        <vt:i4>0</vt:i4>
      </vt:variant>
      <vt:variant>
        <vt:i4>5</vt:i4>
      </vt:variant>
      <vt:variant>
        <vt:lpwstr>http://ru.wikipedia.org/wiki/%D0%91%D0%B0%D0%BD%D0%BA%D1%80%D0%BE%D1%82%D1%81%D1%82%D0%B2%D0%BE</vt:lpwstr>
      </vt:variant>
      <vt:variant>
        <vt:lpwstr/>
      </vt:variant>
      <vt:variant>
        <vt:i4>8323176</vt:i4>
      </vt:variant>
      <vt:variant>
        <vt:i4>63</vt:i4>
      </vt:variant>
      <vt:variant>
        <vt:i4>0</vt:i4>
      </vt:variant>
      <vt:variant>
        <vt:i4>5</vt:i4>
      </vt:variant>
      <vt:variant>
        <vt:lpwstr>http://ru.wikipedia.org/wiki/%D0%9F%D0%BE%D1%82%D1%80%D0%B5%D0%B1%D0%BD%D0%BE%D1%81%D1%82%D1%8C</vt:lpwstr>
      </vt:variant>
      <vt:variant>
        <vt:lpwstr/>
      </vt:variant>
      <vt:variant>
        <vt:i4>720921</vt:i4>
      </vt:variant>
      <vt:variant>
        <vt:i4>60</vt:i4>
      </vt:variant>
      <vt:variant>
        <vt:i4>0</vt:i4>
      </vt:variant>
      <vt:variant>
        <vt:i4>5</vt:i4>
      </vt:variant>
      <vt:variant>
        <vt:lpwstr>http://ru.wikipedia.org/wiki/%D0%A0%D0%B5%D1%81%D1%83%D1%80%D1%81</vt:lpwstr>
      </vt:variant>
      <vt:variant>
        <vt:lpwstr/>
      </vt:variant>
      <vt:variant>
        <vt:i4>8323177</vt:i4>
      </vt:variant>
      <vt:variant>
        <vt:i4>57</vt:i4>
      </vt:variant>
      <vt:variant>
        <vt:i4>0</vt:i4>
      </vt:variant>
      <vt:variant>
        <vt:i4>5</vt:i4>
      </vt:variant>
      <vt:variant>
        <vt:lpwstr>http://ru.wikipedia.org/wiki/%D0%9D%D0%B0%D1%83%D0%BA%D0%B0</vt:lpwstr>
      </vt:variant>
      <vt:variant>
        <vt:lpwstr/>
      </vt:variant>
      <vt:variant>
        <vt:i4>5701664</vt:i4>
      </vt:variant>
      <vt:variant>
        <vt:i4>54</vt:i4>
      </vt:variant>
      <vt:variant>
        <vt:i4>0</vt:i4>
      </vt:variant>
      <vt:variant>
        <vt:i4>5</vt:i4>
      </vt:variant>
      <vt:variant>
        <vt:lpwstr>http://ru.wikipedia.org/wiki/%D0%91%D0%B0%D0%BD%D0%BA%D0%BE%D0%B2%D1%81%D0%BA%D0%B8%D0%B5_%D0%BE%D0%BF%D0%B5%D1%80%D0%B0%D1%86%D0%B8%D0%B8</vt:lpwstr>
      </vt:variant>
      <vt:variant>
        <vt:lpwstr/>
      </vt:variant>
      <vt:variant>
        <vt:i4>2555908</vt:i4>
      </vt:variant>
      <vt:variant>
        <vt:i4>51</vt:i4>
      </vt:variant>
      <vt:variant>
        <vt:i4>0</vt:i4>
      </vt:variant>
      <vt:variant>
        <vt:i4>5</vt:i4>
      </vt:variant>
      <vt:variant>
        <vt:lpwstr>http://ru.wikipedia.org/wiki/%D0%A6%D0%B5%D0%BD%D1%82%D1%80%D0%B0%D0%BB%D1%8C%D0%BD%D1%8B%D0%B9_%D0%B1%D0%B0%D0%BD%D0%BA</vt:lpwstr>
      </vt:variant>
      <vt:variant>
        <vt:lpwstr/>
      </vt:variant>
      <vt:variant>
        <vt:i4>2883634</vt:i4>
      </vt:variant>
      <vt:variant>
        <vt:i4>48</vt:i4>
      </vt:variant>
      <vt:variant>
        <vt:i4>0</vt:i4>
      </vt:variant>
      <vt:variant>
        <vt:i4>5</vt:i4>
      </vt:variant>
      <vt:variant>
        <vt:lpwstr>http://ru.wikipedia.org/wiki/%D0%93%D0%BE%D1%81%D1%83%D0%B4%D0%B0%D1%80%D1%81%D1%82%D0%B2%D0%B5%D0%BD%D0%BD%D0%BE%D0%B5_%D1%80%D0%B5%D0%B3%D1%83%D0%BB%D0%B8%D1%80%D0%BE%D0%B2%D0%B0%D0%BD%D0%B8%D0%B5_%D1%8D%D0%BA%D0%BE%D0%BD%D0%BE%D0%BC%D0%B8%D0%BA%D0%B8</vt:lpwstr>
      </vt:variant>
      <vt:variant>
        <vt:lpwstr/>
      </vt:variant>
      <vt:variant>
        <vt:i4>7667805</vt:i4>
      </vt:variant>
      <vt:variant>
        <vt:i4>45</vt:i4>
      </vt:variant>
      <vt:variant>
        <vt:i4>0</vt:i4>
      </vt:variant>
      <vt:variant>
        <vt:i4>5</vt:i4>
      </vt:variant>
      <vt:variant>
        <vt:lpwstr>http://ru.wikipedia.org/wiki/%D0%AD%D0%BA%D0%BE%D0%BD%D0%BE%D0%BC%D0%B8%D1%87%D0%B5%D1%81%D0%BA%D0%B8%D0%B9_%D1%80%D0%BE%D1%81%D1%82</vt:lpwstr>
      </vt:variant>
      <vt:variant>
        <vt:lpwstr/>
      </vt:variant>
      <vt:variant>
        <vt:i4>5242925</vt:i4>
      </vt:variant>
      <vt:variant>
        <vt:i4>42</vt:i4>
      </vt:variant>
      <vt:variant>
        <vt:i4>0</vt:i4>
      </vt:variant>
      <vt:variant>
        <vt:i4>5</vt:i4>
      </vt:variant>
      <vt:variant>
        <vt:lpwstr>http://ru.wikipedia.org/wiki/%D0%91%D1%8E%D0%B4%D0%B6%D0%B5%D1%82%D0%BD%D1%8B%D0%B9_%D0%B4%D0%B5%D1%84%D0%B8%D1%86%D0%B8%D1%82</vt:lpwstr>
      </vt:variant>
      <vt:variant>
        <vt:lpwstr/>
      </vt:variant>
      <vt:variant>
        <vt:i4>8323124</vt:i4>
      </vt:variant>
      <vt:variant>
        <vt:i4>39</vt:i4>
      </vt:variant>
      <vt:variant>
        <vt:i4>0</vt:i4>
      </vt:variant>
      <vt:variant>
        <vt:i4>5</vt:i4>
      </vt:variant>
      <vt:variant>
        <vt:lpwstr>http://ru.wikipedia.org/wiki/%D0%91%D0%B5%D0%B7%D1%80%D0%B0%D0%B1%D0%BE%D1%82%D0%B8%D1%86%D0%B0</vt:lpwstr>
      </vt:variant>
      <vt:variant>
        <vt:lpwstr/>
      </vt:variant>
      <vt:variant>
        <vt:i4>5439564</vt:i4>
      </vt:variant>
      <vt:variant>
        <vt:i4>36</vt:i4>
      </vt:variant>
      <vt:variant>
        <vt:i4>0</vt:i4>
      </vt:variant>
      <vt:variant>
        <vt:i4>5</vt:i4>
      </vt:variant>
      <vt:variant>
        <vt:lpwstr>http://ru.wikipedia.org/wiki/%D0%98%D0%BD%D1%84%D0%BB%D1%8F%D1%86%D0%B8%D1%8F</vt:lpwstr>
      </vt:variant>
      <vt:variant>
        <vt:lpwstr/>
      </vt:variant>
      <vt:variant>
        <vt:i4>720969</vt:i4>
      </vt:variant>
      <vt:variant>
        <vt:i4>33</vt:i4>
      </vt:variant>
      <vt:variant>
        <vt:i4>0</vt:i4>
      </vt:variant>
      <vt:variant>
        <vt:i4>5</vt:i4>
      </vt:variant>
      <vt:variant>
        <vt:lpwstr>http://ru.wikipedia.org/wiki/%D0%A1%D1%82%D1%80%D0%B0%D0%BD%D0%B0</vt:lpwstr>
      </vt:variant>
      <vt:variant>
        <vt:lpwstr/>
      </vt:variant>
      <vt:variant>
        <vt:i4>8126516</vt:i4>
      </vt:variant>
      <vt:variant>
        <vt:i4>30</vt:i4>
      </vt:variant>
      <vt:variant>
        <vt:i4>0</vt:i4>
      </vt:variant>
      <vt:variant>
        <vt:i4>5</vt:i4>
      </vt:variant>
      <vt:variant>
        <vt:lpwstr>http://ru.wikipedia.org/wiki/%D0%AD%D0%BA%D0%BE%D0%BD%D0%BE%D0%BC%D0%B8%D0%BA%D0%B0</vt:lpwstr>
      </vt:variant>
      <vt:variant>
        <vt:lpwstr/>
      </vt:variant>
      <vt:variant>
        <vt:i4>8323177</vt:i4>
      </vt:variant>
      <vt:variant>
        <vt:i4>27</vt:i4>
      </vt:variant>
      <vt:variant>
        <vt:i4>0</vt:i4>
      </vt:variant>
      <vt:variant>
        <vt:i4>5</vt:i4>
      </vt:variant>
      <vt:variant>
        <vt:lpwstr>http://ru.wikipedia.org/wiki/%D0%9D%D0%B0%D1%83%D0%BA%D0%B0</vt:lpwstr>
      </vt:variant>
      <vt:variant>
        <vt:lpwstr/>
      </vt:variant>
      <vt:variant>
        <vt:i4>8126516</vt:i4>
      </vt:variant>
      <vt:variant>
        <vt:i4>24</vt:i4>
      </vt:variant>
      <vt:variant>
        <vt:i4>0</vt:i4>
      </vt:variant>
      <vt:variant>
        <vt:i4>5</vt:i4>
      </vt:variant>
      <vt:variant>
        <vt:lpwstr>http://ru.wikipedia.org/wiki/%D0%A1%D1%83%D0%B2%D0%B5%D1%80%D0%B5%D0%BD%D0%B8%D1%82%D0%B5%D1%82</vt:lpwstr>
      </vt:variant>
      <vt:variant>
        <vt:lpwstr/>
      </vt:variant>
      <vt:variant>
        <vt:i4>7536654</vt:i4>
      </vt:variant>
      <vt:variant>
        <vt:i4>21</vt:i4>
      </vt:variant>
      <vt:variant>
        <vt:i4>0</vt:i4>
      </vt:variant>
      <vt:variant>
        <vt:i4>5</vt:i4>
      </vt:variant>
      <vt:variant>
        <vt:lpwstr>http://ru.wikipedia.org/wiki/%D0%92%D0%BE%D0%BE%D1%80%D1%83%D0%B6%D1%91%D0%BD%D0%BD%D1%8B%D0%B5_%D1%81%D0%B8%D0%BB%D1%8B</vt:lpwstr>
      </vt:variant>
      <vt:variant>
        <vt:lpwstr/>
      </vt:variant>
      <vt:variant>
        <vt:i4>2687064</vt:i4>
      </vt:variant>
      <vt:variant>
        <vt:i4>18</vt:i4>
      </vt:variant>
      <vt:variant>
        <vt:i4>0</vt:i4>
      </vt:variant>
      <vt:variant>
        <vt:i4>5</vt:i4>
      </vt:variant>
      <vt:variant>
        <vt:lpwstr>http://ru.wikipedia.org/wiki/%D0%A1%D0%B8%D1%81%D1%82%D0%B5%D0%BC%D0%B0_%D1%83%D0%BF%D1%80%D0%B0%D0%B2%D0%BB%D0%B5%D0%BD%D0%B8%D1%8F</vt:lpwstr>
      </vt:variant>
      <vt:variant>
        <vt:lpwstr/>
      </vt:variant>
      <vt:variant>
        <vt:i4>5242958</vt:i4>
      </vt:variant>
      <vt:variant>
        <vt:i4>15</vt:i4>
      </vt:variant>
      <vt:variant>
        <vt:i4>0</vt:i4>
      </vt:variant>
      <vt:variant>
        <vt:i4>5</vt:i4>
      </vt:variant>
      <vt:variant>
        <vt:lpwstr>http://ru.wikipedia.org/wiki/%D0%A2%D0%B5%D1%80%D1%80%D0%B8%D1%82%D0%BE%D1%80%D0%B8%D1%8F</vt:lpwstr>
      </vt:variant>
      <vt:variant>
        <vt:lpwstr/>
      </vt:variant>
      <vt:variant>
        <vt:i4>524359</vt:i4>
      </vt:variant>
      <vt:variant>
        <vt:i4>12</vt:i4>
      </vt:variant>
      <vt:variant>
        <vt:i4>0</vt:i4>
      </vt:variant>
      <vt:variant>
        <vt:i4>5</vt:i4>
      </vt:variant>
      <vt:variant>
        <vt:lpwstr>http://ru.wikipedia.org/wiki/%D0%9E%D0%B1%D1%89%D0%B5%D1%81%D1%82%D0%B2%D0%BE</vt:lpwstr>
      </vt:variant>
      <vt:variant>
        <vt:lpwstr/>
      </vt:variant>
      <vt:variant>
        <vt:i4>720929</vt:i4>
      </vt:variant>
      <vt:variant>
        <vt:i4>9</vt:i4>
      </vt:variant>
      <vt:variant>
        <vt:i4>0</vt:i4>
      </vt:variant>
      <vt:variant>
        <vt:i4>5</vt:i4>
      </vt:variant>
      <vt:variant>
        <vt:lpwstr>http://ru.wikipedia.org/wiki/%D0%A1%D0%B2%D0%BE%D0%B1%D0%BE%D0%B4%D0%BD%D1%8B%D0%B9_%D1%80%D1%8B%D0%BD%D0%BE%D0%BA</vt:lpwstr>
      </vt:variant>
      <vt:variant>
        <vt:lpwstr/>
      </vt:variant>
      <vt:variant>
        <vt:i4>5570640</vt:i4>
      </vt:variant>
      <vt:variant>
        <vt:i4>6</vt:i4>
      </vt:variant>
      <vt:variant>
        <vt:i4>0</vt:i4>
      </vt:variant>
      <vt:variant>
        <vt:i4>5</vt:i4>
      </vt:variant>
      <vt:variant>
        <vt:lpwstr>http://ru.wikipedia.org/wiki/1950-%D0%B5</vt:lpwstr>
      </vt:variant>
      <vt:variant>
        <vt:lpwstr/>
      </vt:variant>
      <vt:variant>
        <vt:i4>6029422</vt:i4>
      </vt:variant>
      <vt:variant>
        <vt:i4>3</vt:i4>
      </vt:variant>
      <vt:variant>
        <vt:i4>0</vt:i4>
      </vt:variant>
      <vt:variant>
        <vt:i4>5</vt:i4>
      </vt:variant>
      <vt:variant>
        <vt:lpwstr>http://ru.wikipedia.org/w/index.php?title=%D0%9D%D0%B5%D0%BE%D0%BA%D0%BE%D0%BD%D1%81%D0%B5%D1%80%D0%B2%D0%B0%D1%82%D0%B8%D0%B2%D0%BD%D0%BE%D0%B5_%D0%BD%D0%B0%D0%BF%D1%80%D0%B0%D0%B2%D0%BB%D0%B5%D0%BD%D0%B8%D0%B5&amp;action=edit&amp;redlink=1</vt:lpwstr>
      </vt:variant>
      <vt:variant>
        <vt:lpwstr/>
      </vt:variant>
      <vt:variant>
        <vt:i4>5439506</vt:i4>
      </vt:variant>
      <vt:variant>
        <vt:i4>0</vt:i4>
      </vt:variant>
      <vt:variant>
        <vt:i4>0</vt:i4>
      </vt:variant>
      <vt:variant>
        <vt:i4>5</vt:i4>
      </vt:variant>
      <vt:variant>
        <vt:lpwstr>http://ru.wikipedia.org/wiki/%D0%9C%D0%B0%D0%BA%D1%80%D0%BE%D1%8D%D0%BA%D0%BE%D0%BD%D0%BE%D0%BC%D0%B8%D0%BA%D0%B0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DJ_Diesel</dc:creator>
  <cp:keywords/>
  <dc:description/>
  <cp:lastModifiedBy>Irina</cp:lastModifiedBy>
  <cp:revision>2</cp:revision>
  <dcterms:created xsi:type="dcterms:W3CDTF">2014-08-16T02:49:00Z</dcterms:created>
  <dcterms:modified xsi:type="dcterms:W3CDTF">2014-08-16T02:49:00Z</dcterms:modified>
</cp:coreProperties>
</file>