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9D" w:rsidRPr="00254A9D" w:rsidRDefault="006037EC" w:rsidP="00254A9D">
      <w:pPr>
        <w:pStyle w:val="aff0"/>
      </w:pPr>
      <w:r w:rsidRPr="00254A9D">
        <w:t>Министерство аграрной политики Украины</w:t>
      </w:r>
    </w:p>
    <w:p w:rsidR="00254A9D" w:rsidRPr="00254A9D" w:rsidRDefault="006037EC" w:rsidP="00254A9D">
      <w:pPr>
        <w:pStyle w:val="aff0"/>
      </w:pPr>
      <w:r w:rsidRPr="00254A9D">
        <w:t>Харьковская государственная зооветеринарная академия</w:t>
      </w:r>
    </w:p>
    <w:p w:rsidR="00254A9D" w:rsidRDefault="006037EC" w:rsidP="00254A9D">
      <w:pPr>
        <w:pStyle w:val="aff0"/>
      </w:pPr>
      <w:r w:rsidRPr="00254A9D">
        <w:t>Кафедра хирургии</w:t>
      </w: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Pr="00254A9D" w:rsidRDefault="00254A9D" w:rsidP="00254A9D">
      <w:pPr>
        <w:pStyle w:val="aff0"/>
      </w:pPr>
    </w:p>
    <w:p w:rsidR="00254A9D" w:rsidRDefault="006037EC" w:rsidP="00254A9D">
      <w:pPr>
        <w:pStyle w:val="aff0"/>
      </w:pPr>
      <w:r w:rsidRPr="00254A9D">
        <w:t>Реферат на тему</w:t>
      </w:r>
      <w:r w:rsidR="00254A9D" w:rsidRPr="00254A9D">
        <w:t>:</w:t>
      </w:r>
    </w:p>
    <w:p w:rsidR="00254A9D" w:rsidRDefault="00254A9D" w:rsidP="00254A9D">
      <w:pPr>
        <w:pStyle w:val="aff0"/>
      </w:pPr>
      <w:r>
        <w:t>"</w:t>
      </w:r>
      <w:r w:rsidR="00616B54" w:rsidRPr="00254A9D">
        <w:t>Классификация ожоговых состояний</w:t>
      </w:r>
      <w:r w:rsidRPr="00254A9D">
        <w:t xml:space="preserve">. </w:t>
      </w:r>
      <w:r w:rsidR="00616B54" w:rsidRPr="00254A9D">
        <w:t>Этиология, патогенез, симптоматика и лечение ожогов</w:t>
      </w:r>
      <w:r>
        <w:t>"</w:t>
      </w: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Default="00254A9D" w:rsidP="00254A9D">
      <w:pPr>
        <w:pStyle w:val="aff0"/>
      </w:pPr>
    </w:p>
    <w:p w:rsidR="00254A9D" w:rsidRPr="00254A9D" w:rsidRDefault="00254A9D" w:rsidP="00254A9D">
      <w:pPr>
        <w:pStyle w:val="aff0"/>
      </w:pPr>
    </w:p>
    <w:p w:rsidR="00254A9D" w:rsidRDefault="006037EC" w:rsidP="00254A9D">
      <w:pPr>
        <w:pStyle w:val="aff0"/>
        <w:jc w:val="left"/>
      </w:pPr>
      <w:r w:rsidRPr="00254A9D">
        <w:t>Подготовил</w:t>
      </w:r>
      <w:r w:rsidR="00254A9D" w:rsidRPr="00254A9D">
        <w:t>:</w:t>
      </w:r>
    </w:p>
    <w:p w:rsidR="00254A9D" w:rsidRDefault="006037EC" w:rsidP="00254A9D">
      <w:pPr>
        <w:pStyle w:val="aff0"/>
        <w:jc w:val="left"/>
      </w:pPr>
      <w:r w:rsidRPr="00254A9D">
        <w:t>студент 12 гр</w:t>
      </w:r>
      <w:r w:rsidR="00254A9D" w:rsidRPr="00254A9D">
        <w:t xml:space="preserve">. </w:t>
      </w:r>
      <w:r w:rsidRPr="00254A9D">
        <w:t>ІІІ курса ФВМ</w:t>
      </w:r>
    </w:p>
    <w:p w:rsidR="00254A9D" w:rsidRDefault="00254A9D" w:rsidP="00254A9D">
      <w:pPr>
        <w:pStyle w:val="aff0"/>
        <w:jc w:val="left"/>
      </w:pPr>
    </w:p>
    <w:p w:rsidR="00254A9D" w:rsidRDefault="00254A9D" w:rsidP="00254A9D">
      <w:pPr>
        <w:pStyle w:val="aff0"/>
        <w:jc w:val="left"/>
      </w:pPr>
    </w:p>
    <w:p w:rsidR="00254A9D" w:rsidRDefault="00254A9D" w:rsidP="00254A9D">
      <w:pPr>
        <w:pStyle w:val="aff0"/>
        <w:jc w:val="left"/>
      </w:pPr>
    </w:p>
    <w:p w:rsidR="00254A9D" w:rsidRDefault="00254A9D" w:rsidP="00254A9D">
      <w:pPr>
        <w:pStyle w:val="aff0"/>
        <w:jc w:val="left"/>
      </w:pPr>
    </w:p>
    <w:p w:rsidR="00254A9D" w:rsidRPr="00254A9D" w:rsidRDefault="006037EC" w:rsidP="00254A9D">
      <w:pPr>
        <w:pStyle w:val="aff0"/>
      </w:pPr>
      <w:r w:rsidRPr="00254A9D">
        <w:t>Харьков 2008</w:t>
      </w:r>
    </w:p>
    <w:p w:rsidR="00254A9D" w:rsidRDefault="00254A9D" w:rsidP="00254A9D">
      <w:r>
        <w:rPr>
          <w:b/>
          <w:bCs/>
        </w:rPr>
        <w:br w:type="page"/>
      </w:r>
      <w:r w:rsidR="006037EC" w:rsidRPr="00254A9D">
        <w:rPr>
          <w:b/>
          <w:bCs/>
        </w:rPr>
        <w:t>Ожоги</w:t>
      </w:r>
      <w:r>
        <w:rPr>
          <w:b/>
          <w:bCs/>
        </w:rPr>
        <w:t xml:space="preserve"> (</w:t>
      </w:r>
      <w:r w:rsidR="006037EC" w:rsidRPr="00254A9D">
        <w:rPr>
          <w:b/>
          <w:bCs/>
        </w:rPr>
        <w:t>Combustio</w:t>
      </w:r>
      <w:r w:rsidRPr="00254A9D">
        <w:rPr>
          <w:b/>
          <w:bCs/>
        </w:rPr>
        <w:t xml:space="preserve">) - </w:t>
      </w:r>
      <w:r w:rsidR="006037EC" w:rsidRPr="00254A9D">
        <w:t>повреждение тканей под воздействием высокой температуры, лучистой энергии или химических веществ</w:t>
      </w:r>
      <w:r w:rsidRPr="00254A9D">
        <w:t xml:space="preserve">. </w:t>
      </w:r>
      <w:r w:rsidR="006037EC" w:rsidRPr="00254A9D">
        <w:t>В зависимости от причины, вызвавшей ожог, различают термические, химические, лучевые</w:t>
      </w:r>
      <w:r>
        <w:t xml:space="preserve"> (</w:t>
      </w:r>
      <w:r w:rsidR="006037EC" w:rsidRPr="00254A9D">
        <w:t>см</w:t>
      </w:r>
      <w:r w:rsidRPr="00254A9D">
        <w:t xml:space="preserve">. </w:t>
      </w:r>
      <w:r w:rsidR="006037EC" w:rsidRPr="00254A9D">
        <w:t>главу X</w:t>
      </w:r>
      <w:r w:rsidRPr="00254A9D">
        <w:t>),</w:t>
      </w:r>
      <w:r w:rsidR="006037EC" w:rsidRPr="00254A9D">
        <w:t xml:space="preserve"> а при комбинированном воздействии</w:t>
      </w:r>
      <w:r w:rsidRPr="00254A9D">
        <w:t xml:space="preserve"> - </w:t>
      </w:r>
      <w:r w:rsidR="006037EC" w:rsidRPr="00254A9D">
        <w:t>термохимические и другие ожоги</w:t>
      </w:r>
      <w:r w:rsidRPr="00254A9D">
        <w:t>.</w:t>
      </w:r>
    </w:p>
    <w:p w:rsidR="00254A9D" w:rsidRDefault="006037EC" w:rsidP="00254A9D">
      <w:r w:rsidRPr="00254A9D">
        <w:t>Термические ожоги</w:t>
      </w:r>
      <w:r w:rsidR="00254A9D" w:rsidRPr="00254A9D">
        <w:t xml:space="preserve">. </w:t>
      </w:r>
      <w:r w:rsidRPr="00254A9D">
        <w:t>У сельскохозяйственных животных ожоги чаще всего наблюдаются при пожарах в животноводческих помещениях, а у домашних животных</w:t>
      </w:r>
      <w:r w:rsidR="00254A9D">
        <w:t xml:space="preserve"> (</w:t>
      </w:r>
      <w:r w:rsidRPr="00254A9D">
        <w:t>собаки, кошки</w:t>
      </w:r>
      <w:r w:rsidR="00254A9D" w:rsidRPr="00254A9D">
        <w:t xml:space="preserve">) - </w:t>
      </w:r>
      <w:r w:rsidRPr="00254A9D">
        <w:t>вследствие обваривания крутым кипятком, горячим молоком, маслом и другими жидкостями</w:t>
      </w:r>
      <w:r w:rsidR="00254A9D" w:rsidRPr="00254A9D">
        <w:t xml:space="preserve">. </w:t>
      </w:r>
      <w:r w:rsidRPr="00254A9D">
        <w:t xml:space="preserve">В военное время термические ожоги возможны при использовании зажигательных снарядов, огнеметов, зажигательных смесей и </w:t>
      </w:r>
      <w:r w:rsidR="00254A9D">
        <w:t>т.п.</w:t>
      </w:r>
    </w:p>
    <w:p w:rsidR="00254A9D" w:rsidRDefault="006037EC" w:rsidP="00254A9D">
      <w:r w:rsidRPr="00254A9D">
        <w:t>Степень</w:t>
      </w:r>
      <w:r w:rsidR="00254A9D" w:rsidRPr="00254A9D">
        <w:t xml:space="preserve"> </w:t>
      </w:r>
      <w:r w:rsidRPr="00254A9D">
        <w:t>тяжести</w:t>
      </w:r>
      <w:r w:rsidR="00254A9D" w:rsidRPr="00254A9D">
        <w:t xml:space="preserve"> </w:t>
      </w:r>
      <w:r w:rsidRPr="00254A9D">
        <w:t>термического</w:t>
      </w:r>
      <w:r w:rsidR="00254A9D" w:rsidRPr="00254A9D">
        <w:t xml:space="preserve"> </w:t>
      </w:r>
      <w:r w:rsidRPr="00254A9D">
        <w:t>ожога</w:t>
      </w:r>
      <w:r w:rsidR="00254A9D" w:rsidRPr="00254A9D">
        <w:t xml:space="preserve"> </w:t>
      </w:r>
      <w:r w:rsidRPr="00254A9D">
        <w:t>зависит</w:t>
      </w:r>
      <w:r w:rsidR="00254A9D" w:rsidRPr="00254A9D">
        <w:t xml:space="preserve"> </w:t>
      </w:r>
      <w:r w:rsidRPr="00254A9D">
        <w:t>от температуры физического</w:t>
      </w:r>
      <w:r w:rsidR="00254A9D" w:rsidRPr="00254A9D">
        <w:t xml:space="preserve"> </w:t>
      </w:r>
      <w:r w:rsidRPr="00254A9D">
        <w:t>агента, продолжительности его действия, размеров обожженной поверхности и глубины повреждения тканей</w:t>
      </w:r>
      <w:r w:rsidR="00254A9D" w:rsidRPr="00254A9D">
        <w:t xml:space="preserve">. </w:t>
      </w:r>
      <w:r w:rsidRPr="00254A9D">
        <w:t>Чем глубже повреждение тканей при ожоге,</w:t>
      </w:r>
      <w:r w:rsidR="00254A9D" w:rsidRPr="00254A9D">
        <w:t xml:space="preserve"> </w:t>
      </w:r>
      <w:r w:rsidRPr="00254A9D">
        <w:t>чем больше</w:t>
      </w:r>
      <w:r w:rsidR="00254A9D" w:rsidRPr="00254A9D">
        <w:t xml:space="preserve"> </w:t>
      </w:r>
      <w:r w:rsidRPr="00254A9D">
        <w:t>обожженная поверхность кожи, тем тяжелее ожог</w:t>
      </w:r>
      <w:r w:rsidR="00254A9D" w:rsidRPr="00254A9D">
        <w:t xml:space="preserve">. </w:t>
      </w:r>
      <w:r w:rsidRPr="00254A9D">
        <w:t>Кроме того, при определении тяжести ожога должны учитываться состояние пострадавшего животного, его возраст, а также возможность возникновения гноеродной инфекции</w:t>
      </w:r>
      <w:r w:rsidR="00254A9D" w:rsidRPr="00254A9D">
        <w:t>.</w:t>
      </w:r>
    </w:p>
    <w:p w:rsidR="00254A9D" w:rsidRDefault="006037EC" w:rsidP="00254A9D">
      <w:r w:rsidRPr="00254A9D">
        <w:t>Для установления тяжести ожога пользуются определением степени его согласно принятым классификациям и размерам поверхности повреждения</w:t>
      </w:r>
      <w:r w:rsidR="00254A9D" w:rsidRPr="00254A9D">
        <w:t xml:space="preserve">. </w:t>
      </w:r>
      <w:r w:rsidRPr="00254A9D">
        <w:t>В нашей стране существует классификация ожогов, принятая на XXVII съезде хирургов, которая предусматривает деление ожогов по глубине повреждения на четыре степени</w:t>
      </w:r>
      <w:r w:rsidR="00254A9D" w:rsidRPr="00254A9D">
        <w:t xml:space="preserve">: </w:t>
      </w:r>
      <w:r w:rsidRPr="00254A9D">
        <w:t>первая</w:t>
      </w:r>
      <w:r w:rsidR="00254A9D" w:rsidRPr="00254A9D">
        <w:t xml:space="preserve"> - </w:t>
      </w:r>
      <w:r w:rsidRPr="00254A9D">
        <w:t>гиперемия кожи</w:t>
      </w:r>
      <w:r w:rsidR="00254A9D" w:rsidRPr="00254A9D">
        <w:t xml:space="preserve">; </w:t>
      </w:r>
      <w:r w:rsidRPr="00254A9D">
        <w:t>вторая</w:t>
      </w:r>
      <w:r w:rsidR="00254A9D" w:rsidRPr="00254A9D">
        <w:t xml:space="preserve"> - </w:t>
      </w:r>
      <w:r w:rsidRPr="00254A9D">
        <w:t>образование пузырей</w:t>
      </w:r>
      <w:r w:rsidR="00254A9D" w:rsidRPr="00254A9D">
        <w:t xml:space="preserve">; </w:t>
      </w:r>
      <w:r w:rsidRPr="00254A9D">
        <w:t>третья степень подразделяется на два вида</w:t>
      </w:r>
      <w:r w:rsidR="00254A9D" w:rsidRPr="00254A9D">
        <w:t xml:space="preserve"> - </w:t>
      </w:r>
      <w:r w:rsidRPr="00254A9D">
        <w:t>третья А</w:t>
      </w:r>
      <w:r w:rsidR="00254A9D">
        <w:t xml:space="preserve"> (</w:t>
      </w:r>
      <w:r w:rsidRPr="00254A9D">
        <w:t>поражение поверхностных слоев дермы</w:t>
      </w:r>
      <w:r w:rsidR="00254A9D" w:rsidRPr="00254A9D">
        <w:t xml:space="preserve">) </w:t>
      </w:r>
      <w:r w:rsidRPr="00254A9D">
        <w:t>и третья Б</w:t>
      </w:r>
      <w:r w:rsidR="00254A9D">
        <w:t xml:space="preserve"> (</w:t>
      </w:r>
      <w:r w:rsidRPr="00254A9D">
        <w:t>омертвение глубоких слоев дермы</w:t>
      </w:r>
      <w:r w:rsidR="00254A9D" w:rsidRPr="00254A9D">
        <w:t xml:space="preserve">); </w:t>
      </w:r>
      <w:r w:rsidRPr="00254A9D">
        <w:t>четвертая степень характеризуется омертвением</w:t>
      </w:r>
      <w:r w:rsidR="00254A9D" w:rsidRPr="00254A9D">
        <w:t xml:space="preserve"> </w:t>
      </w:r>
      <w:r w:rsidRPr="00254A9D">
        <w:t>кожи и тканей, расположенных глубже собственной фасции</w:t>
      </w:r>
      <w:r w:rsidR="00254A9D" w:rsidRPr="00254A9D">
        <w:t xml:space="preserve"> - </w:t>
      </w:r>
      <w:r w:rsidRPr="00254A9D">
        <w:t>мышцы, кости, сухожилия, суставы</w:t>
      </w:r>
      <w:r w:rsidR="00254A9D" w:rsidRPr="00254A9D">
        <w:t>.</w:t>
      </w:r>
    </w:p>
    <w:p w:rsidR="00254A9D" w:rsidRDefault="006037EC" w:rsidP="00254A9D">
      <w:r w:rsidRPr="00254A9D">
        <w:t>Следует отметить, что в практике фактически приходится чаще наблюдать сочетание различных степеней ожога в связи с неодинаковой силой и продолжительностью воздействия повреждающего фактора на различные участки поверхности кожи</w:t>
      </w:r>
      <w:r w:rsidR="00254A9D" w:rsidRPr="00254A9D">
        <w:t>.</w:t>
      </w:r>
    </w:p>
    <w:p w:rsidR="00254A9D" w:rsidRDefault="006037EC" w:rsidP="00254A9D">
      <w:r w:rsidRPr="00254A9D">
        <w:rPr>
          <w:i/>
          <w:iCs/>
        </w:rPr>
        <w:t>Ожог первой степени</w:t>
      </w:r>
      <w:r w:rsidR="00254A9D" w:rsidRPr="00254A9D">
        <w:t xml:space="preserve">. </w:t>
      </w:r>
      <w:r w:rsidRPr="00254A9D">
        <w:t>Клинически он характеризуется асептическим серозным воспалением, острой жгучей болью, артериальной гиперемией и большим или меньшим пропитыванием пораженного участка сероз^ ньш воспалительным экссудатом</w:t>
      </w:r>
      <w:r w:rsidR="00254A9D" w:rsidRPr="00254A9D">
        <w:t xml:space="preserve">. </w:t>
      </w:r>
      <w:r w:rsidRPr="00254A9D">
        <w:t>Покраснение заметно на непигментированной коже</w:t>
      </w:r>
      <w:r w:rsidR="00254A9D" w:rsidRPr="00254A9D">
        <w:t xml:space="preserve">. </w:t>
      </w:r>
      <w:r w:rsidRPr="00254A9D">
        <w:t>Острая боль, как и при воспалении, об</w:t>
      </w:r>
      <w:r w:rsidR="00B75399">
        <w:t>условлена скопившимся в межкле</w:t>
      </w:r>
      <w:r w:rsidRPr="00254A9D">
        <w:t>точных промежутках экссудатом, который давит на чувствительные нервные окончания, раздражая их как чисто механически, так и химически образующимися токсинами при распаде белков</w:t>
      </w:r>
      <w:r w:rsidR="00254A9D" w:rsidRPr="00254A9D">
        <w:t xml:space="preserve">. </w:t>
      </w:r>
      <w:r w:rsidRPr="00254A9D">
        <w:t>Одновременно с этим здесь оказывает влияние и непосредственное воздействие на нервные окончания температурного фактора, Ожог первой степени, представляя наиболее легкую степень повреждения</w:t>
      </w:r>
      <w:r w:rsidR="00254A9D" w:rsidRPr="00254A9D">
        <w:t xml:space="preserve"> </w:t>
      </w:r>
      <w:r w:rsidRPr="00254A9D">
        <w:t>на ограниченной</w:t>
      </w:r>
      <w:r w:rsidR="00254A9D" w:rsidRPr="00254A9D">
        <w:t xml:space="preserve"> </w:t>
      </w:r>
      <w:r w:rsidRPr="00254A9D">
        <w:t>поверхности</w:t>
      </w:r>
      <w:r w:rsidR="00B75399">
        <w:t xml:space="preserve"> </w:t>
      </w:r>
      <w:r w:rsidRPr="00254A9D">
        <w:t>кожи обычно проходит бесследно</w:t>
      </w:r>
      <w:r w:rsidR="00254A9D" w:rsidRPr="00254A9D">
        <w:t xml:space="preserve"> - </w:t>
      </w:r>
      <w:r w:rsidRPr="00254A9D">
        <w:t>гиперемия и боли постепенно исчезают, серозный выпот рассасывается, наступает шелушение эпидермиса</w:t>
      </w:r>
      <w:r w:rsidR="00254A9D" w:rsidRPr="00254A9D">
        <w:t>.</w:t>
      </w:r>
    </w:p>
    <w:p w:rsidR="00254A9D" w:rsidRDefault="006037EC" w:rsidP="00254A9D">
      <w:r w:rsidRPr="00254A9D">
        <w:rPr>
          <w:i/>
          <w:iCs/>
        </w:rPr>
        <w:t>Ожог второй степени</w:t>
      </w:r>
      <w:r w:rsidR="00254A9D" w:rsidRPr="00254A9D">
        <w:t xml:space="preserve">. </w:t>
      </w:r>
      <w:r w:rsidRPr="00254A9D">
        <w:t>Характеризуется он более тяжелым повреждением, когда явления острого серозного воспаления выступают еще ярче в связи с поражением эпидермального и сосочкового слоев кожи</w:t>
      </w:r>
      <w:r w:rsidR="00254A9D" w:rsidRPr="00254A9D">
        <w:t xml:space="preserve">. </w:t>
      </w:r>
      <w:r w:rsidRPr="00254A9D">
        <w:t>При этом у плотоядных животных</w:t>
      </w:r>
      <w:r w:rsidR="00254A9D" w:rsidRPr="00254A9D">
        <w:t xml:space="preserve"> </w:t>
      </w:r>
      <w:r w:rsidRPr="00254A9D">
        <w:t>и</w:t>
      </w:r>
      <w:r w:rsidR="00254A9D" w:rsidRPr="00254A9D">
        <w:t xml:space="preserve"> </w:t>
      </w:r>
      <w:r w:rsidRPr="00254A9D">
        <w:t>свиней образуются пузыри в результате скопления воспалительного выпота между роговым слоем эпителия и сосочковым слоем кожи</w:t>
      </w:r>
      <w:r w:rsidR="00254A9D" w:rsidRPr="00254A9D">
        <w:t xml:space="preserve">. </w:t>
      </w:r>
      <w:r w:rsidRPr="00254A9D">
        <w:t>Это является характерным</w:t>
      </w:r>
      <w:r w:rsidR="00254A9D" w:rsidRPr="00254A9D">
        <w:t xml:space="preserve"> </w:t>
      </w:r>
      <w:r w:rsidRPr="00254A9D">
        <w:t>признаком данной степени ожога, который возникает вскоре или через несколько часов после повреждения</w:t>
      </w:r>
      <w:r w:rsidR="00254A9D" w:rsidRPr="00254A9D">
        <w:t xml:space="preserve">. </w:t>
      </w:r>
      <w:r w:rsidRPr="00254A9D">
        <w:t>Пузыри</w:t>
      </w:r>
      <w:r w:rsidR="00254A9D" w:rsidRPr="00254A9D">
        <w:t xml:space="preserve"> </w:t>
      </w:r>
      <w:r w:rsidRPr="00254A9D">
        <w:t>имеют различную величину, вначале они наполнены прозрачной серозной или желтоватой жидкостью</w:t>
      </w:r>
      <w:r w:rsidR="00254A9D" w:rsidRPr="00254A9D">
        <w:t xml:space="preserve">. </w:t>
      </w:r>
      <w:r w:rsidRPr="00254A9D">
        <w:t>В последующем в связи с увеличением проницаемости стенки сосудов и выходом лейкоцитов и грубодисперсных белков</w:t>
      </w:r>
      <w:r w:rsidR="00254A9D">
        <w:t xml:space="preserve"> (</w:t>
      </w:r>
      <w:r w:rsidRPr="00254A9D">
        <w:t>фибриногена</w:t>
      </w:r>
      <w:r w:rsidR="00254A9D" w:rsidRPr="00254A9D">
        <w:t xml:space="preserve">) </w:t>
      </w:r>
      <w:r w:rsidRPr="00254A9D">
        <w:t>сыворотки крови и лимфы выпотевшая жидкость мутнеет</w:t>
      </w:r>
      <w:r w:rsidR="00254A9D" w:rsidRPr="00254A9D">
        <w:t>.</w:t>
      </w:r>
    </w:p>
    <w:p w:rsidR="00254A9D" w:rsidRDefault="006037EC" w:rsidP="00254A9D">
      <w:r w:rsidRPr="00254A9D">
        <w:t>Содержимое неинфицированных пузырей постепенно рассасывается, а отслоившийся эпидермис вместе с высохшим</w:t>
      </w:r>
      <w:r w:rsidR="00254A9D" w:rsidRPr="00254A9D">
        <w:t xml:space="preserve"> </w:t>
      </w:r>
      <w:r w:rsidRPr="00254A9D">
        <w:t>экссудатом</w:t>
      </w:r>
      <w:r w:rsidR="00254A9D" w:rsidRPr="00254A9D">
        <w:t xml:space="preserve"> </w:t>
      </w:r>
      <w:r w:rsidRPr="00254A9D">
        <w:t>образует корку</w:t>
      </w:r>
      <w:r w:rsidR="00254A9D" w:rsidRPr="00254A9D">
        <w:t xml:space="preserve">, </w:t>
      </w:r>
      <w:r w:rsidRPr="00254A9D">
        <w:t>под</w:t>
      </w:r>
      <w:r w:rsidR="00254A9D" w:rsidRPr="00254A9D">
        <w:t xml:space="preserve"> </w:t>
      </w:r>
      <w:r w:rsidRPr="00254A9D">
        <w:t>которую прорастает новообразованный эпидермис</w:t>
      </w:r>
      <w:r w:rsidR="00254A9D" w:rsidRPr="00254A9D">
        <w:t xml:space="preserve">. </w:t>
      </w:r>
      <w:r w:rsidRPr="00254A9D">
        <w:t>Заживление протекает по типу плоскостной эпителиза</w:t>
      </w:r>
      <w:r w:rsidR="00B75399">
        <w:t>ции</w:t>
      </w:r>
      <w:r w:rsidRPr="00254A9D">
        <w:t xml:space="preserve"> и завершается полным восстановлением пораженного участка кожи</w:t>
      </w:r>
      <w:r w:rsidR="00254A9D" w:rsidRPr="00254A9D">
        <w:t xml:space="preserve">. </w:t>
      </w:r>
      <w:r w:rsidRPr="00254A9D">
        <w:t>При инфицировании пузырей</w:t>
      </w:r>
      <w:r w:rsidR="00254A9D" w:rsidRPr="00254A9D">
        <w:t xml:space="preserve"> </w:t>
      </w:r>
      <w:r w:rsidRPr="00254A9D">
        <w:t>образуются гнойные пустулы</w:t>
      </w:r>
      <w:r w:rsidR="00254A9D" w:rsidRPr="00254A9D">
        <w:t xml:space="preserve">. </w:t>
      </w:r>
      <w:r w:rsidRPr="00254A9D">
        <w:t>В этом случае течение процесса осложняется, а восстановление происходит с образованием плоского рубца</w:t>
      </w:r>
      <w:r w:rsidR="00254A9D" w:rsidRPr="00254A9D">
        <w:t>.</w:t>
      </w:r>
    </w:p>
    <w:p w:rsidR="00254A9D" w:rsidRDefault="006037EC" w:rsidP="00254A9D">
      <w:r w:rsidRPr="00254A9D">
        <w:t>Нередко пузыри разрываются и из них вытекает обильный экссудат, а обнаженная поверхность представляется мокнущей, красной и очень болезненной</w:t>
      </w:r>
      <w:r w:rsidR="00254A9D" w:rsidRPr="00254A9D">
        <w:t xml:space="preserve">. </w:t>
      </w:r>
      <w:r w:rsidRPr="00254A9D">
        <w:t>При отсутствии инфицирования поверхность быстро покрывается новообразованным эпидермисом</w:t>
      </w:r>
      <w:r w:rsidR="00254A9D" w:rsidRPr="00254A9D">
        <w:t xml:space="preserve">. </w:t>
      </w:r>
      <w:r w:rsidRPr="00254A9D">
        <w:t>При бактериальном загрязнении возникают изъязвления кожи, которые, заживая при помощи грануляционной ткани, дают обычно плотные рубцы, обезображивающие пораженную поверхность, а в области суставов</w:t>
      </w:r>
      <w:r w:rsidR="00254A9D" w:rsidRPr="00254A9D">
        <w:t xml:space="preserve"> - </w:t>
      </w:r>
      <w:r w:rsidRPr="00254A9D">
        <w:t>стойкую контрактуру</w:t>
      </w:r>
      <w:r w:rsidR="00254A9D" w:rsidRPr="00254A9D">
        <w:t>.</w:t>
      </w:r>
    </w:p>
    <w:p w:rsidR="00254A9D" w:rsidRDefault="006037EC" w:rsidP="00254A9D">
      <w:r w:rsidRPr="00254A9D">
        <w:rPr>
          <w:i/>
          <w:iCs/>
        </w:rPr>
        <w:t>Ожог третьей степени</w:t>
      </w:r>
      <w:r w:rsidR="00254A9D" w:rsidRPr="00254A9D">
        <w:t xml:space="preserve">. </w:t>
      </w:r>
      <w:r w:rsidRPr="00254A9D">
        <w:t>Характеризуется он коагуляционным некрозом части или всей толщи кожи с образованием струпа</w:t>
      </w:r>
      <w:r w:rsidR="00254A9D" w:rsidRPr="00254A9D">
        <w:t xml:space="preserve">. </w:t>
      </w:r>
      <w:r w:rsidRPr="00254A9D">
        <w:t>Клинические признаки ожогов третьей А и третьей Б степени не имеют яркой отличительной картины, что значительно затрудняет раннее распознавание этих поражений</w:t>
      </w:r>
      <w:r w:rsidR="00254A9D" w:rsidRPr="00254A9D">
        <w:t xml:space="preserve">. </w:t>
      </w:r>
      <w:r w:rsidRPr="00254A9D">
        <w:t>Местные изменения при ожогах третьей А степени разнообразны</w:t>
      </w:r>
      <w:r w:rsidR="00254A9D" w:rsidRPr="00254A9D">
        <w:t xml:space="preserve">. </w:t>
      </w:r>
      <w:r w:rsidRPr="00254A9D">
        <w:t>В зависимости от вида вызвавшего ожог агента образуется поверхностный сухой светло-коричневый или белесовато-серый мягкий струп</w:t>
      </w:r>
      <w:r w:rsidR="00254A9D" w:rsidRPr="00254A9D">
        <w:t xml:space="preserve">. </w:t>
      </w:r>
      <w:r w:rsidRPr="00254A9D">
        <w:t>Так как явления экссудации и некроза сочетаются, местами возникают пузыри</w:t>
      </w:r>
      <w:r w:rsidR="00254A9D" w:rsidRPr="00254A9D">
        <w:t>.</w:t>
      </w:r>
    </w:p>
    <w:p w:rsidR="00254A9D" w:rsidRDefault="006037EC" w:rsidP="00254A9D">
      <w:r w:rsidRPr="00254A9D">
        <w:t>Первичные клинические и морфологические изменения при глубоких ожогах третьей Б степени проявляются коагуляционным</w:t>
      </w:r>
      <w:r w:rsidR="00254A9D">
        <w:t xml:space="preserve"> (</w:t>
      </w:r>
      <w:r w:rsidRPr="00254A9D">
        <w:t>сухим</w:t>
      </w:r>
      <w:r w:rsidR="00254A9D" w:rsidRPr="00254A9D">
        <w:t xml:space="preserve">) </w:t>
      </w:r>
      <w:r w:rsidRPr="00254A9D">
        <w:t>некрозом</w:t>
      </w:r>
      <w:r w:rsidR="00254A9D" w:rsidRPr="00254A9D">
        <w:t xml:space="preserve">. </w:t>
      </w:r>
      <w:r w:rsidRPr="00254A9D">
        <w:t>Под непосредственным воздействием высокой температуры белки кровяной плазмы и тканей свертываются, выпадает коллоид</w:t>
      </w:r>
      <w:r w:rsidR="00254A9D" w:rsidRPr="00254A9D">
        <w:t xml:space="preserve">. </w:t>
      </w:r>
      <w:r w:rsidRPr="00254A9D">
        <w:t>Одновременно с этим повреждаются сосуды, возникают тромбоз их и свертывание крови</w:t>
      </w:r>
      <w:r w:rsidR="00254A9D" w:rsidRPr="00254A9D">
        <w:t xml:space="preserve">. </w:t>
      </w:r>
      <w:r w:rsidRPr="00254A9D">
        <w:t>Все это обусловливает омертвение всех слоев эпидермиса или всей толщи кожи и подлежащей ткани</w:t>
      </w:r>
      <w:r w:rsidR="00254A9D" w:rsidRPr="00254A9D">
        <w:t xml:space="preserve">. </w:t>
      </w:r>
      <w:r w:rsidRPr="00254A9D">
        <w:t>Поврежденная кожа становится сухой уплотненной нечувствительной массой</w:t>
      </w:r>
      <w:r w:rsidR="00254A9D">
        <w:t xml:space="preserve"> (</w:t>
      </w:r>
      <w:r w:rsidRPr="00254A9D">
        <w:t>сухой некроз</w:t>
      </w:r>
      <w:r w:rsidR="00254A9D" w:rsidRPr="00254A9D">
        <w:t>).</w:t>
      </w:r>
    </w:p>
    <w:p w:rsidR="00254A9D" w:rsidRDefault="006037EC" w:rsidP="00254A9D">
      <w:r w:rsidRPr="00254A9D">
        <w:t>При ожогах пламенем</w:t>
      </w:r>
      <w:r w:rsidR="00254A9D" w:rsidRPr="00254A9D">
        <w:t xml:space="preserve"> </w:t>
      </w:r>
      <w:r w:rsidRPr="00254A9D">
        <w:t>обожженная</w:t>
      </w:r>
      <w:r w:rsidR="00254A9D" w:rsidRPr="00254A9D">
        <w:t xml:space="preserve"> </w:t>
      </w:r>
      <w:r w:rsidRPr="00254A9D">
        <w:t>поверхность приобретает темный, почти черный цвет</w:t>
      </w:r>
      <w:r w:rsidR="00254A9D" w:rsidRPr="00254A9D">
        <w:t xml:space="preserve">. </w:t>
      </w:r>
      <w:r w:rsidRPr="00254A9D">
        <w:t>Окружающие кожные покровы, где имеются явления ожогов первой и второй степени, резко болезненны</w:t>
      </w:r>
      <w:r w:rsidR="00254A9D" w:rsidRPr="00254A9D">
        <w:t xml:space="preserve">. </w:t>
      </w:r>
      <w:r w:rsidRPr="00254A9D">
        <w:t>На границе омертвевшего участка появляется демаркационное воспаление, отделяющее постепенно живые ткани от мертвых На месте отторжения</w:t>
      </w:r>
      <w:r w:rsidR="00616B54" w:rsidRPr="00254A9D">
        <w:t xml:space="preserve"> тканей образуются дефекты раз</w:t>
      </w:r>
      <w:r w:rsidRPr="00254A9D">
        <w:t>личной величины и глу</w:t>
      </w:r>
      <w:r w:rsidR="00616B54" w:rsidRPr="00254A9D">
        <w:t>бины в зависимости от характе</w:t>
      </w:r>
      <w:r w:rsidRPr="00254A9D">
        <w:t>ра происшедшего омертвения,</w:t>
      </w:r>
      <w:r w:rsidR="00254A9D" w:rsidRPr="00254A9D">
        <w:t xml:space="preserve"> </w:t>
      </w:r>
      <w:r w:rsidRPr="00254A9D">
        <w:t>которые п</w:t>
      </w:r>
      <w:r w:rsidR="00616B54" w:rsidRPr="00254A9D">
        <w:t xml:space="preserve">окрываются </w:t>
      </w:r>
      <w:r w:rsidRPr="00254A9D">
        <w:t>грануляционной тканью</w:t>
      </w:r>
      <w:r w:rsidR="00254A9D" w:rsidRPr="00254A9D">
        <w:t>.</w:t>
      </w:r>
    </w:p>
    <w:p w:rsidR="00254A9D" w:rsidRDefault="006037EC" w:rsidP="00254A9D">
      <w:r w:rsidRPr="00254A9D">
        <w:t>В случае обширных глубоких ожогов в результате повреждения кровеносных сосудов и нервов нарушаются кровоснабжение и</w:t>
      </w:r>
      <w:r w:rsidR="00B75399">
        <w:t xml:space="preserve"> трофика, что приводит к замед</w:t>
      </w:r>
      <w:r w:rsidRPr="00254A9D">
        <w:t>лению процесса регенерации</w:t>
      </w:r>
      <w:r w:rsidR="00254A9D" w:rsidRPr="00254A9D">
        <w:t xml:space="preserve">. </w:t>
      </w:r>
      <w:r w:rsidRPr="00254A9D">
        <w:t>Эпителизация протекает также крайне медленно</w:t>
      </w:r>
      <w:r w:rsidR="00254A9D" w:rsidRPr="00254A9D">
        <w:t xml:space="preserve">. </w:t>
      </w:r>
      <w:r w:rsidRPr="00254A9D">
        <w:t>Образующиеся обшир</w:t>
      </w:r>
      <w:r w:rsidR="00B75399">
        <w:t>ные руб</w:t>
      </w:r>
      <w:r w:rsidRPr="00254A9D">
        <w:t>цы покрываются тонким эпителием, их поверхность часто изъязвляется, особенно в местах, подверженных внешним раздражениям</w:t>
      </w:r>
      <w:r w:rsidR="00254A9D">
        <w:t xml:space="preserve"> (</w:t>
      </w:r>
      <w:r w:rsidRPr="00254A9D">
        <w:t>трение, натяжение и пр</w:t>
      </w:r>
      <w:r w:rsidR="00B75399">
        <w:t>.</w:t>
      </w:r>
      <w:r w:rsidR="00254A9D" w:rsidRPr="00254A9D">
        <w:t xml:space="preserve">). </w:t>
      </w:r>
      <w:r w:rsidRPr="00254A9D">
        <w:t>Нередко остаются длительно незаживающие ожоговые язвы</w:t>
      </w:r>
      <w:r w:rsidR="00254A9D" w:rsidRPr="00254A9D">
        <w:t xml:space="preserve">. </w:t>
      </w:r>
      <w:r w:rsidRPr="00254A9D">
        <w:t>Все это приводит к образованию избыточной рубцовой ткани, вызывающей функциональные расстройства</w:t>
      </w:r>
      <w:r w:rsidR="00254A9D" w:rsidRPr="00254A9D">
        <w:t xml:space="preserve">. </w:t>
      </w:r>
      <w:r w:rsidRPr="00254A9D">
        <w:t>При ожогах конечностей в области суставов могут возникать рубцовые контрактуры, а при ожогах в области головы</w:t>
      </w:r>
      <w:r w:rsidR="00254A9D" w:rsidRPr="00254A9D">
        <w:t xml:space="preserve"> - </w:t>
      </w:r>
      <w:r w:rsidRPr="00254A9D">
        <w:t xml:space="preserve">вывороты век и </w:t>
      </w:r>
      <w:r w:rsidR="00254A9D">
        <w:t>т.д.</w:t>
      </w:r>
    </w:p>
    <w:p w:rsidR="00254A9D" w:rsidRDefault="006037EC" w:rsidP="00254A9D">
      <w:r w:rsidRPr="00254A9D">
        <w:t>Во время отторжения мертвых тканей возможно развитие гнойного воспаления</w:t>
      </w:r>
      <w:r w:rsidR="00B75399">
        <w:t>, ведущего иногда к тя</w:t>
      </w:r>
      <w:r w:rsidRPr="00254A9D">
        <w:t>желым местным и общим явлениям</w:t>
      </w:r>
      <w:r w:rsidR="00254A9D" w:rsidRPr="00254A9D">
        <w:t>.</w:t>
      </w:r>
    </w:p>
    <w:p w:rsidR="00254A9D" w:rsidRDefault="006037EC" w:rsidP="00254A9D">
      <w:r w:rsidRPr="00254A9D">
        <w:rPr>
          <w:i/>
          <w:iCs/>
        </w:rPr>
        <w:t>Ожог четвертой степени</w:t>
      </w:r>
      <w:r w:rsidR="00254A9D" w:rsidRPr="00254A9D">
        <w:t xml:space="preserve">. </w:t>
      </w:r>
      <w:r w:rsidRPr="00254A9D">
        <w:t>Характеризуется он обугливанием всей толщи кожи, подкожной клетчатки, фасций, мышц и даже кости</w:t>
      </w:r>
      <w:r w:rsidR="00254A9D" w:rsidRPr="00254A9D">
        <w:t xml:space="preserve">. </w:t>
      </w:r>
      <w:r w:rsidRPr="00254A9D">
        <w:t>При ожогах в области живота возможны повреждения внутренних органов</w:t>
      </w:r>
      <w:r w:rsidR="00254A9D" w:rsidRPr="00254A9D">
        <w:t xml:space="preserve">. </w:t>
      </w:r>
      <w:r w:rsidRPr="00254A9D">
        <w:t>Это наблюдается п</w:t>
      </w:r>
      <w:r w:rsidR="00B75399">
        <w:t>ри длительном воздействии тепло</w:t>
      </w:r>
      <w:r w:rsidRPr="00254A9D">
        <w:t>вого агента высокой температуры или при непосредственном контакте с пламенем</w:t>
      </w:r>
      <w:r w:rsidR="00254A9D" w:rsidRPr="00254A9D">
        <w:t xml:space="preserve">. </w:t>
      </w:r>
      <w:r w:rsidRPr="00254A9D">
        <w:t>Вопрос о целесообразности лечения животных при ожогах четвертой степени должен решаться отдельно в каждом конкретном случае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Патогенез</w:t>
      </w:r>
      <w:r w:rsidR="00254A9D" w:rsidRPr="00254A9D">
        <w:rPr>
          <w:b/>
          <w:bCs/>
        </w:rPr>
        <w:t xml:space="preserve">. </w:t>
      </w:r>
      <w:r w:rsidRPr="00254A9D">
        <w:t>Тяжесть термического ожога зависит не только от его степени, но и обширности ожогового повреждения кожного покрова, общего состояния и возраста пострадавшего животного</w:t>
      </w:r>
      <w:r w:rsidR="00254A9D">
        <w:t xml:space="preserve"> (</w:t>
      </w:r>
      <w:r w:rsidRPr="00254A9D">
        <w:t>очень молодые и старые животные переносят ожог тяжелее</w:t>
      </w:r>
      <w:r w:rsidR="00254A9D" w:rsidRPr="00254A9D">
        <w:t>),</w:t>
      </w:r>
      <w:r w:rsidR="00B75399">
        <w:t xml:space="preserve"> возмож</w:t>
      </w:r>
      <w:r w:rsidRPr="00254A9D">
        <w:t>ности поражения верхних дыхательных путей раскаленным воздухом, газом или перегретым паром, а также развивающейся послеожоговой интоксикации</w:t>
      </w:r>
      <w:r w:rsidR="00254A9D" w:rsidRPr="00254A9D">
        <w:t xml:space="preserve">. </w:t>
      </w:r>
      <w:r w:rsidRPr="00254A9D">
        <w:t>Даже при ожогах первой степени при обширных поражениях кожного покрова может возникать сильно выраженная</w:t>
      </w:r>
      <w:r w:rsidR="00254A9D" w:rsidRPr="00254A9D">
        <w:t xml:space="preserve"> </w:t>
      </w:r>
      <w:r w:rsidRPr="00254A9D">
        <w:t>интоксикация, отягощающая</w:t>
      </w:r>
      <w:r w:rsidR="00254A9D" w:rsidRPr="00254A9D">
        <w:t xml:space="preserve"> </w:t>
      </w:r>
      <w:r w:rsidRPr="00254A9D">
        <w:t>течение</w:t>
      </w:r>
      <w:r w:rsidR="00254A9D" w:rsidRPr="00254A9D">
        <w:t xml:space="preserve"> </w:t>
      </w:r>
      <w:r w:rsidRPr="00254A9D">
        <w:t>ожоговой болезни</w:t>
      </w:r>
      <w:r w:rsidR="00254A9D" w:rsidRPr="00254A9D">
        <w:t>.</w:t>
      </w:r>
    </w:p>
    <w:p w:rsidR="00254A9D" w:rsidRDefault="006037EC" w:rsidP="00254A9D">
      <w:r w:rsidRPr="00254A9D">
        <w:t>Комплекс общих патологических сдвигов, возникающих в организме при ожогах, определяется как ожоговая болезнь, которая проявляется в виде ожогового шока, токсемии, изменений со стороны нервной системы, паренхиматозных органов, сердечно-сосудистой системы, морфологии и биохимии крови, а также септикотоксемии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Клинические признаки</w:t>
      </w:r>
      <w:r w:rsidR="00254A9D" w:rsidRPr="00254A9D">
        <w:rPr>
          <w:b/>
          <w:bCs/>
        </w:rPr>
        <w:t xml:space="preserve">. </w:t>
      </w:r>
      <w:r w:rsidRPr="00254A9D">
        <w:t>Ожоговый шок проявляется в виде бурного возбуждения</w:t>
      </w:r>
      <w:r w:rsidR="00254A9D">
        <w:t xml:space="preserve"> (</w:t>
      </w:r>
      <w:r w:rsidRPr="00254A9D">
        <w:t>эректильная стадия</w:t>
      </w:r>
      <w:r w:rsidR="00254A9D" w:rsidRPr="00254A9D">
        <w:t>),</w:t>
      </w:r>
      <w:r w:rsidRPr="00254A9D">
        <w:t xml:space="preserve"> длящегося до нескольких минут, которое сменяется угнетением</w:t>
      </w:r>
      <w:r w:rsidR="00254A9D">
        <w:t xml:space="preserve"> (</w:t>
      </w:r>
      <w:r w:rsidRPr="00254A9D">
        <w:t>торпидная стадия</w:t>
      </w:r>
      <w:r w:rsidR="00254A9D" w:rsidRPr="00254A9D">
        <w:t xml:space="preserve">). </w:t>
      </w:r>
      <w:r w:rsidRPr="00254A9D">
        <w:t>В первые часы после ожога температура тела понижается на 2-3°С, что объясняется нарушением теплорегуляции, угнетением обмена веществ и сердечной деятельности</w:t>
      </w:r>
      <w:r w:rsidR="00254A9D">
        <w:t xml:space="preserve"> (</w:t>
      </w:r>
      <w:r w:rsidRPr="00254A9D">
        <w:t>пульс слабый, нитевидный</w:t>
      </w:r>
      <w:r w:rsidR="00254A9D" w:rsidRPr="00254A9D">
        <w:t xml:space="preserve">). </w:t>
      </w:r>
      <w:r w:rsidRPr="00254A9D">
        <w:t>Рефлекторно падает кровяное давление</w:t>
      </w:r>
      <w:r w:rsidR="00254A9D" w:rsidRPr="00254A9D">
        <w:t xml:space="preserve">. </w:t>
      </w:r>
      <w:r w:rsidRPr="00254A9D">
        <w:t>В последующем падению кровяного давления и ухудшению гемодинамики способствуют повышение проницаемости стенок кровеносных сосудов и выход большого количества жидкой части крови</w:t>
      </w:r>
      <w:r w:rsidR="00254A9D">
        <w:t xml:space="preserve"> (</w:t>
      </w:r>
      <w:r w:rsidRPr="00254A9D">
        <w:t>плазмы</w:t>
      </w:r>
      <w:r w:rsidR="00254A9D" w:rsidRPr="00254A9D">
        <w:t xml:space="preserve">) </w:t>
      </w:r>
      <w:r w:rsidRPr="00254A9D">
        <w:t>в межтканевые пространства, плазморея в зоне поражения, приводящие к обезвоживанию организма и уменьшению объема циркулирующей крови</w:t>
      </w:r>
      <w:r w:rsidR="00254A9D" w:rsidRPr="00254A9D">
        <w:t xml:space="preserve">. </w:t>
      </w:r>
      <w:r w:rsidRPr="00254A9D">
        <w:t>В этой связи количество эритроцитов, лейкоцитов и процентное, содержание гемоглобина в крови увеличивается</w:t>
      </w:r>
      <w:r w:rsidR="00254A9D" w:rsidRPr="00254A9D">
        <w:t xml:space="preserve">. </w:t>
      </w:r>
      <w:r w:rsidRPr="00254A9D">
        <w:t>Кровь сгущается и становится более вязкой</w:t>
      </w:r>
      <w:r w:rsidR="00254A9D" w:rsidRPr="00254A9D">
        <w:t>.</w:t>
      </w:r>
    </w:p>
    <w:p w:rsidR="00254A9D" w:rsidRDefault="006037EC" w:rsidP="00254A9D">
      <w:r w:rsidRPr="00254A9D">
        <w:t>Наряду с этими</w:t>
      </w:r>
      <w:r w:rsidR="00254A9D" w:rsidRPr="00254A9D">
        <w:t xml:space="preserve"> </w:t>
      </w:r>
      <w:r w:rsidRPr="00254A9D">
        <w:t>явлениями</w:t>
      </w:r>
      <w:r w:rsidR="00254A9D" w:rsidRPr="00254A9D">
        <w:t xml:space="preserve"> </w:t>
      </w:r>
      <w:r w:rsidRPr="00254A9D">
        <w:t>уже</w:t>
      </w:r>
      <w:r w:rsidR="00254A9D" w:rsidRPr="00254A9D">
        <w:t xml:space="preserve"> </w:t>
      </w:r>
      <w:r w:rsidRPr="00254A9D">
        <w:t>в первые часы после ожога отягощающее влияние на состояние больного животного оказывает резорбция токсических продуктов некроза тканей, что определяется как токсическая фаза развития ожоговой болезни</w:t>
      </w:r>
      <w:r w:rsidR="00254A9D" w:rsidRPr="00254A9D">
        <w:t xml:space="preserve">. </w:t>
      </w:r>
      <w:r w:rsidRPr="00254A9D">
        <w:t>Так, по данным Н</w:t>
      </w:r>
      <w:r w:rsidR="00254A9D">
        <w:t xml:space="preserve">.А. </w:t>
      </w:r>
      <w:r w:rsidRPr="00254A9D">
        <w:t>Федорова и др</w:t>
      </w:r>
      <w:r w:rsidR="00254A9D" w:rsidRPr="00254A9D">
        <w:t>.</w:t>
      </w:r>
      <w:r w:rsidR="00254A9D">
        <w:t xml:space="preserve"> (</w:t>
      </w:r>
      <w:r w:rsidRPr="00254A9D">
        <w:t>1979</w:t>
      </w:r>
      <w:r w:rsidR="00254A9D" w:rsidRPr="00254A9D">
        <w:t>),</w:t>
      </w:r>
      <w:r w:rsidRPr="00254A9D">
        <w:t xml:space="preserve"> в обожженных тканях и крови</w:t>
      </w:r>
      <w:r w:rsidR="00254A9D" w:rsidRPr="00254A9D">
        <w:t xml:space="preserve"> </w:t>
      </w:r>
      <w:r w:rsidRPr="00254A9D">
        <w:t>накапливаются</w:t>
      </w:r>
      <w:r w:rsidR="00254A9D" w:rsidRPr="00254A9D">
        <w:t xml:space="preserve"> </w:t>
      </w:r>
      <w:r w:rsidRPr="00254A9D">
        <w:t>чрезвычайно</w:t>
      </w:r>
      <w:r w:rsidR="00254A9D" w:rsidRPr="00254A9D">
        <w:t xml:space="preserve"> </w:t>
      </w:r>
      <w:r w:rsidRPr="00254A9D">
        <w:t>активные протеолитические ферменты и токсические аномальные белки</w:t>
      </w:r>
      <w:r w:rsidR="00254A9D" w:rsidRPr="00254A9D">
        <w:t xml:space="preserve"> - </w:t>
      </w:r>
      <w:r w:rsidRPr="00254A9D">
        <w:t>ожоговые</w:t>
      </w:r>
      <w:r w:rsidR="00254A9D" w:rsidRPr="00254A9D">
        <w:t xml:space="preserve"> </w:t>
      </w:r>
      <w:r w:rsidRPr="00254A9D">
        <w:t>токсины,</w:t>
      </w:r>
      <w:r w:rsidR="00254A9D" w:rsidRPr="00254A9D">
        <w:t xml:space="preserve"> </w:t>
      </w:r>
      <w:r w:rsidRPr="00254A9D">
        <w:t>обладающие</w:t>
      </w:r>
      <w:r w:rsidR="00254A9D" w:rsidRPr="00254A9D">
        <w:t xml:space="preserve"> </w:t>
      </w:r>
      <w:r w:rsidRPr="00254A9D">
        <w:t>антигенными свойствами</w:t>
      </w:r>
      <w:r w:rsidR="00254A9D" w:rsidRPr="00254A9D">
        <w:t xml:space="preserve">. </w:t>
      </w:r>
      <w:r w:rsidRPr="00254A9D">
        <w:t>Введение их здоровым животным, так же как и пересадка обожженной кожи, вызывало в опытах такие же симптомы, как и у обожженных животных</w:t>
      </w:r>
      <w:r w:rsidR="00254A9D" w:rsidRPr="00254A9D">
        <w:t>.</w:t>
      </w:r>
    </w:p>
    <w:p w:rsidR="00254A9D" w:rsidRDefault="006037EC" w:rsidP="00254A9D">
      <w:r w:rsidRPr="00254A9D">
        <w:t>Совокупность перечисленных явлений приводит к расстройству кровообращения в паренхиматозных органах, особенно в печени, легких и надпочечниках, к нарушению окислительных процессов в клетках и тканях организма</w:t>
      </w:r>
      <w:r w:rsidR="00254A9D" w:rsidRPr="00254A9D">
        <w:t xml:space="preserve">. </w:t>
      </w:r>
      <w:r w:rsidRPr="00254A9D">
        <w:t>Резко изменяется биохимия крови</w:t>
      </w:r>
      <w:r w:rsidR="00254A9D" w:rsidRPr="00254A9D">
        <w:t xml:space="preserve"> - </w:t>
      </w:r>
      <w:r w:rsidRPr="00254A9D">
        <w:t>падает щелочной резерв</w:t>
      </w:r>
      <w:r w:rsidR="00254A9D" w:rsidRPr="00254A9D">
        <w:t xml:space="preserve">; </w:t>
      </w:r>
      <w:r w:rsidRPr="00254A9D">
        <w:t>причем чем тяжел</w:t>
      </w:r>
      <w:r w:rsidR="00B75399">
        <w:t>ее ожог, тем больше изменяется щ</w:t>
      </w:r>
      <w:r w:rsidRPr="00254A9D">
        <w:t>елочно-кислот</w:t>
      </w:r>
      <w:r w:rsidR="00B75399">
        <w:t>н</w:t>
      </w:r>
      <w:r w:rsidRPr="00254A9D">
        <w:t>ое равновесие в кислую сторону</w:t>
      </w:r>
      <w:r w:rsidR="00254A9D" w:rsidRPr="00254A9D">
        <w:t xml:space="preserve">. </w:t>
      </w:r>
      <w:r w:rsidRPr="00254A9D">
        <w:t>Развивается гипохлоремия, гипокальциемия и гипергликемия</w:t>
      </w:r>
      <w:r w:rsidR="00254A9D" w:rsidRPr="00254A9D">
        <w:t xml:space="preserve">. </w:t>
      </w:r>
      <w:r w:rsidRPr="00254A9D">
        <w:t>Содержание калия и азота резко нарастает вследствие массовой гибели клеток и всасывания с поверхности ожога продуктов тканевого распада</w:t>
      </w:r>
      <w:r w:rsidR="00254A9D" w:rsidRPr="00254A9D">
        <w:t xml:space="preserve">. </w:t>
      </w:r>
      <w:r w:rsidRPr="00254A9D">
        <w:t>В моче появляется белок и повышается содержание сахара</w:t>
      </w:r>
      <w:r w:rsidR="00254A9D" w:rsidRPr="00254A9D">
        <w:t xml:space="preserve">. </w:t>
      </w:r>
      <w:r w:rsidRPr="00254A9D">
        <w:t>В тяжелых случаях наблюдается гематурия</w:t>
      </w:r>
      <w:r w:rsidR="00254A9D" w:rsidRPr="00254A9D">
        <w:t>.</w:t>
      </w:r>
    </w:p>
    <w:p w:rsidR="00254A9D" w:rsidRDefault="006037EC" w:rsidP="00254A9D">
      <w:r w:rsidRPr="00254A9D">
        <w:t>В дальнейшем ожоговая болезнь приводит к значительным функциональным и морфологическим изменениям центральной нервной системы, паренхиматозных органов и желудочно-кишечного тракта</w:t>
      </w:r>
      <w:r w:rsidR="00254A9D" w:rsidRPr="00254A9D">
        <w:t xml:space="preserve">. </w:t>
      </w:r>
      <w:r w:rsidRPr="00254A9D">
        <w:t>Как показывают исследования, у погибших от ожогов людей и животных обнаружи</w:t>
      </w:r>
      <w:r w:rsidR="00B75399">
        <w:t>ваются гиперемия мозговых оболо</w:t>
      </w:r>
      <w:r w:rsidRPr="00254A9D">
        <w:t>чек, отек мозга, кровоизлияния в нервные узлы, перикард, кровоизлияния и язвы на слизистой оболочке желудка и тонких кишок</w:t>
      </w:r>
      <w:r w:rsidR="00254A9D" w:rsidRPr="00254A9D">
        <w:t xml:space="preserve">. </w:t>
      </w:r>
      <w:r w:rsidRPr="00254A9D">
        <w:t>Наступают дегенеративные изменения в печени, селезенке и почках, а также отек легких</w:t>
      </w:r>
      <w:r w:rsidR="00254A9D" w:rsidRPr="00254A9D">
        <w:t xml:space="preserve">. </w:t>
      </w:r>
      <w:r w:rsidRPr="00254A9D">
        <w:t>Надпочечники значительно увеличиваются, в мозговой ткани их встречаются кровоизлияния и разрушения</w:t>
      </w:r>
      <w:r w:rsidR="00254A9D" w:rsidRPr="00254A9D">
        <w:t>.</w:t>
      </w:r>
    </w:p>
    <w:p w:rsidR="00254A9D" w:rsidRDefault="006037EC" w:rsidP="00254A9D">
      <w:r w:rsidRPr="00254A9D">
        <w:t>Ухудшается барьерная функция печени, вентиляционная</w:t>
      </w:r>
      <w:r w:rsidR="00254A9D" w:rsidRPr="00254A9D">
        <w:t xml:space="preserve"> - </w:t>
      </w:r>
      <w:r w:rsidRPr="00254A9D">
        <w:t>легких и выделительная</w:t>
      </w:r>
      <w:r w:rsidR="00254A9D" w:rsidRPr="00254A9D">
        <w:t xml:space="preserve"> - </w:t>
      </w:r>
      <w:r w:rsidRPr="00254A9D">
        <w:t>почек</w:t>
      </w:r>
      <w:r w:rsidR="00254A9D" w:rsidRPr="00254A9D">
        <w:t xml:space="preserve">. </w:t>
      </w:r>
      <w:r w:rsidRPr="00254A9D">
        <w:t>Последнее проявляется олигурией и анурией</w:t>
      </w:r>
      <w:r w:rsidR="00254A9D" w:rsidRPr="00254A9D">
        <w:t xml:space="preserve">. </w:t>
      </w:r>
      <w:r w:rsidRPr="00254A9D">
        <w:t>Нарушаются процессы пищеварения</w:t>
      </w:r>
      <w:r w:rsidR="00254A9D" w:rsidRPr="00254A9D">
        <w:t xml:space="preserve">. </w:t>
      </w:r>
      <w:r w:rsidRPr="00254A9D">
        <w:t>Ухудшение гемодинамики сопровождается снижением кроветворения</w:t>
      </w:r>
      <w:r w:rsidR="00254A9D" w:rsidRPr="00254A9D">
        <w:t xml:space="preserve">. </w:t>
      </w:r>
      <w:r w:rsidRPr="00254A9D">
        <w:t>Все это еще в большей степени усугубляет нарушение обмена веществ и обусловливает развитие декомпилированного ацидоза, так как в крови и тканях накапливаются не-доокисленные продукты и токсические вещества, поступающие из очагов поражения</w:t>
      </w:r>
      <w:r w:rsidR="00254A9D" w:rsidRPr="00254A9D">
        <w:t xml:space="preserve">. </w:t>
      </w:r>
      <w:r w:rsidRPr="00254A9D">
        <w:t>Снижение кожной выделительной функции и способности нейтрализации образующихся токсических веществ в организме усиливают гистолитическую и метаболическую токсемию</w:t>
      </w:r>
      <w:r w:rsidR="00254A9D" w:rsidRPr="00254A9D">
        <w:t>.</w:t>
      </w:r>
    </w:p>
    <w:p w:rsidR="00254A9D" w:rsidRDefault="006037EC" w:rsidP="00254A9D">
      <w:r w:rsidRPr="00254A9D">
        <w:t>Совокупность происходящих функциональных и морфологических изменений приводит к ослаблению сопротивляемости организма и развитию местной и общей инфекции</w:t>
      </w:r>
      <w:r w:rsidR="00254A9D" w:rsidRPr="00254A9D">
        <w:t xml:space="preserve">. </w:t>
      </w:r>
      <w:r w:rsidRPr="00254A9D">
        <w:t>В результате наступает септическая фаза ожоговой болезни, которая чаще всего заканчивается гибелью животного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Прогноз</w:t>
      </w:r>
      <w:r w:rsidR="00254A9D" w:rsidRPr="00254A9D">
        <w:rPr>
          <w:b/>
          <w:bCs/>
        </w:rPr>
        <w:t xml:space="preserve">. </w:t>
      </w:r>
      <w:r w:rsidRPr="00254A9D">
        <w:t>При ожогах он зависит от степени</w:t>
      </w:r>
      <w:r w:rsidR="00B75399">
        <w:t xml:space="preserve"> " </w:t>
      </w:r>
      <w:r w:rsidRPr="00254A9D">
        <w:t>обширности поражения</w:t>
      </w:r>
      <w:r w:rsidR="00254A9D">
        <w:t xml:space="preserve"> (</w:t>
      </w:r>
      <w:r w:rsidRPr="00254A9D">
        <w:t>ориентировочно, считают, ожоги головы животных составляют около 6% ко всей поверхности тела</w:t>
      </w:r>
      <w:r w:rsidR="00254A9D" w:rsidRPr="00254A9D">
        <w:t xml:space="preserve">; </w:t>
      </w:r>
      <w:r w:rsidRPr="00254A9D">
        <w:t>дорсальной части шеи, холки и спины до крупа-17%</w:t>
      </w:r>
      <w:r w:rsidR="00254A9D" w:rsidRPr="00254A9D">
        <w:t xml:space="preserve">; </w:t>
      </w:r>
      <w:r w:rsidRPr="00254A9D">
        <w:t>вентральной части шеи, груди и живота</w:t>
      </w:r>
      <w:r w:rsidR="00254A9D" w:rsidRPr="00254A9D">
        <w:t xml:space="preserve"> - </w:t>
      </w:r>
      <w:r w:rsidRPr="00254A9D">
        <w:t>20%</w:t>
      </w:r>
      <w:r w:rsidR="00254A9D" w:rsidRPr="00254A9D">
        <w:t xml:space="preserve">; </w:t>
      </w:r>
      <w:r w:rsidRPr="00254A9D">
        <w:t>грудных конечностей-15%</w:t>
      </w:r>
      <w:r w:rsidR="00254A9D" w:rsidRPr="00254A9D">
        <w:t xml:space="preserve">; </w:t>
      </w:r>
      <w:r w:rsidRPr="00254A9D">
        <w:t>тазовых конечностей и крупа</w:t>
      </w:r>
      <w:r w:rsidR="00254A9D" w:rsidRPr="00254A9D">
        <w:t xml:space="preserve"> - </w:t>
      </w:r>
      <w:r w:rsidRPr="00254A9D">
        <w:t>22%</w:t>
      </w:r>
      <w:r w:rsidR="00254A9D" w:rsidRPr="00254A9D">
        <w:t xml:space="preserve">; </w:t>
      </w:r>
      <w:r w:rsidRPr="00254A9D">
        <w:t>зоны половых органов</w:t>
      </w:r>
      <w:r w:rsidR="00254A9D" w:rsidRPr="00254A9D">
        <w:t xml:space="preserve"> - </w:t>
      </w:r>
      <w:r w:rsidRPr="00254A9D">
        <w:t>4%</w:t>
      </w:r>
      <w:r w:rsidR="00254A9D" w:rsidRPr="00254A9D">
        <w:t>),</w:t>
      </w:r>
      <w:r w:rsidRPr="00254A9D">
        <w:t xml:space="preserve"> возраста и вида</w:t>
      </w:r>
      <w:r w:rsidR="00254A9D" w:rsidRPr="00254A9D">
        <w:t xml:space="preserve"> </w:t>
      </w:r>
      <w:r w:rsidRPr="00254A9D">
        <w:t>животного,</w:t>
      </w:r>
      <w:r w:rsidR="00254A9D" w:rsidRPr="00254A9D">
        <w:t xml:space="preserve"> </w:t>
      </w:r>
      <w:r w:rsidRPr="00254A9D">
        <w:t>общего состояния</w:t>
      </w:r>
      <w:r w:rsidR="00B75399">
        <w:t xml:space="preserve"> </w:t>
      </w:r>
      <w:r w:rsidRPr="00254A9D">
        <w:t>организма</w:t>
      </w:r>
      <w:r w:rsidR="00254A9D" w:rsidRPr="00254A9D">
        <w:t xml:space="preserve">. </w:t>
      </w:r>
      <w:r w:rsidRPr="00254A9D">
        <w:t>При ожогах первой степени прогноз обычно благоприятный, ограниченных ожогах второй и третьей степени прогноз чаще также благоприятный, а при обширных</w:t>
      </w:r>
      <w:r w:rsidR="00254A9D" w:rsidRPr="00254A9D">
        <w:t xml:space="preserve"> </w:t>
      </w:r>
      <w:r w:rsidRPr="00254A9D">
        <w:t>повреждениях</w:t>
      </w:r>
      <w:r w:rsidR="00254A9D">
        <w:t xml:space="preserve"> (</w:t>
      </w:r>
      <w:r w:rsidRPr="00254A9D">
        <w:t>до 50%</w:t>
      </w:r>
      <w:r w:rsidR="00254A9D" w:rsidRPr="00254A9D">
        <w:t xml:space="preserve"> </w:t>
      </w:r>
      <w:r w:rsidRPr="00254A9D">
        <w:t>поверхности тела</w:t>
      </w:r>
      <w:r w:rsidR="00254A9D" w:rsidRPr="00254A9D">
        <w:t xml:space="preserve">) - </w:t>
      </w:r>
      <w:r w:rsidRPr="00254A9D">
        <w:t>от сомнительного</w:t>
      </w:r>
      <w:r w:rsidR="00254A9D" w:rsidRPr="00254A9D">
        <w:t xml:space="preserve"> </w:t>
      </w:r>
      <w:r w:rsidRPr="00254A9D">
        <w:t>до неблагоприятного</w:t>
      </w:r>
      <w:r w:rsidR="00254A9D" w:rsidRPr="00254A9D">
        <w:t xml:space="preserve">. </w:t>
      </w:r>
      <w:r w:rsidRPr="00254A9D">
        <w:t>Очень молодые и старые животные переносят ожоги тяжелее, поэтому прогноз</w:t>
      </w:r>
      <w:r w:rsidR="00254A9D" w:rsidRPr="00254A9D">
        <w:t xml:space="preserve"> </w:t>
      </w:r>
      <w:r w:rsidRPr="00254A9D">
        <w:t>у них</w:t>
      </w:r>
      <w:r w:rsidR="00254A9D" w:rsidRPr="00254A9D">
        <w:t xml:space="preserve"> </w:t>
      </w:r>
      <w:r w:rsidRPr="00254A9D">
        <w:t>менее</w:t>
      </w:r>
      <w:r w:rsidR="00254A9D" w:rsidRPr="00254A9D">
        <w:t xml:space="preserve"> </w:t>
      </w:r>
      <w:r w:rsidRPr="00254A9D">
        <w:t>благоприятный</w:t>
      </w:r>
      <w:r w:rsidR="00254A9D" w:rsidRPr="00254A9D">
        <w:t xml:space="preserve">. </w:t>
      </w:r>
      <w:r w:rsidRPr="00254A9D">
        <w:t>Большая устойчивость к ожоговым повреждениям имеется у крупного рогатого скота, чем у лошадей</w:t>
      </w:r>
      <w:r w:rsidR="00254A9D" w:rsidRPr="00254A9D">
        <w:t xml:space="preserve">. </w:t>
      </w:r>
      <w:r w:rsidRPr="00254A9D">
        <w:t>У крупного рогатого скота даже при ожогах второй</w:t>
      </w:r>
      <w:r w:rsidR="00254A9D" w:rsidRPr="00254A9D">
        <w:t xml:space="preserve"> - </w:t>
      </w:r>
      <w:r w:rsidR="00B75399">
        <w:t>четвер</w:t>
      </w:r>
      <w:r w:rsidRPr="00254A9D">
        <w:t>той степени с поражением боле</w:t>
      </w:r>
      <w:r w:rsidR="00254A9D" w:rsidRPr="00254A9D">
        <w:t xml:space="preserve">; </w:t>
      </w:r>
      <w:r w:rsidRPr="00254A9D">
        <w:t>е 50% поверхности тела возможно при соответствующем лечении выздоровление Обширные ожоги у свиней часто сопровождаются глубоким торпидным шоком со смертельным исходом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Лечение</w:t>
      </w:r>
      <w:r w:rsidR="00254A9D" w:rsidRPr="00254A9D">
        <w:rPr>
          <w:b/>
          <w:bCs/>
        </w:rPr>
        <w:t xml:space="preserve">. </w:t>
      </w:r>
      <w:r w:rsidRPr="00254A9D">
        <w:t>Зависит оно от степени и размера обожженной поверхности, локализации ожогового повреждения, а также условий, при каких оказывается лечебная помощь</w:t>
      </w:r>
      <w:r w:rsidR="00254A9D" w:rsidRPr="00254A9D">
        <w:t>.</w:t>
      </w:r>
    </w:p>
    <w:p w:rsidR="00254A9D" w:rsidRDefault="006037EC" w:rsidP="00254A9D">
      <w:r w:rsidRPr="00254A9D">
        <w:t>Прежде всего устраняют</w:t>
      </w:r>
      <w:r w:rsidR="00254A9D" w:rsidRPr="00254A9D">
        <w:t xml:space="preserve"> </w:t>
      </w:r>
      <w:r w:rsidRPr="00254A9D">
        <w:t>повреждающее действие высокой температуры, а затем назначают лечение</w:t>
      </w:r>
      <w:r w:rsidR="00254A9D" w:rsidRPr="00254A9D">
        <w:t xml:space="preserve">. </w:t>
      </w:r>
      <w:r w:rsidRPr="00254A9D">
        <w:t>При обширных ожогах, исходя из общих функциональных нарушений и местных</w:t>
      </w:r>
      <w:r w:rsidR="00254A9D" w:rsidRPr="00254A9D">
        <w:t xml:space="preserve"> </w:t>
      </w:r>
      <w:r w:rsidRPr="00254A9D">
        <w:t>повреждений тканей,</w:t>
      </w:r>
      <w:r w:rsidR="00254A9D" w:rsidRPr="00254A9D">
        <w:t xml:space="preserve"> </w:t>
      </w:r>
      <w:r w:rsidRPr="00254A9D">
        <w:t>лечение должно</w:t>
      </w:r>
      <w:r w:rsidR="00254A9D" w:rsidRPr="00254A9D">
        <w:t xml:space="preserve"> </w:t>
      </w:r>
      <w:r w:rsidRPr="00254A9D">
        <w:t>быть комплексным</w:t>
      </w:r>
      <w:r w:rsidR="00254A9D">
        <w:t xml:space="preserve"> (</w:t>
      </w:r>
      <w:r w:rsidRPr="00254A9D">
        <w:t>местным и общим</w:t>
      </w:r>
      <w:r w:rsidR="00254A9D" w:rsidRPr="00254A9D">
        <w:t>),</w:t>
      </w:r>
      <w:r w:rsidRPr="00254A9D">
        <w:t xml:space="preserve"> направленным на устранение или уменьшение болевых реакций и нормализацию функции нервной системы с целью предупреждения ожогового шока</w:t>
      </w:r>
      <w:r w:rsidR="00254A9D" w:rsidRPr="00254A9D">
        <w:t xml:space="preserve">. </w:t>
      </w:r>
      <w:r w:rsidRPr="00254A9D">
        <w:t>Поддерживают сердечную деятельность и ограничивают проницаемость капилляров, уменьшают или устраняют ожоговую интоксикацию, ускоряют отторжение некротизированной кожи и тканей, создают благоприятные условия для регенерации и профилактики инфекции</w:t>
      </w:r>
      <w:r w:rsidR="00254A9D" w:rsidRPr="00254A9D">
        <w:t>.</w:t>
      </w:r>
    </w:p>
    <w:p w:rsidR="00254A9D" w:rsidRDefault="006037EC" w:rsidP="00254A9D">
      <w:r w:rsidRPr="00254A9D">
        <w:t>Местное лечение</w:t>
      </w:r>
      <w:r w:rsidR="00254A9D" w:rsidRPr="00254A9D">
        <w:t xml:space="preserve">. </w:t>
      </w:r>
      <w:r w:rsidRPr="00254A9D">
        <w:t>При ограниченных ожогах первой и второй степени лечение в основном направлено на устранение болевой реакции, уменьшение острых воспалительных явлений, проницаемости стенок капилляров, предупреждение чрезмерного серозного выпота и образования пузырей</w:t>
      </w:r>
      <w:r w:rsidR="00254A9D" w:rsidRPr="00254A9D">
        <w:t xml:space="preserve">. </w:t>
      </w:r>
      <w:r w:rsidRPr="00254A9D">
        <w:t>Местно применяют холод в виде пузыря со льдом или холодных примочек с содой, борной кислотой, танином или орошение ожоговой поверхности чистой холодной водой</w:t>
      </w:r>
      <w:r w:rsidR="00254A9D" w:rsidRPr="00254A9D">
        <w:t xml:space="preserve">. </w:t>
      </w:r>
      <w:r w:rsidRPr="00254A9D">
        <w:t>Периодически смачивают зону поражения спиртом-ректификатом</w:t>
      </w:r>
      <w:r w:rsidR="00254A9D" w:rsidRPr="00254A9D">
        <w:t xml:space="preserve">. </w:t>
      </w:r>
      <w:r w:rsidRPr="00254A9D">
        <w:t>Болезненное напряжение уменьшается при нанесении на ожоговую поверхность мазей с 0,5</w:t>
      </w:r>
      <w:r w:rsidR="00254A9D">
        <w:t>% -</w:t>
      </w:r>
      <w:r w:rsidRPr="00254A9D">
        <w:t>ным ментолом, а также ланолина, вазелина или цинк-вазелина</w:t>
      </w:r>
      <w:r w:rsidR="00254A9D" w:rsidRPr="00254A9D">
        <w:t xml:space="preserve">. </w:t>
      </w:r>
      <w:r w:rsidR="0012224C">
        <w:t>При этом про</w:t>
      </w:r>
      <w:r w:rsidRPr="00254A9D">
        <w:t>являют осторожность от случайного повреждения образовавшихся ожоговых пузырей, чтобы не создать ворота для инфекции</w:t>
      </w:r>
      <w:r w:rsidR="00254A9D" w:rsidRPr="00254A9D">
        <w:t xml:space="preserve">. </w:t>
      </w:r>
      <w:r w:rsidRPr="00254A9D">
        <w:t>Содержимое пузыря постепенно рассасывается, на его месте образуется корочка, после отторжения которой виден новый тонкий роговой слой</w:t>
      </w:r>
      <w:r w:rsidR="00254A9D" w:rsidRPr="00254A9D">
        <w:t xml:space="preserve">. </w:t>
      </w:r>
      <w:r w:rsidRPr="00254A9D">
        <w:t>Таким образом, заживление может проходить без осложнений</w:t>
      </w:r>
      <w:r w:rsidR="00254A9D" w:rsidRPr="00254A9D">
        <w:t>.</w:t>
      </w:r>
    </w:p>
    <w:p w:rsidR="00254A9D" w:rsidRDefault="006037EC" w:rsidP="00254A9D">
      <w:r w:rsidRPr="00254A9D">
        <w:t>При образовании обширных пузырей во избежание случайного их повреждения и обнажения ожоговой поверхности с помощью тонкой иглы и шприца у основания пузыря делают прокол, содержимое аспирируют с последующим введением 1-1,5 мл 5</w:t>
      </w:r>
      <w:r w:rsidR="00254A9D">
        <w:t>% -</w:t>
      </w:r>
      <w:r w:rsidRPr="00254A9D">
        <w:t>ного раствора новокаина с 5</w:t>
      </w:r>
      <w:r w:rsidR="00254A9D">
        <w:t>% -</w:t>
      </w:r>
      <w:r w:rsidRPr="00254A9D">
        <w:t>ным эфедрином и 0,25</w:t>
      </w:r>
      <w:r w:rsidR="00254A9D">
        <w:t>% -</w:t>
      </w:r>
      <w:r w:rsidRPr="00254A9D">
        <w:t>ным раствором канамицина</w:t>
      </w:r>
      <w:r w:rsidR="00254A9D" w:rsidRPr="00254A9D">
        <w:t xml:space="preserve">. </w:t>
      </w:r>
      <w:r w:rsidRPr="00254A9D">
        <w:t>Отслоившийся роговой слой опадает, прилегает на поврежденную поверхность кожи и защищает ее</w:t>
      </w:r>
      <w:r w:rsidR="00254A9D" w:rsidRPr="00254A9D">
        <w:t>.</w:t>
      </w:r>
    </w:p>
    <w:p w:rsidR="00254A9D" w:rsidRDefault="006037EC" w:rsidP="00254A9D">
      <w:r w:rsidRPr="00254A9D">
        <w:t>С целью предупреждения инфицирования необходимо при проведении каких-либо вмешательств на обожженной поверхности строго соблюдать правила асептики и антисептики</w:t>
      </w:r>
      <w:r w:rsidR="00254A9D" w:rsidRPr="00254A9D">
        <w:t xml:space="preserve">. </w:t>
      </w:r>
      <w:r w:rsidRPr="00254A9D">
        <w:t>Для этого всю область ожога и прилегающие к ней участки здоровой кожи тщательно очищают от механических загрязнений, сухими стерильными тампонами удаляют обуглившиеся волосы, кожу по окружности ожога и всю его поверхность обрабатывают спиртом-ректификатом, йод-бензином или спирт-эфиром, обрезают ножницами лоскуты лопнувших пузырей, а затем многократно обильно смачивают 5</w:t>
      </w:r>
      <w:r w:rsidR="00254A9D">
        <w:t>% -</w:t>
      </w:r>
      <w:r w:rsidRPr="00254A9D">
        <w:t>ным раствором калия перманганата</w:t>
      </w:r>
      <w:r w:rsidR="00254A9D" w:rsidRPr="00254A9D">
        <w:t xml:space="preserve">. </w:t>
      </w:r>
      <w:r w:rsidRPr="00254A9D">
        <w:t>Последний уплотняет кожу, дез</w:t>
      </w:r>
      <w:r w:rsidR="00B75399">
        <w:t>инфицирует ее, уменьшает плазмо</w:t>
      </w:r>
      <w:r w:rsidRPr="00254A9D">
        <w:t>рею, связывает и фиксирует токсины на раневой поверхности ожога</w:t>
      </w:r>
      <w:r w:rsidR="00254A9D" w:rsidRPr="00254A9D">
        <w:t xml:space="preserve">. </w:t>
      </w:r>
      <w:r w:rsidRPr="00254A9D">
        <w:t>На обнаженных от пузырей местах образуется плотная корка, которая создает покой ране, предохраняет ее от вторичной инфекции и дает благоприятное течение эпителизации</w:t>
      </w:r>
      <w:r w:rsidR="00254A9D" w:rsidRPr="00254A9D">
        <w:t>.</w:t>
      </w:r>
    </w:p>
    <w:p w:rsidR="00254A9D" w:rsidRDefault="006037EC" w:rsidP="00254A9D">
      <w:r w:rsidRPr="00254A9D">
        <w:t>Из дубящих ан</w:t>
      </w:r>
      <w:r w:rsidR="00B75399">
        <w:t>тисептических веществ помимо ка</w:t>
      </w:r>
      <w:r w:rsidRPr="00254A9D">
        <w:t>лия перманганата 'Применяют также 10</w:t>
      </w:r>
      <w:r w:rsidR="00254A9D">
        <w:t>% -</w:t>
      </w:r>
      <w:r w:rsidRPr="00254A9D">
        <w:t>ный водный раствор танина, 2</w:t>
      </w:r>
      <w:r w:rsidR="00254A9D">
        <w:t>% -</w:t>
      </w:r>
      <w:r w:rsidRPr="00254A9D">
        <w:t>ные растворы метиленовой сини, бриллиантовой и малахитовой зелени в 3</w:t>
      </w:r>
      <w:r w:rsidR="00254A9D">
        <w:t>% -</w:t>
      </w:r>
      <w:r w:rsidRPr="00254A9D">
        <w:t>ном спиртовом растворе танина, 10</w:t>
      </w:r>
      <w:r w:rsidR="00254A9D">
        <w:t>% -</w:t>
      </w:r>
      <w:r w:rsidRPr="00254A9D">
        <w:t>ный водный раствор азотнокислого серебра и др</w:t>
      </w:r>
      <w:r w:rsidR="00254A9D" w:rsidRPr="00254A9D">
        <w:t>.</w:t>
      </w:r>
    </w:p>
    <w:p w:rsidR="00254A9D" w:rsidRDefault="006037EC" w:rsidP="00254A9D">
      <w:r w:rsidRPr="00254A9D">
        <w:t>Некоторые авторы</w:t>
      </w:r>
      <w:r w:rsidR="00254A9D" w:rsidRPr="00254A9D">
        <w:t xml:space="preserve"> </w:t>
      </w:r>
      <w:r w:rsidRPr="00254A9D">
        <w:t>для защиты</w:t>
      </w:r>
      <w:r w:rsidR="00254A9D" w:rsidRPr="00254A9D">
        <w:t xml:space="preserve"> </w:t>
      </w:r>
      <w:r w:rsidRPr="00254A9D">
        <w:t>и</w:t>
      </w:r>
      <w:r w:rsidR="00254A9D" w:rsidRPr="00254A9D">
        <w:t xml:space="preserve"> </w:t>
      </w:r>
      <w:r w:rsidRPr="00254A9D">
        <w:t>высушивания обожженной поверхности рекомендуют применять различные порошковые антисептические вещества</w:t>
      </w:r>
      <w:r w:rsidR="00254A9D" w:rsidRPr="00254A9D">
        <w:t xml:space="preserve"> - </w:t>
      </w:r>
      <w:r w:rsidRPr="00254A9D">
        <w:t>ксероформ, дерматол, стрептоцид с пенициллином, висмут с крахмалом поровну или абсорбирующие повязки</w:t>
      </w:r>
      <w:r w:rsidR="00254A9D" w:rsidRPr="00254A9D">
        <w:t xml:space="preserve"> - </w:t>
      </w:r>
      <w:r w:rsidRPr="00254A9D">
        <w:t>меловые, гипсовые с добавлением к указанным компо*</w:t>
      </w:r>
      <w:r w:rsidR="00254A9D">
        <w:t xml:space="preserve">" </w:t>
      </w:r>
      <w:r w:rsidRPr="00254A9D">
        <w:t>нентам порошков из антибиотиков и сульфаниламидных препаратов</w:t>
      </w:r>
      <w:r w:rsidR="00254A9D" w:rsidRPr="00254A9D">
        <w:t xml:space="preserve">. </w:t>
      </w:r>
      <w:r w:rsidRPr="00254A9D">
        <w:t>Порошки вместе с отделяемым образуют защитную корку, которая хорошо всасывает токсические вещества с обожженной поверхности, предохраняет от излишней травматизации и инфицирования, создает благоприятные условия для заживления</w:t>
      </w:r>
      <w:r w:rsidR="00254A9D" w:rsidRPr="00254A9D">
        <w:t xml:space="preserve">. </w:t>
      </w:r>
      <w:r w:rsidRPr="00254A9D">
        <w:t>По завершении секвестрации омертвевших тканей назначают мазевое лечение</w:t>
      </w:r>
      <w:r w:rsidR="00254A9D" w:rsidRPr="00254A9D">
        <w:t xml:space="preserve"> - </w:t>
      </w:r>
      <w:r w:rsidRPr="00254A9D">
        <w:t>ксероформную мазь, синтомициновую эмульсию, жидкую мазь Вишневского, рыбий жир и др</w:t>
      </w:r>
      <w:r w:rsidR="00254A9D" w:rsidRPr="00254A9D">
        <w:t>.</w:t>
      </w:r>
    </w:p>
    <w:p w:rsidR="00254A9D" w:rsidRDefault="006037EC" w:rsidP="00254A9D">
      <w:r w:rsidRPr="00254A9D">
        <w:t>Тщательная обработка обожженной поверхности при ожогах второй степени в большинстве случаев обеспечивает первичное заживление и исключает дополнительное лечение</w:t>
      </w:r>
      <w:r w:rsidR="00254A9D" w:rsidRPr="00254A9D">
        <w:t>.</w:t>
      </w:r>
    </w:p>
    <w:p w:rsidR="00254A9D" w:rsidRDefault="006037EC" w:rsidP="00254A9D">
      <w:r w:rsidRPr="00254A9D">
        <w:t>При ожогах третьей и четвертой степени лечебные мероприятия в первые сутки остаются такими же, как и при ожогах второй степени</w:t>
      </w:r>
      <w:r w:rsidR="00254A9D">
        <w:t xml:space="preserve"> (</w:t>
      </w:r>
      <w:r w:rsidRPr="00254A9D">
        <w:t xml:space="preserve">гипотермия, нормализация острых воспалительных явлений, снятие боли, применение дубящих антисептиков, профилактика инфекции и </w:t>
      </w:r>
      <w:r w:rsidR="00254A9D">
        <w:t>т.д.)</w:t>
      </w:r>
      <w:r w:rsidR="00254A9D" w:rsidRPr="00254A9D">
        <w:t xml:space="preserve">. </w:t>
      </w:r>
      <w:r w:rsidRPr="00254A9D">
        <w:t>Наряду с этим, учитывая большую степень поражения кожи и подлежащих тканей, большинство авторов считают целесообразным применение ранней некротомии с последующей пересадкой кожи или наложение шва</w:t>
      </w:r>
      <w:r w:rsidR="00254A9D" w:rsidRPr="00254A9D">
        <w:t>.</w:t>
      </w:r>
    </w:p>
    <w:p w:rsidR="00254A9D" w:rsidRDefault="006037EC" w:rsidP="00254A9D">
      <w:r w:rsidRPr="00254A9D">
        <w:t>В целях ускорения отторжения омертвевших тканей на пораженную поверхность накладывают влажные асептические повязки с различными антисептиками, применяют вапоризацию в течение 30-40 мин до 2 раз в день с последующим нанесением на пораженную кожу 10</w:t>
      </w:r>
      <w:r w:rsidR="00254A9D">
        <w:t>% -</w:t>
      </w:r>
      <w:r w:rsidRPr="00254A9D">
        <w:t>ной салициловой мази, гипертонических растворов средних солей, жидкость Оливкова</w:t>
      </w:r>
      <w:r w:rsidR="00254A9D" w:rsidRPr="00254A9D">
        <w:t xml:space="preserve">. </w:t>
      </w:r>
      <w:r w:rsidRPr="00254A9D">
        <w:t>В местах отторжения мертвых тканей для защиты пораженных участков от воздействия внешней среды и предотвращения инфицирования можно использовать затвердевающие синтетические пленки и пленки из консервированных биологических материалов</w:t>
      </w:r>
      <w:r w:rsidR="00254A9D">
        <w:t xml:space="preserve"> (</w:t>
      </w:r>
      <w:r w:rsidRPr="00254A9D">
        <w:t>коллагеновые, фибринные</w:t>
      </w:r>
      <w:r w:rsidR="00254A9D" w:rsidRPr="00254A9D">
        <w:t xml:space="preserve">). </w:t>
      </w:r>
      <w:r w:rsidRPr="00254A9D">
        <w:t>Для ускорения гранулирования назначают аппликации с бальзамической мазью Вишневского и синтомициновой эмульсией, мазь Оливкова</w:t>
      </w:r>
      <w:r w:rsidR="00254A9D">
        <w:t xml:space="preserve"> (</w:t>
      </w:r>
      <w:r w:rsidRPr="00254A9D">
        <w:t>ксероформная мазь с наперстянкой</w:t>
      </w:r>
      <w:r w:rsidR="00254A9D" w:rsidRPr="00254A9D">
        <w:t xml:space="preserve">) </w:t>
      </w:r>
      <w:r w:rsidRPr="00254A9D">
        <w:t>и Конькова, а также физиотерапию</w:t>
      </w:r>
      <w:r w:rsidR="00254A9D">
        <w:t xml:space="preserve"> (</w:t>
      </w:r>
      <w:r w:rsidRPr="00254A9D">
        <w:t>ультрафиолетовое облучение, облучение лампой соллюкс, парафиновые аппликации и др</w:t>
      </w:r>
      <w:r w:rsidR="00254A9D" w:rsidRPr="00254A9D">
        <w:t>.</w:t>
      </w:r>
    </w:p>
    <w:p w:rsidR="00254A9D" w:rsidRDefault="006037EC" w:rsidP="00254A9D">
      <w:r w:rsidRPr="00254A9D">
        <w:t>При обширных о</w:t>
      </w:r>
      <w:r w:rsidR="00B75399">
        <w:t>жогах в целях ускорения эпйтели</w:t>
      </w:r>
      <w:r w:rsidRPr="00254A9D">
        <w:t>зации и предотвращения образования излишней рубцовой ткани на гранулирующую поверхность делают пересадку мелких кусочков аутокожи</w:t>
      </w:r>
      <w:r w:rsidR="00254A9D">
        <w:t xml:space="preserve"> (</w:t>
      </w:r>
      <w:r w:rsidRPr="00254A9D">
        <w:t>1X1,5 см</w:t>
      </w:r>
      <w:r w:rsidR="00254A9D" w:rsidRPr="00254A9D">
        <w:t xml:space="preserve">) </w:t>
      </w:r>
      <w:r w:rsidRPr="00254A9D">
        <w:t>по методу П</w:t>
      </w:r>
      <w:r w:rsidR="00254A9D">
        <w:t xml:space="preserve">.Ф. </w:t>
      </w:r>
      <w:r w:rsidRPr="00254A9D">
        <w:t>Симбирцева</w:t>
      </w:r>
      <w:r w:rsidR="00254A9D" w:rsidRPr="00254A9D">
        <w:t xml:space="preserve">. </w:t>
      </w:r>
      <w:r w:rsidRPr="00254A9D">
        <w:t>Кроме того, необходимо постоянно следить и</w:t>
      </w:r>
      <w:r w:rsidR="00B75399">
        <w:t xml:space="preserve"> регулировать процесс эпителиза</w:t>
      </w:r>
      <w:r w:rsidRPr="00254A9D">
        <w:t>ции и рубцевания так, чтобы те было преждевременного старения грануляционной ткани и рубцового ее перерождения</w:t>
      </w:r>
      <w:r w:rsidR="00254A9D" w:rsidRPr="00254A9D">
        <w:t xml:space="preserve">. </w:t>
      </w:r>
      <w:r w:rsidRPr="00254A9D">
        <w:t>Исходя из этого, гранулирующую поверхность время от времени подвергают вапоризации или на нее наносят парафиновые аппликации</w:t>
      </w:r>
      <w:r w:rsidR="00254A9D" w:rsidRPr="00254A9D">
        <w:t xml:space="preserve">. </w:t>
      </w:r>
      <w:r w:rsidRPr="00254A9D">
        <w:t>По данным П</w:t>
      </w:r>
      <w:r w:rsidR="00254A9D">
        <w:t xml:space="preserve">.Ф. </w:t>
      </w:r>
      <w:r w:rsidRPr="00254A9D">
        <w:t>Симбирцева, при старении грануляций хорошие результаты дают аппликации кожи, консервированной 2</w:t>
      </w:r>
      <w:r w:rsidR="00254A9D">
        <w:t>% -</w:t>
      </w:r>
      <w:r w:rsidRPr="00254A9D">
        <w:t>ным хлорацидом, которые не только освежают грануляционную ткань, но и способствуют рассасыванию развившейся рубцовой ткани</w:t>
      </w:r>
      <w:r w:rsidR="00254A9D" w:rsidRPr="00254A9D">
        <w:t xml:space="preserve">. </w:t>
      </w:r>
      <w:r w:rsidRPr="00254A9D">
        <w:t>В целях предотвращения развития обширных рубцов и образования келоидов рекомендуют тканевую терапию, применение ферментных препаратов</w:t>
      </w:r>
      <w:r w:rsidR="00254A9D">
        <w:t xml:space="preserve"> (</w:t>
      </w:r>
      <w:r w:rsidRPr="00254A9D">
        <w:t xml:space="preserve">ронидазу и </w:t>
      </w:r>
      <w:r w:rsidR="00254A9D">
        <w:t>др.)</w:t>
      </w:r>
      <w:r w:rsidR="00254A9D" w:rsidRPr="00254A9D">
        <w:t>,</w:t>
      </w:r>
      <w:r w:rsidRPr="00254A9D">
        <w:t xml:space="preserve"> пирогенала</w:t>
      </w:r>
      <w:r w:rsidR="00254A9D" w:rsidRPr="00254A9D">
        <w:t>.</w:t>
      </w:r>
    </w:p>
    <w:p w:rsidR="00254A9D" w:rsidRDefault="006037EC" w:rsidP="00254A9D">
      <w:r w:rsidRPr="00254A9D">
        <w:t>Общее лечение животных с обширными ожогами в первые часы с момента повреждения должно быть направлено прежде всего на устранение болевых реакций и предупреждение ожогового шока</w:t>
      </w:r>
      <w:r w:rsidR="00254A9D" w:rsidRPr="00254A9D">
        <w:t xml:space="preserve">. </w:t>
      </w:r>
      <w:r w:rsidRPr="00254A9D">
        <w:t>В качестве болеутоляющих средств применяют подкожно морфин, гексенал или пантопон, внутривенно-10</w:t>
      </w:r>
      <w:r w:rsidR="00254A9D">
        <w:t>% -</w:t>
      </w:r>
      <w:r w:rsidRPr="00254A9D">
        <w:t>ный раствор натрия бромида с дозой кофеина или 0,5</w:t>
      </w:r>
      <w:r w:rsidR="00254A9D">
        <w:t>% -</w:t>
      </w:r>
      <w:r w:rsidRPr="00254A9D">
        <w:t>ного раствора новокаина</w:t>
      </w:r>
      <w:r w:rsidR="00254A9D" w:rsidRPr="00254A9D">
        <w:t>.</w:t>
      </w:r>
    </w:p>
    <w:p w:rsidR="00254A9D" w:rsidRDefault="006037EC" w:rsidP="00254A9D">
      <w:r w:rsidRPr="00254A9D">
        <w:t>В первые сутки после ожога для снятия острых болей, ограничения п</w:t>
      </w:r>
      <w:r w:rsidR="00B75399">
        <w:t>роницаемости капилляров, плазмо</w:t>
      </w:r>
      <w:r w:rsidRPr="00254A9D">
        <w:t>реи, образования отеков и ускорения отторжения коагулированных тканей</w:t>
      </w:r>
      <w:r w:rsidR="00254A9D" w:rsidRPr="00254A9D">
        <w:t xml:space="preserve"> </w:t>
      </w:r>
      <w:r w:rsidRPr="00254A9D">
        <w:t>в зависимости от локализации ожогового повреждения проводят повторные с интервалом в 2--3 сут регионарные</w:t>
      </w:r>
      <w:r w:rsidR="00254A9D" w:rsidRPr="00254A9D">
        <w:t xml:space="preserve"> </w:t>
      </w:r>
      <w:r w:rsidRPr="00254A9D">
        <w:t>новокаиновые блокады</w:t>
      </w:r>
      <w:r w:rsidR="00254A9D" w:rsidRPr="00254A9D">
        <w:t xml:space="preserve"> - </w:t>
      </w:r>
      <w:r w:rsidRPr="00254A9D">
        <w:t>эпиплевральную, по В</w:t>
      </w:r>
      <w:r w:rsidR="00254A9D">
        <w:t xml:space="preserve">.В. </w:t>
      </w:r>
      <w:r w:rsidR="00B75399">
        <w:t>Мосину, паранефраль</w:t>
      </w:r>
      <w:r w:rsidRPr="00254A9D">
        <w:t>ную, по И</w:t>
      </w:r>
      <w:r w:rsidR="00254A9D" w:rsidRPr="00254A9D">
        <w:t xml:space="preserve">. </w:t>
      </w:r>
      <w:r w:rsidRPr="00254A9D">
        <w:t>Я</w:t>
      </w:r>
      <w:r w:rsidR="00254A9D" w:rsidRPr="00254A9D">
        <w:t xml:space="preserve"> - </w:t>
      </w:r>
      <w:r w:rsidRPr="00254A9D">
        <w:t>Тихонову, М</w:t>
      </w:r>
      <w:r w:rsidR="00254A9D">
        <w:t xml:space="preserve">.М. </w:t>
      </w:r>
      <w:r w:rsidRPr="00254A9D">
        <w:t>Сенькину, краниального или звездчатого симпатических узлов и др</w:t>
      </w:r>
      <w:r w:rsidR="00254A9D" w:rsidRPr="00254A9D">
        <w:t xml:space="preserve">. </w:t>
      </w:r>
      <w:r w:rsidRPr="00254A9D">
        <w:t>При ограниченных ожогах конечностей можно применять короткие и циркулярные новокаиновые блокады</w:t>
      </w:r>
      <w:r w:rsidR="00254A9D" w:rsidRPr="00254A9D">
        <w:t xml:space="preserve">. </w:t>
      </w:r>
      <w:r w:rsidRPr="00254A9D">
        <w:t>В этих случаях целесообразно новокаиновый раствор вводить с лечебной дозой антибиотиков</w:t>
      </w:r>
      <w:r w:rsidR="00254A9D" w:rsidRPr="00254A9D">
        <w:t>.</w:t>
      </w:r>
    </w:p>
    <w:p w:rsidR="00254A9D" w:rsidRDefault="006037EC" w:rsidP="00254A9D">
      <w:r w:rsidRPr="00254A9D">
        <w:t>При сгущении крови наилучшие результаты дает переливание плазмы или сыворотки реконвалесцентов</w:t>
      </w:r>
      <w:r w:rsidR="00254A9D">
        <w:t xml:space="preserve"> (</w:t>
      </w:r>
      <w:r w:rsidRPr="00254A9D">
        <w:t>от животных, переболевших ожоговой болезнью</w:t>
      </w:r>
      <w:r w:rsidR="00254A9D" w:rsidRPr="00254A9D">
        <w:t xml:space="preserve">). </w:t>
      </w:r>
      <w:r w:rsidRPr="00254A9D">
        <w:t>Эти средства способству</w:t>
      </w:r>
      <w:r w:rsidR="00B75399">
        <w:t>ют связыванию токсинов, улучша</w:t>
      </w:r>
      <w:r w:rsidRPr="00254A9D">
        <w:t>ют концентрирующую способность почек, нормализуют диурез, снимают явления гипопротеиномии и шокового состояния, уменьшают боли</w:t>
      </w:r>
      <w:r w:rsidR="00254A9D" w:rsidRPr="00254A9D">
        <w:t>.</w:t>
      </w:r>
    </w:p>
    <w:p w:rsidR="00254A9D" w:rsidRDefault="006037EC" w:rsidP="00254A9D">
      <w:r w:rsidRPr="00254A9D">
        <w:t>По данным Н</w:t>
      </w:r>
      <w:r w:rsidR="00254A9D">
        <w:t xml:space="preserve">.А. </w:t>
      </w:r>
      <w:r w:rsidRPr="00254A9D">
        <w:t>Федорова и С</w:t>
      </w:r>
      <w:r w:rsidR="00254A9D">
        <w:t xml:space="preserve">.В. </w:t>
      </w:r>
      <w:r w:rsidRPr="00254A9D">
        <w:t>Скуровича, применение в первые часы после ожога сыворотки или плазмы реконвалесцентов обеспечивает более легкое течение ожоговой болезни и излечение местного процесса в значительно короткие сроки</w:t>
      </w:r>
      <w:r w:rsidR="00254A9D" w:rsidRPr="00254A9D">
        <w:t>.</w:t>
      </w:r>
    </w:p>
    <w:p w:rsidR="00254A9D" w:rsidRDefault="006037EC" w:rsidP="00254A9D">
      <w:r w:rsidRPr="00254A9D">
        <w:t>Для борьбы с интоксикацией можно делать и кровопускание с последующей трансфузией совместимой крови</w:t>
      </w:r>
      <w:r w:rsidR="00254A9D" w:rsidRPr="00254A9D">
        <w:t xml:space="preserve">. </w:t>
      </w:r>
      <w:r w:rsidRPr="00254A9D">
        <w:t>Лучшие результаты дают переливание больших доз сыворотки или плазмы, а также многократные введения значительных количеств физиологического раствора глюкозы, 40</w:t>
      </w:r>
      <w:r w:rsidR="00254A9D">
        <w:t>% -</w:t>
      </w:r>
      <w:r w:rsidRPr="00254A9D">
        <w:t>ного раствора гексаметилен-тетрамина</w:t>
      </w:r>
      <w:r w:rsidR="00254A9D">
        <w:t xml:space="preserve"> (</w:t>
      </w:r>
      <w:r w:rsidRPr="00254A9D">
        <w:t>уротропина</w:t>
      </w:r>
      <w:r w:rsidR="00254A9D" w:rsidRPr="00254A9D">
        <w:t>).</w:t>
      </w:r>
    </w:p>
    <w:p w:rsidR="00254A9D" w:rsidRDefault="006037EC" w:rsidP="00254A9D">
      <w:r w:rsidRPr="00254A9D">
        <w:t>Учитывая то, что больные животные испытывают сильную жажду, у них уменьшается мочеотделение</w:t>
      </w:r>
      <w:r w:rsidR="00254A9D">
        <w:t xml:space="preserve"> (</w:t>
      </w:r>
      <w:r w:rsidRPr="00254A9D">
        <w:t>олигурия</w:t>
      </w:r>
      <w:r w:rsidR="00254A9D" w:rsidRPr="00254A9D">
        <w:t>),</w:t>
      </w:r>
      <w:r w:rsidRPr="00254A9D">
        <w:t xml:space="preserve"> а иногда и совсем прекращается</w:t>
      </w:r>
      <w:r w:rsidR="00254A9D">
        <w:t xml:space="preserve"> (</w:t>
      </w:r>
      <w:r w:rsidRPr="00254A9D">
        <w:t>анурия</w:t>
      </w:r>
      <w:r w:rsidR="00254A9D" w:rsidRPr="00254A9D">
        <w:t>),</w:t>
      </w:r>
      <w:r w:rsidRPr="00254A9D">
        <w:t xml:space="preserve"> целесообразно также введение в организм любыми способами</w:t>
      </w:r>
      <w:r w:rsidR="00254A9D">
        <w:t xml:space="preserve"> (</w:t>
      </w:r>
      <w:r w:rsidRPr="00254A9D">
        <w:t>обильное питье, интроректальные, подкожные или внутривенные введения физиологического раствора натрия хлорида</w:t>
      </w:r>
      <w:r w:rsidR="00254A9D" w:rsidRPr="00254A9D">
        <w:t xml:space="preserve">) </w:t>
      </w:r>
      <w:r w:rsidRPr="00254A9D">
        <w:t>больших количеств жидкости</w:t>
      </w:r>
      <w:r w:rsidR="00254A9D">
        <w:t xml:space="preserve"> (</w:t>
      </w:r>
      <w:r w:rsidRPr="00254A9D">
        <w:t>крупным животным до 10-15 л в сутки</w:t>
      </w:r>
      <w:r w:rsidR="00254A9D" w:rsidRPr="00254A9D">
        <w:t xml:space="preserve">). </w:t>
      </w:r>
      <w:r w:rsidR="00B75399">
        <w:t>Это профи</w:t>
      </w:r>
      <w:r w:rsidRPr="00254A9D">
        <w:t>лактирует обезвоживание организма, сгущение крови и обеспечивает более успешное вымывание токсинов из тканей и выведение их через почки, а также снятие ацидоза</w:t>
      </w:r>
      <w:r w:rsidR="00254A9D" w:rsidRPr="00254A9D">
        <w:t>.</w:t>
      </w:r>
    </w:p>
    <w:p w:rsidR="00254A9D" w:rsidRDefault="006037EC" w:rsidP="00254A9D">
      <w:r w:rsidRPr="00254A9D">
        <w:t>Для борьбы с ацидозом внутривенно вводят 4</w:t>
      </w:r>
      <w:r w:rsidR="00254A9D">
        <w:t>% -</w:t>
      </w:r>
      <w:r w:rsidRPr="00254A9D">
        <w:t>ный раствор натрия бикарбоната</w:t>
      </w:r>
      <w:r w:rsidR="00254A9D">
        <w:t xml:space="preserve"> (</w:t>
      </w:r>
      <w:r w:rsidRPr="00254A9D">
        <w:t>1000-2000 мл крупным животным 2 раза в день</w:t>
      </w:r>
      <w:r w:rsidR="00254A9D" w:rsidRPr="00254A9D">
        <w:t xml:space="preserve">). </w:t>
      </w:r>
      <w:r w:rsidRPr="00254A9D">
        <w:t>Такая терапия должна продолжаться длительное время, пока не исчезнут явления токсемии</w:t>
      </w:r>
      <w:r w:rsidR="00254A9D" w:rsidRPr="00254A9D">
        <w:t>.</w:t>
      </w:r>
    </w:p>
    <w:p w:rsidR="00254A9D" w:rsidRDefault="006037EC" w:rsidP="00254A9D">
      <w:r w:rsidRPr="00254A9D">
        <w:t>Сенсибилизацию рекомендуется снимать внутривенным введением 30</w:t>
      </w:r>
      <w:r w:rsidR="00254A9D">
        <w:t>% -</w:t>
      </w:r>
      <w:r w:rsidRPr="00254A9D">
        <w:t>ного раствора натрия тиосульфата</w:t>
      </w:r>
      <w:r w:rsidR="00254A9D">
        <w:t xml:space="preserve"> (</w:t>
      </w:r>
      <w:r w:rsidRPr="00254A9D">
        <w:t>50 мл крупным животным, 3-5 мл</w:t>
      </w:r>
      <w:r w:rsidR="00254A9D" w:rsidRPr="00254A9D">
        <w:t xml:space="preserve"> - </w:t>
      </w:r>
      <w:r w:rsidRPr="00254A9D">
        <w:t>мелким</w:t>
      </w:r>
      <w:r w:rsidR="00254A9D" w:rsidRPr="00254A9D">
        <w:t>),</w:t>
      </w:r>
      <w:r w:rsidRPr="00254A9D">
        <w:t xml:space="preserve"> а для нормализации проницаемости стенок сосудов и клеточных мембран и соотношения К и Са</w:t>
      </w:r>
      <w:r w:rsidR="00254A9D" w:rsidRPr="00254A9D">
        <w:t xml:space="preserve"> - </w:t>
      </w:r>
      <w:r w:rsidRPr="00254A9D">
        <w:t>10</w:t>
      </w:r>
      <w:r w:rsidR="00254A9D">
        <w:t>% -</w:t>
      </w:r>
      <w:r w:rsidRPr="00254A9D">
        <w:t xml:space="preserve">ный раствор хлорида </w:t>
      </w:r>
      <w:r w:rsidR="00616B54" w:rsidRPr="00254A9D">
        <w:t>кальция</w:t>
      </w:r>
      <w:r w:rsidR="00254A9D" w:rsidRPr="00254A9D">
        <w:t xml:space="preserve">. </w:t>
      </w:r>
      <w:r w:rsidR="00616B54" w:rsidRPr="00254A9D">
        <w:t>Применяют антигистамин</w:t>
      </w:r>
      <w:r w:rsidRPr="00254A9D">
        <w:t>ные препараты</w:t>
      </w:r>
      <w:r w:rsidR="00254A9D" w:rsidRPr="00254A9D">
        <w:t xml:space="preserve"> - </w:t>
      </w:r>
      <w:r w:rsidRPr="00254A9D">
        <w:t>димедрол и др</w:t>
      </w:r>
      <w:r w:rsidR="00254A9D" w:rsidRPr="00254A9D">
        <w:t>.</w:t>
      </w:r>
    </w:p>
    <w:p w:rsidR="00254A9D" w:rsidRDefault="006037EC" w:rsidP="00254A9D">
      <w:r w:rsidRPr="00254A9D">
        <w:t>В целях мобилизации защитных сил, улучшения питания организма и снижения ацидоза животных с ожоговыми поражениями обеспечивают легко перевари</w:t>
      </w:r>
      <w:r w:rsidR="00B75399">
        <w:t>вае</w:t>
      </w:r>
      <w:r w:rsidRPr="00254A9D">
        <w:t>мыми витаминизированными, ощелачивающими кормами</w:t>
      </w:r>
      <w:r w:rsidR="00254A9D" w:rsidRPr="00254A9D">
        <w:t xml:space="preserve">. </w:t>
      </w:r>
      <w:r w:rsidRPr="00254A9D">
        <w:t>Крупным животным в рацион вводят пророщенное зерно, болтушку из отрубей с добавлением питьевой соды, корнеплоды</w:t>
      </w:r>
      <w:r w:rsidR="00254A9D" w:rsidRPr="00254A9D">
        <w:t xml:space="preserve">. </w:t>
      </w:r>
      <w:r w:rsidRPr="00254A9D">
        <w:t>Наряду с этим для поднятия регенеративно-восстановительных процессов и антитоксической функции печени целесообразно парентерально вводить витамины группы В, аскорбиновую и фолиевую кислоты в сочетании с метилурацилом или пентоксилом, а для поддержания питания сердечной мышцы и необходимого уровня гликогена печени</w:t>
      </w:r>
      <w:r w:rsidR="00254A9D" w:rsidRPr="00254A9D">
        <w:t xml:space="preserve"> - </w:t>
      </w:r>
      <w:r w:rsidRPr="00254A9D">
        <w:t>ежедневное внутривенное вливание 20</w:t>
      </w:r>
      <w:r w:rsidR="00254A9D">
        <w:t>% -</w:t>
      </w:r>
      <w:r w:rsidRPr="00254A9D">
        <w:t>ного раствора глюкозы с аскорбиновой кислотой</w:t>
      </w:r>
      <w:r w:rsidR="00254A9D" w:rsidRPr="00254A9D">
        <w:t>.</w:t>
      </w:r>
    </w:p>
    <w:p w:rsidR="00254A9D" w:rsidRDefault="006037EC" w:rsidP="00254A9D">
      <w:r w:rsidRPr="00254A9D">
        <w:t>Химические ожоги</w:t>
      </w:r>
      <w:r w:rsidR="00254A9D" w:rsidRPr="00254A9D">
        <w:t xml:space="preserve">. </w:t>
      </w:r>
      <w:r w:rsidRPr="00254A9D">
        <w:t>Возникают они в случаях воздействия химических веществ на наружные покровы тела животного и слизистые оболочки при неправильном использовании и небрежном хранении химикатов</w:t>
      </w:r>
      <w:r w:rsidR="00254A9D" w:rsidRPr="00254A9D">
        <w:t xml:space="preserve">. </w:t>
      </w:r>
      <w:r w:rsidRPr="00254A9D">
        <w:t>К ним относятся кислоты</w:t>
      </w:r>
      <w:r w:rsidR="00254A9D">
        <w:t xml:space="preserve"> (</w:t>
      </w:r>
      <w:r w:rsidRPr="00254A9D">
        <w:t xml:space="preserve">азотная, серная, соляная, мышьяковистая, хромовая, карболовая и </w:t>
      </w:r>
      <w:r w:rsidR="00254A9D">
        <w:t>др.)</w:t>
      </w:r>
      <w:r w:rsidR="00254A9D" w:rsidRPr="00254A9D">
        <w:t>,</w:t>
      </w:r>
      <w:r w:rsidRPr="00254A9D">
        <w:t xml:space="preserve"> негашеная известь, соли тяжелых металлов</w:t>
      </w:r>
      <w:r w:rsidR="00254A9D">
        <w:t xml:space="preserve"> (</w:t>
      </w:r>
      <w:r w:rsidRPr="00254A9D">
        <w:t xml:space="preserve">азотнокислое серебро, хлорид цинка, медный купорос и </w:t>
      </w:r>
      <w:r w:rsidR="00254A9D">
        <w:t>др.)</w:t>
      </w:r>
      <w:r w:rsidR="00254A9D" w:rsidRPr="00254A9D">
        <w:t>,</w:t>
      </w:r>
      <w:r w:rsidRPr="00254A9D">
        <w:t xml:space="preserve"> щелочи</w:t>
      </w:r>
      <w:r w:rsidR="00254A9D">
        <w:t xml:space="preserve"> (</w:t>
      </w:r>
      <w:r w:rsidRPr="00254A9D">
        <w:t xml:space="preserve">гидроокись натрия или калия, аммиак и </w:t>
      </w:r>
      <w:r w:rsidR="00254A9D">
        <w:t>др.)</w:t>
      </w:r>
      <w:r w:rsidR="00254A9D" w:rsidRPr="00254A9D">
        <w:t>.</w:t>
      </w:r>
    </w:p>
    <w:p w:rsidR="00254A9D" w:rsidRDefault="006037EC" w:rsidP="00254A9D">
      <w:r w:rsidRPr="00254A9D">
        <w:t>В основе повреждающего действия перечисленных химических веществ лежит то, что три непосредственном контакте с живыми тканями они входят в соединение с белками протоплазмы клеток, изменяют ее нормальное коллоидное состояние и химический состав, вызывая гибель клеток</w:t>
      </w:r>
      <w:r w:rsidR="00254A9D" w:rsidRPr="00254A9D">
        <w:t xml:space="preserve">. </w:t>
      </w:r>
      <w:r w:rsidRPr="00254A9D">
        <w:t>При этом одни из них</w:t>
      </w:r>
      <w:r w:rsidR="00254A9D">
        <w:t xml:space="preserve"> (</w:t>
      </w:r>
      <w:r w:rsidRPr="00254A9D">
        <w:t>кислоты, соли тяжелых металлов</w:t>
      </w:r>
      <w:r w:rsidR="00254A9D" w:rsidRPr="00254A9D">
        <w:t xml:space="preserve">) </w:t>
      </w:r>
      <w:r w:rsidRPr="00254A9D">
        <w:t>коагулируют белки протоплазмы клеток, отнимая у них воду, другие</w:t>
      </w:r>
      <w:r w:rsidR="00254A9D">
        <w:t xml:space="preserve"> (</w:t>
      </w:r>
      <w:r w:rsidRPr="00254A9D">
        <w:t>щелочи</w:t>
      </w:r>
      <w:r w:rsidR="00254A9D" w:rsidRPr="00254A9D">
        <w:t xml:space="preserve">) - </w:t>
      </w:r>
      <w:r w:rsidRPr="00254A9D">
        <w:t>обезвоживая ткани, разжижают их</w:t>
      </w:r>
      <w:r w:rsidR="00254A9D" w:rsidRPr="00254A9D">
        <w:t xml:space="preserve">. </w:t>
      </w:r>
      <w:r w:rsidRPr="00254A9D">
        <w:t>Клинические проявления химических ожогов, степень и характер повреждения тканей зависят от вида, концентрации химического вещества и продолжительности его действия</w:t>
      </w:r>
      <w:r w:rsidR="00254A9D" w:rsidRPr="00254A9D">
        <w:t xml:space="preserve">. </w:t>
      </w:r>
      <w:r w:rsidRPr="00254A9D">
        <w:t>При воздействии слабых растворов кислот и кратковременном действии крепких их концентраций возникают обычно только воспалительные реакции, подобные термическим ожогам первой и второй степени,</w:t>
      </w:r>
      <w:r w:rsidR="00254A9D" w:rsidRPr="00254A9D">
        <w:t xml:space="preserve"> - </w:t>
      </w:r>
      <w:r w:rsidRPr="00254A9D">
        <w:t>гиперемия и образование пузырей</w:t>
      </w:r>
      <w:r w:rsidR="00254A9D" w:rsidRPr="00254A9D">
        <w:t>.</w:t>
      </w:r>
    </w:p>
    <w:p w:rsidR="00254A9D" w:rsidRDefault="006037EC" w:rsidP="00254A9D">
      <w:r w:rsidRPr="00254A9D">
        <w:t>Продолжительный контакт крепких концентраций кислот и солей тяжелых металлов вызывает коагуляцию белков и сухой некроз тканей</w:t>
      </w:r>
      <w:r w:rsidR="00254A9D" w:rsidRPr="00254A9D">
        <w:t xml:space="preserve">. </w:t>
      </w:r>
      <w:r w:rsidRPr="00254A9D">
        <w:t>При этом под действием кислот образуется обширный, а от солей тяжелых металлов ограниченный плотный поверхностный струп вследствие быстрого обезвоживания тканей</w:t>
      </w:r>
      <w:r w:rsidR="00254A9D" w:rsidRPr="00254A9D">
        <w:t xml:space="preserve">. </w:t>
      </w:r>
      <w:r w:rsidRPr="00254A9D">
        <w:t>При ожогах серной кислотой возникает струп черного цвета, азотной</w:t>
      </w:r>
      <w:r w:rsidR="00254A9D" w:rsidRPr="00254A9D">
        <w:t xml:space="preserve"> - </w:t>
      </w:r>
      <w:r w:rsidRPr="00254A9D">
        <w:t>желтого, а под влиянием азотнокислого серебра</w:t>
      </w:r>
      <w:r w:rsidR="00254A9D" w:rsidRPr="00254A9D">
        <w:t xml:space="preserve"> - </w:t>
      </w:r>
      <w:r w:rsidRPr="00254A9D">
        <w:t>коричневого цвета</w:t>
      </w:r>
      <w:r w:rsidR="00254A9D" w:rsidRPr="00254A9D">
        <w:t xml:space="preserve">. </w:t>
      </w:r>
      <w:r w:rsidRPr="00254A9D">
        <w:t>Щелочи и вещества щелочного действия так же, как и кислоты, отнимают у ткани воду, но белки они не свертывают, а растворяют, вызывая омыление жиров и влажный</w:t>
      </w:r>
      <w:r w:rsidR="00254A9D">
        <w:t xml:space="preserve"> (</w:t>
      </w:r>
      <w:r w:rsidR="00B75399">
        <w:t>колликвацион</w:t>
      </w:r>
      <w:r w:rsidRPr="00254A9D">
        <w:t>ный</w:t>
      </w:r>
      <w:r w:rsidR="00254A9D" w:rsidRPr="00254A9D">
        <w:t xml:space="preserve">) </w:t>
      </w:r>
      <w:r w:rsidRPr="00254A9D">
        <w:t>некроз тканей</w:t>
      </w:r>
      <w:r w:rsidR="00254A9D" w:rsidRPr="00254A9D">
        <w:t xml:space="preserve">. </w:t>
      </w:r>
      <w:r w:rsidRPr="00254A9D">
        <w:t>Поэтому эти вещества легко проникают в толщу тканей и производят более глубокие повреждения, образуя мягкий беловатого цвета струп</w:t>
      </w:r>
      <w:r w:rsidR="00254A9D" w:rsidRPr="00254A9D">
        <w:t xml:space="preserve">. </w:t>
      </w:r>
      <w:r w:rsidRPr="00254A9D">
        <w:t>По мере продолжения разрушающего действия химического вещества объем струпа постепенно увеличивается</w:t>
      </w:r>
      <w:r w:rsidR="00254A9D" w:rsidRPr="00254A9D">
        <w:t xml:space="preserve">. </w:t>
      </w:r>
      <w:r w:rsidRPr="00254A9D">
        <w:t xml:space="preserve">Отторжение струпа </w:t>
      </w:r>
      <w:r w:rsidR="00B75399">
        <w:t>происходит более медленно, чем п</w:t>
      </w:r>
      <w:r w:rsidRPr="00254A9D">
        <w:t>ри ожогах кислотами и солями тяжелых металлов, и нередко сопровождается кровотечением</w:t>
      </w:r>
      <w:r w:rsidR="00254A9D" w:rsidRPr="00254A9D">
        <w:t xml:space="preserve">. </w:t>
      </w:r>
      <w:r w:rsidRPr="00254A9D">
        <w:t>Вследствие этого щелочные ожоги медленно очищаются от мертвых тканей и вяло протекает их заживление</w:t>
      </w:r>
      <w:r w:rsidR="00254A9D" w:rsidRPr="00254A9D">
        <w:t>.</w:t>
      </w:r>
    </w:p>
    <w:p w:rsidR="00254A9D" w:rsidRDefault="006037EC" w:rsidP="00254A9D">
      <w:r w:rsidRPr="00254A9D">
        <w:t>Изменения со стороны общего состояния организма при химических ожогах зависят от вида и степени химического повреждения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Лечение</w:t>
      </w:r>
      <w:r w:rsidR="00254A9D" w:rsidRPr="00254A9D">
        <w:rPr>
          <w:b/>
          <w:bCs/>
        </w:rPr>
        <w:t xml:space="preserve">. </w:t>
      </w:r>
      <w:r w:rsidRPr="00254A9D">
        <w:t>При химических ожогах прежде всего оно направлено на возможно быстрое удаление или уменьшение концентрации химического агента и на нейтрализацию его, а в последующем на ускорение регенерации</w:t>
      </w:r>
      <w:r w:rsidR="00254A9D" w:rsidRPr="00254A9D">
        <w:t xml:space="preserve">. </w:t>
      </w:r>
      <w:r w:rsidRPr="00254A9D">
        <w:t>Наилучши</w:t>
      </w:r>
      <w:r w:rsidR="00616B54" w:rsidRPr="00254A9D">
        <w:t>е результаты при этом дает смы</w:t>
      </w:r>
      <w:r w:rsidRPr="00254A9D">
        <w:t>ван</w:t>
      </w:r>
      <w:r w:rsidR="00B75399">
        <w:t>и</w:t>
      </w:r>
      <w:r w:rsidRPr="00254A9D">
        <w:t>е повреждающего вещества обильной струей воды с последующей нейтрализацией его химическими средствами</w:t>
      </w:r>
      <w:r w:rsidR="00254A9D" w:rsidRPr="00254A9D">
        <w:t xml:space="preserve">. </w:t>
      </w:r>
      <w:r w:rsidRPr="00254A9D">
        <w:t>В качестве химических нейтрализаторов применяют</w:t>
      </w:r>
      <w:r w:rsidR="00254A9D" w:rsidRPr="00254A9D">
        <w:t xml:space="preserve">: </w:t>
      </w:r>
      <w:r w:rsidRPr="00254A9D">
        <w:t>при ожогах кислотами</w:t>
      </w:r>
      <w:r w:rsidR="00254A9D" w:rsidRPr="00254A9D">
        <w:t xml:space="preserve"> - </w:t>
      </w:r>
      <w:r w:rsidRPr="00254A9D">
        <w:t>щелочи</w:t>
      </w:r>
      <w:r w:rsidR="00254A9D">
        <w:t xml:space="preserve"> (</w:t>
      </w:r>
      <w:r w:rsidRPr="00254A9D">
        <w:t>2-3</w:t>
      </w:r>
      <w:r w:rsidR="00254A9D">
        <w:t>% -</w:t>
      </w:r>
      <w:r w:rsidRPr="00254A9D">
        <w:t>ные растворы нашатырного спирта, 5-10</w:t>
      </w:r>
      <w:r w:rsidR="00254A9D">
        <w:t>% -</w:t>
      </w:r>
      <w:r w:rsidRPr="00254A9D">
        <w:t xml:space="preserve">ные растворы двууглекислой соды, молоко, присыпка мелом, жженой магнезией, золой и </w:t>
      </w:r>
      <w:r w:rsidR="00254A9D">
        <w:t>др.)</w:t>
      </w:r>
      <w:r w:rsidR="00254A9D" w:rsidRPr="00254A9D">
        <w:t>,</w:t>
      </w:r>
      <w:r w:rsidRPr="00254A9D">
        <w:t xml:space="preserve"> при ожогах щелочами и негашеной известью</w:t>
      </w:r>
      <w:r w:rsidR="00254A9D" w:rsidRPr="00254A9D">
        <w:t xml:space="preserve"> - </w:t>
      </w:r>
      <w:r w:rsidRPr="00254A9D">
        <w:t>слабые растворы кислот</w:t>
      </w:r>
      <w:r w:rsidR="00254A9D">
        <w:t xml:space="preserve"> (</w:t>
      </w:r>
      <w:r w:rsidRPr="00254A9D">
        <w:t>2</w:t>
      </w:r>
      <w:r w:rsidR="00254A9D">
        <w:t>% -</w:t>
      </w:r>
      <w:r w:rsidRPr="00254A9D">
        <w:t>ный раствор уксусной, лимонной или борной кислоты</w:t>
      </w:r>
      <w:r w:rsidR="00254A9D" w:rsidRPr="00254A9D">
        <w:t>).</w:t>
      </w:r>
    </w:p>
    <w:p w:rsidR="00254A9D" w:rsidRDefault="006037EC" w:rsidP="00254A9D">
      <w:r w:rsidRPr="00254A9D">
        <w:t>В дальнейшем обращают внимание на предупреждение вторичной инфекции</w:t>
      </w:r>
      <w:r w:rsidR="00254A9D" w:rsidRPr="00254A9D">
        <w:t xml:space="preserve">. </w:t>
      </w:r>
      <w:r w:rsidRPr="00254A9D">
        <w:t>Основное лечение проводится так же, как термических ожогов</w:t>
      </w:r>
      <w:r w:rsidR="00254A9D" w:rsidRPr="00254A9D">
        <w:t>.</w:t>
      </w:r>
    </w:p>
    <w:p w:rsidR="00254A9D" w:rsidRDefault="006037EC" w:rsidP="00254A9D">
      <w:r w:rsidRPr="00254A9D">
        <w:t>Термохимические ожоги</w:t>
      </w:r>
      <w:r w:rsidR="00254A9D" w:rsidRPr="00254A9D">
        <w:t xml:space="preserve">. </w:t>
      </w:r>
      <w:r w:rsidR="00616B54" w:rsidRPr="00254A9D">
        <w:t>Это разновид</w:t>
      </w:r>
      <w:r w:rsidRPr="00254A9D">
        <w:t>ность комбинированного поражения внешних покровов тела животного, которое обычно протекает тяжелее химических</w:t>
      </w:r>
      <w:r w:rsidR="00254A9D" w:rsidRPr="00254A9D">
        <w:t xml:space="preserve">. </w:t>
      </w:r>
      <w:r w:rsidRPr="00254A9D">
        <w:t>Особенностью этих ожогов является то, что наряду с повреждающим действием высокой температуры здесь оказывают сильное токсическое влияние на организм сами химические агенты</w:t>
      </w:r>
      <w:r w:rsidR="00254A9D" w:rsidRPr="00254A9D">
        <w:t xml:space="preserve">. </w:t>
      </w:r>
      <w:r w:rsidRPr="00254A9D">
        <w:t>Так, фосфор и фосфорсодержащие самовоспламеняющиеся жидкости, попав на кожу, воспламеняются и всасываются в организм, вызывая тяжелую интоксикацию</w:t>
      </w:r>
      <w:r w:rsidR="00254A9D" w:rsidRPr="00254A9D">
        <w:t xml:space="preserve">. </w:t>
      </w:r>
      <w:r w:rsidRPr="00254A9D">
        <w:t>Следовательно, общая реакция и тяжесть местного повреждения при термохимических ожогах будут зависеть не только от степени и площади ожога, но и токсичности, и количества химического вещества, всосавшегося в организм</w:t>
      </w:r>
      <w:r w:rsidR="00254A9D" w:rsidRPr="00254A9D">
        <w:t xml:space="preserve">. </w:t>
      </w:r>
      <w:r w:rsidRPr="00254A9D">
        <w:t>Из общих расстройств при тяжелых фосфорных повреждениях могут наблюдаться шок, токсемия, ацидоз, повреждение печени, лейкоцитоз, билирубинемия в крови и эритроциты в моче</w:t>
      </w:r>
      <w:r w:rsidR="00254A9D" w:rsidRPr="00254A9D">
        <w:t>.</w:t>
      </w:r>
    </w:p>
    <w:p w:rsidR="00254A9D" w:rsidRDefault="006037EC" w:rsidP="00254A9D">
      <w:r w:rsidRPr="00254A9D">
        <w:rPr>
          <w:b/>
          <w:bCs/>
        </w:rPr>
        <w:t>Лечение</w:t>
      </w:r>
      <w:r w:rsidR="00254A9D" w:rsidRPr="00254A9D">
        <w:rPr>
          <w:b/>
          <w:bCs/>
        </w:rPr>
        <w:t xml:space="preserve">. </w:t>
      </w:r>
      <w:r w:rsidRPr="00254A9D">
        <w:t>Прежде всего необходимо как можно быстрее потушить горение фосфора, а затем обезвредить его несгоревшие частицы</w:t>
      </w:r>
      <w:r w:rsidR="00254A9D" w:rsidRPr="00254A9D">
        <w:t xml:space="preserve">. </w:t>
      </w:r>
      <w:r w:rsidRPr="00254A9D">
        <w:t>Это достигается обильным обмыванием пораженных участков водой или 5</w:t>
      </w:r>
      <w:r w:rsidR="00254A9D">
        <w:t>% -</w:t>
      </w:r>
      <w:r w:rsidRPr="00254A9D">
        <w:t>ным раствором медного купороса или плотным наложением примочек, смоченных этим раствором, а также присыпкой тальком, хлорной известью или нанесением кашицы из нее</w:t>
      </w:r>
      <w:r w:rsidR="00254A9D" w:rsidRPr="00254A9D">
        <w:t xml:space="preserve">. </w:t>
      </w:r>
      <w:r w:rsidRPr="00254A9D">
        <w:t>При отсутствии указанных средств можно использовать сухой песок</w:t>
      </w:r>
      <w:r w:rsidR="00254A9D" w:rsidRPr="00254A9D">
        <w:t xml:space="preserve">. </w:t>
      </w:r>
      <w:r w:rsidRPr="00254A9D">
        <w:t>Наиболее успешно горение фосфора тушится при использовании специальных противофосфорных паст и растворов, превращающих его в связанное нейтральное состояние</w:t>
      </w:r>
      <w:r w:rsidR="00254A9D" w:rsidRPr="00254A9D">
        <w:t>.</w:t>
      </w:r>
    </w:p>
    <w:p w:rsidR="00254A9D" w:rsidRDefault="006037EC" w:rsidP="00254A9D">
      <w:r w:rsidRPr="00254A9D">
        <w:t xml:space="preserve">Учитывая, что потушенный фосфор может вновь самовоспламениться, необходимо его удалить с поверхности кожи, выстричь волосы, после чего </w:t>
      </w:r>
      <w:r w:rsidR="00616B54" w:rsidRPr="00254A9D">
        <w:t>повторно об</w:t>
      </w:r>
      <w:r w:rsidRPr="00254A9D">
        <w:t>работать пораженный участок известью или раствором медного купороса</w:t>
      </w:r>
      <w:r w:rsidR="00254A9D" w:rsidRPr="00254A9D">
        <w:t xml:space="preserve">. </w:t>
      </w:r>
      <w:r w:rsidRPr="00254A9D">
        <w:t>В дальнейшем лечение проводят, как при обычных термических ожогах</w:t>
      </w:r>
      <w:r w:rsidR="00254A9D" w:rsidRPr="00254A9D">
        <w:t xml:space="preserve">. </w:t>
      </w:r>
      <w:r w:rsidRPr="00254A9D">
        <w:t>Однако следует помнить, что при свежих фосфорных повреждениях применение мазевых повязок противопоказано из-за опасности всасывания фосфора в организм</w:t>
      </w:r>
      <w:r w:rsidR="00254A9D" w:rsidRPr="00254A9D">
        <w:t xml:space="preserve">. </w:t>
      </w:r>
      <w:r w:rsidRPr="00254A9D">
        <w:t xml:space="preserve">При назначении общего лечения </w:t>
      </w:r>
      <w:r w:rsidR="00616B54" w:rsidRPr="00254A9D">
        <w:t>с учетом возможного пора</w:t>
      </w:r>
      <w:r w:rsidRPr="00254A9D">
        <w:t>жения печени рекомендуют рацион из кормов, богатых углеводами</w:t>
      </w:r>
      <w:r w:rsidR="00254A9D" w:rsidRPr="00254A9D">
        <w:t>.</w:t>
      </w:r>
    </w:p>
    <w:p w:rsidR="00254A9D" w:rsidRDefault="006037EC" w:rsidP="00254A9D">
      <w:r w:rsidRPr="00254A9D">
        <w:t>Оказание первой</w:t>
      </w:r>
      <w:r w:rsidR="00616B54" w:rsidRPr="00254A9D">
        <w:t xml:space="preserve"> помощи при ожогах расплавлен</w:t>
      </w:r>
      <w:r w:rsidRPr="00254A9D">
        <w:t>ным битумом предусматривает немедленное удаление его салфетками, смоченными бензином</w:t>
      </w:r>
      <w:r w:rsidR="00254A9D" w:rsidRPr="00254A9D">
        <w:t>.</w:t>
      </w:r>
    </w:p>
    <w:p w:rsidR="00254A9D" w:rsidRDefault="008541D0" w:rsidP="008541D0">
      <w:pPr>
        <w:pStyle w:val="2"/>
      </w:pPr>
      <w:r>
        <w:br w:type="page"/>
      </w:r>
      <w:r w:rsidR="00616B54" w:rsidRPr="00254A9D">
        <w:t>Список использованной литературы</w:t>
      </w:r>
    </w:p>
    <w:p w:rsidR="008541D0" w:rsidRPr="008541D0" w:rsidRDefault="008541D0" w:rsidP="008541D0"/>
    <w:p w:rsidR="00254A9D" w:rsidRDefault="008541D0" w:rsidP="008541D0">
      <w:pPr>
        <w:ind w:firstLine="0"/>
      </w:pPr>
      <w:r>
        <w:t xml:space="preserve">1. </w:t>
      </w:r>
      <w:r w:rsidR="00616B54" w:rsidRPr="00254A9D">
        <w:t>Частная ветеринарная хирургия / К</w:t>
      </w:r>
      <w:r w:rsidR="00254A9D">
        <w:t xml:space="preserve">.И. </w:t>
      </w:r>
      <w:r w:rsidR="00616B54" w:rsidRPr="00254A9D">
        <w:t>Шакалов, Б</w:t>
      </w:r>
      <w:r w:rsidR="00254A9D">
        <w:t xml:space="preserve">.А. </w:t>
      </w:r>
      <w:r w:rsidR="00616B54" w:rsidRPr="00254A9D">
        <w:t>Башкиров, Е</w:t>
      </w:r>
      <w:r w:rsidR="00254A9D">
        <w:t>.И.</w:t>
      </w:r>
      <w:r w:rsidR="00B75399">
        <w:t xml:space="preserve"> </w:t>
      </w:r>
      <w:r w:rsidR="00616B54" w:rsidRPr="00254A9D">
        <w:t>Поваженко и др</w:t>
      </w:r>
      <w:r w:rsidR="00254A9D" w:rsidRPr="00254A9D">
        <w:t xml:space="preserve">. </w:t>
      </w:r>
      <w:r w:rsidR="00616B54" w:rsidRPr="00254A9D">
        <w:t>Л</w:t>
      </w:r>
      <w:r w:rsidR="00254A9D">
        <w:t>.:</w:t>
      </w:r>
      <w:r w:rsidR="00254A9D" w:rsidRPr="00254A9D">
        <w:t xml:space="preserve"> </w:t>
      </w:r>
      <w:r w:rsidR="00616B54" w:rsidRPr="00254A9D">
        <w:t>Агропромиздат, 1986</w:t>
      </w:r>
      <w:r w:rsidR="00254A9D" w:rsidRPr="00254A9D">
        <w:t xml:space="preserve">. </w:t>
      </w:r>
      <w:r w:rsidR="00254A9D">
        <w:t>-</w:t>
      </w:r>
      <w:r w:rsidR="00616B54" w:rsidRPr="00254A9D">
        <w:t xml:space="preserve"> 478с</w:t>
      </w:r>
      <w:r w:rsidR="00254A9D" w:rsidRPr="00254A9D">
        <w:t>.</w:t>
      </w:r>
    </w:p>
    <w:p w:rsidR="00254A9D" w:rsidRDefault="00616B54" w:rsidP="008541D0">
      <w:pPr>
        <w:ind w:firstLine="0"/>
      </w:pPr>
      <w:r w:rsidRPr="00254A9D">
        <w:t>2</w:t>
      </w:r>
      <w:r w:rsidR="00254A9D" w:rsidRPr="00254A9D">
        <w:t xml:space="preserve">. </w:t>
      </w:r>
      <w:r w:rsidRPr="00254A9D">
        <w:t>Кузнецов А</w:t>
      </w:r>
      <w:r w:rsidR="00254A9D">
        <w:t xml:space="preserve">.К. </w:t>
      </w:r>
      <w:r w:rsidRPr="00254A9D">
        <w:t>Ветеринарная хирургия, офтальмология и ортопедия</w:t>
      </w:r>
      <w:r w:rsidR="008541D0">
        <w:t xml:space="preserve"> </w:t>
      </w:r>
      <w:r w:rsidRPr="00254A9D">
        <w:t>Ленинград</w:t>
      </w:r>
      <w:r w:rsidR="00254A9D" w:rsidRPr="00254A9D">
        <w:t>:</w:t>
      </w:r>
      <w:r w:rsidR="00254A9D">
        <w:t xml:space="preserve"> "</w:t>
      </w:r>
      <w:r w:rsidRPr="00254A9D">
        <w:t>Колос</w:t>
      </w:r>
      <w:r w:rsidR="00254A9D">
        <w:t xml:space="preserve">", </w:t>
      </w:r>
      <w:r w:rsidRPr="00254A9D">
        <w:t>1980</w:t>
      </w:r>
      <w:r w:rsidR="00254A9D" w:rsidRPr="00254A9D">
        <w:t>. -</w:t>
      </w:r>
      <w:r w:rsidR="00254A9D">
        <w:t xml:space="preserve"> </w:t>
      </w:r>
      <w:r w:rsidRPr="00254A9D">
        <w:t>447с</w:t>
      </w:r>
      <w:r w:rsidR="00254A9D" w:rsidRPr="00254A9D">
        <w:t>.</w:t>
      </w:r>
    </w:p>
    <w:p w:rsidR="00254A9D" w:rsidRDefault="00616B54" w:rsidP="008541D0">
      <w:pPr>
        <w:ind w:firstLine="0"/>
      </w:pPr>
      <w:r w:rsidRPr="00254A9D">
        <w:t>3</w:t>
      </w:r>
      <w:r w:rsidR="00254A9D" w:rsidRPr="00254A9D">
        <w:t xml:space="preserve">. </w:t>
      </w:r>
      <w:r w:rsidRPr="00254A9D">
        <w:t>Семенов Б</w:t>
      </w:r>
      <w:r w:rsidR="00254A9D">
        <w:t xml:space="preserve">.С., </w:t>
      </w:r>
      <w:r w:rsidRPr="00254A9D">
        <w:t>Лебедев А</w:t>
      </w:r>
      <w:r w:rsidR="00254A9D">
        <w:t xml:space="preserve">.В., </w:t>
      </w:r>
      <w:r w:rsidRPr="00254A9D">
        <w:t>Елисеев А</w:t>
      </w:r>
      <w:r w:rsidR="00254A9D">
        <w:t xml:space="preserve">.Н. </w:t>
      </w:r>
      <w:r w:rsidRPr="00254A9D">
        <w:t>Частная ветеринарная</w:t>
      </w:r>
      <w:r w:rsidR="008541D0">
        <w:t xml:space="preserve"> </w:t>
      </w:r>
      <w:r w:rsidRPr="00254A9D">
        <w:t>хирургия</w:t>
      </w:r>
      <w:r w:rsidR="00254A9D" w:rsidRPr="00254A9D">
        <w:t xml:space="preserve">. </w:t>
      </w:r>
      <w:r w:rsidR="00254A9D">
        <w:t>-</w:t>
      </w:r>
      <w:r w:rsidRPr="00254A9D">
        <w:t xml:space="preserve"> М</w:t>
      </w:r>
      <w:r w:rsidR="00254A9D">
        <w:t>.:</w:t>
      </w:r>
      <w:r w:rsidR="00254A9D" w:rsidRPr="00254A9D">
        <w:t xml:space="preserve"> </w:t>
      </w:r>
      <w:r w:rsidRPr="00254A9D">
        <w:t>КолосС, 2006</w:t>
      </w:r>
      <w:r w:rsidR="00254A9D" w:rsidRPr="00254A9D">
        <w:t xml:space="preserve">. </w:t>
      </w:r>
      <w:r w:rsidR="00254A9D">
        <w:t>-</w:t>
      </w:r>
      <w:r w:rsidRPr="00254A9D">
        <w:t xml:space="preserve"> 496 с</w:t>
      </w:r>
      <w:r w:rsidR="00254A9D" w:rsidRPr="00254A9D">
        <w:t>.</w:t>
      </w:r>
    </w:p>
    <w:p w:rsidR="00254A9D" w:rsidRPr="00254A9D" w:rsidRDefault="00616B54" w:rsidP="008541D0">
      <w:pPr>
        <w:ind w:firstLine="0"/>
      </w:pPr>
      <w:r w:rsidRPr="00254A9D">
        <w:t>4</w:t>
      </w:r>
      <w:r w:rsidR="00254A9D" w:rsidRPr="00254A9D">
        <w:t xml:space="preserve">. </w:t>
      </w:r>
      <w:r w:rsidRPr="00254A9D">
        <w:t>Алтухов Н</w:t>
      </w:r>
      <w:r w:rsidR="00254A9D">
        <w:t xml:space="preserve">.Н. </w:t>
      </w:r>
      <w:r w:rsidRPr="00254A9D">
        <w:t>Краткий справочник ветеринарного врача</w:t>
      </w:r>
      <w:r w:rsidR="008541D0">
        <w:t xml:space="preserve"> </w:t>
      </w:r>
      <w:r w:rsidRPr="00254A9D">
        <w:t>Москва</w:t>
      </w:r>
      <w:r w:rsidR="00254A9D" w:rsidRPr="00254A9D">
        <w:t>:</w:t>
      </w:r>
      <w:r w:rsidR="00254A9D">
        <w:t xml:space="preserve"> "</w:t>
      </w:r>
      <w:r w:rsidRPr="00254A9D">
        <w:t>Агропромиздат</w:t>
      </w:r>
      <w:r w:rsidR="00254A9D">
        <w:t xml:space="preserve">", </w:t>
      </w:r>
      <w:r w:rsidRPr="00254A9D">
        <w:t>1990</w:t>
      </w:r>
      <w:r w:rsidR="00254A9D" w:rsidRPr="00254A9D">
        <w:t>. -</w:t>
      </w:r>
      <w:r w:rsidR="00254A9D">
        <w:t xml:space="preserve"> </w:t>
      </w:r>
      <w:r w:rsidRPr="00254A9D">
        <w:t>574с</w:t>
      </w:r>
    </w:p>
    <w:p w:rsidR="00254A9D" w:rsidRDefault="00616B54" w:rsidP="008541D0">
      <w:pPr>
        <w:ind w:firstLine="0"/>
      </w:pPr>
      <w:r w:rsidRPr="00254A9D">
        <w:t>5</w:t>
      </w:r>
      <w:r w:rsidR="00254A9D" w:rsidRPr="00254A9D">
        <w:t xml:space="preserve">. </w:t>
      </w:r>
      <w:r w:rsidRPr="00254A9D">
        <w:t>Коробов А</w:t>
      </w:r>
      <w:r w:rsidR="00254A9D">
        <w:t xml:space="preserve">.А. </w:t>
      </w:r>
      <w:r w:rsidRPr="00254A9D">
        <w:t>Справочник ветеринарного терапевта</w:t>
      </w:r>
      <w:r w:rsidR="00254A9D" w:rsidRPr="00254A9D">
        <w:t>. -</w:t>
      </w:r>
      <w:r w:rsidR="00254A9D">
        <w:t xml:space="preserve"> </w:t>
      </w:r>
      <w:r w:rsidRPr="00254A9D">
        <w:t>Санкт-Петербург</w:t>
      </w:r>
      <w:r w:rsidR="00254A9D" w:rsidRPr="00254A9D">
        <w:t>:</w:t>
      </w:r>
      <w:r w:rsidR="008541D0">
        <w:t xml:space="preserve"> </w:t>
      </w:r>
      <w:r w:rsidRPr="00254A9D">
        <w:t>Лань, 2001</w:t>
      </w:r>
      <w:r w:rsidR="00254A9D" w:rsidRPr="00254A9D">
        <w:t xml:space="preserve">. </w:t>
      </w:r>
      <w:r w:rsidR="00254A9D">
        <w:t>-</w:t>
      </w:r>
      <w:r w:rsidRPr="00254A9D">
        <w:t xml:space="preserve"> 384с</w:t>
      </w:r>
      <w:r w:rsidR="00254A9D" w:rsidRPr="00254A9D">
        <w:t>.</w:t>
      </w:r>
    </w:p>
    <w:p w:rsidR="00254A9D" w:rsidRDefault="00616B54" w:rsidP="008541D0">
      <w:pPr>
        <w:ind w:firstLine="0"/>
        <w:rPr>
          <w:lang w:val="uk-UA"/>
        </w:rPr>
      </w:pPr>
      <w:r w:rsidRPr="00254A9D">
        <w:t>6</w:t>
      </w:r>
      <w:r w:rsidR="00254A9D" w:rsidRPr="00254A9D">
        <w:t xml:space="preserve">. </w:t>
      </w:r>
      <w:r w:rsidRPr="00254A9D">
        <w:rPr>
          <w:lang w:val="uk-UA"/>
        </w:rPr>
        <w:t>Довідник лікаря ветеринарної медицини/ П</w:t>
      </w:r>
      <w:r w:rsidR="00254A9D">
        <w:rPr>
          <w:lang w:val="uk-UA"/>
        </w:rPr>
        <w:t xml:space="preserve">.І. </w:t>
      </w:r>
      <w:r w:rsidRPr="00254A9D">
        <w:rPr>
          <w:lang w:val="uk-UA"/>
        </w:rPr>
        <w:t>Вербицький</w:t>
      </w:r>
      <w:r w:rsidR="00254A9D">
        <w:rPr>
          <w:lang w:val="uk-UA"/>
        </w:rPr>
        <w:t>, П.П.</w:t>
      </w:r>
      <w:r w:rsidR="008541D0">
        <w:rPr>
          <w:lang w:val="uk-UA"/>
        </w:rPr>
        <w:t xml:space="preserve"> </w:t>
      </w:r>
      <w:r w:rsidRPr="00254A9D">
        <w:rPr>
          <w:lang w:val="uk-UA"/>
        </w:rPr>
        <w:t>Достоєвський</w:t>
      </w:r>
      <w:r w:rsidR="00254A9D" w:rsidRPr="00254A9D">
        <w:rPr>
          <w:lang w:val="uk-UA"/>
        </w:rPr>
        <w:t xml:space="preserve">. </w:t>
      </w:r>
      <w:r w:rsidR="00254A9D">
        <w:rPr>
          <w:lang w:val="uk-UA"/>
        </w:rPr>
        <w:t>-</w:t>
      </w:r>
      <w:r w:rsidRPr="00254A9D">
        <w:rPr>
          <w:lang w:val="uk-UA"/>
        </w:rPr>
        <w:t xml:space="preserve"> К</w:t>
      </w:r>
      <w:r w:rsidR="00254A9D">
        <w:rPr>
          <w:lang w:val="uk-UA"/>
        </w:rPr>
        <w:t>.: "</w:t>
      </w:r>
      <w:r w:rsidRPr="00254A9D">
        <w:rPr>
          <w:lang w:val="uk-UA"/>
        </w:rPr>
        <w:t>Урожай</w:t>
      </w:r>
      <w:r w:rsidR="00254A9D">
        <w:rPr>
          <w:lang w:val="uk-UA"/>
        </w:rPr>
        <w:t xml:space="preserve">", </w:t>
      </w:r>
      <w:r w:rsidRPr="00254A9D">
        <w:rPr>
          <w:lang w:val="uk-UA"/>
        </w:rPr>
        <w:t>2004</w:t>
      </w:r>
      <w:r w:rsidR="00254A9D" w:rsidRPr="00254A9D">
        <w:rPr>
          <w:lang w:val="uk-UA"/>
        </w:rPr>
        <w:t xml:space="preserve">. </w:t>
      </w:r>
      <w:r w:rsidR="00254A9D">
        <w:rPr>
          <w:lang w:val="uk-UA"/>
        </w:rPr>
        <w:t>-</w:t>
      </w:r>
      <w:r w:rsidRPr="00254A9D">
        <w:rPr>
          <w:lang w:val="uk-UA"/>
        </w:rPr>
        <w:t xml:space="preserve"> 1280с</w:t>
      </w:r>
      <w:r w:rsidR="00254A9D" w:rsidRPr="00254A9D">
        <w:rPr>
          <w:lang w:val="uk-UA"/>
        </w:rPr>
        <w:t>.</w:t>
      </w:r>
    </w:p>
    <w:p w:rsidR="00254A9D" w:rsidRPr="00254A9D" w:rsidRDefault="00616B54" w:rsidP="008541D0">
      <w:pPr>
        <w:ind w:firstLine="0"/>
      </w:pPr>
      <w:r w:rsidRPr="00254A9D">
        <w:rPr>
          <w:lang w:val="uk-UA"/>
        </w:rPr>
        <w:t>7</w:t>
      </w:r>
      <w:r w:rsidR="00254A9D">
        <w:rPr>
          <w:lang w:val="uk-UA"/>
        </w:rPr>
        <w:t xml:space="preserve">.А. </w:t>
      </w:r>
      <w:r w:rsidRPr="00254A9D">
        <w:rPr>
          <w:lang w:val="uk-UA"/>
        </w:rPr>
        <w:t>Ф</w:t>
      </w:r>
      <w:r w:rsidRPr="00254A9D">
        <w:t xml:space="preserve"> Кузнецов</w:t>
      </w:r>
      <w:r w:rsidR="00254A9D" w:rsidRPr="00254A9D">
        <w:t xml:space="preserve">. </w:t>
      </w:r>
      <w:r w:rsidRPr="00254A9D">
        <w:rPr>
          <w:lang w:val="uk-UA"/>
        </w:rPr>
        <w:t>Справочник ветеринарного врача</w:t>
      </w:r>
      <w:r w:rsidR="00254A9D" w:rsidRPr="00254A9D">
        <w:t xml:space="preserve">. </w:t>
      </w:r>
      <w:r w:rsidR="00254A9D">
        <w:t>-</w:t>
      </w:r>
      <w:r w:rsidRPr="00254A9D">
        <w:t xml:space="preserve"> Москва</w:t>
      </w:r>
      <w:r w:rsidR="00254A9D" w:rsidRPr="00254A9D">
        <w:t>:</w:t>
      </w:r>
      <w:r w:rsidR="00254A9D">
        <w:t xml:space="preserve"> "</w:t>
      </w:r>
      <w:r w:rsidRPr="00254A9D">
        <w:t>Лань</w:t>
      </w:r>
      <w:r w:rsidR="00254A9D">
        <w:t xml:space="preserve">", </w:t>
      </w:r>
      <w:r w:rsidRPr="00254A9D">
        <w:t>2002</w:t>
      </w:r>
      <w:r w:rsidR="00254A9D" w:rsidRPr="00254A9D">
        <w:t>.</w:t>
      </w:r>
      <w:r w:rsidR="008541D0">
        <w:t xml:space="preserve"> </w:t>
      </w:r>
      <w:r w:rsidRPr="00254A9D">
        <w:t>896</w:t>
      </w:r>
      <w:r w:rsidR="00B75399">
        <w:t xml:space="preserve"> </w:t>
      </w:r>
      <w:r w:rsidRPr="00254A9D">
        <w:t>с</w:t>
      </w:r>
      <w:r w:rsidR="00B75399">
        <w:t>.</w:t>
      </w:r>
    </w:p>
    <w:p w:rsidR="00E0496F" w:rsidRPr="00254A9D" w:rsidRDefault="00616B54" w:rsidP="00B75399">
      <w:pPr>
        <w:ind w:firstLine="0"/>
      </w:pPr>
      <w:r w:rsidRPr="00254A9D">
        <w:t>8</w:t>
      </w:r>
      <w:r w:rsidR="00254A9D" w:rsidRPr="00254A9D">
        <w:t xml:space="preserve">. </w:t>
      </w:r>
      <w:r w:rsidRPr="00254A9D">
        <w:t>Федюк В</w:t>
      </w:r>
      <w:r w:rsidR="00254A9D">
        <w:t xml:space="preserve">.И. </w:t>
      </w:r>
      <w:r w:rsidRPr="00254A9D">
        <w:t>Справочник по болезням собак и кошек/ Серия</w:t>
      </w:r>
      <w:r w:rsidR="00254A9D">
        <w:t xml:space="preserve"> "</w:t>
      </w:r>
      <w:r w:rsidRPr="00254A9D">
        <w:t>Ветеринария</w:t>
      </w:r>
      <w:r w:rsidR="008541D0">
        <w:t xml:space="preserve"> </w:t>
      </w:r>
      <w:r w:rsidRPr="00254A9D">
        <w:t>и животноводство</w:t>
      </w:r>
      <w:r w:rsidR="00254A9D">
        <w:t xml:space="preserve">". </w:t>
      </w:r>
      <w:r w:rsidRPr="00254A9D">
        <w:t>Ростов н/Дону</w:t>
      </w:r>
      <w:r w:rsidR="00254A9D" w:rsidRPr="00254A9D">
        <w:t>:</w:t>
      </w:r>
      <w:r w:rsidR="00254A9D">
        <w:t xml:space="preserve"> "</w:t>
      </w:r>
      <w:r w:rsidRPr="00254A9D">
        <w:t>Феникс</w:t>
      </w:r>
      <w:r w:rsidR="00254A9D">
        <w:t xml:space="preserve">", </w:t>
      </w:r>
      <w:r w:rsidRPr="00254A9D">
        <w:t>2000</w:t>
      </w:r>
      <w:r w:rsidR="00254A9D" w:rsidRPr="00254A9D">
        <w:t xml:space="preserve">. </w:t>
      </w:r>
      <w:r w:rsidR="00254A9D">
        <w:t>-</w:t>
      </w:r>
      <w:r w:rsidRPr="00254A9D">
        <w:t xml:space="preserve"> 352 с</w:t>
      </w:r>
      <w:r w:rsidR="00254A9D" w:rsidRPr="00254A9D">
        <w:t>.</w:t>
      </w:r>
      <w:bookmarkStart w:id="0" w:name="_GoBack"/>
      <w:bookmarkEnd w:id="0"/>
    </w:p>
    <w:sectPr w:rsidR="00E0496F" w:rsidRPr="00254A9D" w:rsidSect="00254A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CC" w:rsidRDefault="001D50CC">
      <w:r>
        <w:separator/>
      </w:r>
    </w:p>
  </w:endnote>
  <w:endnote w:type="continuationSeparator" w:id="0">
    <w:p w:rsidR="001D50CC" w:rsidRDefault="001D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9D" w:rsidRDefault="00254A9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9D" w:rsidRDefault="00254A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CC" w:rsidRDefault="001D50CC">
      <w:r>
        <w:separator/>
      </w:r>
    </w:p>
  </w:footnote>
  <w:footnote w:type="continuationSeparator" w:id="0">
    <w:p w:rsidR="001D50CC" w:rsidRDefault="001D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9D" w:rsidRDefault="00664469" w:rsidP="00254A9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54A9D" w:rsidRDefault="00254A9D" w:rsidP="00254A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9D" w:rsidRDefault="00254A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EC"/>
    <w:rsid w:val="0003008D"/>
    <w:rsid w:val="0012224C"/>
    <w:rsid w:val="001D50CC"/>
    <w:rsid w:val="00254A9D"/>
    <w:rsid w:val="00391D5A"/>
    <w:rsid w:val="00493923"/>
    <w:rsid w:val="006037EC"/>
    <w:rsid w:val="00616B54"/>
    <w:rsid w:val="00664469"/>
    <w:rsid w:val="00772068"/>
    <w:rsid w:val="008541D0"/>
    <w:rsid w:val="00864638"/>
    <w:rsid w:val="00B75399"/>
    <w:rsid w:val="00CF7DD4"/>
    <w:rsid w:val="00D456F2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AFD317-9EF4-435B-9196-852CB04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4A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4A9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4A9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54A9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4A9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4A9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4A9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4A9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4A9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54A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54A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54A9D"/>
    <w:rPr>
      <w:vertAlign w:val="superscript"/>
    </w:rPr>
  </w:style>
  <w:style w:type="paragraph" w:styleId="a7">
    <w:name w:val="Body Text"/>
    <w:basedOn w:val="a2"/>
    <w:link w:val="aa"/>
    <w:uiPriority w:val="99"/>
    <w:rsid w:val="00254A9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54A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54A9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54A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54A9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54A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54A9D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54A9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54A9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54A9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54A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4A9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254A9D"/>
  </w:style>
  <w:style w:type="character" w:customStyle="1" w:styleId="af5">
    <w:name w:val="номер страницы"/>
    <w:uiPriority w:val="99"/>
    <w:rsid w:val="00254A9D"/>
    <w:rPr>
      <w:sz w:val="28"/>
      <w:szCs w:val="28"/>
    </w:rPr>
  </w:style>
  <w:style w:type="paragraph" w:styleId="af6">
    <w:name w:val="Normal (Web)"/>
    <w:basedOn w:val="a2"/>
    <w:uiPriority w:val="99"/>
    <w:rsid w:val="00254A9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54A9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54A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4A9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4A9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4A9D"/>
    <w:pPr>
      <w:ind w:left="958"/>
    </w:pPr>
  </w:style>
  <w:style w:type="paragraph" w:styleId="23">
    <w:name w:val="Body Text Indent 2"/>
    <w:basedOn w:val="a2"/>
    <w:link w:val="24"/>
    <w:uiPriority w:val="99"/>
    <w:rsid w:val="00254A9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4A9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54A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54A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4A9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4A9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4A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4A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4A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4A9D"/>
    <w:rPr>
      <w:i/>
      <w:iCs/>
    </w:rPr>
  </w:style>
  <w:style w:type="paragraph" w:customStyle="1" w:styleId="af9">
    <w:name w:val="ТАБЛИЦА"/>
    <w:next w:val="a2"/>
    <w:autoRedefine/>
    <w:uiPriority w:val="99"/>
    <w:rsid w:val="00254A9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54A9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54A9D"/>
  </w:style>
  <w:style w:type="table" w:customStyle="1" w:styleId="15">
    <w:name w:val="Стиль таблицы1"/>
    <w:uiPriority w:val="99"/>
    <w:rsid w:val="00254A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54A9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54A9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54A9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54A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Министерство аграрной политики Украины</vt:lpstr>
    </vt:vector>
  </TitlesOfParts>
  <Company>Diapsalmata</Company>
  <LinksUpToDate>false</LinksUpToDate>
  <CharactersWithSpaces>29320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2014-02-25T01:18:00Z</dcterms:created>
  <dcterms:modified xsi:type="dcterms:W3CDTF">2014-02-25T01:18:00Z</dcterms:modified>
</cp:coreProperties>
</file>