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25" w:rsidRPr="002B407F" w:rsidRDefault="00572B25" w:rsidP="00572B25">
      <w:pPr>
        <w:spacing w:before="120"/>
        <w:jc w:val="center"/>
        <w:rPr>
          <w:b/>
          <w:bCs/>
          <w:sz w:val="32"/>
          <w:szCs w:val="32"/>
        </w:rPr>
      </w:pPr>
      <w:r w:rsidRPr="002B407F">
        <w:rPr>
          <w:b/>
          <w:bCs/>
          <w:sz w:val="32"/>
          <w:szCs w:val="32"/>
        </w:rPr>
        <w:t>Когда рабство лучше свободы</w:t>
      </w:r>
    </w:p>
    <w:p w:rsidR="00572B25" w:rsidRPr="002B407F" w:rsidRDefault="00572B25" w:rsidP="00572B25">
      <w:pPr>
        <w:spacing w:before="120"/>
        <w:ind w:firstLine="567"/>
        <w:jc w:val="both"/>
        <w:rPr>
          <w:sz w:val="28"/>
          <w:szCs w:val="28"/>
        </w:rPr>
      </w:pPr>
      <w:r w:rsidRPr="002B407F">
        <w:rPr>
          <w:sz w:val="28"/>
          <w:szCs w:val="28"/>
        </w:rPr>
        <w:t>Георгий Черников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Самые верные рабы реальности – факты. Именно они нужны читателям, слушателям, зрителям. Но этих, закованных в цепи объективности, рабов получить практически невозможно. Они обычно отдалены от нас расстояниями, промежутками времени. Когда-нибудь, техника коммуникаций позволит простым нажатием кнопки собственного компьютера получать изображение и звук любого события на Земле, происходящего сейчас или происшедшего в прошлом. Но пока этого не достигнуто, приходится вместо рабов-фактов использовать свободную информацию. В силу своей природы она редко правильно описывает этих “праведников”, чему есть масса причин. Дело в том, что любая информация может передаваться только с помощью носителей: звуковых, электромагнитных колебаний, бумаги, запахов, световых сигналов и т.д. А все они являются физическими реальностями, и поэтому способны искажать сигналы, в зависимости от состояния линии связи, атмосферных условий и т.д. Но самым главным источником этих искажений является человек, преобразующий факт в субстанцию, называемую информацией.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Наиболее часто в этой незавидной роли выступает журналист. Причин для этого у него множество, все они, так или иначе, обусловлены исключительно меркантильными соображениями и полным отсутствием ответственности за эти переиначивания. Здесь и полная материальная зависимость от работодателя, заказывающего музыку, и стремление увеличить свой гонорар добавлением многочисленных “жидких” подробностей, деталей не имеющих отношения к фактам, и использование недостоверных источников. Особенно сильно влияет на достоверность информации продажность журналистов (иных не бывает). Теперь в этом феномене нет ничего стыдного, недостойного. В капиталистическом мире, который мы строим, это вполне обычное закономерное, системосозидающее явление: покупаться и продаваться должно все. Вопрос заключается не в процедуре, а в цене, за которую продаются и покупаются люди. Стыдно и обидно не продаваться, а продешевить. В отличие от социализма, теперь диапазон покупательной способности сильно вырос во всех областях общественной жизни, в политике, торговле, экономике, всевозможных реформах, истории, медицине (разве не за такую рыночную свободу еще совсем недавно митинговали, демонстрировали россияне?). Вот почему нынче для получения достоверных сведений приходится пользоваться множеством версий одного и того же факта и статистическим методом пытаться выяснить действительное состояние дела. Этот вероятностный подход позволяет увеличить шансы узнать правду, но полной гарантии, конечно, не дает. Все, что происходит в этих сферах бытия подвержено времени и, в принципе, не может быть повторено: убитый не встанет и не расскажет, как было дело, сгоревший или взорванный дом нельзя снова поджечь и взорвать, умершего от дурного лекарства не перелечить. Узнать истину там, где замешан хомо сапиенс, если он действительно “разумный”, невозможно. Историю не вернуть даже на один день.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Существует только одна область жизни, где эти ограничения отсутствуют. Это – наука, которая, как известно, занимается наблюдаемыми или (что то же), измеряемыми феноменами. Явления, изучаемые ей, всегда могут быть повторены (или повторятся сами, если они цикличны) другими исследователями, исказить их невозможно. Здесь факт – истинный раб действительности, изменить его нельзя, хоть тресни! Однако нынче, благодаря феноменальному развитию новых технологий, появлению невиданных ранее возможностей решения сложнейших технических задач место науки в человеческом сознании существенно изменилось. Еще сравнительно недавно были постулированы три проблемы, которые умеет решать каждый: плодить детей, лечить людей и управлять государством. Теперь в этом перечне добавилась четвертая компонента: делать научные открытия, изобретения.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Появились опровергатели самых очевидных и хорошо изученных явлений и процессов, начиная от нагревания на огне чайника до предсказаний природных катаклизмов. Ничего плохого в ином мнении нет. Но этот маховик нелепостей, через приводной ремень в виде “свободной прессы” обрушивает на россиян антинаучную наркоту, оболванивающую народ. К сожалению, большинство журналистов, если бы они даже и хотели, не могут ничего возразить “новым гениям”, хотя для этого, в большинстве случаев, требуются лишь знания курса средней школы. Почему-то считается, что один и тот же газетчик может писать на любую тематику, от теории Черных дыр до выращивания кокосов, что ему не нужно вникать в понятийный смысл сообщения автора открытия, а следует только правильно расставить буквы и знаки препинания, сообщающие о новой сенсации. Как говорится, слить на читателя то, что наложил “ученый”. Разумеется, на многотиражной рекламе вздора, можно неплохо заработать. Так в научно-популярные издания, которые в течение семидесяти лет печатали только научные факты, достоверность которых легко проверяется, вошла, под знаменем свободы коммерции, ложь. А читатель, несколько поколений которого привыкли доверять научно-популярным изданиям, принимает ее за правду. Сколько по этой причине потеряно изобретателей, инженеров, поверивших наукообразной белиберде, сколько недополучено новых технических решений, разработок!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“Но задача научно-популярных журналов, альманахов состоит в том, чтобы будить мысль, заставлять работать извилины, - возразит такой журналист, - разве Жюль Верн, Уэллс, Беляев не занимались тем же? -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Занимались, занимались и не только они, но и Пушкин, Ершов и другие, очень полезные писатели. Но все они были порядочными людьми и публиковались под соответствующими заголовками: “Фантастика”, “Сказки”, а не пробирались тихой сапой в научно-популярные издания, не правда ли?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“Но ведь и сказка, и фантастика тоже заставляют мозг интенсивнее работать, мобилизуют его творческие возможности - возразит иной журналист. – Что же плохого в таком разнообразии материала в одном журнале?”. Лгать вообще плохо, а здесь предпринимаются явные попытки выдать черное за белое. Такие эксперименты, к несчастью, иногда заканчиваются успехом. Достаточно вспомнить немца Шикльгрубера с подручным Геббельсом, которые, используя вполне социалистическое, патриотическое название, оболванили целый высококультурный народ.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“Но в 21 веке уже трудно отличить сказку от были, даже великий Нильс Бор считал, что хорошая теория должна быть достаточно безумна. Кроме того, известно, что изобретения возникают на стыках наук, случайно” - считают журналисты.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Действительно, Бор как-то пошутил на одном симпозиуме о безумных теориях. И хотя потом, он неоднократно говорил, что это была шутка, поток ахинеи не уменьшается. Случайность, действительно, встречается при создании изобретений и открытий, взять хотя бы закон Архимеда. Но это чрезвычайно редкие, можно сказать уникальные события. Научное творчество трудное и утомительное занятие, требующее огромного напряжения всех душевных и физических сил. Ориентировать читателя на помощь Фортуны просто непорядочно. Не обоснованы и надежды на стыки наук, такие случаи очень редки. Важность известного: “Беда, коль сапоги начнет тачать пирожник, а пироги пекчи сапожник” сохраняется и в наши дни.</w:t>
      </w:r>
    </w:p>
    <w:p w:rsidR="00572B25" w:rsidRPr="008F7926" w:rsidRDefault="00572B25" w:rsidP="00572B25">
      <w:pPr>
        <w:spacing w:before="120"/>
        <w:ind w:firstLine="567"/>
        <w:jc w:val="both"/>
      </w:pPr>
      <w:r w:rsidRPr="008F7926">
        <w:t>Так, можно ли уберечь научно-популярные СМИ от заражения вздором? - спросит читатель. Нет ничего проще, некоторые издания, например, “Наука и Жизнь”, “Знание – Сила” и некоторые другие, не отказались от института рецензий, широко распространенного в западных научно-популярных изданиях (“Science” и др.), и показывают научно-технические статьи специалистам соответствующих отраслей. Разумеется, никакого зажима свободы слова здесь нет. Ведь не публикуют же в “Мурзилке” порнографию, или рекламы наркотиков. Почему бы эту полезную процедуру не применять в остальных научно-популярных СМИ? Подчеркнем, речь идет только о научно-популярных изданиях.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B25"/>
    <w:rsid w:val="00002B5A"/>
    <w:rsid w:val="0010437E"/>
    <w:rsid w:val="001778F2"/>
    <w:rsid w:val="002B407F"/>
    <w:rsid w:val="00316F32"/>
    <w:rsid w:val="004C61AB"/>
    <w:rsid w:val="00572B25"/>
    <w:rsid w:val="00616072"/>
    <w:rsid w:val="0064596F"/>
    <w:rsid w:val="006A5004"/>
    <w:rsid w:val="00710178"/>
    <w:rsid w:val="0081563E"/>
    <w:rsid w:val="008B35EE"/>
    <w:rsid w:val="008F7926"/>
    <w:rsid w:val="00905CC1"/>
    <w:rsid w:val="00A13C88"/>
    <w:rsid w:val="00B42C45"/>
    <w:rsid w:val="00B47B6A"/>
    <w:rsid w:val="00B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1385D8-12B3-44ED-AD90-CC6A9D22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72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Когда рабство лучше свободы</vt:lpstr>
    </vt:vector>
  </TitlesOfParts>
  <Company>Home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рабство лучше свободы</dc:title>
  <dc:subject/>
  <dc:creator>User</dc:creator>
  <cp:keywords/>
  <dc:description/>
  <cp:lastModifiedBy>admin</cp:lastModifiedBy>
  <cp:revision>2</cp:revision>
  <dcterms:created xsi:type="dcterms:W3CDTF">2014-02-14T19:32:00Z</dcterms:created>
  <dcterms:modified xsi:type="dcterms:W3CDTF">2014-02-14T19:32:00Z</dcterms:modified>
</cp:coreProperties>
</file>