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CF" w:rsidRPr="007167E2" w:rsidRDefault="00F37FCF">
      <w:pPr>
        <w:pStyle w:val="a5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Кожная чувствительность подразделяется классической физиологией органов чувств на четыре различных вида. Обычно различают рецепции: 1) боли, 2) тепла, 3) холода и 4) прикосновения (и давления).</w:t>
      </w:r>
    </w:p>
    <w:p w:rsidR="007167E2" w:rsidRDefault="00F37FCF" w:rsidP="007167E2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Предполагается, что каждый из этих видов чувствительности располагает и специфическими рецепторами и особой афферентной системой.</w:t>
      </w:r>
      <w:r w:rsidR="007167E2">
        <w:rPr>
          <w:rFonts w:ascii="Times New Roman" w:eastAsia="MS Mincho" w:hAnsi="Times New Roman" w:cs="Times New Roman"/>
          <w:sz w:val="26"/>
          <w:szCs w:val="26"/>
        </w:rPr>
        <w:t xml:space="preserve"> Чувствительность разных участков кожи к каждому из этих видов раздражений различна. Прикосновение больше всего ощущается на кончике языка и на кончиках пальцев. Спина менее чувствительна к прикосновению. К воздействию тепла и холода наиболее чувствительна кожа тех частей тела, которые обычно прикрыты одеждой.</w:t>
      </w:r>
    </w:p>
    <w:p w:rsidR="007167E2" w:rsidRPr="007167E2" w:rsidRDefault="007167E2" w:rsidP="007167E2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Своеобразный вид кожных ощущений – вибрационные ощущения, возникающие при воздействии на поверхность тела колебаний воздуха, производимых движущимися или колеблющимися телами. У нормально слышащих людей этот вид ощущений развит слабо. Однако, при потере слуха, особенно у слепоглухих, этот вид ощущений заметно</w:t>
      </w:r>
      <w:r w:rsidR="001E2925">
        <w:rPr>
          <w:rFonts w:ascii="Times New Roman" w:eastAsia="MS Mincho" w:hAnsi="Times New Roman" w:cs="Times New Roman"/>
          <w:sz w:val="26"/>
          <w:szCs w:val="26"/>
        </w:rPr>
        <w:t xml:space="preserve"> развивается и служит для ориентировки таких людей в окружающем мире. Посредствам вибрационных ощущений они чувствуют музыку, даже узнают знакомые мелодии, чувствуют стук в дверь, переговариваются, выстукивая ногой азбуку Морзе и воспринимая сотрясения пола, на улице узнают о приближающемся транспорте.</w:t>
      </w:r>
    </w:p>
    <w:p w:rsidR="00F37FCF" w:rsidRPr="007167E2" w:rsidRDefault="00F37FCF">
      <w:pPr>
        <w:pStyle w:val="a5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37FCF" w:rsidRPr="007167E2" w:rsidRDefault="00F37FCF">
      <w:pPr>
        <w:pStyle w:val="a5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7167E2">
        <w:rPr>
          <w:rFonts w:ascii="Times New Roman" w:eastAsia="MS Mincho" w:hAnsi="Times New Roman" w:cs="Times New Roman"/>
          <w:b/>
          <w:bCs/>
          <w:sz w:val="26"/>
          <w:szCs w:val="26"/>
        </w:rPr>
        <w:t>БОЛЬ</w:t>
      </w:r>
    </w:p>
    <w:p w:rsidR="00F37FCF" w:rsidRPr="007167E2" w:rsidRDefault="00F37FCF">
      <w:pPr>
        <w:pStyle w:val="a5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Боль является биологически очень важным защитным приспособлением. Возникая под воздействием разрушительных по своему характеру и силе раздражений, боль сигнализирует об опасности для организма.</w:t>
      </w:r>
    </w:p>
    <w:p w:rsidR="00F37FCF" w:rsidRPr="007167E2" w:rsidRDefault="0097102A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Имеются участки</w:t>
      </w:r>
      <w:r w:rsidR="00F37FCF" w:rsidRPr="007167E2">
        <w:rPr>
          <w:rFonts w:ascii="Times New Roman" w:eastAsia="MS Mincho" w:hAnsi="Times New Roman" w:cs="Times New Roman"/>
          <w:sz w:val="26"/>
          <w:szCs w:val="26"/>
        </w:rPr>
        <w:t xml:space="preserve"> мало чувствительные к боли и другие - значительно более чувствительные. В среднем 1 см</w:t>
      </w:r>
      <w:r w:rsidRPr="007167E2">
        <w:rPr>
          <w:rFonts w:ascii="Times New Roman" w:eastAsia="MS Mincho" w:hAnsi="Times New Roman" w:cs="Times New Roman"/>
          <w:sz w:val="26"/>
          <w:szCs w:val="26"/>
          <w:vertAlign w:val="superscript"/>
        </w:rPr>
        <w:t>2</w:t>
      </w:r>
      <w:r w:rsidR="00F37FCF" w:rsidRPr="007167E2">
        <w:rPr>
          <w:rFonts w:ascii="Times New Roman" w:eastAsia="MS Mincho" w:hAnsi="Times New Roman" w:cs="Times New Roman"/>
          <w:sz w:val="26"/>
          <w:szCs w:val="26"/>
        </w:rPr>
        <w:t xml:space="preserve"> приходится 100 болевых точек.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Экспериментальные исследования дают основание считать, что распределение болевых точек является динамическим, подвижным и что болевые ощущение - результат определенной, превышающей известный предел интенсивности, длительности и частоты импульсов, идущих от того или иного раздражителя.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Для болевой чувствительности характерна малое возбудимость.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Импульсы, возникающие вслед за болевым раздражением, характеризуется медленностью проведения. Адаптация для болевых импульсов поступает очень медленно. Ощущение боли, как правило, связано с чувством неудовольствия или страдания.</w:t>
      </w:r>
    </w:p>
    <w:p w:rsidR="00F37FCF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Боль относительно плохо, неточно локализуется, часто носит размытый характер. Вследствие относительно размытого, нечетко очерченного характера болевого ощущения оно оказывается очень подвижным и поддающимся воздействия со стороны высших психических процессов, связанных с деятельностью коры, - представлений, направленности мыслей и т.д. Так, пр</w:t>
      </w:r>
      <w:r w:rsidR="0097102A" w:rsidRPr="007167E2">
        <w:rPr>
          <w:rFonts w:ascii="Times New Roman" w:eastAsia="MS Mincho" w:hAnsi="Times New Roman" w:cs="Times New Roman"/>
          <w:sz w:val="26"/>
          <w:szCs w:val="26"/>
        </w:rPr>
        <w:t>е</w:t>
      </w:r>
      <w:r w:rsidRPr="007167E2">
        <w:rPr>
          <w:rFonts w:ascii="Times New Roman" w:eastAsia="MS Mincho" w:hAnsi="Times New Roman" w:cs="Times New Roman"/>
          <w:sz w:val="26"/>
          <w:szCs w:val="26"/>
        </w:rPr>
        <w:t>увеличенное представление о силе ожидающего человека болевого раздражения способно заметно повысить болевую чувствительность.</w:t>
      </w:r>
    </w:p>
    <w:p w:rsidR="001E2925" w:rsidRDefault="001E2925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1E2925" w:rsidRPr="007167E2" w:rsidRDefault="001E2925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Кожные ощущения возникают при раздражении рецепторов, расположенных в коже в виде окончаний нервных сплетений или в виде специальных образований – телец Мейснера – расположенных на поверхности кожи, лишённой волос, и телец Пачини, расположенных в глубоких слоях кожи.</w:t>
      </w:r>
    </w:p>
    <w:p w:rsidR="00F37FCF" w:rsidRPr="007167E2" w:rsidRDefault="00F37FCF">
      <w:pPr>
        <w:pStyle w:val="a5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37FCF" w:rsidRPr="007167E2" w:rsidRDefault="00F37FCF">
      <w:pPr>
        <w:pStyle w:val="a5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7167E2">
        <w:rPr>
          <w:rFonts w:ascii="Times New Roman" w:eastAsia="MS Mincho" w:hAnsi="Times New Roman" w:cs="Times New Roman"/>
          <w:b/>
          <w:bCs/>
          <w:sz w:val="26"/>
          <w:szCs w:val="26"/>
        </w:rPr>
        <w:t>ТЕМПЕРАТУРНЫЕ ОЩУЩЕНИЯ</w:t>
      </w:r>
    </w:p>
    <w:p w:rsidR="00F37FCF" w:rsidRPr="007167E2" w:rsidRDefault="00F37FCF">
      <w:pPr>
        <w:pStyle w:val="a5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Температурная (термическая) чувствительность дает нам ощущение тепла и холода. Эта чувствительность имеет большое значение для рефлекторной регуляции температуры тела.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Традиционная классическая физиология органов чувств рассматривает чувствительность к теплу и холоду как два разных и независимых вида чувствительности, каждый из которых имеет свои периферические рецепторные аппараты. Ан</w:t>
      </w:r>
      <w:r w:rsidR="0097102A" w:rsidRPr="007167E2">
        <w:rPr>
          <w:rFonts w:ascii="Times New Roman" w:eastAsia="MS Mincho" w:hAnsi="Times New Roman" w:cs="Times New Roman"/>
          <w:sz w:val="26"/>
          <w:szCs w:val="26"/>
        </w:rPr>
        <w:t>а</w:t>
      </w:r>
      <w:r w:rsidRPr="007167E2">
        <w:rPr>
          <w:rFonts w:ascii="Times New Roman" w:eastAsia="MS Mincho" w:hAnsi="Times New Roman" w:cs="Times New Roman"/>
          <w:sz w:val="26"/>
          <w:szCs w:val="26"/>
        </w:rPr>
        <w:t>томическими органами ощущения холода считают колбы Краузе, а тепла - руффинивы тельца. Однако это лишь гипотеза.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При раздражении холодовых точек неадекватным раздражителем, например горячим острием, они дают холодовое о</w:t>
      </w:r>
      <w:r w:rsidR="0097102A" w:rsidRPr="007167E2">
        <w:rPr>
          <w:rFonts w:ascii="Times New Roman" w:eastAsia="MS Mincho" w:hAnsi="Times New Roman" w:cs="Times New Roman"/>
          <w:sz w:val="26"/>
          <w:szCs w:val="26"/>
        </w:rPr>
        <w:t>щущение. Это так называемые пара</w:t>
      </w:r>
      <w:r w:rsidRPr="007167E2">
        <w:rPr>
          <w:rFonts w:ascii="Times New Roman" w:eastAsia="MS Mincho" w:hAnsi="Times New Roman" w:cs="Times New Roman"/>
          <w:sz w:val="26"/>
          <w:szCs w:val="26"/>
        </w:rPr>
        <w:t>доксальное ощущение холода.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Не существует раз и навсегда твердо фиксированных точек тепла и холода ( а также давления и боли), поскольку, как оказалось, количество этих точек изменяется в зависимости от интенсивности раздражителя. Этим объясняется тот факт, что различные исследования находят различное количество чувствительных точек на тех же участках кожи. В зависимости от интенсивности раздражителя и структурного отношения раздражителя к воспринимающему аппарату изменяется не только количество чувствительных точек, но и качество получающегося ощущения: ощущения тепла сменяется с ощущением боли, ощущение давления переходит в ощущение тепла и т.д.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Существенную роль в термических ощущениях играет способность кожи довольно быстро адаптироват</w:t>
      </w:r>
      <w:r w:rsidR="0097102A" w:rsidRPr="007167E2">
        <w:rPr>
          <w:rFonts w:ascii="Times New Roman" w:eastAsia="MS Mincho" w:hAnsi="Times New Roman" w:cs="Times New Roman"/>
          <w:sz w:val="26"/>
          <w:szCs w:val="26"/>
        </w:rPr>
        <w:t>ь</w:t>
      </w:r>
      <w:r w:rsidRPr="007167E2">
        <w:rPr>
          <w:rFonts w:ascii="Times New Roman" w:eastAsia="MS Mincho" w:hAnsi="Times New Roman" w:cs="Times New Roman"/>
          <w:sz w:val="26"/>
          <w:szCs w:val="26"/>
        </w:rPr>
        <w:t>ся к разным температурам.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Субъективным термическим нулем, который не дает никаких температурных ощущений, являются средние температуры, приблизительно равные температуре кожи. Более высокая температура объекта дает нам ощущение тепла, более низкая - холода. Термические ощущ</w:t>
      </w:r>
      <w:r w:rsidR="0097102A" w:rsidRPr="007167E2">
        <w:rPr>
          <w:rFonts w:ascii="Times New Roman" w:eastAsia="MS Mincho" w:hAnsi="Times New Roman" w:cs="Times New Roman"/>
          <w:sz w:val="26"/>
          <w:szCs w:val="26"/>
        </w:rPr>
        <w:t>е</w:t>
      </w:r>
      <w:r w:rsidRPr="007167E2">
        <w:rPr>
          <w:rFonts w:ascii="Times New Roman" w:eastAsia="MS Mincho" w:hAnsi="Times New Roman" w:cs="Times New Roman"/>
          <w:sz w:val="26"/>
          <w:szCs w:val="26"/>
        </w:rPr>
        <w:t>ния вызываются различием в температуре или термическим обменом, который устанавливается между органом и внешним объектом.</w:t>
      </w:r>
    </w:p>
    <w:p w:rsidR="00F37FCF" w:rsidRPr="007167E2" w:rsidRDefault="00F37FCF">
      <w:pPr>
        <w:pStyle w:val="a5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37FCF" w:rsidRPr="007167E2" w:rsidRDefault="00F37FCF">
      <w:pPr>
        <w:pStyle w:val="a5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7167E2">
        <w:rPr>
          <w:rFonts w:ascii="Times New Roman" w:eastAsia="MS Mincho" w:hAnsi="Times New Roman" w:cs="Times New Roman"/>
          <w:b/>
          <w:bCs/>
          <w:sz w:val="26"/>
          <w:szCs w:val="26"/>
        </w:rPr>
        <w:t>ПРИКОСНОВЕНИЕ, ДАВЛЕНИЕ</w:t>
      </w:r>
    </w:p>
    <w:p w:rsidR="00F37FCF" w:rsidRPr="007167E2" w:rsidRDefault="00F37FCF">
      <w:pPr>
        <w:pStyle w:val="a5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Ощущение прикосновения и давления тесно связаны между собой. Даже классическая теория кожной чувствительности (основанная М. Бликсом и М.</w:t>
      </w:r>
      <w:r w:rsidR="0097102A" w:rsidRPr="007167E2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7167E2">
        <w:rPr>
          <w:rFonts w:ascii="Times New Roman" w:eastAsia="MS Mincho" w:hAnsi="Times New Roman" w:cs="Times New Roman"/>
          <w:sz w:val="26"/>
          <w:szCs w:val="26"/>
        </w:rPr>
        <w:t>Фреем), которая исходит из признания особых чувствительных точек для каждого вида кожных ощущений, не предполагает особых чувствительных точек для каждого вида кожных ощущений, не предполагает особых рецепторных точек для давления и прикосновения. Давление ощущается как сильное прикосновение.</w:t>
      </w:r>
    </w:p>
    <w:p w:rsidR="00F37FCF" w:rsidRPr="007167E2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Характерной особенностью ощущений прикосновения и давления (в отличие, например, от болевых ощущений) является относительно точная их локализация, которая вырабатывается в результате опыта при участии зрения и мышечного чувства. Характерной для рецепторов давления является их быстрая адаптация. В силу этого мы обычно ощущаем не столько давление как таковое, сколько изменения давления.</w:t>
      </w:r>
    </w:p>
    <w:p w:rsidR="00F37FCF" w:rsidRDefault="00F37FCF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167E2">
        <w:rPr>
          <w:rFonts w:ascii="Times New Roman" w:eastAsia="MS Mincho" w:hAnsi="Times New Roman" w:cs="Times New Roman"/>
          <w:sz w:val="26"/>
          <w:szCs w:val="26"/>
        </w:rPr>
        <w:t>Чувствительность к давлению и прикосновению на различных участках кожи различна.</w:t>
      </w:r>
    </w:p>
    <w:p w:rsidR="001E2925" w:rsidRDefault="001E2925">
      <w:pPr>
        <w:pStyle w:val="a5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1E2925" w:rsidRDefault="001E2925" w:rsidP="001E2925">
      <w:pPr>
        <w:pStyle w:val="a5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ТАКТИЛЬНАЯ ПАМЯТЬ</w:t>
      </w:r>
    </w:p>
    <w:p w:rsidR="001E2925" w:rsidRDefault="001E2925" w:rsidP="001E2925">
      <w:pPr>
        <w:pStyle w:val="a5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1E2925" w:rsidRDefault="00B502BA" w:rsidP="001E2925">
      <w:pPr>
        <w:pStyle w:val="a5"/>
        <w:ind w:firstLine="708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Тактильная память – это способность запоминать ощущения от прикосновения к различным предметам.</w:t>
      </w:r>
    </w:p>
    <w:p w:rsidR="00B502BA" w:rsidRDefault="00B502BA" w:rsidP="001E2925">
      <w:pPr>
        <w:pStyle w:val="a5"/>
        <w:ind w:firstLine="708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Для того, чтобы развить свою тактильную память или натренировать её, можно использовать такой метод как игра. Для этого нужно желание обучаться.</w:t>
      </w:r>
    </w:p>
    <w:p w:rsidR="00B502BA" w:rsidRPr="00B502BA" w:rsidRDefault="00B502BA" w:rsidP="00B502BA">
      <w:pPr>
        <w:pStyle w:val="a5"/>
        <w:ind w:firstLine="708"/>
        <w:rPr>
          <w:rFonts w:ascii="Times New Roman" w:eastAsia="MS Mincho" w:hAnsi="Times New Roman" w:cs="Times New Roman"/>
          <w:i/>
          <w:sz w:val="26"/>
          <w:szCs w:val="26"/>
        </w:rPr>
      </w:pPr>
      <w:r w:rsidRPr="00B502BA">
        <w:rPr>
          <w:rFonts w:ascii="Times New Roman" w:eastAsia="MS Mincho" w:hAnsi="Times New Roman" w:cs="Times New Roman"/>
          <w:i/>
          <w:sz w:val="26"/>
          <w:szCs w:val="26"/>
        </w:rPr>
        <w:t>1. Представить себе картинку: На столе и по столом лежит много вещей. Все они разные наощупь: тёплые, холодные, гладкие, колючие, мягкие, твёрдые. Нужно представить, что ты дотрагиваешься до каждого предмета. Запомни их, какие были они наощупь и попробуй вспомнить вещи, которые лежали на и под столом. Это будет легче сделать, если представить, что вновь трогаешь их руками. Проверь себя и оцени.</w:t>
      </w:r>
    </w:p>
    <w:p w:rsidR="00B502BA" w:rsidRDefault="00B502BA" w:rsidP="00B502BA">
      <w:pPr>
        <w:pStyle w:val="a5"/>
        <w:ind w:firstLine="708"/>
        <w:rPr>
          <w:rFonts w:ascii="Times New Roman" w:eastAsia="MS Mincho" w:hAnsi="Times New Roman" w:cs="Times New Roman"/>
          <w:i/>
          <w:sz w:val="26"/>
          <w:szCs w:val="26"/>
        </w:rPr>
      </w:pPr>
      <w:r w:rsidRPr="00B502BA">
        <w:rPr>
          <w:rFonts w:ascii="Times New Roman" w:eastAsia="MS Mincho" w:hAnsi="Times New Roman" w:cs="Times New Roman"/>
          <w:i/>
          <w:sz w:val="26"/>
          <w:szCs w:val="26"/>
        </w:rPr>
        <w:t xml:space="preserve">2.  </w:t>
      </w:r>
      <w:r>
        <w:rPr>
          <w:rFonts w:ascii="Times New Roman" w:eastAsia="MS Mincho" w:hAnsi="Times New Roman" w:cs="Times New Roman"/>
          <w:i/>
          <w:sz w:val="26"/>
          <w:szCs w:val="26"/>
        </w:rPr>
        <w:t>Постарайся вспомнить вещи, до которых ты дотрагивался в течение дня. Представь, что ты</w:t>
      </w:r>
      <w:r w:rsidR="00C17948">
        <w:rPr>
          <w:rFonts w:ascii="Times New Roman" w:eastAsia="MS Mincho" w:hAnsi="Times New Roman" w:cs="Times New Roman"/>
          <w:i/>
          <w:sz w:val="26"/>
          <w:szCs w:val="26"/>
        </w:rPr>
        <w:t xml:space="preserve"> опять трогаешь из руками. Например, можно почувствовать холод металлической дверной ручки, мягкую обивку дивана… Не спеши. Нужно хорошенько представить, как ты дотрагиваешься до этих вещей.</w:t>
      </w:r>
    </w:p>
    <w:p w:rsidR="00C17948" w:rsidRDefault="00C17948" w:rsidP="00B502BA">
      <w:pPr>
        <w:pStyle w:val="a5"/>
        <w:ind w:firstLine="708"/>
        <w:rPr>
          <w:rFonts w:ascii="Times New Roman" w:eastAsia="MS Mincho" w:hAnsi="Times New Roman" w:cs="Times New Roman"/>
          <w:i/>
          <w:sz w:val="26"/>
          <w:szCs w:val="26"/>
        </w:rPr>
      </w:pPr>
      <w:r>
        <w:rPr>
          <w:rFonts w:ascii="Times New Roman" w:eastAsia="MS Mincho" w:hAnsi="Times New Roman" w:cs="Times New Roman"/>
          <w:i/>
          <w:sz w:val="26"/>
          <w:szCs w:val="26"/>
        </w:rPr>
        <w:t>3. Трогая различный материал, представляй своих знакомых или то, что он тебе напоминает.</w:t>
      </w:r>
    </w:p>
    <w:p w:rsidR="00C17948" w:rsidRDefault="00C17948" w:rsidP="00B502BA">
      <w:pPr>
        <w:pStyle w:val="a5"/>
        <w:ind w:firstLine="708"/>
        <w:rPr>
          <w:rFonts w:ascii="Times New Roman" w:eastAsia="MS Mincho" w:hAnsi="Times New Roman" w:cs="Times New Roman"/>
          <w:i/>
          <w:sz w:val="26"/>
          <w:szCs w:val="26"/>
        </w:rPr>
      </w:pPr>
      <w:r>
        <w:rPr>
          <w:rFonts w:ascii="Times New Roman" w:eastAsia="MS Mincho" w:hAnsi="Times New Roman" w:cs="Times New Roman"/>
          <w:i/>
          <w:sz w:val="26"/>
          <w:szCs w:val="26"/>
        </w:rPr>
        <w:t>Представь, что ты трогаешь облако, печаль, смех, музыку. Попробуй написать, что ты чувствуешь  рукой, когда трогаешь.</w:t>
      </w:r>
    </w:p>
    <w:p w:rsidR="00C17948" w:rsidRPr="00B502BA" w:rsidRDefault="00C17948" w:rsidP="00B502BA">
      <w:pPr>
        <w:pStyle w:val="a5"/>
        <w:ind w:firstLine="708"/>
        <w:rPr>
          <w:rFonts w:ascii="Times New Roman" w:eastAsia="MS Mincho" w:hAnsi="Times New Roman" w:cs="Times New Roman"/>
          <w:i/>
          <w:sz w:val="26"/>
          <w:szCs w:val="26"/>
        </w:rPr>
      </w:pPr>
      <w:r>
        <w:rPr>
          <w:rFonts w:ascii="Times New Roman" w:eastAsia="MS Mincho" w:hAnsi="Times New Roman" w:cs="Times New Roman"/>
          <w:i/>
          <w:sz w:val="26"/>
          <w:szCs w:val="26"/>
        </w:rPr>
        <w:t>4. Трогая дощечки с различным видом материала, попробуй составить свой фильм, построенный на ощущении.</w:t>
      </w:r>
    </w:p>
    <w:p w:rsidR="00F37FCF" w:rsidRPr="007167E2" w:rsidRDefault="00F37FCF">
      <w:pPr>
        <w:pStyle w:val="a5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7167E2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674E4" w:rsidRDefault="002674E4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674E4" w:rsidRDefault="002674E4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674E4" w:rsidRDefault="002674E4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674E4" w:rsidRDefault="002674E4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674E4" w:rsidRDefault="002674E4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2A49AE" w:rsidRDefault="002A49AE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</w:p>
    <w:p w:rsidR="00F37FCF" w:rsidRDefault="007167E2" w:rsidP="007167E2">
      <w:pPr>
        <w:tabs>
          <w:tab w:val="left" w:pos="9355"/>
        </w:tabs>
        <w:suppressAutoHyphens/>
        <w:autoSpaceDE w:val="0"/>
        <w:autoSpaceDN w:val="0"/>
        <w:adjustRightInd w:val="0"/>
        <w:ind w:left="2860" w:right="-5"/>
        <w:jc w:val="both"/>
        <w:rPr>
          <w:b/>
          <w:bCs/>
          <w:szCs w:val="20"/>
        </w:rPr>
      </w:pPr>
      <w:r>
        <w:rPr>
          <w:b/>
          <w:bCs/>
          <w:szCs w:val="20"/>
        </w:rPr>
        <w:t>И</w:t>
      </w:r>
      <w:r w:rsidR="00F37FCF">
        <w:rPr>
          <w:b/>
          <w:bCs/>
          <w:szCs w:val="20"/>
        </w:rPr>
        <w:t xml:space="preserve">СПОЛЬЗУЕМАЯ ЛИТЕРАТУРА. </w:t>
      </w:r>
    </w:p>
    <w:p w:rsidR="002674E4" w:rsidRDefault="002674E4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F37FCF" w:rsidRDefault="00F37FCF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  <w:r>
        <w:rPr>
          <w:szCs w:val="20"/>
        </w:rPr>
        <w:t xml:space="preserve">1. Казиков В.Г., Кондратьева Л.Л. </w:t>
      </w:r>
      <w:r w:rsidR="002674E4">
        <w:rPr>
          <w:szCs w:val="20"/>
        </w:rPr>
        <w:t>«</w:t>
      </w:r>
      <w:r>
        <w:rPr>
          <w:szCs w:val="20"/>
        </w:rPr>
        <w:t>Психология</w:t>
      </w:r>
      <w:r w:rsidR="002674E4">
        <w:rPr>
          <w:szCs w:val="20"/>
        </w:rPr>
        <w:t>»</w:t>
      </w:r>
    </w:p>
    <w:p w:rsidR="00F37FCF" w:rsidRDefault="00F37FCF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  <w:r>
        <w:rPr>
          <w:szCs w:val="20"/>
        </w:rPr>
        <w:t xml:space="preserve">2. Немов Р.С. </w:t>
      </w:r>
      <w:r w:rsidR="002674E4">
        <w:rPr>
          <w:szCs w:val="20"/>
        </w:rPr>
        <w:t>«</w:t>
      </w:r>
      <w:r>
        <w:rPr>
          <w:szCs w:val="20"/>
        </w:rPr>
        <w:t>Психология</w:t>
      </w:r>
      <w:r w:rsidR="002674E4">
        <w:rPr>
          <w:szCs w:val="20"/>
        </w:rPr>
        <w:t>»</w:t>
      </w:r>
    </w:p>
    <w:p w:rsidR="00F37FCF" w:rsidRDefault="00F37FCF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  <w:r>
        <w:rPr>
          <w:szCs w:val="20"/>
        </w:rPr>
        <w:t xml:space="preserve">3. Радугина А.А. </w:t>
      </w:r>
      <w:r w:rsidR="002674E4">
        <w:rPr>
          <w:szCs w:val="20"/>
        </w:rPr>
        <w:t>«</w:t>
      </w:r>
      <w:r>
        <w:rPr>
          <w:szCs w:val="20"/>
        </w:rPr>
        <w:t>Психология и педагогика</w:t>
      </w:r>
      <w:r w:rsidR="002674E4">
        <w:rPr>
          <w:szCs w:val="20"/>
        </w:rPr>
        <w:t>»</w:t>
      </w:r>
    </w:p>
    <w:p w:rsidR="00F37FCF" w:rsidRDefault="002674E4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  <w:r>
        <w:rPr>
          <w:szCs w:val="20"/>
        </w:rPr>
        <w:t>4. Рубенштейн С.Л. «</w:t>
      </w:r>
      <w:r w:rsidR="00F37FCF">
        <w:rPr>
          <w:szCs w:val="20"/>
        </w:rPr>
        <w:t>Основы общей психологии</w:t>
      </w:r>
      <w:r>
        <w:rPr>
          <w:szCs w:val="20"/>
        </w:rPr>
        <w:t>»</w:t>
      </w:r>
      <w:r w:rsidR="00F37FCF">
        <w:rPr>
          <w:szCs w:val="20"/>
        </w:rPr>
        <w:t xml:space="preserve"> </w:t>
      </w:r>
    </w:p>
    <w:p w:rsidR="002674E4" w:rsidRDefault="00F37FCF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  <w:r>
        <w:rPr>
          <w:szCs w:val="20"/>
        </w:rPr>
        <w:t xml:space="preserve">5. </w:t>
      </w:r>
      <w:r w:rsidR="002674E4">
        <w:rPr>
          <w:szCs w:val="20"/>
        </w:rPr>
        <w:t>«</w:t>
      </w:r>
      <w:r>
        <w:rPr>
          <w:szCs w:val="20"/>
        </w:rPr>
        <w:t>Общая психология</w:t>
      </w:r>
      <w:r w:rsidR="002674E4">
        <w:rPr>
          <w:szCs w:val="20"/>
        </w:rPr>
        <w:t>»</w:t>
      </w:r>
      <w:r>
        <w:rPr>
          <w:szCs w:val="20"/>
        </w:rPr>
        <w:t xml:space="preserve"> под ред. Петровского.</w:t>
      </w:r>
    </w:p>
    <w:p w:rsidR="00F37FCF" w:rsidRDefault="002674E4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  <w:r>
        <w:rPr>
          <w:szCs w:val="20"/>
        </w:rPr>
        <w:t>6. Крутецкий В.А. «Психология»</w:t>
      </w:r>
      <w:r w:rsidR="00F37FCF">
        <w:rPr>
          <w:szCs w:val="20"/>
        </w:rPr>
        <w:t xml:space="preserve"> </w:t>
      </w:r>
    </w:p>
    <w:p w:rsidR="002674E4" w:rsidRDefault="002674E4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  <w:r>
        <w:rPr>
          <w:szCs w:val="20"/>
        </w:rPr>
        <w:t>7. Гамезо М.В., Домашенко И.А. «Атлас по психологии».</w:t>
      </w: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both"/>
        <w:rPr>
          <w:szCs w:val="20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ГОУ КК  «Ейский Медицинский Колледж»</w:t>
      </w: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80"/>
          <w:szCs w:val="80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80"/>
          <w:szCs w:val="80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80"/>
          <w:szCs w:val="80"/>
        </w:rPr>
      </w:pPr>
    </w:p>
    <w:p w:rsidR="00EB0F85" w:rsidRP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80"/>
          <w:szCs w:val="80"/>
        </w:rPr>
      </w:pPr>
      <w:r w:rsidRPr="00EB0F85">
        <w:rPr>
          <w:b/>
          <w:sz w:val="80"/>
          <w:szCs w:val="80"/>
        </w:rPr>
        <w:t>РЕФЕРАТ</w:t>
      </w:r>
    </w:p>
    <w:p w:rsidR="00EB0F85" w:rsidRP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40"/>
          <w:szCs w:val="40"/>
        </w:rPr>
      </w:pPr>
      <w:r w:rsidRPr="00EB0F85">
        <w:rPr>
          <w:b/>
          <w:sz w:val="40"/>
          <w:szCs w:val="40"/>
        </w:rPr>
        <w:t>По психологии на тему:</w:t>
      </w:r>
    </w:p>
    <w:p w:rsidR="00EB0F85" w:rsidRP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40"/>
          <w:szCs w:val="40"/>
        </w:rPr>
      </w:pPr>
      <w:r w:rsidRPr="00EB0F85">
        <w:rPr>
          <w:b/>
          <w:sz w:val="40"/>
          <w:szCs w:val="40"/>
        </w:rPr>
        <w:t>«Кожные ощущения»</w:t>
      </w:r>
    </w:p>
    <w:p w:rsidR="00EB0F85" w:rsidRP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40"/>
          <w:szCs w:val="40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>Подготовила:</w:t>
      </w: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студентка 201 группы</w:t>
      </w: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Мережко Наталия</w:t>
      </w: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right"/>
        <w:rPr>
          <w:b/>
          <w:sz w:val="28"/>
          <w:szCs w:val="28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right"/>
        <w:rPr>
          <w:b/>
          <w:sz w:val="28"/>
          <w:szCs w:val="28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right"/>
        <w:rPr>
          <w:b/>
          <w:sz w:val="28"/>
          <w:szCs w:val="28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right"/>
        <w:rPr>
          <w:b/>
          <w:sz w:val="28"/>
          <w:szCs w:val="28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right"/>
        <w:rPr>
          <w:b/>
          <w:sz w:val="28"/>
          <w:szCs w:val="28"/>
        </w:rPr>
      </w:pPr>
    </w:p>
    <w:p w:rsid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right"/>
        <w:rPr>
          <w:b/>
          <w:sz w:val="28"/>
          <w:szCs w:val="28"/>
        </w:rPr>
      </w:pPr>
    </w:p>
    <w:p w:rsidR="00EB0F85" w:rsidRPr="00EB0F85" w:rsidRDefault="00EB0F85" w:rsidP="00EB0F85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2004 год</w:t>
      </w:r>
      <w:bookmarkStart w:id="0" w:name="_GoBack"/>
      <w:bookmarkEnd w:id="0"/>
    </w:p>
    <w:sectPr w:rsidR="00EB0F85" w:rsidRPr="00EB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B3CBE"/>
    <w:multiLevelType w:val="hybridMultilevel"/>
    <w:tmpl w:val="DF2C520E"/>
    <w:lvl w:ilvl="0" w:tplc="201AFF8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915"/>
    <w:rsid w:val="001E2925"/>
    <w:rsid w:val="002674E4"/>
    <w:rsid w:val="002A49AE"/>
    <w:rsid w:val="00301E7F"/>
    <w:rsid w:val="00674CDF"/>
    <w:rsid w:val="007167E2"/>
    <w:rsid w:val="00890915"/>
    <w:rsid w:val="0097102A"/>
    <w:rsid w:val="00B17582"/>
    <w:rsid w:val="00B502BA"/>
    <w:rsid w:val="00C17948"/>
    <w:rsid w:val="00EB0F85"/>
    <w:rsid w:val="00F3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B795A-457C-48CA-977A-5F18C939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355"/>
      </w:tabs>
      <w:suppressAutoHyphens/>
      <w:autoSpaceDE w:val="0"/>
      <w:autoSpaceDN w:val="0"/>
      <w:adjustRightInd w:val="0"/>
      <w:spacing w:before="222" w:after="222"/>
      <w:ind w:right="-5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uppressAutoHyphens/>
      <w:autoSpaceDE w:val="0"/>
      <w:autoSpaceDN w:val="0"/>
      <w:adjustRightInd w:val="0"/>
      <w:spacing w:after="222"/>
      <w:ind w:left="2200" w:right="176"/>
      <w:jc w:val="center"/>
    </w:pPr>
    <w:rPr>
      <w:b/>
      <w:bCs/>
      <w:szCs w:val="20"/>
    </w:rPr>
  </w:style>
  <w:style w:type="paragraph" w:styleId="a4">
    <w:name w:val="Body Text Indent"/>
    <w:basedOn w:val="a"/>
    <w:pPr>
      <w:tabs>
        <w:tab w:val="left" w:pos="9355"/>
      </w:tabs>
      <w:suppressAutoHyphens/>
      <w:autoSpaceDE w:val="0"/>
      <w:autoSpaceDN w:val="0"/>
      <w:adjustRightInd w:val="0"/>
      <w:ind w:right="-5" w:firstLine="720"/>
      <w:jc w:val="both"/>
    </w:pPr>
    <w:rPr>
      <w:szCs w:val="20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EB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" ОЩУЩЕНИЯ"</vt:lpstr>
    </vt:vector>
  </TitlesOfParts>
  <Company>FerPI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" ОЩУЩЕНИЯ"</dc:title>
  <dc:subject/>
  <dc:creator>Alex</dc:creator>
  <cp:keywords/>
  <dc:description/>
  <cp:lastModifiedBy>admin</cp:lastModifiedBy>
  <cp:revision>2</cp:revision>
  <cp:lastPrinted>2004-02-02T08:50:00Z</cp:lastPrinted>
  <dcterms:created xsi:type="dcterms:W3CDTF">2014-02-09T10:26:00Z</dcterms:created>
  <dcterms:modified xsi:type="dcterms:W3CDTF">2014-02-09T10:26:00Z</dcterms:modified>
</cp:coreProperties>
</file>