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B2" w:rsidRDefault="004A1BC5">
      <w:pPr>
        <w:pStyle w:val="a7"/>
      </w:pPr>
      <w:r>
        <w:t>МИНИСТЕРСТВО НАРОДНОГО ОБРАЗОВАНИЕ УР</w:t>
      </w:r>
    </w:p>
    <w:p w:rsidR="00AC3DB2" w:rsidRDefault="004A1BC5">
      <w:pPr>
        <w:jc w:val="center"/>
        <w:rPr>
          <w:sz w:val="24"/>
        </w:rPr>
      </w:pPr>
      <w:r>
        <w:rPr>
          <w:sz w:val="24"/>
        </w:rPr>
        <w:t>ПРОФЕССИОНАЛЬНЫЙ ЛИЦЕЙ КУЛИНАРНОГО ИСКУССТВА</w:t>
      </w: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4A1BC5">
      <w:pPr>
        <w:pStyle w:val="1"/>
        <w:spacing w:line="360" w:lineRule="auto"/>
      </w:pPr>
      <w:r>
        <w:t>Письменная экзаменационная работа</w:t>
      </w:r>
    </w:p>
    <w:p w:rsidR="00AC3DB2" w:rsidRDefault="004A1BC5">
      <w:pPr>
        <w:spacing w:line="360" w:lineRule="auto"/>
        <w:ind w:left="1701" w:hanging="1701"/>
      </w:pPr>
      <w:r>
        <w:rPr>
          <w:sz w:val="40"/>
        </w:rPr>
        <w:t>по теме:</w:t>
      </w:r>
      <w:r>
        <w:t xml:space="preserve"> </w:t>
      </w:r>
      <w:r>
        <w:rPr>
          <w:b/>
          <w:sz w:val="48"/>
        </w:rPr>
        <w:t>«Коктейли на основе мороженого – мороженое-ассорти»</w:t>
      </w: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4A1BC5">
      <w:pPr>
        <w:ind w:left="5670"/>
        <w:rPr>
          <w:sz w:val="28"/>
          <w:u w:val="single"/>
        </w:rPr>
      </w:pPr>
      <w:r>
        <w:rPr>
          <w:sz w:val="28"/>
          <w:u w:val="single"/>
        </w:rPr>
        <w:t xml:space="preserve">Выполнила: </w:t>
      </w:r>
    </w:p>
    <w:p w:rsidR="00AC3DB2" w:rsidRDefault="004A1BC5">
      <w:pPr>
        <w:ind w:left="5670"/>
        <w:rPr>
          <w:sz w:val="28"/>
        </w:rPr>
      </w:pPr>
      <w:r>
        <w:rPr>
          <w:sz w:val="28"/>
        </w:rPr>
        <w:t>учащаяся гр. 107</w:t>
      </w:r>
    </w:p>
    <w:p w:rsidR="00AC3DB2" w:rsidRDefault="004A1BC5">
      <w:pPr>
        <w:ind w:left="5670"/>
        <w:rPr>
          <w:sz w:val="28"/>
        </w:rPr>
      </w:pPr>
      <w:r>
        <w:rPr>
          <w:sz w:val="28"/>
        </w:rPr>
        <w:t>Чекмарева Ю.Н.</w:t>
      </w:r>
    </w:p>
    <w:p w:rsidR="00AC3DB2" w:rsidRDefault="00AC3DB2">
      <w:pPr>
        <w:ind w:left="5670"/>
        <w:rPr>
          <w:sz w:val="28"/>
        </w:rPr>
      </w:pPr>
    </w:p>
    <w:p w:rsidR="00AC3DB2" w:rsidRDefault="004A1BC5">
      <w:pPr>
        <w:ind w:left="5670"/>
        <w:rPr>
          <w:sz w:val="28"/>
          <w:u w:val="single"/>
        </w:rPr>
      </w:pPr>
      <w:r>
        <w:rPr>
          <w:sz w:val="28"/>
          <w:u w:val="single"/>
        </w:rPr>
        <w:t>Проверила:</w:t>
      </w:r>
    </w:p>
    <w:p w:rsidR="00AC3DB2" w:rsidRDefault="004A1BC5">
      <w:pPr>
        <w:pStyle w:val="2"/>
      </w:pPr>
      <w:r>
        <w:t>Методист</w:t>
      </w:r>
    </w:p>
    <w:p w:rsidR="00AC3DB2" w:rsidRDefault="004A1BC5">
      <w:pPr>
        <w:ind w:left="5670"/>
        <w:rPr>
          <w:sz w:val="28"/>
        </w:rPr>
      </w:pPr>
      <w:r>
        <w:rPr>
          <w:sz w:val="28"/>
        </w:rPr>
        <w:t>Пушина Н.В.</w:t>
      </w: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AC3DB2">
      <w:pPr>
        <w:jc w:val="center"/>
        <w:rPr>
          <w:sz w:val="28"/>
        </w:rPr>
      </w:pPr>
    </w:p>
    <w:p w:rsidR="00AC3DB2" w:rsidRDefault="004A1BC5">
      <w:pPr>
        <w:jc w:val="center"/>
        <w:rPr>
          <w:sz w:val="24"/>
        </w:rPr>
      </w:pPr>
      <w:r>
        <w:rPr>
          <w:sz w:val="24"/>
        </w:rPr>
        <w:t>г. Ижевск</w:t>
      </w:r>
    </w:p>
    <w:p w:rsidR="00AC3DB2" w:rsidRDefault="004A1BC5">
      <w:pPr>
        <w:jc w:val="center"/>
        <w:rPr>
          <w:sz w:val="24"/>
        </w:rPr>
      </w:pPr>
      <w:r>
        <w:rPr>
          <w:sz w:val="24"/>
        </w:rPr>
        <w:t>2000г.</w:t>
      </w:r>
    </w:p>
    <w:p w:rsidR="00AC3DB2" w:rsidRDefault="004A1BC5">
      <w:pPr>
        <w:spacing w:after="360"/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t>Содержание.</w:t>
      </w:r>
    </w:p>
    <w:p w:rsidR="00AC3DB2" w:rsidRDefault="004A1BC5">
      <w:pPr>
        <w:tabs>
          <w:tab w:val="left" w:pos="8505"/>
        </w:tabs>
        <w:spacing w:after="120"/>
        <w:jc w:val="both"/>
        <w:rPr>
          <w:sz w:val="28"/>
        </w:rPr>
      </w:pPr>
      <w:r>
        <w:rPr>
          <w:sz w:val="28"/>
        </w:rPr>
        <w:tab/>
        <w:t>стр.</w:t>
      </w:r>
    </w:p>
    <w:p w:rsidR="00AC3DB2" w:rsidRDefault="004A1BC5">
      <w:pPr>
        <w:numPr>
          <w:ilvl w:val="0"/>
          <w:numId w:val="1"/>
        </w:numPr>
        <w:tabs>
          <w:tab w:val="left" w:leader="dot" w:pos="8647"/>
        </w:tabs>
        <w:spacing w:after="120"/>
        <w:ind w:left="357" w:hanging="357"/>
        <w:jc w:val="both"/>
        <w:rPr>
          <w:sz w:val="28"/>
        </w:rPr>
      </w:pPr>
      <w:r>
        <w:rPr>
          <w:sz w:val="28"/>
        </w:rPr>
        <w:t>Введение. История мороженого. Мороженое-ассорти.</w:t>
      </w:r>
      <w:r>
        <w:rPr>
          <w:sz w:val="28"/>
        </w:rPr>
        <w:tab/>
        <w:t>3</w:t>
      </w:r>
    </w:p>
    <w:p w:rsidR="00AC3DB2" w:rsidRDefault="004A1BC5">
      <w:pPr>
        <w:numPr>
          <w:ilvl w:val="0"/>
          <w:numId w:val="1"/>
        </w:numPr>
        <w:tabs>
          <w:tab w:val="left" w:leader="dot" w:pos="8647"/>
        </w:tabs>
        <w:spacing w:after="120"/>
        <w:ind w:left="357" w:hanging="357"/>
        <w:jc w:val="both"/>
        <w:rPr>
          <w:sz w:val="28"/>
        </w:rPr>
      </w:pPr>
      <w:r>
        <w:rPr>
          <w:sz w:val="28"/>
        </w:rPr>
        <w:t>Организация рабочего места при приготовлении мороженого-ассорти.</w:t>
      </w:r>
    </w:p>
    <w:p w:rsidR="00AC3DB2" w:rsidRDefault="004A1BC5">
      <w:pPr>
        <w:tabs>
          <w:tab w:val="left" w:leader="dot" w:pos="8647"/>
        </w:tabs>
        <w:spacing w:after="120"/>
        <w:ind w:left="426"/>
        <w:jc w:val="both"/>
        <w:rPr>
          <w:sz w:val="28"/>
        </w:rPr>
      </w:pPr>
      <w:r>
        <w:rPr>
          <w:sz w:val="28"/>
        </w:rPr>
        <w:t>Краткое описание оборудования и инвентаря,</w:t>
      </w:r>
    </w:p>
    <w:p w:rsidR="00AC3DB2" w:rsidRDefault="004A1BC5">
      <w:pPr>
        <w:tabs>
          <w:tab w:val="left" w:leader="dot" w:pos="8647"/>
        </w:tabs>
        <w:spacing w:after="120"/>
        <w:ind w:left="426"/>
        <w:jc w:val="both"/>
        <w:rPr>
          <w:sz w:val="28"/>
        </w:rPr>
      </w:pPr>
      <w:r>
        <w:rPr>
          <w:sz w:val="28"/>
        </w:rPr>
        <w:t>техника безопасности.</w:t>
      </w:r>
      <w:r>
        <w:rPr>
          <w:sz w:val="28"/>
        </w:rPr>
        <w:tab/>
        <w:t>4</w:t>
      </w:r>
    </w:p>
    <w:p w:rsidR="00AC3DB2" w:rsidRDefault="004A1BC5">
      <w:pPr>
        <w:numPr>
          <w:ilvl w:val="0"/>
          <w:numId w:val="1"/>
        </w:numPr>
        <w:tabs>
          <w:tab w:val="left" w:leader="dot" w:pos="8647"/>
        </w:tabs>
        <w:spacing w:after="120"/>
        <w:ind w:left="357" w:hanging="357"/>
        <w:jc w:val="both"/>
        <w:rPr>
          <w:sz w:val="28"/>
        </w:rPr>
      </w:pPr>
      <w:r>
        <w:rPr>
          <w:sz w:val="28"/>
        </w:rPr>
        <w:t xml:space="preserve">Технологическая схема процесса приготовления </w:t>
      </w:r>
    </w:p>
    <w:p w:rsidR="00AC3DB2" w:rsidRDefault="004A1BC5">
      <w:pPr>
        <w:tabs>
          <w:tab w:val="left" w:leader="dot" w:pos="8647"/>
        </w:tabs>
        <w:spacing w:after="120"/>
        <w:ind w:left="426"/>
        <w:jc w:val="both"/>
        <w:rPr>
          <w:sz w:val="28"/>
        </w:rPr>
      </w:pPr>
      <w:r>
        <w:rPr>
          <w:sz w:val="28"/>
        </w:rPr>
        <w:t>мороженого-ассорти.</w:t>
      </w:r>
      <w:r>
        <w:rPr>
          <w:sz w:val="28"/>
        </w:rPr>
        <w:tab/>
        <w:t>6</w:t>
      </w:r>
    </w:p>
    <w:p w:rsidR="00AC3DB2" w:rsidRDefault="004A1BC5">
      <w:pPr>
        <w:numPr>
          <w:ilvl w:val="0"/>
          <w:numId w:val="1"/>
        </w:numPr>
        <w:tabs>
          <w:tab w:val="left" w:leader="dot" w:pos="8647"/>
        </w:tabs>
        <w:spacing w:after="120"/>
        <w:ind w:left="357" w:hanging="357"/>
        <w:jc w:val="both"/>
        <w:rPr>
          <w:sz w:val="28"/>
        </w:rPr>
      </w:pPr>
      <w:r>
        <w:rPr>
          <w:sz w:val="28"/>
        </w:rPr>
        <w:t>Список использованной литературы.</w:t>
      </w:r>
      <w:r>
        <w:rPr>
          <w:sz w:val="28"/>
        </w:rPr>
        <w:tab/>
        <w:t>7</w:t>
      </w:r>
    </w:p>
    <w:p w:rsidR="00AC3DB2" w:rsidRDefault="004A1BC5">
      <w:pPr>
        <w:tabs>
          <w:tab w:val="left" w:leader="dot" w:pos="8505"/>
        </w:tabs>
        <w:spacing w:after="360"/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t>Введение. История мороженого.</w:t>
      </w:r>
    </w:p>
    <w:p w:rsidR="00AC3DB2" w:rsidRDefault="004A1BC5">
      <w:pPr>
        <w:pStyle w:val="a3"/>
        <w:spacing w:after="120"/>
        <w:ind w:firstLine="851"/>
        <w:rPr>
          <w:sz w:val="28"/>
        </w:rPr>
      </w:pPr>
      <w:r>
        <w:rPr>
          <w:sz w:val="28"/>
        </w:rPr>
        <w:t xml:space="preserve">Мороженое появилось еще в 5 веке в Китае. Китайцы смешивали снег с сотовым медом в серебряных кубах, гарнировали фруктами и хранили в этих серебряных кубах. Венецианский путешественник Марко Поло привез мороженое в Европу в конце 18 века. С тех пор мороженое стало излюбленным десертом. При Екатерине Медичи излюбленным мороженым французского королевского двора было мороженое с фруктами, взбитыми сливками и ликером. 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sz w:val="28"/>
        </w:rPr>
        <w:t>Мороженое – это всегда довольно простая комбинация молочных продуктов с сахаром, желтками яиц и с различными вкусовыми добавками. Мороженое – высококалорийный продукт с большим содержанием жиров и углеводов.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sz w:val="28"/>
        </w:rPr>
        <w:t xml:space="preserve">Наиболее известно 2 сорта мороженого. Первый включает в себя различные комбинации молока, сливок, вкусовых добавок и сахара. Второй состоит из яичных желтков, сахара, молока, небольшого количества сливок и различных добавок. Первый сорт называют </w:t>
      </w:r>
      <w:r>
        <w:rPr>
          <w:b/>
          <w:sz w:val="28"/>
        </w:rPr>
        <w:t>«филадельфийским»</w:t>
      </w:r>
      <w:r>
        <w:rPr>
          <w:sz w:val="28"/>
        </w:rPr>
        <w:t xml:space="preserve">, второй – </w:t>
      </w:r>
      <w:r>
        <w:rPr>
          <w:b/>
          <w:sz w:val="28"/>
        </w:rPr>
        <w:t>«французским»</w:t>
      </w:r>
      <w:r>
        <w:rPr>
          <w:sz w:val="28"/>
        </w:rPr>
        <w:t xml:space="preserve"> или просто воздушным мороженым, потому что его взбивают перед замораживанием. За исключением яичного желтка, воздушное мороженое основано на тех же добавках, что и «филадельфийское»; различаются лишь их пропорции. 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sz w:val="28"/>
        </w:rPr>
        <w:t>Вкус мороженого должен преобладать над вкусом добавок. На предприятия питания чаще поступает готовое мороженое и, чаще всего, это пломбир. Лучшая температура для хранения мороженого -0°С и ниже.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sz w:val="28"/>
        </w:rPr>
        <w:t>На основе мороженого готовят такие коктейли как парфеты, айс-кримы, фраппе, санди.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b/>
          <w:i/>
          <w:sz w:val="28"/>
        </w:rPr>
        <w:t>Парфеты</w:t>
      </w:r>
      <w:r>
        <w:rPr>
          <w:sz w:val="28"/>
        </w:rPr>
        <w:t xml:space="preserve"> – самый высококачественный сорт сливочного мороженого. В Америке парфеты готовят по особой рецептуре, а основным ингредиентом является яйцо. У нас к парфетам относятся пломбиры.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b/>
          <w:i/>
          <w:sz w:val="28"/>
        </w:rPr>
        <w:t>Айс-кримы</w:t>
      </w:r>
      <w:r>
        <w:rPr>
          <w:sz w:val="28"/>
        </w:rPr>
        <w:t xml:space="preserve"> – одна из разновидностей коктейлей на основе мороженого. Представляет собой питательный фруктово-ягодный напиток. В креманку кладется 1 шарик мороженого, затем остальные ингредиенты. Эти коктейли подают охлажденными, но без льда. Сервируются при подаче ложечкой и соломинкой. Мороженое с другими компонентами не перемешивается.</w:t>
      </w:r>
    </w:p>
    <w:p w:rsidR="00AC3DB2" w:rsidRDefault="004A1BC5">
      <w:pPr>
        <w:pStyle w:val="a4"/>
      </w:pPr>
      <w:r>
        <w:rPr>
          <w:b/>
          <w:i/>
        </w:rPr>
        <w:t>Санди</w:t>
      </w:r>
      <w:r>
        <w:t xml:space="preserve"> – своему появлению этот коктейль обязан американскому штату Массачусетс. Основа санди – мороженое, зачастую разбавленное сиропами и украшенное свежими или консервированными фруктами – персиками, ананасами или бананами. Для оформления санди пригодны также черешня, желательно желтая, а также орехи, политые сиропом. В креманку кладут несколько шариков мороженого, затем наливают сок, сироп, посыпают орехами или шоколадом. Подают с ложечкой.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b/>
          <w:i/>
          <w:sz w:val="28"/>
        </w:rPr>
        <w:t>Фраппе</w:t>
      </w:r>
      <w:r>
        <w:rPr>
          <w:sz w:val="28"/>
        </w:rPr>
        <w:t xml:space="preserve"> – разновидность коктейля, но только густой консистенции, основной частью которого является мороженое, охлажденное молоко, фруктово-ягодные сиропы или соки, взбитые сливки.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sz w:val="28"/>
        </w:rPr>
        <w:t>Мороженое-ассорти – сочетая мороженое с напитками можно приготовить высокопитательный десерт, очень красивый по внешнему оформлению.</w:t>
      </w:r>
    </w:p>
    <w:p w:rsidR="00AC3DB2" w:rsidRDefault="004A1BC5">
      <w:pPr>
        <w:pStyle w:val="20"/>
      </w:pPr>
      <w:r>
        <w:t>Организация рабочего места при приготовлении мороженого-ассорти.</w:t>
      </w:r>
    </w:p>
    <w:p w:rsidR="00AC3DB2" w:rsidRDefault="004A1BC5">
      <w:pPr>
        <w:jc w:val="center"/>
        <w:rPr>
          <w:b/>
          <w:sz w:val="36"/>
        </w:rPr>
      </w:pPr>
      <w:r>
        <w:rPr>
          <w:b/>
          <w:sz w:val="36"/>
        </w:rPr>
        <w:t xml:space="preserve">Краткое описание оборудования и инвентаря, </w:t>
      </w:r>
    </w:p>
    <w:p w:rsidR="00AC3DB2" w:rsidRDefault="004A1BC5">
      <w:pPr>
        <w:spacing w:after="360"/>
        <w:jc w:val="center"/>
        <w:rPr>
          <w:b/>
          <w:sz w:val="36"/>
        </w:rPr>
      </w:pPr>
      <w:r>
        <w:rPr>
          <w:b/>
          <w:sz w:val="36"/>
        </w:rPr>
        <w:t>техника безопасности при работе на этом оборудовании.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sz w:val="28"/>
        </w:rPr>
        <w:t>На рабочем месте бармена при приготовлении мороженого-ассорти с левой стороны должны находиться креманки. Напротив бармена на расстоянии вытянутой руки должны быть установлены наиболее употребляемые сиропы; измельченные орехи должны находиться с левой стороны повыше креманок. При подаче креманку или фужер устанавливают на пирожковую тарелку, впереди кладут десертную или чайную ложку ручкой вправо. При I  категории бара подача ведется с правой стороны потребителя, а ложку посетитель берет самостоятельно. Также иногда мороженое еще дополнительно подается с соломинкой, но всегда без льда.</w:t>
      </w:r>
    </w:p>
    <w:p w:rsidR="00AC3DB2" w:rsidRDefault="004A1BC5">
      <w:pPr>
        <w:spacing w:after="120"/>
        <w:ind w:firstLine="851"/>
        <w:jc w:val="both"/>
        <w:rPr>
          <w:sz w:val="28"/>
        </w:rPr>
      </w:pPr>
      <w:r>
        <w:rPr>
          <w:sz w:val="28"/>
        </w:rPr>
        <w:t>Оснащение бара оборудованием зависит от характера производства, снабжения и обслуживания. Но для приготовления мороженого и мороженого-ассорти необходимо иметь следующее оборудование: однокомфорочная плита (для варки сиропов), бытовой холодильник, низкотемпературные прилавки (они должны быть встроены в бар-стойку и использоваться не только для мороженого, но и для замораживания и хранения фруктово-ягодного сырья), фризеры (для охлаждения, перемешивания), дозаторы (для отпуска мороженого). Тепловое оборудование размещают справа, нетепловое оборудование – слева.</w:t>
      </w:r>
    </w:p>
    <w:p w:rsidR="00AC3DB2" w:rsidRDefault="004A1BC5">
      <w:pPr>
        <w:spacing w:after="120"/>
        <w:jc w:val="both"/>
        <w:rPr>
          <w:b/>
          <w:sz w:val="28"/>
        </w:rPr>
      </w:pPr>
      <w:r>
        <w:rPr>
          <w:b/>
          <w:sz w:val="28"/>
        </w:rPr>
        <w:t>Техника безопасности и правила эксплуатации:</w:t>
      </w:r>
    </w:p>
    <w:p w:rsidR="00AC3DB2" w:rsidRDefault="004A1BC5">
      <w:pPr>
        <w:numPr>
          <w:ilvl w:val="0"/>
          <w:numId w:val="2"/>
        </w:numPr>
        <w:spacing w:after="120"/>
        <w:ind w:left="357" w:hanging="357"/>
        <w:jc w:val="both"/>
        <w:rPr>
          <w:sz w:val="28"/>
        </w:rPr>
      </w:pPr>
      <w:r>
        <w:rPr>
          <w:sz w:val="28"/>
        </w:rPr>
        <w:t>Для фризеров, холодильников, низкотемпературных прилавков: не допускаются перегрузки охлаждаемой камеры, это ухудшает условия хранения продуктов. Запрещается очищать испаритель оборудования от инея ножами или скребками, т.к. можно нарушить герметичность системы и выпустить из неё фреон. Не следует укладывать продукты вплотную к стенкам, хранить их на испарителе. Двери следует открывать как можно реже и не оставлять их открытыми, т.к. это приводит к потере холода и расходу электроэнергии. Не реже 1 раза в неделю оборудование промывают. Нужно периодически удалять пыль с агрегата, т.к. его загрязнение приводит к понижению холодопроизводительности. Не допускается эксплуатация машины при наличии искрения на приборах управления и контроля, а также появления масляных пятен в местах соединения трубок, что свидетельствует об утечке фреона и масла.</w:t>
      </w:r>
    </w:p>
    <w:p w:rsidR="00AC3DB2" w:rsidRDefault="004A1BC5">
      <w:pPr>
        <w:numPr>
          <w:ilvl w:val="0"/>
          <w:numId w:val="2"/>
        </w:numPr>
        <w:spacing w:after="120"/>
        <w:ind w:left="357" w:hanging="357"/>
        <w:jc w:val="both"/>
        <w:rPr>
          <w:sz w:val="28"/>
        </w:rPr>
      </w:pPr>
      <w:r>
        <w:rPr>
          <w:sz w:val="28"/>
        </w:rPr>
        <w:t>Для плиты: проверять санитарно-техническое состояние, заземление, исправность переключателя.  Не оставлять камфорку незагруженную в режиме сильного нагрева без присмотра.</w:t>
      </w:r>
    </w:p>
    <w:p w:rsidR="00AC3DB2" w:rsidRDefault="004A1BC5">
      <w:pPr>
        <w:spacing w:after="360"/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t>Технологическая схема процесса приготовления.</w:t>
      </w:r>
    </w:p>
    <w:p w:rsidR="00AC3DB2" w:rsidRDefault="00AC3DB2">
      <w:pPr>
        <w:jc w:val="center"/>
      </w:pPr>
    </w:p>
    <w:p w:rsidR="00AC3DB2" w:rsidRDefault="00F57901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line id="_x0000_s1026" style="position:absolute;left:0;text-align:left;z-index:251656192;mso-position-horizontal:absolute;mso-position-horizontal-relative:text;mso-position-vertical:absolute;mso-position-vertical-relative:text" from="238.95pt,44.3pt" to="238.95pt,65.9pt" o:allowincell="f">
            <v:stroke endarrow="block"/>
          </v:line>
        </w:pict>
      </w:r>
      <w:r w:rsidR="004A1BC5">
        <w:rPr>
          <w:sz w:val="28"/>
        </w:rPr>
        <w:t>В плоскую продолговатую охлажденную посуду кладутся три шарика мороженого.</w:t>
      </w:r>
    </w:p>
    <w:p w:rsidR="00AC3DB2" w:rsidRDefault="00AC3DB2">
      <w:pPr>
        <w:spacing w:line="360" w:lineRule="auto"/>
        <w:jc w:val="center"/>
        <w:rPr>
          <w:sz w:val="28"/>
        </w:rPr>
      </w:pPr>
    </w:p>
    <w:p w:rsidR="00AC3DB2" w:rsidRDefault="004A1BC5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Шарик шоколадного мороженого поливается кофейным сиропом. </w:t>
      </w:r>
    </w:p>
    <w:p w:rsidR="00AC3DB2" w:rsidRDefault="004A1BC5">
      <w:pPr>
        <w:spacing w:line="360" w:lineRule="auto"/>
        <w:jc w:val="center"/>
        <w:rPr>
          <w:sz w:val="28"/>
        </w:rPr>
      </w:pPr>
      <w:r>
        <w:rPr>
          <w:sz w:val="28"/>
        </w:rPr>
        <w:t>Шарик черносмородинового мороженого поливается малиновым сиропом.</w:t>
      </w:r>
    </w:p>
    <w:p w:rsidR="00AC3DB2" w:rsidRDefault="004A1BC5">
      <w:pPr>
        <w:spacing w:line="360" w:lineRule="auto"/>
        <w:jc w:val="center"/>
        <w:rPr>
          <w:sz w:val="28"/>
        </w:rPr>
      </w:pPr>
      <w:r>
        <w:rPr>
          <w:sz w:val="28"/>
        </w:rPr>
        <w:t>Шарик сливочного мороженого поливается апельсиновым сиропом.</w:t>
      </w:r>
    </w:p>
    <w:p w:rsidR="00AC3DB2" w:rsidRDefault="00F57901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line id="_x0000_s1027" style="position:absolute;left:0;text-align:left;z-index:251657216;mso-position-horizontal:absolute;mso-position-horizontal-relative:text;mso-position-vertical:absolute;mso-position-vertical-relative:text" from="238.95pt,.2pt" to="238.95pt,21.8pt" o:allowincell="f">
            <v:stroke endarrow="block"/>
          </v:line>
        </w:pict>
      </w:r>
    </w:p>
    <w:p w:rsidR="00AC3DB2" w:rsidRDefault="00F57901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line id="_x0000_s1028" style="position:absolute;left:0;text-align:left;z-index:251658240;mso-position-horizontal:absolute;mso-position-horizontal-relative:text;mso-position-vertical:absolute;mso-position-vertical-relative:text" from="238.95pt,19.25pt" to="238.95pt,40.85pt" o:allowincell="f">
            <v:stroke endarrow="block"/>
          </v:line>
        </w:pict>
      </w:r>
      <w:r w:rsidR="004A1BC5">
        <w:rPr>
          <w:sz w:val="28"/>
        </w:rPr>
        <w:t>По бокам с четырех сторон кладутся взбитые сливки (охлажденные).</w:t>
      </w:r>
    </w:p>
    <w:p w:rsidR="00AC3DB2" w:rsidRDefault="00AC3DB2">
      <w:pPr>
        <w:spacing w:line="360" w:lineRule="auto"/>
        <w:jc w:val="center"/>
        <w:rPr>
          <w:sz w:val="28"/>
        </w:rPr>
      </w:pPr>
    </w:p>
    <w:p w:rsidR="00AC3DB2" w:rsidRDefault="004A1BC5">
      <w:pPr>
        <w:spacing w:line="360" w:lineRule="auto"/>
        <w:jc w:val="center"/>
        <w:rPr>
          <w:sz w:val="28"/>
        </w:rPr>
      </w:pPr>
      <w:r>
        <w:rPr>
          <w:sz w:val="28"/>
        </w:rPr>
        <w:t>Кладутся для оформления красиво нарезанные бананы и дольки апельсинов.</w:t>
      </w:r>
    </w:p>
    <w:p w:rsidR="00AC3DB2" w:rsidRDefault="00F57901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line id="_x0000_s1029" style="position:absolute;left:0;text-align:left;z-index:251659264;mso-position-horizontal:absolute;mso-position-horizontal-relative:text;mso-position-vertical:absolute;mso-position-vertical-relative:text" from="238.95pt,4.4pt" to="238.95pt,26pt" o:allowincell="f">
            <v:stroke endarrow="block"/>
          </v:line>
        </w:pict>
      </w:r>
    </w:p>
    <w:p w:rsidR="00AC3DB2" w:rsidRDefault="004A1BC5">
      <w:pPr>
        <w:spacing w:line="360" w:lineRule="auto"/>
        <w:jc w:val="center"/>
        <w:rPr>
          <w:sz w:val="28"/>
        </w:rPr>
      </w:pPr>
      <w:r>
        <w:rPr>
          <w:sz w:val="28"/>
        </w:rPr>
        <w:t>Гарнируется чайной или десертной ложечкой и подается.</w:t>
      </w:r>
    </w:p>
    <w:p w:rsidR="00AC3DB2" w:rsidRDefault="004A1BC5">
      <w:pPr>
        <w:spacing w:after="360"/>
        <w:jc w:val="center"/>
        <w:rPr>
          <w:b/>
          <w:sz w:val="36"/>
        </w:rPr>
      </w:pPr>
      <w:r>
        <w:rPr>
          <w:sz w:val="28"/>
        </w:rPr>
        <w:br w:type="page"/>
      </w:r>
      <w:r>
        <w:rPr>
          <w:b/>
          <w:sz w:val="36"/>
        </w:rPr>
        <w:t>Технологическая карточка.</w:t>
      </w:r>
    </w:p>
    <w:tbl>
      <w:tblPr>
        <w:tblW w:w="0" w:type="auto"/>
        <w:tblInd w:w="-153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49"/>
        <w:gridCol w:w="1550"/>
        <w:gridCol w:w="1549"/>
        <w:gridCol w:w="1550"/>
      </w:tblGrid>
      <w:tr w:rsidR="00AC3DB2">
        <w:trPr>
          <w:cantSplit/>
        </w:trPr>
        <w:tc>
          <w:tcPr>
            <w:tcW w:w="3652" w:type="dxa"/>
            <w:vMerge w:val="restart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сырья</w:t>
            </w:r>
          </w:p>
        </w:tc>
        <w:tc>
          <w:tcPr>
            <w:tcW w:w="3099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одна порция</w:t>
            </w:r>
          </w:p>
        </w:tc>
        <w:tc>
          <w:tcPr>
            <w:tcW w:w="3099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100 порций</w:t>
            </w:r>
          </w:p>
        </w:tc>
      </w:tr>
      <w:tr w:rsidR="00AC3DB2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C3DB2" w:rsidRDefault="00AC3DB2">
            <w:pPr>
              <w:jc w:val="center"/>
              <w:rPr>
                <w:b/>
                <w:sz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брутто, г</w:t>
            </w:r>
          </w:p>
        </w:tc>
        <w:tc>
          <w:tcPr>
            <w:tcW w:w="15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нетто, г</w:t>
            </w:r>
          </w:p>
        </w:tc>
        <w:tc>
          <w:tcPr>
            <w:tcW w:w="154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брутто, г</w:t>
            </w:r>
          </w:p>
        </w:tc>
        <w:tc>
          <w:tcPr>
            <w:tcW w:w="15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нетто, г</w:t>
            </w:r>
          </w:p>
        </w:tc>
      </w:tr>
      <w:tr w:rsidR="00AC3DB2">
        <w:tc>
          <w:tcPr>
            <w:tcW w:w="3652" w:type="dxa"/>
            <w:tcBorders>
              <w:top w:val="nil"/>
            </w:tcBorders>
          </w:tcPr>
          <w:p w:rsidR="00AC3DB2" w:rsidRDefault="004A1BC5">
            <w:pPr>
              <w:pStyle w:val="4"/>
              <w:spacing w:before="120" w:after="120"/>
            </w:pPr>
            <w:r>
              <w:t>Мороженое шоколадное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49" w:type="dxa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Мороженое черносмородиновое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Мороженое сливочное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Кофейный сироп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Малиновый сироп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49" w:type="dxa"/>
            <w:vAlign w:val="center"/>
          </w:tcPr>
          <w:p w:rsidR="00AC3DB2" w:rsidRDefault="00AC3DB2">
            <w:pPr>
              <w:spacing w:before="120" w:after="120"/>
              <w:jc w:val="right"/>
              <w:rPr>
                <w:sz w:val="28"/>
              </w:rPr>
            </w:pP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Апельсиновый сироп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Взбитые сливки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Банан</w:t>
            </w:r>
          </w:p>
        </w:tc>
        <w:tc>
          <w:tcPr>
            <w:tcW w:w="1549" w:type="dxa"/>
            <w:vAlign w:val="center"/>
          </w:tcPr>
          <w:p w:rsidR="00AC3DB2" w:rsidRDefault="00AC3DB2">
            <w:pPr>
              <w:spacing w:before="120" w:after="120"/>
              <w:jc w:val="right"/>
              <w:rPr>
                <w:sz w:val="28"/>
              </w:rPr>
            </w:pP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AC3DB2">
        <w:tc>
          <w:tcPr>
            <w:tcW w:w="3652" w:type="dxa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Апельсин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49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</w:tbl>
    <w:p w:rsidR="00AC3DB2" w:rsidRDefault="004A1BC5">
      <w:pPr>
        <w:pStyle w:val="a8"/>
        <w:spacing w:before="360" w:after="600"/>
      </w:pPr>
      <w:r>
        <w:t>Выход: 1 порция – 530 грамм</w:t>
      </w:r>
    </w:p>
    <w:p w:rsidR="00AC3DB2" w:rsidRDefault="00AC3DB2">
      <w:pPr>
        <w:rPr>
          <w:sz w:val="28"/>
        </w:rPr>
      </w:pPr>
    </w:p>
    <w:p w:rsidR="00AC3DB2" w:rsidRDefault="004A1BC5">
      <w:pPr>
        <w:tabs>
          <w:tab w:val="left" w:leader="underscore" w:pos="6804"/>
        </w:tabs>
        <w:spacing w:after="240"/>
        <w:rPr>
          <w:sz w:val="28"/>
        </w:rPr>
      </w:pPr>
      <w:r>
        <w:rPr>
          <w:sz w:val="28"/>
        </w:rPr>
        <w:t xml:space="preserve">Директор: </w:t>
      </w:r>
      <w:r>
        <w:rPr>
          <w:sz w:val="28"/>
        </w:rPr>
        <w:tab/>
      </w:r>
    </w:p>
    <w:p w:rsidR="00AC3DB2" w:rsidRDefault="004A1BC5">
      <w:pPr>
        <w:tabs>
          <w:tab w:val="left" w:leader="underscore" w:pos="6804"/>
        </w:tabs>
        <w:spacing w:after="240"/>
        <w:rPr>
          <w:sz w:val="28"/>
        </w:rPr>
      </w:pPr>
      <w:r>
        <w:rPr>
          <w:sz w:val="28"/>
        </w:rPr>
        <w:t xml:space="preserve">Заведующий производством: </w:t>
      </w:r>
      <w:r>
        <w:rPr>
          <w:sz w:val="28"/>
        </w:rPr>
        <w:tab/>
      </w:r>
    </w:p>
    <w:p w:rsidR="00AC3DB2" w:rsidRDefault="004A1BC5">
      <w:pPr>
        <w:spacing w:after="360"/>
        <w:jc w:val="center"/>
        <w:rPr>
          <w:b/>
          <w:sz w:val="36"/>
        </w:rPr>
      </w:pPr>
      <w:r>
        <w:rPr>
          <w:sz w:val="28"/>
        </w:rPr>
        <w:br w:type="page"/>
      </w:r>
      <w:r>
        <w:rPr>
          <w:b/>
          <w:sz w:val="36"/>
        </w:rPr>
        <w:t>Калькуляционная карточка.</w:t>
      </w:r>
    </w:p>
    <w:tbl>
      <w:tblPr>
        <w:tblW w:w="0" w:type="auto"/>
        <w:tblInd w:w="-101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1"/>
        <w:gridCol w:w="28"/>
        <w:gridCol w:w="1673"/>
        <w:gridCol w:w="28"/>
        <w:gridCol w:w="1531"/>
        <w:gridCol w:w="28"/>
        <w:gridCol w:w="1572"/>
        <w:gridCol w:w="28"/>
        <w:gridCol w:w="1593"/>
        <w:gridCol w:w="28"/>
      </w:tblGrid>
      <w:tr w:rsidR="00AC3DB2">
        <w:trPr>
          <w:gridBefore w:val="1"/>
          <w:wBefore w:w="28" w:type="dxa"/>
          <w:cantSplit/>
        </w:trPr>
        <w:tc>
          <w:tcPr>
            <w:tcW w:w="3369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Наименование сырья</w:t>
            </w:r>
          </w:p>
        </w:tc>
        <w:tc>
          <w:tcPr>
            <w:tcW w:w="1701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порция, </w:t>
            </w:r>
          </w:p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1559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норма </w:t>
            </w:r>
          </w:p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порций,</w:t>
            </w:r>
          </w:p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1600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цена, </w:t>
            </w:r>
          </w:p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г</w:t>
            </w:r>
          </w:p>
        </w:tc>
        <w:tc>
          <w:tcPr>
            <w:tcW w:w="1621" w:type="dxa"/>
            <w:gridSpan w:val="2"/>
            <w:tcBorders>
              <w:top w:val="thickThinSmallGap" w:sz="24" w:space="0" w:color="auto"/>
              <w:bottom w:val="thickThinSmallGap" w:sz="24" w:space="0" w:color="auto"/>
            </w:tcBorders>
            <w:vAlign w:val="center"/>
          </w:tcPr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сумма, </w:t>
            </w:r>
          </w:p>
          <w:p w:rsidR="00AC3DB2" w:rsidRDefault="004A1B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руб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  <w:tcBorders>
              <w:top w:val="nil"/>
            </w:tcBorders>
          </w:tcPr>
          <w:p w:rsidR="00AC3DB2" w:rsidRDefault="004A1BC5">
            <w:pPr>
              <w:pStyle w:val="4"/>
              <w:spacing w:before="120" w:after="120"/>
            </w:pPr>
            <w:r>
              <w:t>Мороженое шоколадное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600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3-00</w:t>
            </w:r>
          </w:p>
        </w:tc>
        <w:tc>
          <w:tcPr>
            <w:tcW w:w="1621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1-50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Мороженое черносмородиновое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3-00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1-50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Мороженое сливочное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5000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3-00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1-50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Малиновый сироп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20-00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4-00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Апельсиновый сироп 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20-00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4-00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Кофейный сироп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20-00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4-00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Апельсин очищенный 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7-00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7-00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Банан очищенный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3-00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4-50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  <w:tcBorders>
              <w:bottom w:val="nil"/>
            </w:tcBorders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 xml:space="preserve">Сливки взбитые 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7000</w:t>
            </w:r>
          </w:p>
        </w:tc>
        <w:tc>
          <w:tcPr>
            <w:tcW w:w="1600" w:type="dxa"/>
            <w:gridSpan w:val="2"/>
            <w:tcBorders>
              <w:bottom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5-00</w:t>
            </w:r>
          </w:p>
        </w:tc>
        <w:tc>
          <w:tcPr>
            <w:tcW w:w="1621" w:type="dxa"/>
            <w:gridSpan w:val="2"/>
            <w:tcBorders>
              <w:bottom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3-50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C3DB2" w:rsidRDefault="004A1BC5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31-50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  <w:tcBorders>
              <w:top w:val="nil"/>
            </w:tcBorders>
          </w:tcPr>
          <w:p w:rsidR="00AC3DB2" w:rsidRDefault="004A1BC5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00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  <w:gridSpan w:val="2"/>
            <w:tcBorders>
              <w:top w:val="nil"/>
            </w:tcBorders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3-15</w:t>
            </w:r>
          </w:p>
        </w:tc>
      </w:tr>
      <w:tr w:rsidR="00AC3DB2">
        <w:tblPrEx>
          <w:tblCellMar>
            <w:left w:w="56" w:type="dxa"/>
            <w:right w:w="56" w:type="dxa"/>
          </w:tblCellMar>
        </w:tblPrEx>
        <w:trPr>
          <w:gridAfter w:val="1"/>
          <w:wAfter w:w="28" w:type="dxa"/>
        </w:trPr>
        <w:tc>
          <w:tcPr>
            <w:tcW w:w="3369" w:type="dxa"/>
            <w:gridSpan w:val="2"/>
          </w:tcPr>
          <w:p w:rsidR="00AC3DB2" w:rsidRDefault="004A1BC5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Общий итог:</w:t>
            </w:r>
          </w:p>
        </w:tc>
        <w:tc>
          <w:tcPr>
            <w:tcW w:w="170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00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21" w:type="dxa"/>
            <w:gridSpan w:val="2"/>
            <w:vAlign w:val="center"/>
          </w:tcPr>
          <w:p w:rsidR="00AC3DB2" w:rsidRDefault="004A1BC5">
            <w:pPr>
              <w:spacing w:before="120" w:after="120"/>
              <w:jc w:val="right"/>
              <w:rPr>
                <w:sz w:val="28"/>
              </w:rPr>
            </w:pPr>
            <w:r>
              <w:rPr>
                <w:sz w:val="28"/>
              </w:rPr>
              <w:t>34-65</w:t>
            </w:r>
          </w:p>
        </w:tc>
      </w:tr>
    </w:tbl>
    <w:p w:rsidR="00AC3DB2" w:rsidRDefault="00AC3DB2">
      <w:pPr>
        <w:rPr>
          <w:sz w:val="28"/>
        </w:rPr>
      </w:pPr>
    </w:p>
    <w:p w:rsidR="00AC3DB2" w:rsidRDefault="00AC3DB2">
      <w:pPr>
        <w:rPr>
          <w:sz w:val="28"/>
        </w:rPr>
      </w:pPr>
    </w:p>
    <w:p w:rsidR="00AC3DB2" w:rsidRDefault="00AC3DB2">
      <w:pPr>
        <w:rPr>
          <w:sz w:val="28"/>
        </w:rPr>
      </w:pPr>
    </w:p>
    <w:p w:rsidR="00AC3DB2" w:rsidRDefault="00AC3DB2">
      <w:pPr>
        <w:rPr>
          <w:sz w:val="28"/>
        </w:rPr>
      </w:pPr>
    </w:p>
    <w:p w:rsidR="00AC3DB2" w:rsidRDefault="00AC3DB2">
      <w:pPr>
        <w:rPr>
          <w:sz w:val="28"/>
        </w:rPr>
      </w:pPr>
    </w:p>
    <w:p w:rsidR="00AC3DB2" w:rsidRDefault="004A1BC5">
      <w:pPr>
        <w:tabs>
          <w:tab w:val="left" w:leader="underscore" w:pos="6804"/>
        </w:tabs>
        <w:spacing w:after="240"/>
        <w:rPr>
          <w:sz w:val="28"/>
        </w:rPr>
      </w:pPr>
      <w:r>
        <w:rPr>
          <w:sz w:val="28"/>
        </w:rPr>
        <w:t xml:space="preserve">Директор: </w:t>
      </w:r>
      <w:r>
        <w:rPr>
          <w:sz w:val="28"/>
        </w:rPr>
        <w:tab/>
      </w:r>
    </w:p>
    <w:p w:rsidR="00AC3DB2" w:rsidRDefault="004A1BC5">
      <w:pPr>
        <w:tabs>
          <w:tab w:val="left" w:leader="underscore" w:pos="6804"/>
        </w:tabs>
        <w:spacing w:after="240"/>
        <w:rPr>
          <w:sz w:val="28"/>
        </w:rPr>
      </w:pPr>
      <w:r>
        <w:rPr>
          <w:sz w:val="28"/>
        </w:rPr>
        <w:t xml:space="preserve">Заведующий производством: </w:t>
      </w:r>
      <w:r>
        <w:rPr>
          <w:sz w:val="28"/>
        </w:rPr>
        <w:tab/>
      </w:r>
    </w:p>
    <w:p w:rsidR="00AC3DB2" w:rsidRDefault="004A1BC5">
      <w:pPr>
        <w:spacing w:after="360"/>
        <w:jc w:val="center"/>
        <w:rPr>
          <w:b/>
          <w:sz w:val="36"/>
        </w:rPr>
      </w:pPr>
      <w:r>
        <w:rPr>
          <w:b/>
          <w:sz w:val="36"/>
        </w:rPr>
        <w:br w:type="page"/>
        <w:t>Список использованной литературы.</w:t>
      </w:r>
    </w:p>
    <w:p w:rsidR="00AC3DB2" w:rsidRDefault="004A1BC5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Коршунов Н.В., «Организация обслуживания в ресторанах», учебник, </w:t>
      </w:r>
    </w:p>
    <w:p w:rsidR="00AC3DB2" w:rsidRDefault="004A1BC5">
      <w:pPr>
        <w:spacing w:after="120"/>
        <w:ind w:firstLine="357"/>
        <w:jc w:val="both"/>
        <w:rPr>
          <w:sz w:val="28"/>
        </w:rPr>
      </w:pPr>
      <w:r>
        <w:rPr>
          <w:sz w:val="28"/>
        </w:rPr>
        <w:t>М., «Высшая школа», 1976г.</w:t>
      </w:r>
    </w:p>
    <w:p w:rsidR="00AC3DB2" w:rsidRDefault="004A1BC5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Мифтахутдинова Н.М., Богданова Л.М. «Основы калькуляции и учета на предприятиях общественного питания», учебное пособие для учащихся проф. тех. училищ, </w:t>
      </w:r>
    </w:p>
    <w:p w:rsidR="00AC3DB2" w:rsidRDefault="004A1BC5">
      <w:pPr>
        <w:spacing w:after="120"/>
        <w:ind w:firstLine="357"/>
        <w:jc w:val="both"/>
        <w:rPr>
          <w:sz w:val="28"/>
        </w:rPr>
      </w:pPr>
      <w:r>
        <w:rPr>
          <w:sz w:val="28"/>
        </w:rPr>
        <w:t>М., «Высшая школа», 1982г.</w:t>
      </w:r>
    </w:p>
    <w:p w:rsidR="00AC3DB2" w:rsidRDefault="004A1BC5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Богданова М.А., Смирнова З.М., Богданов Г.А., «Оборудование предприятий общественного питания», учебник для ср. проф. тех. училищ, </w:t>
      </w:r>
    </w:p>
    <w:p w:rsidR="00AC3DB2" w:rsidRDefault="004A1BC5">
      <w:pPr>
        <w:spacing w:after="120"/>
        <w:ind w:firstLine="357"/>
        <w:jc w:val="both"/>
        <w:rPr>
          <w:sz w:val="28"/>
        </w:rPr>
      </w:pPr>
      <w:r>
        <w:rPr>
          <w:sz w:val="28"/>
        </w:rPr>
        <w:t>М., «Экономика», 1986г.</w:t>
      </w:r>
    </w:p>
    <w:p w:rsidR="00AC3DB2" w:rsidRDefault="004A1BC5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«Сладкоежка. Изысканная выпечка. Современная технология. Рефепты с мороженым», </w:t>
      </w:r>
    </w:p>
    <w:p w:rsidR="00AC3DB2" w:rsidRDefault="004A1BC5">
      <w:pPr>
        <w:spacing w:after="120"/>
        <w:ind w:firstLine="357"/>
        <w:jc w:val="both"/>
        <w:rPr>
          <w:sz w:val="28"/>
        </w:rPr>
      </w:pPr>
      <w:r>
        <w:rPr>
          <w:sz w:val="28"/>
        </w:rPr>
        <w:t>М., «КРОНПРЕСС», 1995г.</w:t>
      </w:r>
    </w:p>
    <w:p w:rsidR="00AC3DB2" w:rsidRDefault="004A1BC5">
      <w:pPr>
        <w:numPr>
          <w:ilvl w:val="0"/>
          <w:numId w:val="3"/>
        </w:numPr>
        <w:ind w:left="357" w:hanging="357"/>
        <w:jc w:val="both"/>
        <w:rPr>
          <w:sz w:val="28"/>
        </w:rPr>
      </w:pPr>
      <w:r>
        <w:rPr>
          <w:sz w:val="28"/>
        </w:rPr>
        <w:t xml:space="preserve">«Все о напитках», </w:t>
      </w:r>
    </w:p>
    <w:p w:rsidR="00AC3DB2" w:rsidRDefault="004A1BC5">
      <w:pPr>
        <w:spacing w:after="120"/>
        <w:ind w:firstLine="357"/>
        <w:jc w:val="both"/>
        <w:rPr>
          <w:sz w:val="28"/>
        </w:rPr>
      </w:pPr>
      <w:r>
        <w:rPr>
          <w:sz w:val="28"/>
        </w:rPr>
        <w:t>М., «НУГЕШИИНВЕСТ», 1993г.</w:t>
      </w:r>
      <w:bookmarkStart w:id="0" w:name="_GoBack"/>
      <w:bookmarkEnd w:id="0"/>
    </w:p>
    <w:sectPr w:rsidR="00AC3DB2">
      <w:footerReference w:type="even" r:id="rId7"/>
      <w:foot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DB2" w:rsidRDefault="004A1BC5">
      <w:r>
        <w:separator/>
      </w:r>
    </w:p>
  </w:endnote>
  <w:endnote w:type="continuationSeparator" w:id="0">
    <w:p w:rsidR="00AC3DB2" w:rsidRDefault="004A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B2" w:rsidRDefault="004A1B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3DB2" w:rsidRDefault="00AC3D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DB2" w:rsidRDefault="004A1B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AC3DB2" w:rsidRDefault="00AC3D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DB2" w:rsidRDefault="004A1BC5">
      <w:r>
        <w:separator/>
      </w:r>
    </w:p>
  </w:footnote>
  <w:footnote w:type="continuationSeparator" w:id="0">
    <w:p w:rsidR="00AC3DB2" w:rsidRDefault="004A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33C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525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1CB4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C5"/>
    <w:rsid w:val="004A1BC5"/>
    <w:rsid w:val="00AC3DB2"/>
    <w:rsid w:val="00F5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CC524D8-B229-4EAE-A2EA-FB5624DE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ind w:left="567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spacing w:after="120"/>
      <w:ind w:firstLine="851"/>
      <w:jc w:val="both"/>
    </w:pPr>
    <w:rPr>
      <w:sz w:val="28"/>
    </w:rPr>
  </w:style>
  <w:style w:type="paragraph" w:styleId="20">
    <w:name w:val="Body Text 2"/>
    <w:basedOn w:val="a"/>
    <w:semiHidden/>
    <w:pPr>
      <w:spacing w:before="360"/>
      <w:jc w:val="center"/>
    </w:pPr>
    <w:rPr>
      <w:b/>
      <w:sz w:val="36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Title"/>
    <w:basedOn w:val="a"/>
    <w:qFormat/>
    <w:pPr>
      <w:jc w:val="center"/>
    </w:pPr>
    <w:rPr>
      <w:sz w:val="24"/>
    </w:rPr>
  </w:style>
  <w:style w:type="paragraph" w:styleId="a8">
    <w:name w:val="caption"/>
    <w:basedOn w:val="a"/>
    <w:next w:val="a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народного образование УР</vt:lpstr>
    </vt:vector>
  </TitlesOfParts>
  <Company>Библиотека им Некрасова</Company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народного образование УР</dc:title>
  <dc:subject/>
  <dc:creator>Шапкин Олег</dc:creator>
  <cp:keywords/>
  <cp:lastModifiedBy>admin</cp:lastModifiedBy>
  <cp:revision>2</cp:revision>
  <cp:lastPrinted>2000-06-05T08:38:00Z</cp:lastPrinted>
  <dcterms:created xsi:type="dcterms:W3CDTF">2014-05-11T15:16:00Z</dcterms:created>
  <dcterms:modified xsi:type="dcterms:W3CDTF">2014-05-11T15:16:00Z</dcterms:modified>
</cp:coreProperties>
</file>