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AA" w:rsidRDefault="00896FAA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896FAA" w:rsidRDefault="00896FAA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896FAA" w:rsidRDefault="00896FAA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896FAA" w:rsidRDefault="00896FAA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896FAA" w:rsidRDefault="00896FAA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896FAA" w:rsidRDefault="00896FAA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896FAA" w:rsidRDefault="00896FAA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896FAA" w:rsidRDefault="00896FAA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896FAA" w:rsidRDefault="00896FAA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896FAA" w:rsidRDefault="00896FAA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896FAA" w:rsidRDefault="00896FAA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896FAA" w:rsidRDefault="00896FAA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896FAA" w:rsidRDefault="00896FAA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977F1E" w:rsidRPr="00996755" w:rsidRDefault="00977F1E" w:rsidP="00896FA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996755">
        <w:rPr>
          <w:b/>
          <w:bCs/>
          <w:caps/>
          <w:sz w:val="28"/>
          <w:szCs w:val="28"/>
        </w:rPr>
        <w:t>Командирование работников на автотранспорте нанимателя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7F1E" w:rsidRPr="00996755" w:rsidRDefault="00896FAA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996755">
        <w:rPr>
          <w:b/>
          <w:bCs/>
          <w:caps/>
          <w:sz w:val="28"/>
          <w:szCs w:val="28"/>
        </w:rPr>
        <w:t xml:space="preserve"> </w:t>
      </w:r>
      <w:r w:rsidR="00977F1E" w:rsidRPr="00996755">
        <w:rPr>
          <w:b/>
          <w:bCs/>
          <w:caps/>
          <w:sz w:val="28"/>
          <w:szCs w:val="28"/>
        </w:rPr>
        <w:t>Направление в служебную командировку</w:t>
      </w:r>
    </w:p>
    <w:p w:rsidR="00996755" w:rsidRPr="00896FAA" w:rsidRDefault="00996755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При направлении работников в служебную командировку на автомобильном транспорте нанимателя необходимо оформить следующие документы: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приказ (распоряжение) нанимателя о направлении работника в служебную командировку, который должен содержать: фамилию, имя, отчество командируемого работника, цель и срок командировки, маршрут следования, а также номер и марку автомобиля. Согласно п. 52 Положения о регулировании труда работников, направленных на работу в учреждения Республики Беларусь за границей, и гарантиях и компенсациях при служебных командировках за границу, утвержденного постановлением Министерства труда Республики Беларусь от 14.04.2000 № 55 (далее - Положение № 55), при наличии приглашения от зарубежной фирмы к приказу прилагается его оригинал, определяющий условия нахождения за границей;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командировочное удостоверение установленной формы (является обязательным при командировках в пределах Республики Беларусь и желательным при командировках в страны СНГ);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задание по командировке, в котором указываются: цель командировки, время нахождения за границей, план встреч и переговоров с представителями иностранных фирм и организаций, а в случае заключения договора (контракта) - предмет договора (контракта), условия поставки, форма и вид платежа. Задание подписывается руководителем и командированным работником;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путевой лист на автомобиль, заполненный в соответствии с требованиями, установленными постановлением Министерства финансов Республики Беларусь от 31.03.2000 № 31 «Об утверждении бланков путевых листов и инструкций по их заполнению». Ответственность за заполнение путевых листов и достоверность указанных в них сведений несет руководитель юридического лица, чьим штампом и печатью они заверены, а также лица, обеспечивающие эксплуатацию служебных автомобилей;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доверенность на представление интересов организации при подписании документов, заключении договоров и т.п.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Кроме того, при направлении в командировку за рубеж необходим паспорт (при направлении в дальнее зарубежье - визы).</w:t>
      </w:r>
    </w:p>
    <w:p w:rsidR="00996755" w:rsidRPr="00896FAA" w:rsidRDefault="00996755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996755">
        <w:rPr>
          <w:b/>
          <w:bCs/>
          <w:caps/>
          <w:sz w:val="28"/>
          <w:szCs w:val="28"/>
        </w:rPr>
        <w:t>Возмещение расходов на командировки</w:t>
      </w:r>
    </w:p>
    <w:p w:rsidR="00996755" w:rsidRPr="00896FAA" w:rsidRDefault="00996755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Работникам, отправляемым в командировку на автотранспорте нанимателя, возмещение суточных и расходов по найму жилого помещения производится в общем порядке, подробно рассмотренном нами ранее. При этом необходимо отметить, что в соответствии с п. 2 постановления Министерства финансов Республики Беларусь от 30.01.2001 № 7 «Об установлении норм оплаты командировочных расходов при служебных командировках за границу» (далее - Постановление № 7) водителям, осуществляющим международные автомобильные перевозки грузов, оплата расходов за проживание вне места постоянного жительства (суточных) должна производиться в размере не менее 40% от установленных этим документом норм. Если локальным нормативным актом, утвержденным руководством организации, устанавливаются нормы возмещения суточных указанной категории водителей в меньшем размере, то это является ухудшением положения работников по сравнению с законодательством о труде. Напомним, что согласно ст. 7 Трудового кодекса Республики Беларусь (далее - ТК) локальные нормативные акты, содержащие условия, ухудшающие положение работников по сравнению с законодательством о труде, являются недействительными.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Подтверждением для выплаты иностранной валюты при командировках в страны, при пересечении границы которых отметка в паспорте не делается, являются путевой лист с отметками о въездах (выездах) в организации, командировочное удостоверение (если организация, в которую работник командируется, согласна «засвидетельствовать» его приезд и отъезд), а также сопроводительные документы на перевозимый груз. Согласно разъяснениям, полученным в Министерстве труда и социальной защиты Республики Беларусь, к числу таких документов могут относиться товарно-транспортные накладные, квитанции об оплате за проезд по платным дорогам и др. Если из сопроводительных документов время пересечения границы узнать не удается, то на основании указанных отметок оно может быть определено расчетным путем с учетом маршрута и графика движения автотранспорта. При этом пересечение границы определяется по местному времени Республики Беларусь.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Кроме того, в соответствии с п. 53.6 Положения № 55 работникам, командированным на автотранспорте нанимателя, выдаются авансы в иностранной валюте на следующие расходы по: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приобретению горюче-смазочных материалов;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плате за стоянку;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оплате дорожных, таможенных сборов за границей;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страхованию автотранспорта и гражданской ответственности перевозчика;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вынужденному мелкому ремонту.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Если расходы водителя, связанные с командировкой, превысили сумму аванса, выданного ему в валюте, то возмещение произведенных им расходов производится в той валюте, в которой выдан аванс. При отсутствии данного вида валюты наниматель может произвести возмещение расходов как в другой иностранной валюте, так и белорусскими рублями по курсу Национального банка Республики Беларусь на дату составления авансового отчета.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При выполнении международных перевозок также возмещаются расходы: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по оплате разрешений на проезд по территории иностранных государств;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по ветеринарному и фитосанитарному контролю;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по мойке транспортных средств;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по услугам по приграничной обработке транспортных средств; конвоированию грузов, находящихся под таможенным надзором;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по экологическим налогам и сборам;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по факсимильной связи;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по эвакуации транспортных средств в случаях аварий и технических неисправностей, а также других расходов, связанных с выполнением международных автомобильных перевозок.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Все вышеуказанные расходы возмещаются в размере фактически произведенных сумм расходов на основании подтверждающих документов, представленных в оригинале, и относятся на затраты по производству и реализации продукции (работ, услуг) в порядке, установленном законодательством Республики Беларусь.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Автотранспорт, на котором работник направляется в заграничную командировку, совсем не обязательно должен принадлежать организации на праве собственности. Он может быть и арендованным. Кроме того, согласно гл. 36 Гражданского кодекса Республики Беларусь автотранспортное средство может быть предоставлено организации во временное безвозмездное пользование, а ст. 106 ТК предусматривает возможность использования работниками принадлежащих им на праве собственности автотранспортных средств для нужд нанимателя.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Каждый из перечисленных случаев использования автомобиля имеет свои особенности налогообложения и бухгалтерского учета, но в любом из них действует общее правило, установленное п. 6.1 Инструкции о порядке и размерах возмещения расходов при служебных командировках в пределах Республики Беларусь, утвержденной постановлением Министерства финансов Республики Беларусь от 12.04.2000 № 35: командированному работнику возмещаются расходы по проезду к месту служебной командировки и обратно к месту постоянной работы в размере стоимости представленных подлинных проездных документов. Аналогичные требования введены и п. 53.1 Положения № 55: командированному работнику возмещаются расходы по проезду до места командирования и обратно при обязательном представлении подтверждающих документов в оригинале (счета, квитанции, проездные билеты).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Следовательно, расходы по приобретению горюче-смазочных материалов, использованных при поездке в командировку как за границу, так и в пределах Республики Беларусь на автомобиле, используемом для служебных поездок, подлежат возмещению при представлении подтверждающих документов в оригинале.</w:t>
      </w:r>
    </w:p>
    <w:p w:rsidR="00996755" w:rsidRPr="00896FAA" w:rsidRDefault="00996755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996755">
        <w:rPr>
          <w:b/>
          <w:bCs/>
          <w:caps/>
          <w:sz w:val="28"/>
          <w:szCs w:val="28"/>
        </w:rPr>
        <w:t>Использование личного автотранспорта работника для командировки</w:t>
      </w:r>
    </w:p>
    <w:p w:rsidR="00996755" w:rsidRPr="00896FAA" w:rsidRDefault="00996755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Что касается использования личного автотранспорта работника для нужд нанимателя, то, вообще говоря, по такому договору может использоваться как легковой, так и грузовой автомобиль. Однако осуществлять перевозки на грузовом автомобиле работника нанимателю все же не стоит. Поясним сказанное.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Согласно п. 13 Правил дорожного движения, утвержденных Указом Президента Республики Беларусь от 28.11.2005 № 551 «О мерах по повышению безопасности дорожного движения», водители механических транспортных средств, принадлежащих юридическим лицам и индивидуальным предпринимателям, транспортная деятельность которых подлежит лицензированию, обязаны, кроме прочих документов, иметь при себе и предъявлять работникам ГАИ и Транспортной инспекции Министерства транспорта и коммуникаций Республики Беларусь лицензионную карточку на транспортное средство и транспортные документы.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В соответствии с Инструкцией о порядке выдачи и использования лицензионных карточек на транспортные средства, утвержденной постановлением Министерства транспорта и коммуникаций Республики Беларусь от 30.10.2003 № 50, для получения лицензионной карточки на автотранспортное средство (в случае, когда это транспортное средство не находится в собственности лицензиата) необходимо представить в Транспортную инспекцию Министерства транспорта и коммуникаций Республики Беларусь заверенные в установленном порядке копии документов, подтверждающих право владения или пользования ими.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Поскольку договор об использовании личного автомобиля в целях нанимателя не предполагает права владения данным автомобилем юридическим лицом или пользования им (в гражданско-правовом смысле), то и получение лицензионной карточки в этом случае является невозможным. Следовательно, для осуществления грузоперевозок (лицензируемой деятельности) организации следует заключить с работником договор аренды транспортного средства.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С учетом сказанного в дальнейшем мы будем говорить только об использовании личного легкового транспорта работника для нужд нанимателя.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Как было указано выше, работнику, направляемому в служебную командировку на автомобиле, расходы по приобретению горюче-смазочных материалов возмещаются в полном объеме в размере стоимости, указанной в представленных подлинных документах. Но означает ли это правомерность их отнесения на себестоимость в том же размере?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Согласно разъяснению Министерства экономики Республики Беларусь от 05.09.2001 № 13-13/4898 и Министерства финансов Республики Беларусь от 05.09.2001 № 15-9/700 «О порядке включения в себестоимость продукции (работ, услуг) затрат по специальным и служебным легковым автомобилям» (далее - Разъяснение) к расходам на содержание служебного легкового автотранспорта, кроме специального, в соответствии с постановлением Совета Министров Республики Беларусь от 03.05.1999 № 638 (далее - Постановление № 638) относятся: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стоимость горюче-смазочных материалов;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расходы на проведение всех видов ремонта;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расходы на проведение технического осмотра и технического обслуживания транспортного средства.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В п. 1 Разъяснения сказано, что Постановлением № 638 установлена обоснованность включения юридическими лицами и их обособленными подразделениями в себестоимость продукции (работ, услуг) расходов на содержание только одной единицы служебного, кроме специального, или используемого для служебных поездок личного легкового автотранспорта в пределах установленных норм. Расходы же на содержание служебного, кроме специального, легкового автотранспорта и на использование для служебных поездок личного легкового автотранспорта сверх установленного количества и норм согласно Разъяснению осуществляются за счет прибыли, остающейся в распоряжении юридических лиц и их обособленных подразделений.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Следует отметить, что данная норма Разъяснения устарела и уже не соответствует действующему законодательству.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Во-первых, внесены изменения в само Постановление № 638. Согласно его положениям юридические лица и их обособленные подразделения включают в затраты по производству и реализации продукции, товаров (работ, услуг), учитываемые при ценообразовании и налогообложении (а не в себестоимость, как раньше), расходы на содержание только одной единицы служебного, кроме специального, или используемого для служебных поездок личного легкового автотранспорта в пределах установленных норм. Во-вторых, такой категории, как «прибыль, остающаяся в распоряжении предприятия», в действующем законодательстве больше не существует.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Следовательно, об ограничениях, связанных с отнесением расходов на содержание только одной единицы служебного, кроме специального, или используемого для служебных поездок личного легкового автотранспорта, можно говорить только при определении налогооблагаемой прибыли и ценообразовании, а для целей бухгалтерского учета расходы по приобретению горюче-смазочных материалов, использованных при служебной командировке на легковом автомобиле, относятся на себестоимость в полном объеме в размере стоимости, указанной в представленных документах. Разумеется, если при этом не нарушены линейные нормы расхода топлива и нормы расхода смазочных материалов, установленные Министерством транспорта и коммуникаций Республики Беларусь для конкретного автомобиля. Для определения точных норм расхода топлива на автомобили, коэффициентов корректирования линейных норм расхода топлива в зависимости от условий их эксплуатации, а также норм расхода смазочных материалов организациям следует руководствоваться Инструкцией о порядке применения норм расхода топлива для механических транспортных средств, машин, механизмов и оборудования, утвержденной постановлением Министерства транспорта и коммуникаций Республики Беларусь от 31.12.2008 № 141 и вступившей в силу с 1 марта 2009 г.</w:t>
      </w:r>
    </w:p>
    <w:p w:rsidR="00996755" w:rsidRPr="00896FAA" w:rsidRDefault="00996755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996755">
        <w:rPr>
          <w:b/>
          <w:bCs/>
          <w:caps/>
          <w:sz w:val="28"/>
          <w:szCs w:val="28"/>
        </w:rPr>
        <w:t>Пример расчета командировочных расходов</w:t>
      </w:r>
    </w:p>
    <w:p w:rsidR="00996755" w:rsidRPr="00896FAA" w:rsidRDefault="00996755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Приказом по организации, расположенной в Минске, заместитель директора был направлен в служебную командировку в Варшаву (Польша) сроком на 10 дней (с 6 по 15 апреля 2009 г.) на служебном легковом автомобиле, принадлежащем организации, для заключения договоров, связанных с ее хозяйственной деятельностью, и изучения возможностей по продвижению отечественных товаров на польском рынке. Ему было определено задание по командировке, выданы необходимые доверенности и денежный аванс. Автомобиль является единственным служебным автомобилем организации.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Курс доллара США на дату выдачи денежного аванса и на дату сдачи авансового отчета составил 2 800 руб. за 1 долл. США.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Денежный аванс работнику был выдан из следующего расчета: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денежные средства для приобретения горюче-смазочных материалов в размере 360 000 руб.;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- 9 дней проживания в гостинице (одноместный номер) стоимостью 100 долл. США за день, всего - 2 520 000 руб. (100 х 2 800 х 9 дней);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суточные за 1 день по нормам, установленным постановлением Министерства финансов Республики Беларусь от 21.12.2007 № 197 «Об установлении размеров возмещения расходов при служебных командировках» (далее - Постановление № 197) для Республики Беларусь, в размере 15 000 руб.;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суточные за 9 дней по нормам, установленным Постановлением № 7 для Польши, в размере 35 долл. США за день, всего - 882 000 руб. (35 х 2 800 х 9 дней).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Общая сумма аванса составляет 3 777 000 руб. (360 000 + 2 520 000 + 15 000 + + 882 000).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По возвращении из командировки 16 апреля 2009 г. (трехдневный срок сдачи авансового отчета об израсходованных в служебной командировке денежных суммах не был нарушен) работник представил отчет о выполнении задания по служебной командировке и авансовый отчет о командировочных расходах с приложением следующих документов: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паспорт с отметками о пересечении границы Республики Беларусь 6 и 15 апреля 2009 г. и путевые листы на автомобиль, заполненные в соответствии с требованиями, установленными законодательством Республики Беларусь;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счет за проживание в гостинице в Варшаве в течение 9 дней, с 7 по 15 апреля 2009 г., стоимость проживания - 180 долл. США за сутки, всего - 1 620 долл. США (согласно Постановлению № 7 предельная норма расходов по найму жилого помещения в Польше равна 150 долл. США в день);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чеки на приобретение топлива на территории Республики Беларусь, в которых выделена ставка НДС (18%) на общую сумму 354 000 руб. (в том числе НДС - 54 000 руб.);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чеки и квитанции на уплату экологического налога (сбора), дорожных сборов за границей, за стоянку, мойку автомобиля, телефонные переговоры с нанимателем, шиномонтаж и т.д., всего на сумму 300 долл. США.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С учетом времени пересечения границы Республики Беларусь суточные с 6 по 14 апреля 2009 г. следует рассчитывать в иностранной валюте (доллары США) по нормам, установленным Постановлением № 7 для Польши, а за 15 апреля 2009 г. - в белорусских рублях по нормам, установленным Постановлением № 197 для командировок в пределах Беларуси (15 000 руб.).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Предположим, что экологический налог за выбросы загрязняющих веществ в атмосферный воздух от передвижных источников выбросов, исчисленный исходя из фактического расхода топлива при передвижении автомобиля по территории Республики Беларусь, равен 10 000 руб., а расходы на горюче-смазочные материалы, подтвержденные представленными документами, не превышают линейных норм расхода топлива, установленные Министерством транспорта и коммуникаций Республики Беларусь для марки автомобиля, принадлежащего организации.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Расходы, возмещаемые по представленному работником авансовому отчету, составили: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оплата за горюче-смазочные материалы согласно представленным подтверждающим документам в размере 354 000 руб. (в том числе НДС - 54 000 руб.);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суточные за пределами Республики Беларусь за 9 дней (с 6 по 14 апреля 2009 г.) в соответствии с Постановлением № 7 - 882 000 руб. (35 х 2 800 х 9 дней);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суточные в пределах Республики Беларусь за 1 день (15 апреля 2009 г.) в соответствии с Постановлением № 197 - 15 000 руб.;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расходы по найму жилого помещения за пределами Республики Беларусь в соответствии с представленным счетом (по решению руководителя организации возмещаются в полном размере) - 4 536 000 руб. (1 620 х 2 800);</w:t>
      </w:r>
    </w:p>
    <w:p w:rsidR="00977F1E" w:rsidRPr="00996755" w:rsidRDefault="00977F1E" w:rsidP="009967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расходы по уплате экологического налога (сбора), дорожных сборов за границей, за стоянку, мойку автомобиля, телефонные переговоры с нанимателем, шиномонтаж и т.д. согласно представленным подтверждающим документам в размере 840 000 руб. (300 х 2 800).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Общая сумма возмещаемых работнику расходов по рассматриваемой служебной командировке составляет 6 627 000 руб. (354 000 + 882 000 + 15 000 + 4 536 000 +</w:t>
      </w:r>
      <w:r w:rsidR="00996755" w:rsidRPr="00996755">
        <w:rPr>
          <w:sz w:val="28"/>
          <w:szCs w:val="28"/>
        </w:rPr>
        <w:t xml:space="preserve"> </w:t>
      </w:r>
      <w:r w:rsidRPr="00996755">
        <w:rPr>
          <w:sz w:val="28"/>
          <w:szCs w:val="28"/>
        </w:rPr>
        <w:t>840 000).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В бухгалтерском учете организации указанные хозяйственные операции отражаются следующим образом: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ДЕБЕТ 71</w:t>
      </w:r>
      <w:r w:rsidR="00996755" w:rsidRPr="00996755">
        <w:rPr>
          <w:sz w:val="28"/>
          <w:szCs w:val="28"/>
        </w:rPr>
        <w:t xml:space="preserve"> </w:t>
      </w:r>
      <w:r w:rsidRPr="00996755">
        <w:rPr>
          <w:sz w:val="28"/>
          <w:szCs w:val="28"/>
        </w:rPr>
        <w:t>КРЕДИТ 50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- 3 777 000 руб. - выдан аванс на служебную командировку;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ДЕБЕТ 20, 25, 26, 44</w:t>
      </w:r>
      <w:r w:rsidR="00996755" w:rsidRPr="00996755">
        <w:rPr>
          <w:sz w:val="28"/>
          <w:szCs w:val="28"/>
        </w:rPr>
        <w:t xml:space="preserve"> </w:t>
      </w:r>
      <w:r w:rsidRPr="00996755">
        <w:rPr>
          <w:sz w:val="28"/>
          <w:szCs w:val="28"/>
        </w:rPr>
        <w:t>КРЕДИТ 71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- 897 000 руб. (15 000 + 35 х 2 800 х 9 дней) - включены в себестоимость суточные в пределах норм, установленных законодательством Республики Беларусь;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ДЕБЕТ 20, 25, 26, 44</w:t>
      </w:r>
      <w:r w:rsidR="00996755" w:rsidRPr="00996755">
        <w:rPr>
          <w:sz w:val="28"/>
          <w:szCs w:val="28"/>
        </w:rPr>
        <w:t xml:space="preserve"> </w:t>
      </w:r>
      <w:r w:rsidRPr="00996755">
        <w:rPr>
          <w:sz w:val="28"/>
          <w:szCs w:val="28"/>
        </w:rPr>
        <w:t>КРЕДИТ 71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- 840 000 руб. - включены в себестоимость расходы на уплату экологического налога (сбора), дорожных сборов за границей, за стоянку, мойку автомобиля, телефонные переговоры с нанимателем, шиномонтаж и т.д. согласно представленным подтверждающим документам;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ДЕБЕТ 20, 25, 26, 44</w:t>
      </w:r>
      <w:r w:rsidR="00996755" w:rsidRPr="00996755">
        <w:rPr>
          <w:sz w:val="28"/>
          <w:szCs w:val="28"/>
        </w:rPr>
        <w:t xml:space="preserve"> </w:t>
      </w:r>
      <w:r w:rsidRPr="00996755">
        <w:rPr>
          <w:sz w:val="28"/>
          <w:szCs w:val="28"/>
        </w:rPr>
        <w:t>КРЕДИТ 71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- 3 780 000 руб. (150 ? 2 800 х 9 дней) - включена в себестоимость часть расходов по найму жилого помещения в пределах норм, установленных законодательством Республики Беларусь;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ДЕБЕТ 92-2 «Внереализационные расходы»</w:t>
      </w:r>
      <w:r w:rsidR="00996755" w:rsidRPr="00996755">
        <w:rPr>
          <w:sz w:val="28"/>
          <w:szCs w:val="28"/>
        </w:rPr>
        <w:t xml:space="preserve"> </w:t>
      </w:r>
      <w:r w:rsidRPr="00996755">
        <w:rPr>
          <w:sz w:val="28"/>
          <w:szCs w:val="28"/>
        </w:rPr>
        <w:t>КРЕДИТ 71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- 756 000 руб. (4 536 000 – 3 780 000) - отнесена на внереализационные расходы часть расходов по найму жилого помещения сверх норм, установленных законодательством Республики Беларусь;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ДЕБЕТ 20, 25, 26, 44</w:t>
      </w:r>
      <w:r w:rsidR="00996755" w:rsidRPr="00996755">
        <w:rPr>
          <w:sz w:val="28"/>
          <w:szCs w:val="28"/>
        </w:rPr>
        <w:t xml:space="preserve"> </w:t>
      </w:r>
      <w:r w:rsidRPr="00996755">
        <w:rPr>
          <w:sz w:val="28"/>
          <w:szCs w:val="28"/>
        </w:rPr>
        <w:t>КРЕДИТ 71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- 300 000 руб. (354 000 – 54 000) - включены в себестоимость расходы на горюче-смазочные материалы в пределах норм, установленных законодательством Республики Беларусь (без НДС);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ДЕБЕТ 18-31 «Налог на добавленную стоимость по приобретенным товарно-материальным ценностям, работам,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услугам, подлежащий уплате»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КРЕДИТ 71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- 54 000 руб. - отражена сумма НДС по автомобильному топливу, подтвержденная представленными документами;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ДЕБЕТ 18-32 «Налог на добавленную стоимость по приобретенным товарно-материальным ценностям, работам,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услугам, уплаченный»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КРЕДИТ 18-31 «Налог на добавленную стоимость по приобретенным товарно-материальным ценностям,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работам, услугам, подлежащий уплате»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- 54 000 руб. - отражен уплаченный НДС;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ДЕБЕТ 68-2 «Налоги, уплачиваемые из выручки от реализации товаров, продукции, работ, услуг»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КРЕДИТ 18-32 «Налог на добавленную стоимость по приобретенным товарно-материальным ценностям,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работам, услугам, уплаченный»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- 54 000 руб. - принят к вычету НДС по горюче-смазочным материалам;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ДЕБЕТ 71</w:t>
      </w:r>
      <w:r w:rsidR="00996755" w:rsidRPr="00996755">
        <w:rPr>
          <w:sz w:val="28"/>
          <w:szCs w:val="28"/>
        </w:rPr>
        <w:t xml:space="preserve"> </w:t>
      </w:r>
      <w:r w:rsidRPr="00996755">
        <w:rPr>
          <w:sz w:val="28"/>
          <w:szCs w:val="28"/>
        </w:rPr>
        <w:t>КРЕДИТ 50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- 2 850 000 руб. (6 627 000 – 3 777 000) - выдана работнику сумма превышения затрат по служебной командировке над суммой полученного аванса;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ДЕБЕТ 20, 25, 26, 44</w:t>
      </w:r>
      <w:r w:rsidR="00996755" w:rsidRPr="00996755">
        <w:rPr>
          <w:sz w:val="28"/>
          <w:szCs w:val="28"/>
        </w:rPr>
        <w:t xml:space="preserve"> </w:t>
      </w:r>
      <w:r w:rsidRPr="00996755">
        <w:rPr>
          <w:sz w:val="28"/>
          <w:szCs w:val="28"/>
        </w:rPr>
        <w:t>КРЕДИТ 68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- 10 000 руб. - начислен экологический налог, рассчитанный исходя из фактического расхода топлива при передвижении автомобиля по территории Республики Беларусь.</w:t>
      </w:r>
    </w:p>
    <w:p w:rsidR="00996755" w:rsidRPr="00896FAA" w:rsidRDefault="00996755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996755">
        <w:rPr>
          <w:b/>
          <w:bCs/>
          <w:caps/>
          <w:sz w:val="28"/>
          <w:szCs w:val="28"/>
        </w:rPr>
        <w:t>Расходы на «Зеленую карту» при служебных командировках</w:t>
      </w:r>
    </w:p>
    <w:p w:rsidR="00996755" w:rsidRPr="00896FAA" w:rsidRDefault="00996755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Вопросы, связанные с бухгалтерским и налоговым учетом платежей по страхованию гражданской ответственности владельцев транспортных средств при поездках за границу (в частности, при страховании по системе «Зеленая карта»), возникают у бухгалтеров постоянно. Дело в том, что отдельные специалисты дают разъяснения, согласно которым расходы на данный вид страхования не включаются в состав затрат в целях исчисления налога на прибыль, потому что он якобы не является обязательным.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Новый всплеск споров по данной проблеме вызвало вступление России в международную систему «Зеленая карта» с 1 января 2009 г. Поскольку значительная часть служебных командировок на автомобиле приходится именно на Российскую Федерацию (или осуществляется с проездом по ее территории), решение этого вопроса затрагивает интересы большого числа субъектов хозяйствования.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Для того чтобы разобраться с отнесением на затраты расходов на «Зеленую карту», необходимо учитывать не только законодательство нашей страны, но и правовые акты, действующие в России.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Дело в том, что в соответствии с п. 3.21 Основных положений по составу затрат, включаемых в себестоимость продукции (работ, услуг), утвержденных постановлением Министерства экономики, Министерства финансов и Министерства труда и социальной защиты Республики Беларусь от 30.10.2008 № 210/161/151 (далее - Основные положения по составу затрат), в себестоимость продукции (работ, услуг) включаются страховые взносы по видам обязательного страхования; страховые взносы по перечню видов добровольного страхования и в размерах, определяемых Президентом Республики Беларусь; страховые взносы по договорам страхования гражданской ответственности владельцев транспортных средств при направлении работников в служебную командировку за пределы Республики Беларусь в случаях, когда в соответствии с законодательством страны пребывания командированного работника указанный вид страхования является обязательным.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Аналогичная норма содержится и в п. 4-2.43 ст. 3 Закона Республики Беларусь «О налогах на доходы и прибыль», согласно которой страховые взносы по видам обязательного страхования, а также по перечню видов добровольного страхования и порядку, определяемым Президентом Республики Беларусь, включаются в затраты по производству и реализации продукции, товаров (работ, услуг), учитываемых при налогообложении, в составе прочих затрат.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Таким образом, осталось выяснить, является ли применение международной системы страхования «Зеленая карта» обязательным в соответствии с законодательством России.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Статьей 3 Федерального закона Российской Федерации от 25.04.2002 № 40-ФЗ «Об обязательном страховании гражданской ответственности владельцев транспортных средств» (далее - Закон № 40-ФЗ) установлена недопустимость использования на территории России транспортных средств, владельцы которых не исполнили установленную данным законодательным актом обязанность по страхованию своей гражданской ответственности. Кроме того, п. 2 ст. 10 Закона № 40-ФЗ определено, что владельцы транспортных средств, зарегистрированных в иностранных государствах и временно используемых на территории Российской Федерации, должны заключать договоры обязательного страхования (после вступления России в международную систему «Зеленая карта» здесь имеется в виду именно этот вид страхования) на весь срок временного использования таких транспорт­ных средств, но не менее чем на 5 дней.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Следовательно, на территории Российской Федерации страхование по системе «Зеленая карта» является обязательным для владельцев транспортных средств, зарегистрированных в иностранных государствах и временно используемых на территории России, а значит, расходы на данный вид страхования включаются в себестоимость продукции (работ, услуг) на основании п. 3.21 Основных положений по составу затрат.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Что касается учета расходов на данный вид страхования при исчислении налога на прибыль, то в Положении о страховой деятельности в Республике Беларусь, утвержденном Указом Президента Республики Беларусь от 25.08.2006 № 530 «О страховой деятельности» (далее - Положение № 530), этот вид страхования гражданской ответственности владельцев транспортных средств также назван обязательным. В частности, п. 123 Положения № 530 определено, что договор страхования «Зеленая карта» должен заключаться с владельцем по транспортному средству, зарегистрированному в Республике Беларусь и выезжающему за ее пределы для использования в дорожном движении государства - члена системы «Зеленая карта». Отметим, что кроме Республики Беларусь, присоединившейся к системе «Зеленая карта» еще в 2003 году, и России, членами являются все страны ЕС.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Документом установленного образца, удостоверяющим заключение договора страхования «Зеленая карта», является страховой сертификат. Согласно п. 143 Положения № 530 при выезде в страны - члены системы «Зеленая карта» транспортного средства, зарегистрированного в Республике Беларусь, водитель обязан предъявить на границе должностному лицу органа пограничной службы или Министерства транспорта и коммуникаций страховой сертификат, выданный белорусским страховщиком и действительный в этих странах.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Особое внимание необходимо обратить на тот факт, что Положение № 530 требует предъявления на границе страхового сертификата, выданного именно белорусским страховщиком, а не каким-нибудь иным. Отсюда следует простой вывод: для гарантированного включения расходов на страхование гражданской ответственности владельцев транспортных средств по системе «Зеленая карта» необходимо заключать договор такого страхования со страховщиками - резидентами Республики Беларусь. В противном случае отнесение и включение таких расходов в затраты при исчислении налога на прибыль могут быть оспорены налоговыми органами со всеми вытекающими из этого неприятными последствиями.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В завершение отметим, что в бухгалтерском учете расходы на страхование гражданской ответственности владельцев транспортных средств по системе «Зеленая карта» отражаются следующими записями: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ДЕБЕТ 20, 23, 25, 26, 44 и др.</w:t>
      </w:r>
      <w:r w:rsidR="00996755" w:rsidRPr="00996755">
        <w:rPr>
          <w:sz w:val="28"/>
          <w:szCs w:val="28"/>
        </w:rPr>
        <w:t xml:space="preserve"> </w:t>
      </w:r>
      <w:r w:rsidRPr="00996755">
        <w:rPr>
          <w:sz w:val="28"/>
          <w:szCs w:val="28"/>
        </w:rPr>
        <w:t>КРЕДИТ 76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страховой сертификат «Зеленая карта» для выезда в страны, входящие в систему «Зеленая карта», выдан белорусским страховщиком;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ДЕБЕТ 92-2 «Внереализационные расходы» (84)</w:t>
      </w:r>
      <w:r w:rsidR="00996755" w:rsidRPr="00996755">
        <w:rPr>
          <w:sz w:val="28"/>
          <w:szCs w:val="28"/>
        </w:rPr>
        <w:t xml:space="preserve"> </w:t>
      </w:r>
      <w:r w:rsidRPr="00996755">
        <w:rPr>
          <w:sz w:val="28"/>
          <w:szCs w:val="28"/>
        </w:rPr>
        <w:t>КРЕДИТ 76</w:t>
      </w:r>
    </w:p>
    <w:p w:rsidR="00977F1E" w:rsidRPr="00996755" w:rsidRDefault="00977F1E" w:rsidP="009967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755">
        <w:rPr>
          <w:sz w:val="28"/>
          <w:szCs w:val="28"/>
        </w:rPr>
        <w:t>- страховой сертификат «Зеленая карта» для выезда в страны, входящие в систему «Зеленая карта», выдан иностранным страховщиком.</w:t>
      </w:r>
    </w:p>
    <w:p w:rsidR="00996755" w:rsidRPr="00896FAA" w:rsidRDefault="00996755" w:rsidP="009967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7F1E" w:rsidRPr="00996755" w:rsidRDefault="00977F1E" w:rsidP="0099675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96755">
        <w:rPr>
          <w:sz w:val="28"/>
          <w:szCs w:val="28"/>
        </w:rPr>
        <w:br w:type="page"/>
      </w:r>
      <w:r w:rsidRPr="00996755">
        <w:rPr>
          <w:b/>
          <w:bCs/>
          <w:sz w:val="28"/>
          <w:szCs w:val="28"/>
        </w:rPr>
        <w:t>СПИСОК ИСПОЛЬЗОВАННЫХ ИСТОЧНИКОВ</w:t>
      </w:r>
    </w:p>
    <w:p w:rsidR="00977F1E" w:rsidRPr="00996755" w:rsidRDefault="00977F1E" w:rsidP="00996755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F1E" w:rsidRPr="00996755" w:rsidRDefault="00977F1E" w:rsidP="00996755">
      <w:pPr>
        <w:pStyle w:val="HTML"/>
        <w:widowControl w:val="0"/>
        <w:numPr>
          <w:ilvl w:val="0"/>
          <w:numId w:val="2"/>
        </w:numPr>
        <w:tabs>
          <w:tab w:val="clear" w:pos="720"/>
          <w:tab w:val="num" w:pos="37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6755">
        <w:rPr>
          <w:rFonts w:ascii="Times New Roman" w:hAnsi="Times New Roman" w:cs="Times New Roman"/>
          <w:sz w:val="28"/>
          <w:szCs w:val="28"/>
        </w:rPr>
        <w:t>Конституция Республики Беларусь 1994 года. Принята на республиканском референдуме 24 ноября 1996 года (с изменениями и дополнениями, принятыми на республиканских референдумах 24 ноября 1996г. и 17 октября 2004г.) Минск «Беларусь» 2004г.</w:t>
      </w:r>
    </w:p>
    <w:p w:rsidR="00977F1E" w:rsidRPr="00996755" w:rsidRDefault="00977F1E" w:rsidP="00996755">
      <w:pPr>
        <w:pStyle w:val="HTML"/>
        <w:widowControl w:val="0"/>
        <w:numPr>
          <w:ilvl w:val="0"/>
          <w:numId w:val="2"/>
        </w:numPr>
        <w:tabs>
          <w:tab w:val="clear" w:pos="720"/>
          <w:tab w:val="num" w:pos="37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6755">
        <w:rPr>
          <w:rFonts w:ascii="Times New Roman" w:hAnsi="Times New Roman" w:cs="Times New Roman"/>
          <w:sz w:val="28"/>
          <w:szCs w:val="28"/>
        </w:rPr>
        <w:t>Гражданский кодекс Республики Беларусь от 19 ноября 1998г.: с комментариями к разделам / Комментарий В. Ф. Чигира // Мн.: Амалфея , 1999.</w:t>
      </w:r>
    </w:p>
    <w:p w:rsidR="00977F1E" w:rsidRPr="00996755" w:rsidRDefault="00977F1E" w:rsidP="00996755">
      <w:pPr>
        <w:widowControl w:val="0"/>
        <w:numPr>
          <w:ilvl w:val="0"/>
          <w:numId w:val="2"/>
        </w:numPr>
        <w:tabs>
          <w:tab w:val="clear" w:pos="720"/>
          <w:tab w:val="num" w:pos="374"/>
        </w:tabs>
        <w:overflowPunct w:val="0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996755">
        <w:rPr>
          <w:sz w:val="28"/>
          <w:szCs w:val="28"/>
        </w:rPr>
        <w:t>Декрет Президента Республики Беларусь от 16 марта 1999г. № 11 «Об упорядочении государственной регистрации и ликвидации (прекращения деятельности) субъектов хозяйствования».</w:t>
      </w:r>
    </w:p>
    <w:p w:rsidR="00977F1E" w:rsidRPr="00996755" w:rsidRDefault="00977F1E" w:rsidP="00996755">
      <w:pPr>
        <w:widowControl w:val="0"/>
        <w:numPr>
          <w:ilvl w:val="0"/>
          <w:numId w:val="2"/>
        </w:numPr>
        <w:tabs>
          <w:tab w:val="clear" w:pos="720"/>
          <w:tab w:val="num" w:pos="374"/>
        </w:tabs>
        <w:overflowPunct w:val="0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996755">
        <w:rPr>
          <w:sz w:val="28"/>
          <w:szCs w:val="28"/>
        </w:rPr>
        <w:t>Декрет Президента Республики Беларусь от 17 декабря 2002г. № 29 «О внесении изменений и дополнений в декреты Президента Республики Беларусь от 16 марта 1999г. №11 и от 16 ноября 2000г. №22».</w:t>
      </w:r>
    </w:p>
    <w:p w:rsidR="00977F1E" w:rsidRPr="00996755" w:rsidRDefault="00977F1E" w:rsidP="00996755">
      <w:pPr>
        <w:pStyle w:val="HTML"/>
        <w:widowControl w:val="0"/>
        <w:numPr>
          <w:ilvl w:val="0"/>
          <w:numId w:val="2"/>
        </w:numPr>
        <w:tabs>
          <w:tab w:val="clear" w:pos="720"/>
          <w:tab w:val="num" w:pos="37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6755">
        <w:rPr>
          <w:rFonts w:ascii="Times New Roman" w:hAnsi="Times New Roman" w:cs="Times New Roman"/>
          <w:sz w:val="28"/>
          <w:szCs w:val="28"/>
        </w:rPr>
        <w:t>Бодак А. Н. «Новое в законодательстве о государственной регистрации и ликвидации субъектов хозяйствования»// Право Беларуси 2003 - №13.</w:t>
      </w:r>
    </w:p>
    <w:p w:rsidR="00977F1E" w:rsidRPr="00996755" w:rsidRDefault="00977F1E" w:rsidP="00996755">
      <w:pPr>
        <w:pStyle w:val="HTML"/>
        <w:widowControl w:val="0"/>
        <w:numPr>
          <w:ilvl w:val="0"/>
          <w:numId w:val="2"/>
        </w:numPr>
        <w:tabs>
          <w:tab w:val="clear" w:pos="720"/>
          <w:tab w:val="num" w:pos="37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6755">
        <w:rPr>
          <w:rFonts w:ascii="Times New Roman" w:hAnsi="Times New Roman" w:cs="Times New Roman"/>
          <w:sz w:val="28"/>
          <w:szCs w:val="28"/>
        </w:rPr>
        <w:t>Гражданское право. Учебник. Часть 1. Издание третье, переработанное и дополненное. / Под ред. А. П. Сергеева. - М., ПРОСПЕКТ, 2002. – 632с.</w:t>
      </w:r>
    </w:p>
    <w:p w:rsidR="00977F1E" w:rsidRPr="00996755" w:rsidRDefault="00977F1E" w:rsidP="00996755">
      <w:pPr>
        <w:pStyle w:val="HTML"/>
        <w:widowControl w:val="0"/>
        <w:numPr>
          <w:ilvl w:val="0"/>
          <w:numId w:val="2"/>
        </w:numPr>
        <w:tabs>
          <w:tab w:val="clear" w:pos="720"/>
          <w:tab w:val="num" w:pos="37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6755">
        <w:rPr>
          <w:rFonts w:ascii="Times New Roman" w:hAnsi="Times New Roman" w:cs="Times New Roman"/>
          <w:sz w:val="28"/>
          <w:szCs w:val="28"/>
        </w:rPr>
        <w:t>.Дубовик Н. П. «Положение о согласовании наименований коммерческих и некоммерческих организаций. Комментарий». // Право Беларуси 2003 - №3.</w:t>
      </w:r>
    </w:p>
    <w:p w:rsidR="00977F1E" w:rsidRPr="00996755" w:rsidRDefault="00977F1E" w:rsidP="00996755">
      <w:pPr>
        <w:pStyle w:val="HTML"/>
        <w:widowControl w:val="0"/>
        <w:numPr>
          <w:ilvl w:val="0"/>
          <w:numId w:val="2"/>
        </w:numPr>
        <w:tabs>
          <w:tab w:val="clear" w:pos="720"/>
          <w:tab w:val="num" w:pos="37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6755">
        <w:rPr>
          <w:rFonts w:ascii="Times New Roman" w:hAnsi="Times New Roman" w:cs="Times New Roman"/>
          <w:sz w:val="28"/>
          <w:szCs w:val="28"/>
        </w:rPr>
        <w:t>Колбасин Д. А. Гражданское право Республики Беларусь. Особенная часть. Мн.: Общественное объединение «Молодежное научное общество». – 2000.</w:t>
      </w:r>
    </w:p>
    <w:p w:rsidR="00977F1E" w:rsidRPr="00996755" w:rsidRDefault="00977F1E" w:rsidP="00996755">
      <w:pPr>
        <w:pStyle w:val="HTML"/>
        <w:widowControl w:val="0"/>
        <w:numPr>
          <w:ilvl w:val="0"/>
          <w:numId w:val="2"/>
        </w:numPr>
        <w:tabs>
          <w:tab w:val="clear" w:pos="720"/>
          <w:tab w:val="num" w:pos="37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6755">
        <w:rPr>
          <w:rFonts w:ascii="Times New Roman" w:hAnsi="Times New Roman" w:cs="Times New Roman"/>
          <w:sz w:val="28"/>
          <w:szCs w:val="28"/>
        </w:rPr>
        <w:t>Комментарий к Гражданскому кодексу Республики Беларусь. В 2 книгах. Кн. 1. / Отв. ред. В. Ф. Чигир. – Мн.: Амалфея, 1999. – 624с.</w:t>
      </w:r>
    </w:p>
    <w:p w:rsidR="00977F1E" w:rsidRPr="00996755" w:rsidRDefault="00977F1E" w:rsidP="00996755">
      <w:pPr>
        <w:pStyle w:val="HTML"/>
        <w:widowControl w:val="0"/>
        <w:numPr>
          <w:ilvl w:val="0"/>
          <w:numId w:val="2"/>
        </w:numPr>
        <w:tabs>
          <w:tab w:val="clear" w:pos="720"/>
          <w:tab w:val="num" w:pos="37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6755">
        <w:rPr>
          <w:rFonts w:ascii="Times New Roman" w:hAnsi="Times New Roman" w:cs="Times New Roman"/>
          <w:sz w:val="28"/>
          <w:szCs w:val="28"/>
        </w:rPr>
        <w:t>Хозяйственное право Республики Беларусь: Практическое пособие / С. С. Вабищевич. – Мн.: Молодежное научное общество, 2002. – 398с.</w:t>
      </w:r>
      <w:bookmarkStart w:id="0" w:name="_GoBack"/>
      <w:bookmarkEnd w:id="0"/>
    </w:p>
    <w:sectPr w:rsidR="00977F1E" w:rsidRPr="00996755" w:rsidSect="00996755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B0" w:rsidRDefault="00874DB0">
      <w:r>
        <w:separator/>
      </w:r>
    </w:p>
  </w:endnote>
  <w:endnote w:type="continuationSeparator" w:id="0">
    <w:p w:rsidR="00874DB0" w:rsidRDefault="0087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B0" w:rsidRDefault="00874DB0">
      <w:r>
        <w:separator/>
      </w:r>
    </w:p>
  </w:footnote>
  <w:footnote w:type="continuationSeparator" w:id="0">
    <w:p w:rsidR="00874DB0" w:rsidRDefault="0087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D384"/>
    <w:multiLevelType w:val="multilevel"/>
    <w:tmpl w:val="24EA00B3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">
    <w:nsid w:val="457E27DF"/>
    <w:multiLevelType w:val="hybridMultilevel"/>
    <w:tmpl w:val="04AC8C08"/>
    <w:lvl w:ilvl="0" w:tplc="81EA9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AD8"/>
    <w:rsid w:val="00025625"/>
    <w:rsid w:val="00056365"/>
    <w:rsid w:val="001E6BEE"/>
    <w:rsid w:val="00302AD8"/>
    <w:rsid w:val="003A3938"/>
    <w:rsid w:val="00874DB0"/>
    <w:rsid w:val="00896FAA"/>
    <w:rsid w:val="00977F1E"/>
    <w:rsid w:val="00996755"/>
    <w:rsid w:val="00AD3425"/>
    <w:rsid w:val="00E4055E"/>
    <w:rsid w:val="00E8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5ED95F-5EA9-41C0-9118-D7404845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AD3425"/>
    <w:pPr>
      <w:ind w:left="708"/>
      <w:jc w:val="center"/>
    </w:pPr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302A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02AD8"/>
    <w:rPr>
      <w:rFonts w:cs="Times New Roman"/>
    </w:rPr>
  </w:style>
  <w:style w:type="paragraph" w:styleId="HTML">
    <w:name w:val="HTML Preformatted"/>
    <w:basedOn w:val="a"/>
    <w:link w:val="HTML0"/>
    <w:uiPriority w:val="99"/>
    <w:rsid w:val="00977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9967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4238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КОМАНДИРОВАНИЕ РАБОТНИКОВ НА АВТОТРАНСПОРТЕ НА-НИМАТЕЛЯ</vt:lpstr>
    </vt:vector>
  </TitlesOfParts>
  <Company>Microsoft</Company>
  <LinksUpToDate>false</LinksUpToDate>
  <CharactersWithSpaces>28345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КОМАНДИРОВАНИЕ РАБОТНИКОВ НА АВТОТРАНСПОРТЕ НА-НИМАТЕЛЯ</dc:title>
  <dc:subject/>
  <dc:creator>Admin</dc:creator>
  <cp:keywords/>
  <dc:description/>
  <cp:lastModifiedBy>admin</cp:lastModifiedBy>
  <cp:revision>2</cp:revision>
  <dcterms:created xsi:type="dcterms:W3CDTF">2014-03-03T19:12:00Z</dcterms:created>
  <dcterms:modified xsi:type="dcterms:W3CDTF">2014-03-03T19:12:00Z</dcterms:modified>
</cp:coreProperties>
</file>