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5C" w:rsidRPr="006E7F27" w:rsidRDefault="00346EF4" w:rsidP="00C06694">
      <w:pPr>
        <w:spacing w:line="240" w:lineRule="auto"/>
        <w:ind w:firstLine="851"/>
        <w:jc w:val="center"/>
        <w:rPr>
          <w:rFonts w:ascii="Times New Roman" w:hAnsi="Times New Roman"/>
          <w:color w:val="000000"/>
          <w:sz w:val="28"/>
          <w:szCs w:val="28"/>
        </w:rPr>
      </w:pPr>
      <w:r w:rsidRPr="006E7F27">
        <w:rPr>
          <w:rFonts w:ascii="Times New Roman" w:hAnsi="Times New Roman"/>
          <w:color w:val="000000"/>
          <w:sz w:val="28"/>
          <w:szCs w:val="28"/>
        </w:rPr>
        <w:t>Введение</w:t>
      </w:r>
    </w:p>
    <w:p w:rsidR="00A24FDC" w:rsidRDefault="00A24FDC" w:rsidP="00C06694">
      <w:pPr>
        <w:spacing w:line="240" w:lineRule="auto"/>
        <w:rPr>
          <w:rFonts w:ascii="Times New Roman" w:hAnsi="Times New Roman"/>
          <w:caps/>
          <w:color w:val="000000"/>
          <w:sz w:val="28"/>
          <w:szCs w:val="28"/>
        </w:rPr>
      </w:pPr>
    </w:p>
    <w:p w:rsidR="00C7399B" w:rsidRPr="00C7399B" w:rsidRDefault="00C7399B" w:rsidP="00C06694">
      <w:pPr>
        <w:spacing w:line="240" w:lineRule="auto"/>
        <w:rPr>
          <w:rFonts w:ascii="Times New Roman" w:hAnsi="Times New Roman"/>
          <w:caps/>
          <w:color w:val="000000"/>
          <w:sz w:val="28"/>
          <w:szCs w:val="28"/>
        </w:rPr>
      </w:pPr>
    </w:p>
    <w:p w:rsidR="000B0162" w:rsidRPr="00C10329" w:rsidRDefault="000B0162" w:rsidP="00C7399B">
      <w:pPr>
        <w:spacing w:after="0" w:line="360" w:lineRule="auto"/>
        <w:ind w:firstLine="851"/>
        <w:jc w:val="both"/>
        <w:rPr>
          <w:rStyle w:val="apple-style-span"/>
          <w:rFonts w:ascii="Times New Roman" w:hAnsi="Times New Roman"/>
          <w:sz w:val="28"/>
          <w:szCs w:val="28"/>
        </w:rPr>
      </w:pPr>
      <w:r w:rsidRPr="00C10329">
        <w:rPr>
          <w:rStyle w:val="apple-style-span"/>
          <w:rFonts w:ascii="Times New Roman" w:hAnsi="Times New Roman"/>
          <w:sz w:val="28"/>
          <w:szCs w:val="28"/>
        </w:rPr>
        <w:t xml:space="preserve">В последнее время в России розничная торговля стала отраслью с высокой инвестиционной привлекательностью. </w:t>
      </w:r>
      <w:r w:rsidRPr="00C10329">
        <w:rPr>
          <w:rStyle w:val="apple-converted-space"/>
          <w:rFonts w:ascii="Times New Roman" w:hAnsi="Times New Roman"/>
          <w:sz w:val="28"/>
          <w:szCs w:val="28"/>
        </w:rPr>
        <w:t>В </w:t>
      </w:r>
      <w:r w:rsidRPr="00C10329">
        <w:rPr>
          <w:rStyle w:val="apple-style-span"/>
          <w:rFonts w:ascii="Times New Roman" w:hAnsi="Times New Roman"/>
          <w:sz w:val="28"/>
          <w:szCs w:val="28"/>
        </w:rPr>
        <w:t>рыночной экономике коммерческий успех любого торгового предприятия и организации в существенной мере зависит от состояния коммерческой деятельности предприятия, которая решает вопросы рациональной организации товародвижения, системы распределения, движения продукции в сфере обращения, заключение договоров с поставщиками; транспортировки товаров, обеспечение сохранности товара в пути, на складе, в торговом помещении; создание условий для хранения товарных запасов (температура, влажность, наличие торгового оборудование и т.д.); подсортировка, подработка, упаковка, приведение товаров к товарному виду; размещение и выкладка товаров в торговом зале; обслуживание покупателей; предоставление дополнительных услуг и другие факторы.</w:t>
      </w:r>
      <w:r w:rsidRPr="00C10329">
        <w:rPr>
          <w:rStyle w:val="apple-converted-space"/>
          <w:rFonts w:ascii="Times New Roman" w:hAnsi="Times New Roman"/>
          <w:sz w:val="28"/>
          <w:szCs w:val="28"/>
        </w:rPr>
        <w:t> </w:t>
      </w:r>
    </w:p>
    <w:p w:rsidR="000B0162" w:rsidRPr="00C10329" w:rsidRDefault="000B0162" w:rsidP="00570F22">
      <w:pPr>
        <w:spacing w:after="0" w:line="360" w:lineRule="auto"/>
        <w:ind w:firstLine="851"/>
        <w:jc w:val="both"/>
        <w:rPr>
          <w:rStyle w:val="apple-style-span"/>
          <w:rFonts w:ascii="Times New Roman" w:hAnsi="Times New Roman"/>
          <w:sz w:val="28"/>
          <w:szCs w:val="28"/>
        </w:rPr>
      </w:pPr>
      <w:r w:rsidRPr="00C10329">
        <w:rPr>
          <w:rStyle w:val="apple-style-span"/>
          <w:rFonts w:ascii="Times New Roman" w:hAnsi="Times New Roman"/>
          <w:sz w:val="28"/>
          <w:szCs w:val="28"/>
        </w:rPr>
        <w:t>Эффективная коммерческая деятельность розничного торгового предприятия непосредственно влияет  на его экономические результаты, обеспечивает устойчивое развитие торгового предприятия, его конкурентоспособность.</w:t>
      </w:r>
      <w:r w:rsidR="005814AC" w:rsidRPr="00C10329">
        <w:rPr>
          <w:rFonts w:ascii="Times New Roman" w:hAnsi="Times New Roman"/>
          <w:sz w:val="28"/>
          <w:szCs w:val="28"/>
        </w:rPr>
        <w:t xml:space="preserve"> </w:t>
      </w:r>
      <w:r w:rsidRPr="00C10329">
        <w:rPr>
          <w:rStyle w:val="apple-style-span"/>
          <w:rFonts w:ascii="Times New Roman" w:hAnsi="Times New Roman"/>
          <w:sz w:val="28"/>
          <w:szCs w:val="28"/>
        </w:rPr>
        <w:t>Под коммерческой деятельностью следует понимать деятельность торгового предприятия, направленную на получение максимальной прибыли на основе изучения спроса на избранном сегменте рынка, налаживание хозяйственных связей, создание торгового ассортимента товаров с соответствующим уровнем цен и качества, а также создание условий для реализации этих товаров и получения прибыли от всех других видов деятельности.</w:t>
      </w:r>
    </w:p>
    <w:p w:rsidR="000B0162" w:rsidRPr="00C10329" w:rsidRDefault="000B0162" w:rsidP="00570F22">
      <w:pPr>
        <w:spacing w:after="0" w:line="360" w:lineRule="auto"/>
        <w:ind w:firstLine="851"/>
        <w:jc w:val="both"/>
        <w:rPr>
          <w:rStyle w:val="apple-style-span"/>
          <w:rFonts w:ascii="Times New Roman" w:hAnsi="Times New Roman"/>
          <w:sz w:val="28"/>
          <w:szCs w:val="28"/>
        </w:rPr>
      </w:pPr>
      <w:r w:rsidRPr="00C10329">
        <w:rPr>
          <w:rStyle w:val="apple-style-span"/>
          <w:rFonts w:ascii="Times New Roman" w:hAnsi="Times New Roman"/>
          <w:sz w:val="28"/>
          <w:szCs w:val="28"/>
        </w:rPr>
        <w:t>Серьёзным испытанием для торговых предприятий и их системы управления является снижение предпринимательской активности и покупательской способности клиентов момент мирового кризиса.</w:t>
      </w:r>
      <w:r w:rsidRPr="00C10329">
        <w:rPr>
          <w:rStyle w:val="apple-converted-space"/>
          <w:rFonts w:ascii="Times New Roman" w:hAnsi="Times New Roman"/>
          <w:sz w:val="28"/>
          <w:szCs w:val="28"/>
        </w:rPr>
        <w:t xml:space="preserve">  </w:t>
      </w:r>
      <w:r w:rsidRPr="00C10329">
        <w:rPr>
          <w:rStyle w:val="apple-style-span"/>
          <w:rFonts w:ascii="Times New Roman" w:hAnsi="Times New Roman"/>
          <w:sz w:val="28"/>
          <w:szCs w:val="28"/>
        </w:rPr>
        <w:t>Современный потребитель имеет свои желания удовлетворить которые не всегда качественно удается. К каждому клиенту необходим свой индивидуальный подход. Поэтому в новых условиях выживает та компания, которая может наиболее быстро и точно выявлять изменения тенденции рынка,  определяя перспективные направления коммерческой деятельности.</w:t>
      </w:r>
      <w:r w:rsidRPr="00C10329">
        <w:rPr>
          <w:rFonts w:ascii="Times New Roman" w:hAnsi="Times New Roman"/>
          <w:sz w:val="28"/>
          <w:szCs w:val="28"/>
        </w:rPr>
        <w:br/>
      </w:r>
      <w:r w:rsidRPr="00C10329">
        <w:rPr>
          <w:rStyle w:val="apple-style-span"/>
          <w:rFonts w:ascii="Times New Roman" w:hAnsi="Times New Roman"/>
          <w:sz w:val="28"/>
          <w:szCs w:val="28"/>
        </w:rPr>
        <w:t>Для достижения положительных результатов предприятие должно постоянно руководствоваться результатами экономических исследований в своей коммерческой деятельности. В данное время высокие продажи являются весьма актуальным, так как неэффективность коммерческих стратегий влекут к снижению конкурентоспособности фирмы, падению объема продаж и как следствие банкротство предприятия.</w:t>
      </w:r>
    </w:p>
    <w:p w:rsidR="000B0162" w:rsidRPr="00C10329" w:rsidRDefault="00416705" w:rsidP="00570F22">
      <w:pPr>
        <w:spacing w:after="0" w:line="360" w:lineRule="auto"/>
        <w:ind w:firstLine="851"/>
        <w:jc w:val="both"/>
        <w:rPr>
          <w:rStyle w:val="apple-style-span"/>
          <w:rFonts w:ascii="Times New Roman" w:hAnsi="Times New Roman"/>
          <w:sz w:val="28"/>
          <w:szCs w:val="28"/>
        </w:rPr>
      </w:pPr>
      <w:r w:rsidRPr="00C10329">
        <w:rPr>
          <w:rStyle w:val="apple-style-span"/>
          <w:rFonts w:ascii="Times New Roman" w:hAnsi="Times New Roman"/>
          <w:sz w:val="28"/>
          <w:szCs w:val="28"/>
        </w:rPr>
        <w:t>Актуальность темы исследования обусловлена тем, что только эффективная коммерческая деятельность на уровне предприятия может способствовать успешной и стабильной деятельности организации, и не только оградить ее от влияния неблагоприятных факторов воздействия внешней среды, связанных, например, с частым изменением арендной платы за помещения, слабой договорной дисциплиной, но и дать предприятию преимущества перед конкурентами. Экономическое содержание коммерческой деятельности как основного элемента рыночных услуг заключается в посреднической деятельности по продвижению товаров от производителей к потребителям посредством купли продажи.</w:t>
      </w:r>
    </w:p>
    <w:p w:rsidR="00416705" w:rsidRPr="00C10329" w:rsidRDefault="00416705" w:rsidP="00570F22">
      <w:pPr>
        <w:spacing w:after="0" w:line="360" w:lineRule="auto"/>
        <w:ind w:firstLine="851"/>
        <w:jc w:val="both"/>
        <w:rPr>
          <w:rStyle w:val="apple-style-span"/>
          <w:rFonts w:ascii="Times New Roman" w:hAnsi="Times New Roman"/>
          <w:sz w:val="28"/>
          <w:szCs w:val="28"/>
        </w:rPr>
      </w:pPr>
      <w:r w:rsidRPr="00C10329">
        <w:rPr>
          <w:rStyle w:val="apple-style-span"/>
          <w:rFonts w:ascii="Times New Roman" w:hAnsi="Times New Roman"/>
          <w:sz w:val="28"/>
          <w:szCs w:val="28"/>
        </w:rPr>
        <w:t>Объект исследования – предприятие  розничной торговли</w:t>
      </w:r>
      <w:r w:rsidR="00261F97">
        <w:rPr>
          <w:rStyle w:val="apple-style-span"/>
          <w:rFonts w:ascii="Times New Roman" w:hAnsi="Times New Roman"/>
          <w:sz w:val="28"/>
          <w:szCs w:val="28"/>
        </w:rPr>
        <w:t>, магазин</w:t>
      </w:r>
      <w:r w:rsidRPr="00C10329">
        <w:rPr>
          <w:rStyle w:val="apple-style-span"/>
          <w:rFonts w:ascii="Times New Roman" w:hAnsi="Times New Roman"/>
          <w:sz w:val="28"/>
          <w:szCs w:val="28"/>
        </w:rPr>
        <w:t xml:space="preserve"> «Спортландия».</w:t>
      </w:r>
    </w:p>
    <w:p w:rsidR="00416705" w:rsidRPr="00C10329" w:rsidRDefault="00416705" w:rsidP="00570F22">
      <w:pPr>
        <w:spacing w:after="0" w:line="360" w:lineRule="auto"/>
        <w:ind w:firstLine="851"/>
        <w:jc w:val="both"/>
        <w:rPr>
          <w:rFonts w:ascii="Times New Roman" w:hAnsi="Times New Roman"/>
          <w:sz w:val="28"/>
          <w:szCs w:val="28"/>
        </w:rPr>
      </w:pPr>
      <w:r w:rsidRPr="00C10329">
        <w:rPr>
          <w:rStyle w:val="apple-style-span"/>
          <w:rFonts w:ascii="Times New Roman" w:hAnsi="Times New Roman"/>
          <w:sz w:val="28"/>
          <w:szCs w:val="28"/>
        </w:rPr>
        <w:t xml:space="preserve">Предмет исследования - </w:t>
      </w:r>
      <w:r w:rsidRPr="00C10329">
        <w:rPr>
          <w:rFonts w:ascii="Times New Roman" w:hAnsi="Times New Roman"/>
          <w:sz w:val="28"/>
          <w:szCs w:val="28"/>
        </w:rPr>
        <w:t>коммерческая деятельность</w:t>
      </w:r>
      <w:r w:rsidRPr="00C10329">
        <w:rPr>
          <w:b/>
          <w:bCs/>
          <w:sz w:val="28"/>
          <w:szCs w:val="28"/>
        </w:rPr>
        <w:t xml:space="preserve"> </w:t>
      </w:r>
      <w:r w:rsidRPr="00C10329">
        <w:rPr>
          <w:rFonts w:ascii="Times New Roman" w:hAnsi="Times New Roman"/>
          <w:bCs/>
          <w:sz w:val="28"/>
          <w:szCs w:val="28"/>
        </w:rPr>
        <w:t xml:space="preserve">розничного торгового предприятия </w:t>
      </w:r>
      <w:r w:rsidRPr="00C10329">
        <w:rPr>
          <w:rStyle w:val="apple-style-span"/>
          <w:rFonts w:ascii="Times New Roman" w:hAnsi="Times New Roman"/>
          <w:sz w:val="28"/>
          <w:szCs w:val="28"/>
        </w:rPr>
        <w:t>«Спортландия».</w:t>
      </w:r>
    </w:p>
    <w:p w:rsidR="00120618" w:rsidRPr="00C10329" w:rsidRDefault="00416705" w:rsidP="00570F22">
      <w:pPr>
        <w:spacing w:after="0" w:line="360" w:lineRule="auto"/>
        <w:ind w:firstLine="851"/>
        <w:jc w:val="both"/>
        <w:rPr>
          <w:rFonts w:ascii="Times New Roman" w:hAnsi="Times New Roman"/>
          <w:sz w:val="28"/>
          <w:szCs w:val="28"/>
        </w:rPr>
      </w:pPr>
      <w:r w:rsidRPr="00C10329">
        <w:rPr>
          <w:rStyle w:val="apple-style-span"/>
          <w:rFonts w:ascii="Times New Roman" w:hAnsi="Times New Roman"/>
          <w:sz w:val="28"/>
          <w:szCs w:val="28"/>
        </w:rPr>
        <w:t>Цель</w:t>
      </w:r>
      <w:r w:rsidRPr="00C10329">
        <w:rPr>
          <w:rFonts w:ascii="Times New Roman" w:hAnsi="Times New Roman"/>
          <w:sz w:val="28"/>
          <w:szCs w:val="26"/>
        </w:rPr>
        <w:t xml:space="preserve"> </w:t>
      </w:r>
      <w:r w:rsidR="00261F97">
        <w:rPr>
          <w:rFonts w:ascii="Times New Roman" w:hAnsi="Times New Roman"/>
          <w:sz w:val="28"/>
          <w:szCs w:val="26"/>
        </w:rPr>
        <w:t xml:space="preserve">данной </w:t>
      </w:r>
      <w:r w:rsidRPr="00C10329">
        <w:rPr>
          <w:rFonts w:ascii="Times New Roman" w:hAnsi="Times New Roman"/>
          <w:sz w:val="28"/>
          <w:szCs w:val="26"/>
        </w:rPr>
        <w:t>курсовой работы заключается в проведение комплексного анализа</w:t>
      </w:r>
      <w:r w:rsidR="00120618" w:rsidRPr="00C10329">
        <w:rPr>
          <w:rFonts w:ascii="Times New Roman" w:hAnsi="Times New Roman"/>
          <w:sz w:val="28"/>
          <w:szCs w:val="28"/>
        </w:rPr>
        <w:t xml:space="preserve"> коммерческой деятельности </w:t>
      </w:r>
      <w:r w:rsidR="00261F97">
        <w:rPr>
          <w:rFonts w:ascii="Times New Roman" w:hAnsi="Times New Roman"/>
          <w:sz w:val="28"/>
          <w:szCs w:val="28"/>
        </w:rPr>
        <w:t xml:space="preserve">по закупе </w:t>
      </w:r>
      <w:r w:rsidR="00120618" w:rsidRPr="00C10329">
        <w:rPr>
          <w:rFonts w:ascii="Times New Roman" w:hAnsi="Times New Roman"/>
          <w:sz w:val="28"/>
          <w:szCs w:val="28"/>
        </w:rPr>
        <w:t>розничного торгового предприятия</w:t>
      </w:r>
      <w:r w:rsidR="00154644" w:rsidRPr="00C10329">
        <w:rPr>
          <w:rFonts w:ascii="Times New Roman" w:hAnsi="Times New Roman"/>
          <w:sz w:val="28"/>
          <w:szCs w:val="28"/>
        </w:rPr>
        <w:t xml:space="preserve"> </w:t>
      </w:r>
      <w:r w:rsidR="00120618" w:rsidRPr="00C10329">
        <w:rPr>
          <w:rStyle w:val="apple-style-span"/>
          <w:rFonts w:ascii="Times New Roman" w:hAnsi="Times New Roman"/>
          <w:sz w:val="28"/>
          <w:szCs w:val="28"/>
        </w:rPr>
        <w:t>«Спортландия»</w:t>
      </w:r>
      <w:r w:rsidR="00154644" w:rsidRPr="00C10329">
        <w:rPr>
          <w:rStyle w:val="apple-style-span"/>
          <w:rFonts w:ascii="Times New Roman" w:hAnsi="Times New Roman"/>
          <w:sz w:val="28"/>
          <w:szCs w:val="28"/>
        </w:rPr>
        <w:t xml:space="preserve"> в г. Якутске </w:t>
      </w:r>
      <w:r w:rsidR="00120618" w:rsidRPr="00C10329">
        <w:rPr>
          <w:rFonts w:ascii="Times New Roman" w:hAnsi="Times New Roman"/>
          <w:sz w:val="28"/>
          <w:szCs w:val="28"/>
        </w:rPr>
        <w:t xml:space="preserve"> и определение путей ее совершенствования.</w:t>
      </w:r>
    </w:p>
    <w:p w:rsidR="00416705" w:rsidRPr="00C10329" w:rsidRDefault="00416705" w:rsidP="00570F22">
      <w:pPr>
        <w:spacing w:after="0" w:line="360" w:lineRule="auto"/>
        <w:ind w:firstLine="851"/>
        <w:jc w:val="both"/>
        <w:rPr>
          <w:rFonts w:ascii="Times New Roman" w:hAnsi="Times New Roman"/>
          <w:sz w:val="28"/>
          <w:szCs w:val="28"/>
        </w:rPr>
      </w:pPr>
      <w:r w:rsidRPr="00C10329">
        <w:rPr>
          <w:rFonts w:ascii="Times New Roman" w:hAnsi="Times New Roman"/>
          <w:sz w:val="28"/>
          <w:szCs w:val="28"/>
        </w:rPr>
        <w:t xml:space="preserve">Для достижения указанных целей поставлены следующие задачи: </w:t>
      </w:r>
    </w:p>
    <w:p w:rsidR="00154644" w:rsidRPr="00C10329" w:rsidRDefault="00154644" w:rsidP="00570F22">
      <w:pPr>
        <w:spacing w:after="0" w:line="360" w:lineRule="auto"/>
        <w:ind w:firstLine="851"/>
        <w:jc w:val="both"/>
        <w:rPr>
          <w:rFonts w:ascii="Times New Roman" w:hAnsi="Times New Roman"/>
          <w:sz w:val="28"/>
          <w:szCs w:val="28"/>
        </w:rPr>
      </w:pPr>
      <w:r w:rsidRPr="00C10329">
        <w:rPr>
          <w:sz w:val="28"/>
          <w:szCs w:val="28"/>
        </w:rPr>
        <w:t xml:space="preserve">- </w:t>
      </w:r>
      <w:r w:rsidRPr="00C10329">
        <w:rPr>
          <w:rFonts w:ascii="Times New Roman" w:hAnsi="Times New Roman"/>
          <w:sz w:val="28"/>
          <w:szCs w:val="28"/>
        </w:rPr>
        <w:t>определить функции, цели и задачи коммерческой деятельности розничной торговой организации;</w:t>
      </w:r>
    </w:p>
    <w:p w:rsidR="00154644" w:rsidRPr="00C10329" w:rsidRDefault="00A24FDC"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154644" w:rsidRPr="00C10329">
        <w:rPr>
          <w:rFonts w:ascii="Times New Roman" w:hAnsi="Times New Roman"/>
          <w:sz w:val="28"/>
          <w:szCs w:val="28"/>
        </w:rPr>
        <w:t>изучить теоретические основы организации  коммерческой работы по закупке товаров;</w:t>
      </w:r>
    </w:p>
    <w:p w:rsidR="00154644" w:rsidRPr="00C10329" w:rsidRDefault="00A24FDC"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154644" w:rsidRPr="00C10329">
        <w:rPr>
          <w:rFonts w:ascii="Times New Roman" w:hAnsi="Times New Roman"/>
          <w:sz w:val="28"/>
          <w:szCs w:val="28"/>
        </w:rPr>
        <w:t>изучить теоретические основы организации  коммерческой работы по продаже товаров;</w:t>
      </w:r>
    </w:p>
    <w:p w:rsidR="00154644" w:rsidRPr="00C10329" w:rsidRDefault="00154644" w:rsidP="00570F22">
      <w:pPr>
        <w:spacing w:after="0" w:line="360" w:lineRule="auto"/>
        <w:ind w:firstLine="851"/>
        <w:jc w:val="both"/>
        <w:rPr>
          <w:rFonts w:ascii="Times New Roman" w:hAnsi="Times New Roman"/>
          <w:sz w:val="28"/>
          <w:szCs w:val="28"/>
        </w:rPr>
      </w:pPr>
      <w:r w:rsidRPr="00C10329">
        <w:rPr>
          <w:rFonts w:ascii="Times New Roman" w:hAnsi="Times New Roman"/>
          <w:sz w:val="28"/>
          <w:szCs w:val="28"/>
        </w:rPr>
        <w:t xml:space="preserve">- дать краткую характеристику розничного торгового предприятия </w:t>
      </w:r>
      <w:r w:rsidRPr="00C10329">
        <w:rPr>
          <w:rStyle w:val="apple-style-span"/>
          <w:rFonts w:ascii="Times New Roman" w:hAnsi="Times New Roman"/>
          <w:sz w:val="28"/>
          <w:szCs w:val="28"/>
        </w:rPr>
        <w:t>«Спортландия»</w:t>
      </w:r>
      <w:r w:rsidRPr="00C10329">
        <w:rPr>
          <w:rFonts w:ascii="Times New Roman" w:hAnsi="Times New Roman"/>
          <w:sz w:val="28"/>
          <w:szCs w:val="28"/>
        </w:rPr>
        <w:t>;</w:t>
      </w:r>
    </w:p>
    <w:p w:rsidR="00154644" w:rsidRPr="00C10329" w:rsidRDefault="00A24FDC"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154644" w:rsidRPr="00C10329">
        <w:rPr>
          <w:rFonts w:ascii="Times New Roman" w:hAnsi="Times New Roman"/>
          <w:sz w:val="28"/>
          <w:szCs w:val="28"/>
        </w:rPr>
        <w:t xml:space="preserve">проанализировать коммерческую работу по закупке товаров розничного торгового предприятия </w:t>
      </w:r>
      <w:r w:rsidR="00154644" w:rsidRPr="00C10329">
        <w:rPr>
          <w:rStyle w:val="apple-style-span"/>
          <w:rFonts w:ascii="Times New Roman" w:hAnsi="Times New Roman"/>
          <w:sz w:val="28"/>
          <w:szCs w:val="28"/>
        </w:rPr>
        <w:t>«Спортландия»</w:t>
      </w:r>
      <w:r w:rsidR="00154644" w:rsidRPr="00C10329">
        <w:rPr>
          <w:rFonts w:ascii="Times New Roman" w:hAnsi="Times New Roman"/>
          <w:sz w:val="28"/>
          <w:szCs w:val="28"/>
        </w:rPr>
        <w:t>;</w:t>
      </w:r>
    </w:p>
    <w:p w:rsidR="00154644" w:rsidRPr="00C10329" w:rsidRDefault="00154644" w:rsidP="00570F22">
      <w:pPr>
        <w:spacing w:after="0" w:line="360" w:lineRule="auto"/>
        <w:ind w:firstLine="851"/>
        <w:jc w:val="both"/>
        <w:rPr>
          <w:rFonts w:ascii="Times New Roman" w:hAnsi="Times New Roman"/>
          <w:sz w:val="28"/>
          <w:szCs w:val="28"/>
        </w:rPr>
      </w:pPr>
      <w:r w:rsidRPr="00C10329">
        <w:rPr>
          <w:rFonts w:ascii="Times New Roman" w:hAnsi="Times New Roman"/>
          <w:sz w:val="28"/>
          <w:szCs w:val="28"/>
        </w:rPr>
        <w:t xml:space="preserve">- проанализировать коммерческую работу по продаже товаров розничного торгового предприятия </w:t>
      </w:r>
      <w:r w:rsidRPr="00C10329">
        <w:rPr>
          <w:rStyle w:val="apple-style-span"/>
          <w:rFonts w:ascii="Times New Roman" w:hAnsi="Times New Roman"/>
          <w:sz w:val="28"/>
          <w:szCs w:val="28"/>
        </w:rPr>
        <w:t>«Спортландия»</w:t>
      </w:r>
      <w:r w:rsidRPr="00C10329">
        <w:rPr>
          <w:rFonts w:ascii="Times New Roman" w:hAnsi="Times New Roman"/>
          <w:sz w:val="28"/>
          <w:szCs w:val="28"/>
        </w:rPr>
        <w:t>;</w:t>
      </w:r>
    </w:p>
    <w:p w:rsidR="00154644" w:rsidRPr="00C10329" w:rsidRDefault="00154644" w:rsidP="00570F22">
      <w:pPr>
        <w:spacing w:after="0" w:line="360" w:lineRule="auto"/>
        <w:ind w:firstLine="851"/>
        <w:jc w:val="both"/>
        <w:rPr>
          <w:rFonts w:ascii="Times New Roman" w:hAnsi="Times New Roman"/>
          <w:sz w:val="28"/>
          <w:szCs w:val="28"/>
        </w:rPr>
      </w:pPr>
      <w:r w:rsidRPr="00C10329">
        <w:rPr>
          <w:rFonts w:ascii="Times New Roman" w:hAnsi="Times New Roman"/>
          <w:sz w:val="28"/>
          <w:szCs w:val="28"/>
        </w:rPr>
        <w:t xml:space="preserve">- провести  анализ показателей эффективности коммерческой работы в розничной торговой организации </w:t>
      </w:r>
      <w:r w:rsidRPr="00C10329">
        <w:rPr>
          <w:rStyle w:val="apple-style-span"/>
          <w:rFonts w:ascii="Times New Roman" w:hAnsi="Times New Roman"/>
          <w:sz w:val="28"/>
          <w:szCs w:val="28"/>
        </w:rPr>
        <w:t>«Спортландия»</w:t>
      </w:r>
      <w:r w:rsidRPr="00C10329">
        <w:rPr>
          <w:rFonts w:ascii="Times New Roman" w:hAnsi="Times New Roman"/>
          <w:sz w:val="28"/>
          <w:szCs w:val="28"/>
        </w:rPr>
        <w:t>;</w:t>
      </w:r>
    </w:p>
    <w:p w:rsidR="00154644" w:rsidRPr="00C10329" w:rsidRDefault="00154644" w:rsidP="00570F22">
      <w:pPr>
        <w:spacing w:after="0" w:line="360" w:lineRule="auto"/>
        <w:ind w:firstLine="851"/>
        <w:jc w:val="both"/>
        <w:rPr>
          <w:rFonts w:ascii="Times New Roman" w:hAnsi="Times New Roman"/>
          <w:sz w:val="28"/>
          <w:szCs w:val="28"/>
        </w:rPr>
      </w:pPr>
      <w:r w:rsidRPr="00C10329">
        <w:rPr>
          <w:rFonts w:ascii="Times New Roman" w:hAnsi="Times New Roman"/>
          <w:sz w:val="28"/>
          <w:szCs w:val="28"/>
        </w:rPr>
        <w:t xml:space="preserve">- </w:t>
      </w:r>
      <w:r w:rsidRPr="00C10329">
        <w:rPr>
          <w:rStyle w:val="apple-style-span"/>
          <w:rFonts w:ascii="Times New Roman" w:hAnsi="Times New Roman"/>
          <w:sz w:val="28"/>
          <w:szCs w:val="28"/>
        </w:rPr>
        <w:t xml:space="preserve">выработать рекомендации по совершенствованию </w:t>
      </w:r>
      <w:r w:rsidRPr="00C10329">
        <w:rPr>
          <w:rFonts w:ascii="Times New Roman" w:hAnsi="Times New Roman"/>
          <w:sz w:val="28"/>
          <w:szCs w:val="28"/>
        </w:rPr>
        <w:t>эффективности</w:t>
      </w:r>
      <w:r w:rsidRPr="00C10329">
        <w:rPr>
          <w:rStyle w:val="apple-style-span"/>
          <w:rFonts w:ascii="Times New Roman" w:hAnsi="Times New Roman"/>
          <w:sz w:val="28"/>
          <w:szCs w:val="28"/>
        </w:rPr>
        <w:t xml:space="preserve"> коммерческой деятельности розничного торгового предприятия «Спортландия»</w:t>
      </w:r>
      <w:r w:rsidRPr="00C10329">
        <w:rPr>
          <w:rFonts w:ascii="Times New Roman" w:hAnsi="Times New Roman"/>
          <w:sz w:val="28"/>
          <w:szCs w:val="28"/>
        </w:rPr>
        <w:t>;</w:t>
      </w:r>
    </w:p>
    <w:p w:rsidR="00057B0B" w:rsidRPr="00C10329" w:rsidRDefault="00A24FDC" w:rsidP="00570F22">
      <w:pPr>
        <w:spacing w:after="0" w:line="360" w:lineRule="auto"/>
        <w:ind w:firstLine="851"/>
        <w:jc w:val="both"/>
        <w:rPr>
          <w:rStyle w:val="apple-style-span"/>
          <w:rFonts w:ascii="Times New Roman" w:hAnsi="Times New Roman"/>
          <w:sz w:val="28"/>
          <w:szCs w:val="28"/>
        </w:rPr>
      </w:pPr>
      <w:r>
        <w:rPr>
          <w:rFonts w:ascii="Times New Roman" w:hAnsi="Times New Roman"/>
          <w:sz w:val="28"/>
          <w:szCs w:val="28"/>
        </w:rPr>
        <w:t>Теоретическую</w:t>
      </w:r>
      <w:r w:rsidR="00737B4E" w:rsidRPr="00C10329">
        <w:rPr>
          <w:rFonts w:ascii="Times New Roman" w:hAnsi="Times New Roman"/>
          <w:sz w:val="28"/>
          <w:szCs w:val="28"/>
        </w:rPr>
        <w:t xml:space="preserve"> ос</w:t>
      </w:r>
      <w:r>
        <w:rPr>
          <w:rFonts w:ascii="Times New Roman" w:hAnsi="Times New Roman"/>
          <w:sz w:val="28"/>
          <w:szCs w:val="28"/>
        </w:rPr>
        <w:t>нову исследования</w:t>
      </w:r>
      <w:r w:rsidR="00737B4E" w:rsidRPr="00C10329">
        <w:rPr>
          <w:rFonts w:ascii="Times New Roman" w:hAnsi="Times New Roman"/>
          <w:sz w:val="28"/>
          <w:szCs w:val="28"/>
        </w:rPr>
        <w:t xml:space="preserve"> сост</w:t>
      </w:r>
      <w:r>
        <w:rPr>
          <w:rFonts w:ascii="Times New Roman" w:hAnsi="Times New Roman"/>
          <w:sz w:val="28"/>
          <w:szCs w:val="28"/>
        </w:rPr>
        <w:t>авили работы следующих авторов:</w:t>
      </w:r>
      <w:r w:rsidR="00737B4E" w:rsidRPr="00C10329">
        <w:rPr>
          <w:rFonts w:ascii="Times New Roman" w:hAnsi="Times New Roman"/>
          <w:sz w:val="28"/>
          <w:szCs w:val="28"/>
        </w:rPr>
        <w:t xml:space="preserve"> </w:t>
      </w:r>
      <w:r w:rsidR="00737B4E" w:rsidRPr="00C10329">
        <w:rPr>
          <w:rStyle w:val="apple-style-span"/>
          <w:rFonts w:ascii="Times New Roman" w:hAnsi="Times New Roman"/>
          <w:sz w:val="28"/>
          <w:szCs w:val="28"/>
        </w:rPr>
        <w:t xml:space="preserve">Зырянова А.В., Осипова Л.В., Половцева Ф.П., Егорова Н.Р., Котлер Ф.,  Панкратова Ф.Г., </w:t>
      </w:r>
      <w:r w:rsidR="00737B4E" w:rsidRPr="00C10329">
        <w:rPr>
          <w:rFonts w:ascii="Times New Roman" w:hAnsi="Times New Roman"/>
          <w:sz w:val="28"/>
          <w:szCs w:val="28"/>
        </w:rPr>
        <w:t xml:space="preserve"> </w:t>
      </w:r>
      <w:r w:rsidR="00737B4E" w:rsidRPr="00C10329">
        <w:rPr>
          <w:rStyle w:val="apple-style-span"/>
          <w:rFonts w:ascii="Times New Roman" w:hAnsi="Times New Roman"/>
          <w:sz w:val="28"/>
          <w:szCs w:val="28"/>
        </w:rPr>
        <w:t xml:space="preserve">Виноградова С.Н., </w:t>
      </w:r>
      <w:r w:rsidR="00737B4E" w:rsidRPr="00C10329">
        <w:rPr>
          <w:rStyle w:val="apple-converted-space"/>
          <w:rFonts w:ascii="Arial" w:hAnsi="Arial" w:cs="Arial"/>
          <w:sz w:val="20"/>
          <w:szCs w:val="20"/>
        </w:rPr>
        <w:t> </w:t>
      </w:r>
      <w:r w:rsidR="00737B4E" w:rsidRPr="00C10329">
        <w:rPr>
          <w:rStyle w:val="apple-style-span"/>
          <w:rFonts w:ascii="Times New Roman" w:hAnsi="Times New Roman"/>
          <w:sz w:val="28"/>
          <w:szCs w:val="28"/>
        </w:rPr>
        <w:t>Абрютина М.С. и др.</w:t>
      </w:r>
      <w:r w:rsidR="00737B4E" w:rsidRPr="00C10329">
        <w:rPr>
          <w:rFonts w:ascii="Times New Roman" w:hAnsi="Times New Roman"/>
          <w:sz w:val="28"/>
          <w:szCs w:val="28"/>
        </w:rPr>
        <w:t xml:space="preserve"> Также в работе были использованы </w:t>
      </w:r>
      <w:r w:rsidR="00737B4E" w:rsidRPr="00C10329">
        <w:rPr>
          <w:rStyle w:val="apple-style-span"/>
          <w:rFonts w:ascii="Times New Roman" w:hAnsi="Times New Roman"/>
          <w:sz w:val="28"/>
          <w:szCs w:val="28"/>
        </w:rPr>
        <w:t xml:space="preserve">статьи из средств периодической печати, электронные ресурсы, материалы </w:t>
      </w:r>
      <w:r w:rsidR="00737B4E" w:rsidRPr="00C10329">
        <w:rPr>
          <w:rFonts w:ascii="Times New Roman" w:hAnsi="Times New Roman"/>
          <w:sz w:val="28"/>
          <w:szCs w:val="28"/>
        </w:rPr>
        <w:t xml:space="preserve">розничного торгового предприятия </w:t>
      </w:r>
      <w:r w:rsidR="00737B4E" w:rsidRPr="00C10329">
        <w:rPr>
          <w:rStyle w:val="apple-style-span"/>
          <w:rFonts w:ascii="Times New Roman" w:hAnsi="Times New Roman"/>
          <w:sz w:val="28"/>
          <w:szCs w:val="28"/>
        </w:rPr>
        <w:t>«Спортландия» за 2009 - 2010 годы.</w:t>
      </w:r>
    </w:p>
    <w:p w:rsidR="00737B4E" w:rsidRPr="00C10329" w:rsidRDefault="00737B4E" w:rsidP="00570F22">
      <w:pPr>
        <w:spacing w:after="0" w:line="360" w:lineRule="auto"/>
        <w:ind w:firstLine="851"/>
        <w:jc w:val="both"/>
        <w:rPr>
          <w:rStyle w:val="apple-converted-space"/>
          <w:rFonts w:ascii="Times New Roman" w:hAnsi="Times New Roman"/>
          <w:sz w:val="28"/>
          <w:szCs w:val="28"/>
        </w:rPr>
      </w:pPr>
      <w:r w:rsidRPr="00C10329">
        <w:rPr>
          <w:rStyle w:val="apple-style-span"/>
          <w:rFonts w:ascii="Times New Roman" w:hAnsi="Times New Roman"/>
          <w:sz w:val="28"/>
          <w:szCs w:val="28"/>
        </w:rPr>
        <w:t>Метод</w:t>
      </w:r>
      <w:r w:rsidR="00A24FDC">
        <w:rPr>
          <w:rStyle w:val="apple-style-span"/>
          <w:rFonts w:ascii="Times New Roman" w:hAnsi="Times New Roman"/>
          <w:sz w:val="28"/>
          <w:szCs w:val="28"/>
        </w:rPr>
        <w:t>ы исследования -</w:t>
      </w:r>
      <w:r w:rsidRPr="00C10329">
        <w:rPr>
          <w:rStyle w:val="apple-style-span"/>
          <w:rFonts w:ascii="Times New Roman" w:hAnsi="Times New Roman"/>
          <w:sz w:val="28"/>
          <w:szCs w:val="28"/>
        </w:rPr>
        <w:t xml:space="preserve"> </w:t>
      </w:r>
      <w:r w:rsidR="00057B0B" w:rsidRPr="00C10329">
        <w:rPr>
          <w:rFonts w:ascii="Times New Roman" w:hAnsi="Times New Roman"/>
          <w:sz w:val="28"/>
          <w:szCs w:val="28"/>
        </w:rPr>
        <w:t>изучение и анализ научной литературы, сравнительный анализ, синтез</w:t>
      </w:r>
      <w:r w:rsidR="00A24FDC">
        <w:rPr>
          <w:rStyle w:val="apple-style-span"/>
          <w:rFonts w:ascii="Times New Roman" w:hAnsi="Times New Roman"/>
          <w:sz w:val="28"/>
          <w:szCs w:val="28"/>
        </w:rPr>
        <w:t>,</w:t>
      </w:r>
      <w:r w:rsidRPr="00C10329">
        <w:rPr>
          <w:rStyle w:val="apple-style-span"/>
          <w:rFonts w:ascii="Times New Roman" w:hAnsi="Times New Roman"/>
          <w:sz w:val="28"/>
          <w:szCs w:val="28"/>
        </w:rPr>
        <w:t xml:space="preserve"> индексный метод, метод экономико-статистического моделирования</w:t>
      </w:r>
      <w:r w:rsidR="00057B0B" w:rsidRPr="00C10329">
        <w:rPr>
          <w:rStyle w:val="apple-style-span"/>
          <w:rFonts w:ascii="Times New Roman" w:hAnsi="Times New Roman"/>
          <w:sz w:val="28"/>
          <w:szCs w:val="28"/>
        </w:rPr>
        <w:t xml:space="preserve"> и т.д.</w:t>
      </w:r>
    </w:p>
    <w:p w:rsidR="005814AC" w:rsidRPr="00C10329" w:rsidRDefault="005814AC" w:rsidP="00570F22">
      <w:pPr>
        <w:pStyle w:val="Default"/>
        <w:spacing w:line="360" w:lineRule="auto"/>
        <w:ind w:firstLine="851"/>
        <w:rPr>
          <w:color w:val="auto"/>
          <w:sz w:val="28"/>
          <w:szCs w:val="28"/>
        </w:rPr>
      </w:pPr>
    </w:p>
    <w:p w:rsidR="00C10329" w:rsidRPr="00C7399B" w:rsidRDefault="00C10329" w:rsidP="00570F22">
      <w:pPr>
        <w:pStyle w:val="Default"/>
        <w:spacing w:line="360" w:lineRule="auto"/>
        <w:ind w:firstLine="851"/>
        <w:rPr>
          <w:smallCaps/>
          <w:color w:val="auto"/>
          <w:sz w:val="28"/>
          <w:szCs w:val="28"/>
        </w:rPr>
      </w:pPr>
    </w:p>
    <w:p w:rsidR="00346EF4" w:rsidRPr="00A24FDC" w:rsidRDefault="00346EF4" w:rsidP="00C7399B">
      <w:pPr>
        <w:pStyle w:val="Default"/>
        <w:spacing w:line="360" w:lineRule="auto"/>
        <w:ind w:firstLine="851"/>
        <w:jc w:val="both"/>
        <w:rPr>
          <w:sz w:val="28"/>
          <w:szCs w:val="28"/>
        </w:rPr>
      </w:pPr>
      <w:r w:rsidRPr="00A24FDC">
        <w:rPr>
          <w:sz w:val="28"/>
          <w:szCs w:val="28"/>
        </w:rPr>
        <w:t>1. Особенности коммерческой деятельности розничной торговой организации</w:t>
      </w:r>
    </w:p>
    <w:p w:rsidR="00A24FDC" w:rsidRPr="00A24FDC" w:rsidRDefault="00A24FDC" w:rsidP="00A24FDC">
      <w:pPr>
        <w:pStyle w:val="Default"/>
        <w:ind w:firstLine="851"/>
        <w:jc w:val="both"/>
        <w:rPr>
          <w:sz w:val="28"/>
          <w:szCs w:val="28"/>
        </w:rPr>
      </w:pPr>
    </w:p>
    <w:p w:rsidR="00A24FDC" w:rsidRPr="00C7399B" w:rsidRDefault="00A24FDC" w:rsidP="00C7399B">
      <w:pPr>
        <w:pStyle w:val="Default"/>
        <w:spacing w:line="360" w:lineRule="auto"/>
        <w:ind w:firstLine="851"/>
        <w:jc w:val="both"/>
        <w:rPr>
          <w:caps/>
          <w:sz w:val="28"/>
          <w:szCs w:val="28"/>
        </w:rPr>
      </w:pPr>
    </w:p>
    <w:p w:rsidR="00346EF4" w:rsidRPr="00A24FDC" w:rsidRDefault="00346EF4" w:rsidP="00C06694">
      <w:pPr>
        <w:pStyle w:val="Default"/>
        <w:spacing w:line="360" w:lineRule="auto"/>
        <w:ind w:left="110" w:firstLine="740"/>
        <w:jc w:val="both"/>
        <w:rPr>
          <w:sz w:val="28"/>
          <w:szCs w:val="28"/>
        </w:rPr>
      </w:pPr>
      <w:r w:rsidRPr="00A24FDC">
        <w:rPr>
          <w:sz w:val="28"/>
          <w:szCs w:val="28"/>
        </w:rPr>
        <w:t>1.1. Функции, цели и з</w:t>
      </w:r>
      <w:r w:rsidR="00C06694">
        <w:rPr>
          <w:sz w:val="28"/>
          <w:szCs w:val="28"/>
        </w:rPr>
        <w:t xml:space="preserve">адачи коммерческой деятельности розничной </w:t>
      </w:r>
      <w:r w:rsidRPr="00A24FDC">
        <w:rPr>
          <w:sz w:val="28"/>
          <w:szCs w:val="28"/>
        </w:rPr>
        <w:t>торговой организации</w:t>
      </w:r>
    </w:p>
    <w:p w:rsidR="00C7399B" w:rsidRDefault="00C7399B" w:rsidP="00C7399B">
      <w:pPr>
        <w:pStyle w:val="Default"/>
        <w:ind w:left="839" w:firstLine="851"/>
        <w:jc w:val="center"/>
        <w:rPr>
          <w:smallCaps/>
          <w:sz w:val="28"/>
          <w:szCs w:val="28"/>
        </w:rPr>
      </w:pPr>
    </w:p>
    <w:p w:rsidR="00A24FDC" w:rsidRDefault="00A24FDC" w:rsidP="00C7399B">
      <w:pPr>
        <w:pStyle w:val="Default"/>
        <w:ind w:left="839" w:firstLine="851"/>
        <w:jc w:val="center"/>
        <w:rPr>
          <w:smallCaps/>
          <w:sz w:val="28"/>
          <w:szCs w:val="28"/>
        </w:rPr>
      </w:pPr>
    </w:p>
    <w:p w:rsidR="00C7399B" w:rsidRPr="00C7399B" w:rsidRDefault="00C7399B" w:rsidP="00C7399B">
      <w:pPr>
        <w:pStyle w:val="Default"/>
        <w:ind w:left="839" w:firstLine="851"/>
        <w:jc w:val="center"/>
        <w:rPr>
          <w:smallCaps/>
          <w:sz w:val="28"/>
          <w:szCs w:val="28"/>
        </w:rPr>
      </w:pPr>
    </w:p>
    <w:p w:rsidR="00346EF4" w:rsidRPr="00A322A3" w:rsidRDefault="00346EF4" w:rsidP="00570F22">
      <w:pPr>
        <w:spacing w:after="0" w:line="360" w:lineRule="auto"/>
        <w:ind w:firstLine="851"/>
        <w:jc w:val="both"/>
        <w:rPr>
          <w:rFonts w:ascii="Times New Roman" w:hAnsi="Times New Roman"/>
          <w:sz w:val="28"/>
          <w:szCs w:val="28"/>
        </w:rPr>
      </w:pPr>
      <w:r w:rsidRPr="00DE61D4">
        <w:rPr>
          <w:rStyle w:val="apple-style-span"/>
          <w:rFonts w:ascii="Times New Roman" w:hAnsi="Times New Roman"/>
          <w:bCs/>
          <w:iCs/>
          <w:color w:val="000000"/>
          <w:sz w:val="28"/>
          <w:szCs w:val="28"/>
        </w:rPr>
        <w:t>Коммерческая деятельность</w:t>
      </w:r>
      <w:r w:rsidR="00A24FDC">
        <w:rPr>
          <w:rStyle w:val="apple-style-span"/>
          <w:rFonts w:ascii="Times New Roman" w:hAnsi="Times New Roman"/>
          <w:bCs/>
          <w:iCs/>
          <w:color w:val="000000"/>
          <w:sz w:val="28"/>
          <w:szCs w:val="28"/>
        </w:rPr>
        <w:t xml:space="preserve"> </w:t>
      </w:r>
      <w:r w:rsidRPr="00DE61D4">
        <w:rPr>
          <w:rStyle w:val="apple-style-span"/>
          <w:rFonts w:ascii="Times New Roman" w:hAnsi="Times New Roman"/>
          <w:color w:val="000000"/>
          <w:sz w:val="28"/>
          <w:szCs w:val="28"/>
        </w:rPr>
        <w:t>представляет собой часть предпринимательской деятельности на товарном рынке и отличается от нее по большому счету лишь тем, что не охватывает сам процесс изготовления товара или оказания услуги. В широком смысле любая организация, предлагающая на рынок продукты труда своих работников, а, значит, участвующая в процессе обмена, может быть отнесена к категории субъектов продажи. Важно учитывать, что, если данный субъект предполагает получение доходов от продажи (сбыта) товаров или оказания услуг, превышающих по размеру затраты на их создание, то его деятельность принято квалифицировать как коммерческую. Аналогичным образом формируется и представление о деятельности по приобретению сырья, материалов и изделий для производства товаров и оказания услуг.</w:t>
      </w:r>
      <w:r>
        <w:rPr>
          <w:rStyle w:val="a7"/>
          <w:rFonts w:ascii="Times New Roman" w:hAnsi="Times New Roman"/>
          <w:color w:val="000000"/>
          <w:sz w:val="28"/>
          <w:szCs w:val="28"/>
        </w:rPr>
        <w:footnoteReference w:id="1"/>
      </w:r>
      <w:r w:rsidRPr="00DE61D4">
        <w:rPr>
          <w:rFonts w:ascii="Times New Roman" w:hAnsi="Times New Roman"/>
          <w:sz w:val="28"/>
          <w:szCs w:val="28"/>
        </w:rPr>
        <w:t xml:space="preserve"> </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Организация коммерческой деятельности в современных условиях строится на основе принципа полного равноправия торговых партнёров по поставкам товаров, хозяйственной самостоятельности поставщиков и покупателей, строгой материальной и финансовой ответственности сторон за выполнение принятых обязательств.</w:t>
      </w:r>
      <w:r>
        <w:rPr>
          <w:rFonts w:ascii="Times New Roman" w:hAnsi="Times New Roman"/>
          <w:sz w:val="28"/>
          <w:szCs w:val="28"/>
        </w:rPr>
        <w:t xml:space="preserve"> </w:t>
      </w:r>
      <w:r w:rsidRPr="00A322A3">
        <w:rPr>
          <w:rFonts w:ascii="Times New Roman" w:hAnsi="Times New Roman"/>
          <w:sz w:val="28"/>
          <w:szCs w:val="28"/>
        </w:rPr>
        <w:t xml:space="preserve">Любая деятельность, в том числе и коммерческая, имеет определённую направленность и организуется для достижения поставленных целей, которые можно </w:t>
      </w:r>
      <w:r>
        <w:rPr>
          <w:rFonts w:ascii="Times New Roman" w:hAnsi="Times New Roman"/>
          <w:sz w:val="28"/>
          <w:szCs w:val="28"/>
        </w:rPr>
        <w:t>назвать целями функционирования</w:t>
      </w:r>
      <w:r w:rsidRPr="00A322A3">
        <w:rPr>
          <w:rFonts w:ascii="Times New Roman" w:hAnsi="Times New Roman"/>
          <w:sz w:val="28"/>
          <w:szCs w:val="28"/>
        </w:rPr>
        <w:t>.</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В переходный период к рынку, когда возрастает роль коммерческой деятельности торговых предприятий, требуется более полное раскрытие её сущности и содержания. В монографии профессора Панкратова Ф.Г. и профессора Серегиной Т.К. прослеживается объективный подход к коммерческой деятельности. Суть рассматриваемой проблемы сформулирована следующим образом: «Коммерческая деятельность торговых организаций и предприятий охватывает вопросы изучения спроса населения и рынка сбыта товаров, выявления и изучения источников поступления и поставщиков товаров, организации рациональных хозяйственных связей с поставщиками, включая разработку и представления им заявок и заказов на товары, заключения договоров на поставку товаров, организации учёта и контроля за выполнением постав</w:t>
      </w:r>
      <w:r>
        <w:rPr>
          <w:rFonts w:ascii="Times New Roman" w:hAnsi="Times New Roman"/>
          <w:sz w:val="28"/>
          <w:szCs w:val="28"/>
        </w:rPr>
        <w:t>щиками договорных обязательств»</w:t>
      </w:r>
      <w:r w:rsidRPr="00A322A3">
        <w:rPr>
          <w:rFonts w:ascii="Times New Roman" w:hAnsi="Times New Roman"/>
          <w:sz w:val="28"/>
          <w:szCs w:val="28"/>
        </w:rPr>
        <w:t>.</w:t>
      </w:r>
      <w:r>
        <w:rPr>
          <w:rStyle w:val="a7"/>
          <w:rFonts w:ascii="Times New Roman" w:hAnsi="Times New Roman"/>
          <w:sz w:val="28"/>
          <w:szCs w:val="28"/>
        </w:rPr>
        <w:footnoteReference w:id="2"/>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Вместе с тем, коммерческую деятельность в торговле авторы выделяют отдельно и характеризуют её следующим образом: «Коммерческая работа представляет собой обширную сферу оперативно-организационной деятельности торговых организаций и предприятий, направленную на совершение процессов купли-продажи товаров для удовлетворения спроса населения и получения прибыли».</w:t>
      </w:r>
      <w:r>
        <w:rPr>
          <w:rStyle w:val="a7"/>
          <w:rFonts w:ascii="Times New Roman" w:hAnsi="Times New Roman"/>
          <w:sz w:val="28"/>
          <w:szCs w:val="28"/>
        </w:rPr>
        <w:footnoteReference w:id="3"/>
      </w:r>
      <w:r w:rsidRPr="00A322A3">
        <w:rPr>
          <w:rFonts w:ascii="Times New Roman" w:hAnsi="Times New Roman"/>
          <w:sz w:val="28"/>
          <w:szCs w:val="28"/>
        </w:rPr>
        <w:t xml:space="preserve"> Такой подход конкретизирует и предопределяет направленность функций коммерческой деятельности, связанных с закупкой, продвижением товаров от поставщика до потребителя и п</w:t>
      </w:r>
      <w:r>
        <w:rPr>
          <w:rFonts w:ascii="Times New Roman" w:hAnsi="Times New Roman"/>
          <w:sz w:val="28"/>
          <w:szCs w:val="28"/>
        </w:rPr>
        <w:t>родажей их конечному покупателю</w:t>
      </w:r>
      <w:r w:rsidRPr="00A322A3">
        <w:rPr>
          <w:rFonts w:ascii="Times New Roman" w:hAnsi="Times New Roman"/>
          <w:sz w:val="28"/>
          <w:szCs w:val="28"/>
        </w:rPr>
        <w:t>.</w:t>
      </w:r>
    </w:p>
    <w:p w:rsidR="00346EF4"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При рассмотрении коммерческой деятельности целесообразно выделить ту её часть, которая взаимосвязана с рынком, а именно с торгово-денежным обменом в условиях конкурентной среды рынка и получением реальной прибыли. От коммерческой деятельности требуется адекватная реакция на изменения рыночной ситуации, что способствует устойчивому положению торговой организации на рынке. Не менее важным моментом является и ориентация на покупателя. Торговая организация любой формы собственности существует для потреби</w:t>
      </w:r>
      <w:r>
        <w:rPr>
          <w:rFonts w:ascii="Times New Roman" w:hAnsi="Times New Roman"/>
          <w:sz w:val="28"/>
          <w:szCs w:val="28"/>
        </w:rPr>
        <w:t xml:space="preserve">телей и благодаря потребителям. </w:t>
      </w:r>
      <w:r w:rsidRPr="00A322A3">
        <w:rPr>
          <w:rFonts w:ascii="Times New Roman" w:hAnsi="Times New Roman"/>
          <w:sz w:val="28"/>
          <w:szCs w:val="28"/>
        </w:rPr>
        <w:t xml:space="preserve">Следовательно, всё внимание и средства коммерческой деятельности должны быть направлены на реализацию пожеланий и запросов покупателей. </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Итак, коммерческая деятельность - неотъемлемое условие потребительского рынка, сферы коммерческого предпринимательства, где происходит обмен денег на товары и товаров на деньги. Под ней следует понимать процессы, связанные с куплей и продажей товаров, удовлетворением спроса покупателей, развитием целевых рынков товаров, минимизацией издержек обращения и получением прибыли.</w:t>
      </w:r>
      <w:r>
        <w:rPr>
          <w:rStyle w:val="a7"/>
          <w:rFonts w:ascii="Times New Roman" w:hAnsi="Times New Roman"/>
          <w:sz w:val="28"/>
          <w:szCs w:val="28"/>
        </w:rPr>
        <w:footnoteReference w:id="4"/>
      </w:r>
      <w:r>
        <w:rPr>
          <w:rFonts w:ascii="Times New Roman" w:hAnsi="Times New Roman"/>
          <w:sz w:val="28"/>
          <w:szCs w:val="28"/>
        </w:rPr>
        <w:t xml:space="preserve"> </w:t>
      </w:r>
      <w:r w:rsidRPr="00A322A3">
        <w:rPr>
          <w:rFonts w:ascii="Times New Roman" w:hAnsi="Times New Roman"/>
          <w:sz w:val="28"/>
          <w:szCs w:val="28"/>
        </w:rPr>
        <w:t>Торговля, удовлетворяя нужды и запросы потребителей, является конечным звеном деятельности субъектов рынка. Особая роль принадлежит коммерческой деятельности, связанной с выполнением комплекса мер по доведению товаров</w:t>
      </w:r>
      <w:r>
        <w:rPr>
          <w:rFonts w:ascii="Times New Roman" w:hAnsi="Times New Roman"/>
          <w:sz w:val="28"/>
          <w:szCs w:val="28"/>
        </w:rPr>
        <w:t xml:space="preserve"> от производителя до покупателя</w:t>
      </w:r>
      <w:r w:rsidRPr="00A322A3">
        <w:rPr>
          <w:rFonts w:ascii="Times New Roman" w:hAnsi="Times New Roman"/>
          <w:sz w:val="28"/>
          <w:szCs w:val="28"/>
        </w:rPr>
        <w:t>.</w:t>
      </w:r>
    </w:p>
    <w:p w:rsidR="00346EF4" w:rsidRDefault="00346EF4" w:rsidP="00570F22">
      <w:pPr>
        <w:pStyle w:val="a3"/>
        <w:spacing w:before="0" w:beforeAutospacing="0" w:after="0" w:afterAutospacing="0" w:line="360" w:lineRule="auto"/>
        <w:ind w:right="-1" w:firstLine="851"/>
        <w:jc w:val="both"/>
        <w:rPr>
          <w:sz w:val="28"/>
          <w:szCs w:val="28"/>
        </w:rPr>
      </w:pPr>
      <w:r>
        <w:rPr>
          <w:sz w:val="28"/>
          <w:szCs w:val="28"/>
        </w:rPr>
        <w:t>Коммерческая д</w:t>
      </w:r>
      <w:r w:rsidRPr="00022649">
        <w:rPr>
          <w:sz w:val="28"/>
          <w:szCs w:val="28"/>
        </w:rPr>
        <w:t>еятельность розничного торгового предприятия связана с реализацией продукции конечному потребителю, что является завершающим этапом ее продвижения из сферы производства. Предметом розничной торговли является не только продажа товаров, но и торговое обслуживание и предоставление дополнительных услуг покупателям. Для покупателей торговое обслуживание определяется имиджем предприятия, удобством и минимальными затратами времени на совершение покупки. Оказываемые услуги сопровождаются покупкой товаров и, кроме того, послепродажным сервисным обслуживанием реализованных товаров. Следовательно, процесс розничной торговли складывается из целенаправленной продажи товаров, обслуживания покупателей, торговых и послепродажных услуг.</w:t>
      </w:r>
      <w:r>
        <w:rPr>
          <w:rStyle w:val="a7"/>
          <w:sz w:val="28"/>
          <w:szCs w:val="28"/>
        </w:rPr>
        <w:footnoteReference w:id="5"/>
      </w:r>
    </w:p>
    <w:p w:rsidR="00346EF4" w:rsidRDefault="00346EF4" w:rsidP="00570F22">
      <w:pPr>
        <w:pStyle w:val="a3"/>
        <w:spacing w:before="0" w:beforeAutospacing="0" w:after="0" w:afterAutospacing="0" w:line="360" w:lineRule="auto"/>
        <w:ind w:right="-1" w:firstLine="851"/>
        <w:jc w:val="both"/>
        <w:rPr>
          <w:sz w:val="28"/>
          <w:szCs w:val="28"/>
        </w:rPr>
      </w:pPr>
      <w:r w:rsidRPr="00022649">
        <w:rPr>
          <w:sz w:val="28"/>
          <w:szCs w:val="28"/>
        </w:rPr>
        <w:t>Функции</w:t>
      </w:r>
      <w:r w:rsidR="00A24FDC">
        <w:rPr>
          <w:sz w:val="28"/>
          <w:szCs w:val="28"/>
        </w:rPr>
        <w:t xml:space="preserve"> коммерческой деятельности </w:t>
      </w:r>
      <w:r w:rsidRPr="00022649">
        <w:rPr>
          <w:sz w:val="28"/>
          <w:szCs w:val="28"/>
        </w:rPr>
        <w:t>розничной торговли определяются ее сущностью и зак</w:t>
      </w:r>
      <w:r>
        <w:rPr>
          <w:sz w:val="28"/>
          <w:szCs w:val="28"/>
        </w:rPr>
        <w:t>лючаются в следующем</w:t>
      </w:r>
      <w:r w:rsidRPr="00022649">
        <w:rPr>
          <w:sz w:val="28"/>
          <w:szCs w:val="28"/>
        </w:rPr>
        <w:t>:</w:t>
      </w:r>
    </w:p>
    <w:p w:rsidR="00346EF4" w:rsidRDefault="00A24FDC" w:rsidP="00570F22">
      <w:pPr>
        <w:pStyle w:val="a3"/>
        <w:spacing w:before="0" w:beforeAutospacing="0" w:after="0" w:afterAutospacing="0" w:line="360" w:lineRule="auto"/>
        <w:ind w:right="-1" w:firstLine="851"/>
        <w:jc w:val="both"/>
        <w:rPr>
          <w:sz w:val="28"/>
          <w:szCs w:val="28"/>
        </w:rPr>
      </w:pPr>
      <w:r>
        <w:rPr>
          <w:sz w:val="28"/>
          <w:szCs w:val="28"/>
        </w:rPr>
        <w:t xml:space="preserve">- </w:t>
      </w:r>
      <w:r w:rsidR="00346EF4" w:rsidRPr="00022649">
        <w:rPr>
          <w:sz w:val="28"/>
          <w:szCs w:val="28"/>
        </w:rPr>
        <w:t>удовлетворение потребностей населения в товарах;</w:t>
      </w:r>
    </w:p>
    <w:p w:rsidR="00346EF4" w:rsidRDefault="00A24FDC" w:rsidP="00570F22">
      <w:pPr>
        <w:pStyle w:val="a3"/>
        <w:spacing w:before="0" w:beforeAutospacing="0" w:after="0" w:afterAutospacing="0" w:line="360" w:lineRule="auto"/>
        <w:ind w:right="-1" w:firstLine="851"/>
        <w:jc w:val="both"/>
        <w:rPr>
          <w:sz w:val="28"/>
          <w:szCs w:val="28"/>
        </w:rPr>
      </w:pPr>
      <w:r>
        <w:rPr>
          <w:sz w:val="28"/>
          <w:szCs w:val="28"/>
        </w:rPr>
        <w:t xml:space="preserve">- </w:t>
      </w:r>
      <w:r w:rsidR="00346EF4" w:rsidRPr="00022649">
        <w:rPr>
          <w:sz w:val="28"/>
          <w:szCs w:val="28"/>
        </w:rPr>
        <w:t>доведение товаров до покупателей путем организации пространственного их перемещения и подачи к местам продажи;</w:t>
      </w:r>
    </w:p>
    <w:p w:rsidR="00346EF4" w:rsidRPr="00022649" w:rsidRDefault="00346EF4" w:rsidP="00570F22">
      <w:pPr>
        <w:pStyle w:val="a3"/>
        <w:spacing w:before="0" w:beforeAutospacing="0" w:after="0" w:afterAutospacing="0" w:line="360" w:lineRule="auto"/>
        <w:ind w:right="-1" w:firstLine="851"/>
        <w:jc w:val="both"/>
        <w:rPr>
          <w:sz w:val="28"/>
          <w:szCs w:val="28"/>
        </w:rPr>
      </w:pPr>
      <w:r>
        <w:rPr>
          <w:sz w:val="28"/>
          <w:szCs w:val="28"/>
        </w:rPr>
        <w:t xml:space="preserve">- </w:t>
      </w:r>
      <w:r w:rsidRPr="00022649">
        <w:rPr>
          <w:sz w:val="28"/>
          <w:szCs w:val="28"/>
        </w:rPr>
        <w:t>поддержание баланса между предложением и спросом;</w:t>
      </w:r>
    </w:p>
    <w:p w:rsidR="00346EF4" w:rsidRPr="00022649" w:rsidRDefault="00346EF4" w:rsidP="00570F22">
      <w:pPr>
        <w:spacing w:after="0" w:line="360" w:lineRule="auto"/>
        <w:ind w:right="-1" w:firstLine="851"/>
        <w:jc w:val="both"/>
        <w:rPr>
          <w:rFonts w:ascii="Times New Roman" w:hAnsi="Times New Roman"/>
          <w:sz w:val="28"/>
          <w:szCs w:val="28"/>
        </w:rPr>
      </w:pPr>
      <w:r>
        <w:rPr>
          <w:rFonts w:ascii="Times New Roman" w:hAnsi="Times New Roman"/>
          <w:sz w:val="28"/>
          <w:szCs w:val="28"/>
        </w:rPr>
        <w:t xml:space="preserve">- </w:t>
      </w:r>
      <w:r w:rsidRPr="00022649">
        <w:rPr>
          <w:rFonts w:ascii="Times New Roman" w:hAnsi="Times New Roman"/>
          <w:sz w:val="28"/>
          <w:szCs w:val="28"/>
        </w:rPr>
        <w:t>воздействие на производство в целях расширения ассортимента и увеличения объема продаж;</w:t>
      </w:r>
    </w:p>
    <w:p w:rsidR="00346EF4" w:rsidRDefault="00346EF4" w:rsidP="00570F22">
      <w:pPr>
        <w:spacing w:after="0" w:line="360" w:lineRule="auto"/>
        <w:ind w:right="-1" w:firstLine="851"/>
        <w:jc w:val="both"/>
        <w:rPr>
          <w:rFonts w:ascii="Times New Roman" w:hAnsi="Times New Roman"/>
          <w:sz w:val="28"/>
          <w:szCs w:val="28"/>
        </w:rPr>
      </w:pPr>
      <w:r>
        <w:rPr>
          <w:rFonts w:ascii="Times New Roman" w:hAnsi="Times New Roman"/>
          <w:sz w:val="28"/>
          <w:szCs w:val="28"/>
        </w:rPr>
        <w:t xml:space="preserve">- </w:t>
      </w:r>
      <w:r w:rsidRPr="00022649">
        <w:rPr>
          <w:rFonts w:ascii="Times New Roman" w:hAnsi="Times New Roman"/>
          <w:sz w:val="28"/>
          <w:szCs w:val="28"/>
        </w:rPr>
        <w:t>совершенствование технологии торговли и улучшение обслуживания покупателей.</w:t>
      </w:r>
      <w:r>
        <w:rPr>
          <w:rStyle w:val="a7"/>
          <w:rFonts w:ascii="Times New Roman" w:hAnsi="Times New Roman"/>
          <w:sz w:val="28"/>
          <w:szCs w:val="28"/>
        </w:rPr>
        <w:footnoteReference w:id="6"/>
      </w:r>
    </w:p>
    <w:p w:rsidR="00346EF4" w:rsidRPr="00022649" w:rsidRDefault="00346EF4" w:rsidP="00570F22">
      <w:pPr>
        <w:spacing w:after="0" w:line="360" w:lineRule="auto"/>
        <w:ind w:right="-1" w:firstLine="851"/>
        <w:jc w:val="both"/>
        <w:rPr>
          <w:rFonts w:ascii="Times New Roman" w:hAnsi="Times New Roman"/>
          <w:sz w:val="28"/>
          <w:szCs w:val="28"/>
        </w:rPr>
      </w:pPr>
      <w:r w:rsidRPr="00022649">
        <w:rPr>
          <w:rFonts w:ascii="Times New Roman" w:hAnsi="Times New Roman"/>
          <w:sz w:val="28"/>
          <w:szCs w:val="28"/>
        </w:rPr>
        <w:t xml:space="preserve">Поскольку в розничной торговой </w:t>
      </w:r>
      <w:r>
        <w:rPr>
          <w:rFonts w:ascii="Times New Roman" w:hAnsi="Times New Roman"/>
          <w:sz w:val="28"/>
          <w:szCs w:val="28"/>
        </w:rPr>
        <w:t xml:space="preserve">организации </w:t>
      </w:r>
      <w:r w:rsidRPr="00022649">
        <w:rPr>
          <w:rFonts w:ascii="Times New Roman" w:hAnsi="Times New Roman"/>
          <w:sz w:val="28"/>
          <w:szCs w:val="28"/>
        </w:rPr>
        <w:t>завершается процесс доведения товаров от производства до потребителя, то коммерческая деятельность, связанная с розничной продажей товаров, является наиболее ответственной, т.к. на этом этапе приходится иметь дело с конечным потребителем товара. Поэтому очень важно не только предложить розничному покупателю широкий выбор высококачественных товаров, обширный перечень услуг, но и использовать при этом современные, удобные для покупателя методы продажи, прогрессивные системы расчета за покупки и т.д.</w:t>
      </w:r>
    </w:p>
    <w:p w:rsidR="00346EF4" w:rsidRDefault="00346EF4" w:rsidP="00570F22">
      <w:pPr>
        <w:spacing w:after="0" w:line="360" w:lineRule="auto"/>
        <w:ind w:right="-1" w:firstLine="851"/>
        <w:jc w:val="both"/>
        <w:rPr>
          <w:rFonts w:ascii="Times New Roman" w:hAnsi="Times New Roman"/>
          <w:sz w:val="28"/>
          <w:szCs w:val="28"/>
        </w:rPr>
      </w:pPr>
      <w:r>
        <w:rPr>
          <w:rFonts w:ascii="Times New Roman" w:hAnsi="Times New Roman"/>
          <w:sz w:val="28"/>
          <w:szCs w:val="28"/>
        </w:rPr>
        <w:t>Основные цел</w:t>
      </w:r>
      <w:r w:rsidRPr="0028113D">
        <w:rPr>
          <w:rFonts w:ascii="Times New Roman" w:hAnsi="Times New Roman"/>
          <w:sz w:val="28"/>
          <w:szCs w:val="28"/>
        </w:rPr>
        <w:t xml:space="preserve">и коммерческой </w:t>
      </w:r>
      <w:r>
        <w:rPr>
          <w:rFonts w:ascii="Times New Roman" w:hAnsi="Times New Roman"/>
          <w:sz w:val="28"/>
          <w:szCs w:val="28"/>
        </w:rPr>
        <w:t xml:space="preserve">деятельности </w:t>
      </w:r>
      <w:r w:rsidRPr="0028113D">
        <w:rPr>
          <w:rFonts w:ascii="Times New Roman" w:hAnsi="Times New Roman"/>
          <w:sz w:val="28"/>
          <w:szCs w:val="28"/>
        </w:rPr>
        <w:t>на розничном рынке заключаются в</w:t>
      </w:r>
      <w:r>
        <w:rPr>
          <w:rFonts w:ascii="Times New Roman" w:hAnsi="Times New Roman"/>
          <w:sz w:val="28"/>
          <w:szCs w:val="28"/>
        </w:rPr>
        <w:t>:</w:t>
      </w:r>
      <w:r w:rsidRPr="0028113D">
        <w:rPr>
          <w:rFonts w:ascii="Times New Roman" w:hAnsi="Times New Roman"/>
          <w:sz w:val="28"/>
          <w:szCs w:val="28"/>
        </w:rPr>
        <w:t xml:space="preserve"> </w:t>
      </w:r>
    </w:p>
    <w:p w:rsidR="00346EF4" w:rsidRDefault="00A24FDC" w:rsidP="00570F22">
      <w:pPr>
        <w:spacing w:after="0" w:line="360" w:lineRule="auto"/>
        <w:ind w:right="-1" w:firstLine="851"/>
        <w:jc w:val="both"/>
        <w:rPr>
          <w:rFonts w:ascii="Times New Roman" w:hAnsi="Times New Roman"/>
          <w:sz w:val="28"/>
          <w:szCs w:val="28"/>
        </w:rPr>
      </w:pPr>
      <w:r>
        <w:rPr>
          <w:rFonts w:ascii="Times New Roman" w:hAnsi="Times New Roman"/>
          <w:sz w:val="28"/>
          <w:szCs w:val="28"/>
        </w:rPr>
        <w:t xml:space="preserve">- </w:t>
      </w:r>
      <w:r w:rsidR="00346EF4" w:rsidRPr="0028113D">
        <w:rPr>
          <w:rFonts w:ascii="Times New Roman" w:hAnsi="Times New Roman"/>
          <w:sz w:val="28"/>
          <w:szCs w:val="28"/>
        </w:rPr>
        <w:t>обеспечении доведения товаров до покупателей</w:t>
      </w:r>
      <w:r w:rsidR="00346EF4">
        <w:rPr>
          <w:rFonts w:ascii="Times New Roman" w:hAnsi="Times New Roman"/>
          <w:sz w:val="28"/>
          <w:szCs w:val="28"/>
        </w:rPr>
        <w:t>;</w:t>
      </w:r>
    </w:p>
    <w:p w:rsidR="00346EF4" w:rsidRDefault="00346EF4" w:rsidP="00570F22">
      <w:pPr>
        <w:spacing w:after="0" w:line="360" w:lineRule="auto"/>
        <w:ind w:right="-1" w:firstLine="851"/>
        <w:jc w:val="both"/>
        <w:rPr>
          <w:rFonts w:ascii="Times New Roman" w:hAnsi="Times New Roman"/>
          <w:sz w:val="28"/>
          <w:szCs w:val="28"/>
        </w:rPr>
      </w:pPr>
      <w:r>
        <w:rPr>
          <w:rFonts w:ascii="Times New Roman" w:hAnsi="Times New Roman"/>
          <w:sz w:val="28"/>
          <w:szCs w:val="28"/>
        </w:rPr>
        <w:t xml:space="preserve">- </w:t>
      </w:r>
      <w:r w:rsidRPr="0028113D">
        <w:rPr>
          <w:rFonts w:ascii="Times New Roman" w:hAnsi="Times New Roman"/>
          <w:sz w:val="28"/>
          <w:szCs w:val="28"/>
        </w:rPr>
        <w:t xml:space="preserve">торговом обслуживании с учетом требований рынка. </w:t>
      </w:r>
      <w:r>
        <w:rPr>
          <w:rStyle w:val="a7"/>
          <w:rFonts w:ascii="Times New Roman" w:hAnsi="Times New Roman"/>
          <w:sz w:val="28"/>
          <w:szCs w:val="28"/>
        </w:rPr>
        <w:footnoteReference w:id="7"/>
      </w:r>
    </w:p>
    <w:p w:rsidR="00346EF4" w:rsidRDefault="00346EF4" w:rsidP="00570F22">
      <w:pPr>
        <w:spacing w:after="0" w:line="360" w:lineRule="auto"/>
        <w:ind w:right="-1" w:firstLine="851"/>
        <w:jc w:val="both"/>
        <w:rPr>
          <w:rFonts w:ascii="Times New Roman" w:hAnsi="Times New Roman"/>
          <w:sz w:val="28"/>
          <w:szCs w:val="28"/>
        </w:rPr>
      </w:pPr>
      <w:r w:rsidRPr="0028113D">
        <w:rPr>
          <w:rFonts w:ascii="Times New Roman" w:hAnsi="Times New Roman"/>
          <w:sz w:val="28"/>
          <w:szCs w:val="28"/>
        </w:rPr>
        <w:t>Этому способствуют новые условия хозяйствования предприятий розничной торговли. Коммерческие работники имеют большие возможности для проявления самостоятельности, коммерческой инициативы и предприимчивости. Коммерческой деятельности должен быть присущ высокий динамизм, обусловленный изменениями во внутренней и внешней среде, ресурсном потенциале, технологии торговли, финансовом состоянии, что составляет основу функционирования розничного предприятия</w:t>
      </w:r>
      <w:r>
        <w:rPr>
          <w:rFonts w:ascii="Times New Roman" w:hAnsi="Times New Roman"/>
          <w:sz w:val="28"/>
          <w:szCs w:val="28"/>
        </w:rPr>
        <w:t>.</w:t>
      </w:r>
    </w:p>
    <w:p w:rsidR="00346EF4" w:rsidRDefault="00346EF4" w:rsidP="00570F22">
      <w:pPr>
        <w:spacing w:after="0" w:line="360" w:lineRule="auto"/>
        <w:ind w:right="-1" w:firstLine="851"/>
        <w:jc w:val="both"/>
        <w:rPr>
          <w:rFonts w:ascii="Times New Roman" w:hAnsi="Times New Roman"/>
          <w:sz w:val="28"/>
          <w:szCs w:val="28"/>
        </w:rPr>
      </w:pPr>
      <w:r w:rsidRPr="00022649">
        <w:rPr>
          <w:rFonts w:ascii="Times New Roman" w:hAnsi="Times New Roman"/>
          <w:sz w:val="28"/>
          <w:szCs w:val="28"/>
        </w:rPr>
        <w:t>Реализовав товар и получив заданную прибыль, торговое предприятие достигает своей цели. По своему экономическому содержанию затраченный капитал, который привлекается в качестве оборотных средств, должен компенсироваться продажей товаров. В условиях рынка необходимо реально оценить динамику и адекватность отдачи денежных активов, вкладываемых в товарно-материальные средства розничным торговым предприятием.</w:t>
      </w:r>
    </w:p>
    <w:p w:rsidR="00346EF4" w:rsidRPr="0028113D" w:rsidRDefault="00346EF4" w:rsidP="00570F22">
      <w:pPr>
        <w:spacing w:after="0" w:line="360" w:lineRule="auto"/>
        <w:ind w:firstLine="851"/>
        <w:jc w:val="both"/>
        <w:rPr>
          <w:rFonts w:ascii="Times New Roman" w:hAnsi="Times New Roman"/>
          <w:sz w:val="28"/>
          <w:szCs w:val="28"/>
        </w:rPr>
      </w:pPr>
      <w:r w:rsidRPr="0028113D">
        <w:rPr>
          <w:rFonts w:ascii="Times New Roman" w:hAnsi="Times New Roman"/>
          <w:sz w:val="28"/>
          <w:szCs w:val="28"/>
        </w:rPr>
        <w:t>Основными задачами коммерческой деятельности розничных предприятий являются:</w:t>
      </w:r>
    </w:p>
    <w:p w:rsidR="00346EF4" w:rsidRPr="0028113D" w:rsidRDefault="00346EF4" w:rsidP="00570F22">
      <w:pPr>
        <w:spacing w:after="0" w:line="360" w:lineRule="auto"/>
        <w:ind w:firstLine="851"/>
        <w:jc w:val="both"/>
        <w:rPr>
          <w:rFonts w:ascii="Times New Roman" w:hAnsi="Times New Roman"/>
          <w:sz w:val="28"/>
          <w:szCs w:val="28"/>
        </w:rPr>
      </w:pPr>
      <w:r>
        <w:rPr>
          <w:rFonts w:ascii="Times New Roman" w:hAnsi="Times New Roman"/>
          <w:sz w:val="28"/>
          <w:szCs w:val="28"/>
        </w:rPr>
        <w:t>- и</w:t>
      </w:r>
      <w:r w:rsidRPr="0028113D">
        <w:rPr>
          <w:rFonts w:ascii="Times New Roman" w:hAnsi="Times New Roman"/>
          <w:sz w:val="28"/>
          <w:szCs w:val="28"/>
        </w:rPr>
        <w:t>зучение запросов и потребностей в товарах с ориентацией на покупательскую способность;</w:t>
      </w:r>
    </w:p>
    <w:p w:rsidR="00346EF4" w:rsidRPr="0028113D" w:rsidRDefault="00346EF4"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28113D">
        <w:rPr>
          <w:rFonts w:ascii="Times New Roman" w:hAnsi="Times New Roman"/>
          <w:sz w:val="28"/>
          <w:szCs w:val="28"/>
        </w:rPr>
        <w:t>определение ассортиментной политики;</w:t>
      </w:r>
    </w:p>
    <w:p w:rsidR="00346EF4" w:rsidRPr="0028113D" w:rsidRDefault="00346EF4"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28113D">
        <w:rPr>
          <w:rFonts w:ascii="Times New Roman" w:hAnsi="Times New Roman"/>
          <w:sz w:val="28"/>
          <w:szCs w:val="28"/>
        </w:rPr>
        <w:t>создание хозяйственных связей;</w:t>
      </w:r>
    </w:p>
    <w:p w:rsidR="00346EF4" w:rsidRPr="0028113D" w:rsidRDefault="00346EF4"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28113D">
        <w:rPr>
          <w:rFonts w:ascii="Times New Roman" w:hAnsi="Times New Roman"/>
          <w:sz w:val="28"/>
          <w:szCs w:val="28"/>
        </w:rPr>
        <w:t>формирование и регулирование процессов поставки, хранения, подготовки к продаже и реализации товаров в увязке с целями деятельности предприятия;</w:t>
      </w:r>
    </w:p>
    <w:p w:rsidR="00346EF4" w:rsidRDefault="00346EF4"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28113D">
        <w:rPr>
          <w:rFonts w:ascii="Times New Roman" w:hAnsi="Times New Roman"/>
          <w:sz w:val="28"/>
          <w:szCs w:val="28"/>
        </w:rPr>
        <w:t>обеспечение заданного товарооборота материальными и трудовыми ресурсами.</w:t>
      </w:r>
      <w:r>
        <w:rPr>
          <w:rStyle w:val="a7"/>
          <w:rFonts w:ascii="Times New Roman" w:hAnsi="Times New Roman"/>
          <w:sz w:val="28"/>
          <w:szCs w:val="28"/>
        </w:rPr>
        <w:footnoteReference w:id="8"/>
      </w:r>
    </w:p>
    <w:p w:rsidR="00346EF4" w:rsidRDefault="00346EF4" w:rsidP="00570F22">
      <w:pPr>
        <w:spacing w:after="0" w:line="360" w:lineRule="auto"/>
        <w:ind w:firstLine="851"/>
        <w:jc w:val="both"/>
        <w:rPr>
          <w:rFonts w:ascii="Times New Roman" w:hAnsi="Times New Roman"/>
          <w:sz w:val="28"/>
          <w:szCs w:val="28"/>
        </w:rPr>
      </w:pPr>
      <w:r w:rsidRPr="00022649">
        <w:rPr>
          <w:rFonts w:ascii="Times New Roman" w:hAnsi="Times New Roman"/>
          <w:sz w:val="28"/>
          <w:szCs w:val="28"/>
        </w:rPr>
        <w:t>Исходя из задач коммерческая работа торговли розничного предприятия осуществляется в следующих направлениях:</w:t>
      </w:r>
    </w:p>
    <w:p w:rsidR="00346EF4" w:rsidRDefault="00346EF4"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022649">
        <w:rPr>
          <w:rFonts w:ascii="Times New Roman" w:hAnsi="Times New Roman"/>
          <w:sz w:val="28"/>
          <w:szCs w:val="28"/>
        </w:rPr>
        <w:t>формирование необходимого ассортимента товаров в рамках покупательского спроса;</w:t>
      </w:r>
    </w:p>
    <w:p w:rsidR="00346EF4" w:rsidRDefault="00346EF4"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022649">
        <w:rPr>
          <w:rFonts w:ascii="Times New Roman" w:hAnsi="Times New Roman"/>
          <w:sz w:val="28"/>
          <w:szCs w:val="28"/>
        </w:rPr>
        <w:t>развитие закупочной деятельности;</w:t>
      </w:r>
    </w:p>
    <w:p w:rsidR="00346EF4" w:rsidRPr="00022649" w:rsidRDefault="00346EF4"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022649">
        <w:rPr>
          <w:rFonts w:ascii="Times New Roman" w:hAnsi="Times New Roman"/>
          <w:sz w:val="28"/>
          <w:szCs w:val="28"/>
        </w:rPr>
        <w:t>организация хозяйственных связей с поставщиками;</w:t>
      </w:r>
    </w:p>
    <w:p w:rsidR="00346EF4" w:rsidRPr="00022649" w:rsidRDefault="00346EF4" w:rsidP="00570F22">
      <w:pPr>
        <w:spacing w:after="0" w:line="360" w:lineRule="auto"/>
        <w:ind w:right="-1" w:firstLine="851"/>
        <w:jc w:val="both"/>
        <w:rPr>
          <w:rFonts w:ascii="Times New Roman" w:hAnsi="Times New Roman"/>
          <w:sz w:val="28"/>
          <w:szCs w:val="28"/>
        </w:rPr>
      </w:pPr>
      <w:r>
        <w:rPr>
          <w:rFonts w:ascii="Times New Roman" w:hAnsi="Times New Roman"/>
          <w:sz w:val="28"/>
          <w:szCs w:val="28"/>
        </w:rPr>
        <w:t xml:space="preserve">- </w:t>
      </w:r>
      <w:r w:rsidRPr="00022649">
        <w:rPr>
          <w:rFonts w:ascii="Times New Roman" w:hAnsi="Times New Roman"/>
          <w:sz w:val="28"/>
          <w:szCs w:val="28"/>
        </w:rPr>
        <w:t>осуществление процесса купли-продажи товаров, сопровождаемого коммерческими сделками, товарно-денежным обменом;</w:t>
      </w:r>
    </w:p>
    <w:p w:rsidR="00346EF4" w:rsidRPr="00022649" w:rsidRDefault="00346EF4" w:rsidP="00570F22">
      <w:pPr>
        <w:spacing w:after="0" w:line="360" w:lineRule="auto"/>
        <w:ind w:right="-1" w:firstLine="851"/>
        <w:jc w:val="both"/>
        <w:rPr>
          <w:rFonts w:ascii="Times New Roman" w:hAnsi="Times New Roman"/>
          <w:sz w:val="28"/>
          <w:szCs w:val="28"/>
        </w:rPr>
      </w:pPr>
      <w:r>
        <w:rPr>
          <w:rFonts w:ascii="Times New Roman" w:hAnsi="Times New Roman"/>
          <w:sz w:val="28"/>
          <w:szCs w:val="28"/>
        </w:rPr>
        <w:t xml:space="preserve">- </w:t>
      </w:r>
      <w:r w:rsidRPr="00022649">
        <w:rPr>
          <w:rFonts w:ascii="Times New Roman" w:hAnsi="Times New Roman"/>
          <w:sz w:val="28"/>
          <w:szCs w:val="28"/>
        </w:rPr>
        <w:t>обеспечение устойчивых конкурентных позиций при решении коммерческих задач.</w:t>
      </w:r>
      <w:r w:rsidRPr="00414593">
        <w:rPr>
          <w:rStyle w:val="a7"/>
          <w:sz w:val="28"/>
          <w:szCs w:val="28"/>
        </w:rPr>
        <w:t xml:space="preserve"> </w:t>
      </w:r>
      <w:r>
        <w:rPr>
          <w:rStyle w:val="a7"/>
          <w:sz w:val="28"/>
          <w:szCs w:val="28"/>
        </w:rPr>
        <w:footnoteReference w:id="9"/>
      </w:r>
    </w:p>
    <w:p w:rsidR="00346EF4" w:rsidRPr="00022649" w:rsidRDefault="00346EF4" w:rsidP="00570F22">
      <w:pPr>
        <w:pStyle w:val="a3"/>
        <w:spacing w:before="0" w:beforeAutospacing="0" w:after="0" w:afterAutospacing="0" w:line="360" w:lineRule="auto"/>
        <w:ind w:right="-1" w:firstLine="851"/>
        <w:jc w:val="both"/>
        <w:rPr>
          <w:sz w:val="28"/>
          <w:szCs w:val="28"/>
        </w:rPr>
      </w:pPr>
      <w:r>
        <w:rPr>
          <w:sz w:val="28"/>
          <w:szCs w:val="28"/>
        </w:rPr>
        <w:t>Таким образом, к</w:t>
      </w:r>
      <w:r w:rsidRPr="00022649">
        <w:rPr>
          <w:sz w:val="28"/>
          <w:szCs w:val="28"/>
        </w:rPr>
        <w:t>оммерческая деятельность в розничной торговле должна развиваться с учетом происходящих изменений в экономике переходного периода. Для достижения этой цели может служить целевая программа стратегического планирования коммерческой деятельности розничного торгового предприятия. Она является экономическим обоснованием развития предприятия на коммерческой основе, позволяет оценить собственные потенциальные возможности, содержит контрольные показатели в решении коммерческих задач, обеспечивает формирование финансовых ресурсов</w:t>
      </w:r>
      <w:r>
        <w:rPr>
          <w:sz w:val="28"/>
          <w:szCs w:val="28"/>
        </w:rPr>
        <w:t xml:space="preserve">. </w:t>
      </w:r>
    </w:p>
    <w:p w:rsidR="00346EF4" w:rsidRDefault="00346EF4" w:rsidP="00570F22">
      <w:pPr>
        <w:spacing w:after="0" w:line="360" w:lineRule="auto"/>
        <w:ind w:firstLine="851"/>
        <w:jc w:val="both"/>
        <w:rPr>
          <w:rFonts w:ascii="Times New Roman" w:hAnsi="Times New Roman"/>
          <w:sz w:val="28"/>
          <w:szCs w:val="28"/>
        </w:rPr>
      </w:pPr>
    </w:p>
    <w:p w:rsidR="00346EF4" w:rsidRDefault="00346EF4" w:rsidP="00570F22">
      <w:pPr>
        <w:spacing w:after="0" w:line="360" w:lineRule="auto"/>
        <w:ind w:firstLine="851"/>
        <w:jc w:val="both"/>
        <w:rPr>
          <w:rFonts w:ascii="Times New Roman" w:hAnsi="Times New Roman"/>
          <w:sz w:val="28"/>
          <w:szCs w:val="28"/>
        </w:rPr>
      </w:pPr>
    </w:p>
    <w:p w:rsidR="00346EF4" w:rsidRDefault="00346EF4" w:rsidP="00570F22">
      <w:pPr>
        <w:spacing w:after="0" w:line="360" w:lineRule="auto"/>
        <w:ind w:firstLine="851"/>
        <w:jc w:val="both"/>
        <w:rPr>
          <w:rFonts w:ascii="Times New Roman" w:hAnsi="Times New Roman"/>
          <w:sz w:val="28"/>
          <w:szCs w:val="28"/>
        </w:rPr>
      </w:pPr>
    </w:p>
    <w:p w:rsidR="00346EF4" w:rsidRDefault="00346EF4" w:rsidP="00570F22">
      <w:pPr>
        <w:spacing w:after="0" w:line="360" w:lineRule="auto"/>
        <w:ind w:firstLine="851"/>
        <w:jc w:val="both"/>
        <w:rPr>
          <w:rFonts w:ascii="Times New Roman" w:hAnsi="Times New Roman"/>
          <w:sz w:val="28"/>
          <w:szCs w:val="28"/>
        </w:rPr>
      </w:pPr>
    </w:p>
    <w:p w:rsidR="00346EF4" w:rsidRDefault="00346EF4" w:rsidP="00570F22">
      <w:pPr>
        <w:spacing w:after="0" w:line="360" w:lineRule="auto"/>
        <w:ind w:firstLine="851"/>
        <w:jc w:val="both"/>
        <w:rPr>
          <w:rFonts w:ascii="Times New Roman" w:hAnsi="Times New Roman"/>
          <w:sz w:val="28"/>
          <w:szCs w:val="28"/>
        </w:rPr>
      </w:pPr>
    </w:p>
    <w:p w:rsidR="00346EF4" w:rsidRDefault="00346EF4" w:rsidP="00570F22">
      <w:pPr>
        <w:spacing w:after="0" w:line="360" w:lineRule="auto"/>
        <w:ind w:firstLine="851"/>
        <w:jc w:val="both"/>
        <w:rPr>
          <w:rFonts w:ascii="Times New Roman" w:hAnsi="Times New Roman"/>
          <w:sz w:val="28"/>
          <w:szCs w:val="28"/>
        </w:rPr>
      </w:pPr>
    </w:p>
    <w:p w:rsidR="00346EF4" w:rsidRDefault="00346EF4" w:rsidP="00570F22">
      <w:pPr>
        <w:spacing w:after="0" w:line="360" w:lineRule="auto"/>
        <w:ind w:firstLine="851"/>
        <w:jc w:val="both"/>
        <w:rPr>
          <w:rFonts w:ascii="Times New Roman" w:hAnsi="Times New Roman"/>
          <w:sz w:val="28"/>
          <w:szCs w:val="28"/>
        </w:rPr>
      </w:pPr>
    </w:p>
    <w:p w:rsidR="00346EF4" w:rsidRDefault="00346EF4" w:rsidP="00570F22">
      <w:pPr>
        <w:spacing w:after="0" w:line="360" w:lineRule="auto"/>
        <w:ind w:firstLine="851"/>
        <w:jc w:val="both"/>
        <w:rPr>
          <w:rFonts w:ascii="Times New Roman" w:hAnsi="Times New Roman"/>
          <w:sz w:val="28"/>
          <w:szCs w:val="28"/>
        </w:rPr>
      </w:pPr>
    </w:p>
    <w:p w:rsidR="00997B5C" w:rsidRDefault="00997B5C" w:rsidP="00570F22">
      <w:pPr>
        <w:spacing w:after="0" w:line="360" w:lineRule="auto"/>
        <w:ind w:firstLine="851"/>
        <w:jc w:val="both"/>
        <w:rPr>
          <w:rFonts w:ascii="Times New Roman" w:hAnsi="Times New Roman"/>
          <w:sz w:val="28"/>
          <w:szCs w:val="28"/>
        </w:rPr>
      </w:pPr>
    </w:p>
    <w:p w:rsidR="00997B5C" w:rsidRDefault="00997B5C" w:rsidP="00570F22">
      <w:pPr>
        <w:spacing w:after="0" w:line="360" w:lineRule="auto"/>
        <w:ind w:firstLine="851"/>
        <w:rPr>
          <w:rFonts w:ascii="Times New Roman" w:hAnsi="Times New Roman"/>
          <w:sz w:val="28"/>
          <w:szCs w:val="28"/>
        </w:rPr>
      </w:pPr>
    </w:p>
    <w:p w:rsidR="00C10329" w:rsidRDefault="00C10329" w:rsidP="00570F22">
      <w:pPr>
        <w:spacing w:after="0" w:line="360" w:lineRule="auto"/>
        <w:ind w:firstLine="851"/>
        <w:rPr>
          <w:rFonts w:ascii="Times New Roman" w:hAnsi="Times New Roman"/>
          <w:sz w:val="28"/>
          <w:szCs w:val="28"/>
        </w:rPr>
      </w:pPr>
    </w:p>
    <w:p w:rsidR="00C7399B" w:rsidRDefault="00C7399B" w:rsidP="00A24FDC">
      <w:pPr>
        <w:spacing w:line="360" w:lineRule="auto"/>
        <w:rPr>
          <w:rFonts w:ascii="Times New Roman" w:hAnsi="Times New Roman"/>
          <w:b/>
          <w:sz w:val="28"/>
          <w:szCs w:val="28"/>
        </w:rPr>
      </w:pPr>
    </w:p>
    <w:p w:rsidR="00997B5C" w:rsidRPr="00A24FDC" w:rsidRDefault="00346EF4" w:rsidP="00A24FDC">
      <w:pPr>
        <w:numPr>
          <w:ilvl w:val="1"/>
          <w:numId w:val="22"/>
        </w:numPr>
        <w:spacing w:line="360" w:lineRule="auto"/>
        <w:jc w:val="both"/>
        <w:rPr>
          <w:rFonts w:ascii="Times New Roman" w:hAnsi="Times New Roman"/>
          <w:sz w:val="28"/>
          <w:szCs w:val="28"/>
        </w:rPr>
      </w:pPr>
      <w:r w:rsidRPr="00A24FDC">
        <w:rPr>
          <w:rFonts w:ascii="Times New Roman" w:hAnsi="Times New Roman"/>
          <w:sz w:val="28"/>
          <w:szCs w:val="28"/>
        </w:rPr>
        <w:t>Коммерческая работа по закупке товаров</w:t>
      </w:r>
    </w:p>
    <w:p w:rsidR="00C7399B" w:rsidRDefault="00C7399B" w:rsidP="00A24FDC">
      <w:pPr>
        <w:spacing w:line="240" w:lineRule="auto"/>
        <w:jc w:val="center"/>
        <w:rPr>
          <w:rFonts w:ascii="Times New Roman" w:hAnsi="Times New Roman"/>
          <w:caps/>
          <w:sz w:val="28"/>
          <w:szCs w:val="28"/>
        </w:rPr>
      </w:pPr>
    </w:p>
    <w:p w:rsidR="00A24FDC" w:rsidRDefault="00A24FDC" w:rsidP="00A24FDC">
      <w:pPr>
        <w:spacing w:line="240" w:lineRule="auto"/>
        <w:jc w:val="center"/>
        <w:rPr>
          <w:rFonts w:ascii="Times New Roman" w:hAnsi="Times New Roman"/>
          <w:caps/>
          <w:sz w:val="28"/>
          <w:szCs w:val="28"/>
        </w:rPr>
      </w:pPr>
    </w:p>
    <w:p w:rsidR="00C7399B" w:rsidRPr="00C7399B" w:rsidRDefault="00C7399B" w:rsidP="00A24FDC">
      <w:pPr>
        <w:spacing w:line="240" w:lineRule="auto"/>
        <w:jc w:val="center"/>
        <w:rPr>
          <w:rFonts w:ascii="Times New Roman" w:hAnsi="Times New Roman"/>
          <w:caps/>
          <w:sz w:val="28"/>
          <w:szCs w:val="28"/>
        </w:rPr>
      </w:pPr>
    </w:p>
    <w:p w:rsidR="00346EF4" w:rsidRDefault="00346EF4" w:rsidP="00570F22">
      <w:pPr>
        <w:spacing w:after="0" w:line="360" w:lineRule="auto"/>
        <w:ind w:firstLine="851"/>
        <w:jc w:val="both"/>
        <w:rPr>
          <w:rStyle w:val="apple-style-span"/>
          <w:rFonts w:ascii="Times New Roman" w:hAnsi="Times New Roman"/>
          <w:sz w:val="28"/>
          <w:szCs w:val="28"/>
        </w:rPr>
      </w:pPr>
      <w:r>
        <w:rPr>
          <w:rStyle w:val="apple-style-span"/>
          <w:rFonts w:ascii="Times New Roman" w:hAnsi="Times New Roman"/>
          <w:sz w:val="28"/>
          <w:szCs w:val="28"/>
        </w:rPr>
        <w:t>Коммерческая р</w:t>
      </w:r>
      <w:r w:rsidR="00A24FDC">
        <w:rPr>
          <w:rStyle w:val="apple-style-span"/>
          <w:rFonts w:ascii="Times New Roman" w:hAnsi="Times New Roman"/>
          <w:sz w:val="28"/>
          <w:szCs w:val="28"/>
        </w:rPr>
        <w:t xml:space="preserve">абота по </w:t>
      </w:r>
      <w:r w:rsidRPr="00326145">
        <w:rPr>
          <w:rStyle w:val="apple-style-span"/>
          <w:rFonts w:ascii="Times New Roman" w:hAnsi="Times New Roman"/>
          <w:sz w:val="28"/>
          <w:szCs w:val="28"/>
        </w:rPr>
        <w:t>закупке товаров для их последующей реализации</w:t>
      </w:r>
      <w:r>
        <w:rPr>
          <w:rStyle w:val="apple-style-span"/>
          <w:rFonts w:ascii="Times New Roman" w:hAnsi="Times New Roman"/>
          <w:sz w:val="28"/>
          <w:szCs w:val="28"/>
        </w:rPr>
        <w:t xml:space="preserve"> - </w:t>
      </w:r>
      <w:r w:rsidRPr="00326145">
        <w:rPr>
          <w:rStyle w:val="apple-style-span"/>
          <w:rFonts w:ascii="Times New Roman" w:hAnsi="Times New Roman"/>
          <w:sz w:val="28"/>
          <w:szCs w:val="28"/>
        </w:rPr>
        <w:t>одна из основных коммерческих функций торгового предприятия. Правильно организованная закупочная работа способствует удовлетворению потребительского спроса, позволяет уменьшить вероятность коммерческого риска, связанного с отсутствием сбыта товаров</w:t>
      </w:r>
      <w:r>
        <w:rPr>
          <w:rStyle w:val="apple-style-span"/>
          <w:rFonts w:ascii="Times New Roman" w:hAnsi="Times New Roman"/>
          <w:sz w:val="28"/>
          <w:szCs w:val="28"/>
        </w:rPr>
        <w:t>,</w:t>
      </w:r>
      <w:r w:rsidRPr="009A7E95">
        <w:rPr>
          <w:rFonts w:ascii="Times New Roman" w:hAnsi="Times New Roman"/>
          <w:sz w:val="28"/>
          <w:szCs w:val="28"/>
        </w:rPr>
        <w:t xml:space="preserve"> </w:t>
      </w:r>
      <w:r w:rsidRPr="00A322A3">
        <w:rPr>
          <w:rFonts w:ascii="Times New Roman" w:hAnsi="Times New Roman"/>
          <w:sz w:val="28"/>
          <w:szCs w:val="28"/>
        </w:rPr>
        <w:t>дают возможность сформировать необходимый ассортимент товаров розничной торговой сети для снабжения населения, осуществлять воздействие на производителей товаров в соответствии с требованиями покупательского спроса, а также обеспечивают эффективную работу торгового предприятия.</w:t>
      </w:r>
      <w:r w:rsidRPr="00326145">
        <w:rPr>
          <w:rStyle w:val="apple-style-span"/>
          <w:rFonts w:ascii="Times New Roman" w:hAnsi="Times New Roman"/>
          <w:sz w:val="28"/>
          <w:szCs w:val="28"/>
        </w:rPr>
        <w:t xml:space="preserve"> Достичь этого можно выполнением ряда операций. </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 xml:space="preserve">Коммерческая работа по оптовым закупкам </w:t>
      </w:r>
      <w:r>
        <w:rPr>
          <w:rFonts w:ascii="Times New Roman" w:hAnsi="Times New Roman"/>
          <w:sz w:val="28"/>
          <w:szCs w:val="28"/>
        </w:rPr>
        <w:t xml:space="preserve">состоит </w:t>
      </w:r>
      <w:r w:rsidRPr="00A322A3">
        <w:rPr>
          <w:rFonts w:ascii="Times New Roman" w:hAnsi="Times New Roman"/>
          <w:sz w:val="28"/>
          <w:szCs w:val="28"/>
        </w:rPr>
        <w:t>из следующих этапов:</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 изучение и прогнозирование покупательского спроса;</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 выявление и изучение источников поступления и поставщиков товаров;</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 организация рациональных хозяйственных связей с поставщиками товаров, включая разработку заключение договоров поставки, представление заказов и заявок поставщикам;</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w:t>
      </w:r>
      <w:r>
        <w:rPr>
          <w:rFonts w:ascii="Times New Roman" w:hAnsi="Times New Roman"/>
          <w:sz w:val="28"/>
          <w:szCs w:val="28"/>
        </w:rPr>
        <w:t xml:space="preserve"> </w:t>
      </w:r>
      <w:r w:rsidRPr="00A322A3">
        <w:rPr>
          <w:rFonts w:ascii="Times New Roman" w:hAnsi="Times New Roman"/>
          <w:sz w:val="28"/>
          <w:szCs w:val="28"/>
        </w:rPr>
        <w:t>организация и технология закупок непосредственно у производителей товаров, посредников, на товарных биржах, у импортеров;</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w:t>
      </w:r>
      <w:r>
        <w:rPr>
          <w:rFonts w:ascii="Times New Roman" w:hAnsi="Times New Roman"/>
          <w:sz w:val="28"/>
          <w:szCs w:val="28"/>
        </w:rPr>
        <w:t xml:space="preserve"> </w:t>
      </w:r>
      <w:r w:rsidRPr="00A322A3">
        <w:rPr>
          <w:rFonts w:ascii="Times New Roman" w:hAnsi="Times New Roman"/>
          <w:sz w:val="28"/>
          <w:szCs w:val="28"/>
        </w:rPr>
        <w:t>организация учета и контроля за оптовыми закупками.</w:t>
      </w:r>
      <w:r>
        <w:rPr>
          <w:rStyle w:val="a7"/>
          <w:rFonts w:ascii="Times New Roman" w:hAnsi="Times New Roman"/>
          <w:sz w:val="28"/>
          <w:szCs w:val="28"/>
        </w:rPr>
        <w:footnoteReference w:id="10"/>
      </w:r>
    </w:p>
    <w:p w:rsidR="00346EF4" w:rsidRDefault="00346EF4" w:rsidP="00570F22">
      <w:pPr>
        <w:spacing w:after="0" w:line="360" w:lineRule="auto"/>
        <w:ind w:firstLine="851"/>
        <w:jc w:val="both"/>
        <w:rPr>
          <w:rStyle w:val="apple-style-span"/>
          <w:rFonts w:ascii="Times New Roman" w:hAnsi="Times New Roman"/>
          <w:sz w:val="28"/>
          <w:szCs w:val="28"/>
        </w:rPr>
      </w:pPr>
      <w:r>
        <w:rPr>
          <w:rStyle w:val="apple-style-span"/>
          <w:rFonts w:ascii="Times New Roman" w:hAnsi="Times New Roman"/>
          <w:sz w:val="28"/>
          <w:szCs w:val="28"/>
        </w:rPr>
        <w:t>П</w:t>
      </w:r>
      <w:r w:rsidRPr="00326145">
        <w:rPr>
          <w:rStyle w:val="apple-style-span"/>
          <w:rFonts w:ascii="Times New Roman" w:hAnsi="Times New Roman"/>
          <w:sz w:val="28"/>
          <w:szCs w:val="28"/>
        </w:rPr>
        <w:t xml:space="preserve">ринятие коммерческих решений по закупке товаров невозможно без изучения и прогнозирования покупательского спроса. Объем и структура спроса населения меняются под воздействием ряда факторов: </w:t>
      </w:r>
    </w:p>
    <w:p w:rsidR="00346EF4" w:rsidRDefault="00346EF4" w:rsidP="00570F22">
      <w:pPr>
        <w:spacing w:after="0" w:line="360" w:lineRule="auto"/>
        <w:ind w:firstLine="851"/>
        <w:jc w:val="both"/>
        <w:rPr>
          <w:rStyle w:val="apple-style-span"/>
          <w:rFonts w:ascii="Times New Roman" w:hAnsi="Times New Roman"/>
          <w:sz w:val="28"/>
          <w:szCs w:val="28"/>
        </w:rPr>
      </w:pPr>
      <w:r>
        <w:rPr>
          <w:rStyle w:val="apple-style-span"/>
          <w:rFonts w:ascii="Times New Roman" w:hAnsi="Times New Roman"/>
          <w:sz w:val="28"/>
          <w:szCs w:val="28"/>
        </w:rPr>
        <w:t xml:space="preserve">- </w:t>
      </w:r>
      <w:r w:rsidRPr="00326145">
        <w:rPr>
          <w:rStyle w:val="apple-style-span"/>
          <w:rFonts w:ascii="Times New Roman" w:hAnsi="Times New Roman"/>
          <w:sz w:val="28"/>
          <w:szCs w:val="28"/>
        </w:rPr>
        <w:t xml:space="preserve">социально-экономических (уровень денежных доходов населения, уровень розничных цен и т. д.), </w:t>
      </w:r>
    </w:p>
    <w:p w:rsidR="00346EF4" w:rsidRDefault="00346EF4" w:rsidP="00570F22">
      <w:pPr>
        <w:spacing w:after="0" w:line="360" w:lineRule="auto"/>
        <w:ind w:firstLine="851"/>
        <w:jc w:val="both"/>
        <w:rPr>
          <w:rStyle w:val="apple-style-span"/>
          <w:rFonts w:ascii="Times New Roman" w:hAnsi="Times New Roman"/>
          <w:sz w:val="28"/>
          <w:szCs w:val="28"/>
        </w:rPr>
      </w:pPr>
      <w:r>
        <w:rPr>
          <w:rStyle w:val="apple-style-span"/>
          <w:rFonts w:ascii="Times New Roman" w:hAnsi="Times New Roman"/>
          <w:sz w:val="28"/>
          <w:szCs w:val="28"/>
        </w:rPr>
        <w:t xml:space="preserve">- </w:t>
      </w:r>
      <w:r w:rsidRPr="00326145">
        <w:rPr>
          <w:rStyle w:val="apple-style-span"/>
          <w:rFonts w:ascii="Times New Roman" w:hAnsi="Times New Roman"/>
          <w:sz w:val="28"/>
          <w:szCs w:val="28"/>
        </w:rPr>
        <w:t xml:space="preserve">демографических (численность и состав населения, размер и состав семей и т. д.), природно-климатических, исторических, </w:t>
      </w:r>
    </w:p>
    <w:p w:rsidR="00346EF4" w:rsidRDefault="00346EF4" w:rsidP="00570F22">
      <w:pPr>
        <w:spacing w:after="0" w:line="360" w:lineRule="auto"/>
        <w:ind w:firstLine="851"/>
        <w:jc w:val="both"/>
        <w:rPr>
          <w:rStyle w:val="apple-style-span"/>
          <w:rFonts w:ascii="Times New Roman" w:hAnsi="Times New Roman"/>
          <w:sz w:val="28"/>
          <w:szCs w:val="28"/>
        </w:rPr>
      </w:pPr>
      <w:r>
        <w:rPr>
          <w:rStyle w:val="apple-style-span"/>
          <w:rFonts w:ascii="Times New Roman" w:hAnsi="Times New Roman"/>
          <w:sz w:val="28"/>
          <w:szCs w:val="28"/>
        </w:rPr>
        <w:t xml:space="preserve">- </w:t>
      </w:r>
      <w:r w:rsidRPr="00326145">
        <w:rPr>
          <w:rStyle w:val="apple-style-span"/>
          <w:rFonts w:ascii="Times New Roman" w:hAnsi="Times New Roman"/>
          <w:sz w:val="28"/>
          <w:szCs w:val="28"/>
        </w:rPr>
        <w:t xml:space="preserve">национальных и др. </w:t>
      </w:r>
      <w:r>
        <w:rPr>
          <w:rStyle w:val="a7"/>
          <w:rFonts w:ascii="Times New Roman" w:hAnsi="Times New Roman"/>
          <w:sz w:val="28"/>
          <w:szCs w:val="28"/>
        </w:rPr>
        <w:footnoteReference w:id="11"/>
      </w:r>
    </w:p>
    <w:p w:rsidR="00346EF4" w:rsidRDefault="00346EF4" w:rsidP="00570F22">
      <w:pPr>
        <w:spacing w:after="0" w:line="360" w:lineRule="auto"/>
        <w:ind w:firstLine="851"/>
        <w:jc w:val="both"/>
        <w:rPr>
          <w:rFonts w:ascii="Times New Roman" w:hAnsi="Times New Roman"/>
          <w:sz w:val="28"/>
          <w:szCs w:val="28"/>
        </w:rPr>
      </w:pPr>
      <w:r w:rsidRPr="00326145">
        <w:rPr>
          <w:rStyle w:val="apple-style-span"/>
          <w:rFonts w:ascii="Times New Roman" w:hAnsi="Times New Roman"/>
          <w:sz w:val="28"/>
          <w:szCs w:val="28"/>
        </w:rPr>
        <w:t>Поэтому изучение спроса требует комплексного подхода, позволяющего получить полную информацию о необходимых потребителю товарах и ценах, которые они готовы за них заплатить.</w:t>
      </w:r>
      <w:r>
        <w:rPr>
          <w:rStyle w:val="a7"/>
          <w:rFonts w:ascii="Times New Roman" w:hAnsi="Times New Roman"/>
          <w:sz w:val="28"/>
          <w:szCs w:val="28"/>
        </w:rPr>
        <w:footnoteReference w:id="12"/>
      </w:r>
      <w:r w:rsidRPr="00326145">
        <w:rPr>
          <w:rStyle w:val="apple-style-span"/>
          <w:rFonts w:ascii="Times New Roman" w:hAnsi="Times New Roman"/>
          <w:sz w:val="28"/>
          <w:szCs w:val="28"/>
        </w:rPr>
        <w:t xml:space="preserve"> Изучение и прогнозирование спроса проводится путем анализа показателей товарооборота, товарных запасов, товарооборачиваемости, а также реализованного и нереализованного спроса оптовых покупателей. Полезны данные опросов покупателей о приобретаемых ими товарах, пожелания и замечания по их качеству и ассортименту. Такие опросы по заказу оптовых организаций могут проводиться, например, в магазинах. Там же возможна организация выставок новых товаров. Полученные данные являются основой для определения потребности в товарах и уточнения их ассортимента. Следующий этап работы по закупке товаров связан с выявлением источников их поступления и выбором поставщиков</w:t>
      </w:r>
      <w:r w:rsidRPr="009A7E95">
        <w:rPr>
          <w:rFonts w:ascii="Times New Roman" w:hAnsi="Times New Roman"/>
        </w:rPr>
        <w:t>.</w:t>
      </w:r>
      <w:r>
        <w:rPr>
          <w:rStyle w:val="a7"/>
          <w:rFonts w:ascii="Times New Roman" w:hAnsi="Times New Roman"/>
        </w:rPr>
        <w:footnoteReference w:id="13"/>
      </w:r>
      <w:r w:rsidRPr="009A7E95">
        <w:rPr>
          <w:rFonts w:ascii="Times New Roman" w:hAnsi="Times New Roman"/>
          <w:sz w:val="28"/>
          <w:szCs w:val="28"/>
        </w:rPr>
        <w:t xml:space="preserve"> </w:t>
      </w:r>
    </w:p>
    <w:p w:rsidR="00346EF4"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Изучение и прогнозирование покупательского спроса является необходимым условием для успешной коммерческой работы по закупкам товаров. Теория и практика маркетинга выработали целый арсенал средств и способов изучения и прогнозирования покупательского спроса, которые необходимо использовать при организации оптовых закупок товаров.</w:t>
      </w:r>
      <w:r>
        <w:rPr>
          <w:rFonts w:ascii="Times New Roman" w:hAnsi="Times New Roman"/>
          <w:sz w:val="28"/>
          <w:szCs w:val="28"/>
        </w:rPr>
        <w:t xml:space="preserve"> </w:t>
      </w:r>
      <w:r w:rsidRPr="00A322A3">
        <w:rPr>
          <w:rFonts w:ascii="Times New Roman" w:hAnsi="Times New Roman"/>
          <w:sz w:val="28"/>
          <w:szCs w:val="28"/>
        </w:rPr>
        <w:t>К ним относят оперативный учет продажи товаров и движение товарных запасов за истекший период, изучение и обобщение заявок и заказов покупателей на приобретение и поставку товаров, учет и анализ неудовлетворенного спроса оптовых покупателей, проведение ассортиментных и конъюнктурных совещаний с покупателями, экономико-математические методы прогнозирования спроса и др.</w:t>
      </w:r>
    </w:p>
    <w:p w:rsidR="00346EF4" w:rsidRPr="003254A8" w:rsidRDefault="00346EF4" w:rsidP="00A24FDC">
      <w:pPr>
        <w:spacing w:after="0" w:line="360" w:lineRule="auto"/>
        <w:ind w:firstLine="851"/>
        <w:jc w:val="both"/>
        <w:rPr>
          <w:rFonts w:ascii="Times New Roman" w:hAnsi="Times New Roman"/>
          <w:sz w:val="28"/>
          <w:szCs w:val="28"/>
        </w:rPr>
      </w:pPr>
      <w:r w:rsidRPr="003254A8">
        <w:rPr>
          <w:rFonts w:ascii="Times New Roman" w:hAnsi="Times New Roman"/>
          <w:sz w:val="28"/>
          <w:szCs w:val="28"/>
        </w:rPr>
        <w:t>Следующий этап работы по закупке товаров связан с выявлением</w:t>
      </w:r>
      <w:r>
        <w:rPr>
          <w:rFonts w:ascii="Times New Roman" w:hAnsi="Times New Roman"/>
          <w:sz w:val="28"/>
          <w:szCs w:val="28"/>
        </w:rPr>
        <w:t xml:space="preserve"> </w:t>
      </w:r>
      <w:r w:rsidRPr="003254A8">
        <w:rPr>
          <w:rFonts w:ascii="Times New Roman" w:hAnsi="Times New Roman"/>
          <w:sz w:val="28"/>
          <w:szCs w:val="28"/>
        </w:rPr>
        <w:t>источников их поступления и выбором поставщиков.  Источниками закупок</w:t>
      </w:r>
      <w:r w:rsidR="00A24FDC">
        <w:rPr>
          <w:rFonts w:ascii="Times New Roman" w:hAnsi="Times New Roman"/>
          <w:sz w:val="28"/>
          <w:szCs w:val="28"/>
        </w:rPr>
        <w:t xml:space="preserve"> являются: и</w:t>
      </w:r>
      <w:r w:rsidRPr="003254A8">
        <w:rPr>
          <w:rFonts w:ascii="Times New Roman" w:hAnsi="Times New Roman"/>
          <w:sz w:val="28"/>
          <w:szCs w:val="28"/>
        </w:rPr>
        <w:t>сточники товарного обесп</w:t>
      </w:r>
      <w:r>
        <w:rPr>
          <w:rFonts w:ascii="Times New Roman" w:hAnsi="Times New Roman"/>
          <w:sz w:val="28"/>
          <w:szCs w:val="28"/>
        </w:rPr>
        <w:t xml:space="preserve">ечения определяются,  исходя из </w:t>
      </w:r>
      <w:r w:rsidRPr="003254A8">
        <w:rPr>
          <w:rFonts w:ascii="Times New Roman" w:hAnsi="Times New Roman"/>
          <w:sz w:val="28"/>
          <w:szCs w:val="28"/>
        </w:rPr>
        <w:t>структуры</w:t>
      </w:r>
      <w:r>
        <w:rPr>
          <w:rFonts w:ascii="Times New Roman" w:hAnsi="Times New Roman"/>
          <w:sz w:val="28"/>
          <w:szCs w:val="28"/>
        </w:rPr>
        <w:t xml:space="preserve"> </w:t>
      </w:r>
      <w:r w:rsidRPr="003254A8">
        <w:rPr>
          <w:rFonts w:ascii="Times New Roman" w:hAnsi="Times New Roman"/>
          <w:sz w:val="28"/>
          <w:szCs w:val="28"/>
        </w:rPr>
        <w:t>к</w:t>
      </w:r>
      <w:r w:rsidR="00A24FDC">
        <w:rPr>
          <w:rFonts w:ascii="Times New Roman" w:hAnsi="Times New Roman"/>
          <w:sz w:val="28"/>
          <w:szCs w:val="28"/>
        </w:rPr>
        <w:t xml:space="preserve">онкретного рынка товаров, </w:t>
      </w:r>
      <w:r w:rsidRPr="003254A8">
        <w:rPr>
          <w:rFonts w:ascii="Times New Roman" w:hAnsi="Times New Roman"/>
          <w:sz w:val="28"/>
          <w:szCs w:val="28"/>
        </w:rPr>
        <w:t>контингента поку</w:t>
      </w:r>
      <w:r w:rsidR="00A24FDC">
        <w:rPr>
          <w:rFonts w:ascii="Times New Roman" w:hAnsi="Times New Roman"/>
          <w:sz w:val="28"/>
          <w:szCs w:val="28"/>
        </w:rPr>
        <w:t>пателей,  ассортимента товаров,</w:t>
      </w:r>
      <w:r>
        <w:rPr>
          <w:rFonts w:ascii="Times New Roman" w:hAnsi="Times New Roman"/>
          <w:sz w:val="28"/>
          <w:szCs w:val="28"/>
        </w:rPr>
        <w:t xml:space="preserve"> </w:t>
      </w:r>
      <w:r w:rsidRPr="003254A8">
        <w:rPr>
          <w:rFonts w:ascii="Times New Roman" w:hAnsi="Times New Roman"/>
          <w:sz w:val="28"/>
          <w:szCs w:val="28"/>
        </w:rPr>
        <w:t>товарооборачиваемости и финансовых возмо</w:t>
      </w:r>
      <w:r w:rsidR="00A24FDC">
        <w:rPr>
          <w:rFonts w:ascii="Times New Roman" w:hAnsi="Times New Roman"/>
          <w:sz w:val="28"/>
          <w:szCs w:val="28"/>
        </w:rPr>
        <w:t xml:space="preserve">жностей торгового предприятия. </w:t>
      </w:r>
      <w:r w:rsidRPr="003254A8">
        <w:rPr>
          <w:rFonts w:ascii="Times New Roman" w:hAnsi="Times New Roman"/>
          <w:sz w:val="28"/>
          <w:szCs w:val="28"/>
        </w:rPr>
        <w:t>Для оценки реальных и потенциальных возможностей поставщиков можно</w:t>
      </w:r>
      <w:r>
        <w:rPr>
          <w:rFonts w:ascii="Times New Roman" w:hAnsi="Times New Roman"/>
          <w:sz w:val="28"/>
          <w:szCs w:val="28"/>
        </w:rPr>
        <w:t xml:space="preserve"> </w:t>
      </w:r>
      <w:r w:rsidRPr="003254A8">
        <w:rPr>
          <w:rFonts w:ascii="Times New Roman" w:hAnsi="Times New Roman"/>
          <w:sz w:val="28"/>
          <w:szCs w:val="28"/>
        </w:rPr>
        <w:t>испо</w:t>
      </w:r>
      <w:r>
        <w:rPr>
          <w:rFonts w:ascii="Times New Roman" w:hAnsi="Times New Roman"/>
          <w:sz w:val="28"/>
          <w:szCs w:val="28"/>
        </w:rPr>
        <w:t xml:space="preserve">льзовать следующие критерии: </w:t>
      </w:r>
    </w:p>
    <w:p w:rsidR="00346EF4" w:rsidRPr="003254A8" w:rsidRDefault="00346EF4"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3254A8">
        <w:rPr>
          <w:rFonts w:ascii="Times New Roman" w:hAnsi="Times New Roman"/>
          <w:sz w:val="28"/>
          <w:szCs w:val="28"/>
        </w:rPr>
        <w:t xml:space="preserve">характер деятельности и возможности поставщика; </w:t>
      </w:r>
    </w:p>
    <w:p w:rsidR="00346EF4" w:rsidRPr="003254A8" w:rsidRDefault="00346EF4"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3254A8">
        <w:rPr>
          <w:rFonts w:ascii="Times New Roman" w:hAnsi="Times New Roman"/>
          <w:sz w:val="28"/>
          <w:szCs w:val="28"/>
        </w:rPr>
        <w:t xml:space="preserve">конкретное положение поставщика на рынке закупок товаров; </w:t>
      </w:r>
    </w:p>
    <w:p w:rsidR="00346EF4" w:rsidRPr="003254A8" w:rsidRDefault="00346EF4"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3254A8">
        <w:rPr>
          <w:rFonts w:ascii="Times New Roman" w:hAnsi="Times New Roman"/>
          <w:sz w:val="28"/>
          <w:szCs w:val="28"/>
        </w:rPr>
        <w:t xml:space="preserve">процедура и порядок исполнения коммерческих сделок; </w:t>
      </w:r>
    </w:p>
    <w:p w:rsidR="00346EF4" w:rsidRPr="003254A8" w:rsidRDefault="00346EF4"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3254A8">
        <w:rPr>
          <w:rFonts w:ascii="Times New Roman" w:hAnsi="Times New Roman"/>
          <w:sz w:val="28"/>
          <w:szCs w:val="28"/>
        </w:rPr>
        <w:t xml:space="preserve">вероятность обеспечения необходимой номенклатуры и объема продукции; </w:t>
      </w:r>
    </w:p>
    <w:p w:rsidR="00346EF4" w:rsidRPr="003254A8" w:rsidRDefault="00346EF4"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3254A8">
        <w:rPr>
          <w:rFonts w:ascii="Times New Roman" w:hAnsi="Times New Roman"/>
          <w:sz w:val="28"/>
          <w:szCs w:val="28"/>
        </w:rPr>
        <w:t xml:space="preserve">условия, гарантирующие качество приобретаемого товара; </w:t>
      </w:r>
    </w:p>
    <w:p w:rsidR="00346EF4" w:rsidRPr="003254A8" w:rsidRDefault="00346EF4"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3254A8">
        <w:rPr>
          <w:rFonts w:ascii="Times New Roman" w:hAnsi="Times New Roman"/>
          <w:sz w:val="28"/>
          <w:szCs w:val="28"/>
        </w:rPr>
        <w:t xml:space="preserve">адекватное сочетание цены и потребительских свойств товара; </w:t>
      </w:r>
    </w:p>
    <w:p w:rsidR="00346EF4" w:rsidRPr="003254A8" w:rsidRDefault="00346EF4" w:rsidP="00570F22">
      <w:pPr>
        <w:spacing w:after="0" w:line="360" w:lineRule="auto"/>
        <w:ind w:firstLine="851"/>
        <w:jc w:val="both"/>
        <w:rPr>
          <w:rFonts w:ascii="Times New Roman" w:hAnsi="Times New Roman"/>
          <w:sz w:val="28"/>
          <w:szCs w:val="28"/>
        </w:rPr>
      </w:pPr>
      <w:r w:rsidRPr="003254A8">
        <w:rPr>
          <w:rFonts w:ascii="Times New Roman" w:hAnsi="Times New Roman"/>
          <w:sz w:val="28"/>
          <w:szCs w:val="28"/>
        </w:rPr>
        <w:t xml:space="preserve">условия поставки товара: стабильность, периодичность, сроки; </w:t>
      </w:r>
    </w:p>
    <w:p w:rsidR="00346EF4" w:rsidRPr="003254A8" w:rsidRDefault="00346EF4"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3254A8">
        <w:rPr>
          <w:rFonts w:ascii="Times New Roman" w:hAnsi="Times New Roman"/>
          <w:sz w:val="28"/>
          <w:szCs w:val="28"/>
        </w:rPr>
        <w:t xml:space="preserve">предусматриваемая форма платежа и способы расчетов. </w:t>
      </w:r>
      <w:r>
        <w:rPr>
          <w:rStyle w:val="a7"/>
          <w:rFonts w:ascii="Times New Roman" w:hAnsi="Times New Roman"/>
          <w:sz w:val="28"/>
          <w:szCs w:val="28"/>
        </w:rPr>
        <w:footnoteReference w:id="14"/>
      </w:r>
    </w:p>
    <w:p w:rsidR="00346EF4" w:rsidRPr="003254A8" w:rsidRDefault="00346EF4" w:rsidP="00A24FDC">
      <w:pPr>
        <w:spacing w:after="0" w:line="360" w:lineRule="auto"/>
        <w:ind w:firstLine="851"/>
        <w:jc w:val="both"/>
        <w:rPr>
          <w:rFonts w:ascii="Times New Roman" w:hAnsi="Times New Roman"/>
          <w:sz w:val="28"/>
          <w:szCs w:val="28"/>
        </w:rPr>
      </w:pPr>
      <w:r w:rsidRPr="003254A8">
        <w:rPr>
          <w:rFonts w:ascii="Times New Roman" w:hAnsi="Times New Roman"/>
          <w:sz w:val="28"/>
          <w:szCs w:val="28"/>
        </w:rPr>
        <w:t>Анализ поставщиков по приведенным критериям позволяет установить</w:t>
      </w:r>
      <w:r w:rsidR="00A24FDC">
        <w:rPr>
          <w:rFonts w:ascii="Times New Roman" w:hAnsi="Times New Roman"/>
          <w:sz w:val="28"/>
          <w:szCs w:val="28"/>
        </w:rPr>
        <w:t xml:space="preserve"> </w:t>
      </w:r>
      <w:r w:rsidRPr="003254A8">
        <w:rPr>
          <w:rFonts w:ascii="Times New Roman" w:hAnsi="Times New Roman"/>
          <w:sz w:val="28"/>
          <w:szCs w:val="28"/>
        </w:rPr>
        <w:t>оправданные требования по закупке и поставке товаров в торговое</w:t>
      </w:r>
      <w:r>
        <w:rPr>
          <w:rFonts w:ascii="Times New Roman" w:hAnsi="Times New Roman"/>
          <w:sz w:val="28"/>
          <w:szCs w:val="28"/>
        </w:rPr>
        <w:t xml:space="preserve"> </w:t>
      </w:r>
      <w:r w:rsidRPr="003254A8">
        <w:rPr>
          <w:rFonts w:ascii="Times New Roman" w:hAnsi="Times New Roman"/>
          <w:sz w:val="28"/>
          <w:szCs w:val="28"/>
        </w:rPr>
        <w:t xml:space="preserve">предприятие. </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Для успешного выполнения коммерческих операций по закупкам товаров предприятия должны систематически заниматься выявлением и изучением источников закупки и поставщиков товаров. Коммерческие работники должны хорошо знать свой экономический район, промышленность, сельское хозяйство, производственные возможности и ассортимент вырабатываемых изделий на промышленных предприятиях.</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Коммерческим работникам следует посещать производственные предприятия (поставщиков-изготовителей) с целью ознакомления с производственными возможностями предприятия, объемом и качеством выпускаемой продукции, а также участвовать в совещаниях с работниками промышленности, в работе оптовых ярмарок, выставок-просмотров новых образцов изделий.</w:t>
      </w:r>
      <w:r>
        <w:rPr>
          <w:rFonts w:ascii="Times New Roman" w:hAnsi="Times New Roman"/>
          <w:sz w:val="28"/>
          <w:szCs w:val="28"/>
        </w:rPr>
        <w:t xml:space="preserve"> </w:t>
      </w:r>
      <w:r w:rsidRPr="00A322A3">
        <w:rPr>
          <w:rFonts w:ascii="Times New Roman" w:hAnsi="Times New Roman"/>
          <w:sz w:val="28"/>
          <w:szCs w:val="28"/>
        </w:rPr>
        <w:t>Коммерческим работникам необходимо постоянно следить за рекламными объявлениями в средствах массовой информации, специализированных изданиях, за биржевыми сведениями, проспектами, каталогами. Формирование товарных ресурсов является предметом постоянной работы торгового аппарата оптовых баз.</w:t>
      </w:r>
      <w:r w:rsidR="00A86DB0">
        <w:rPr>
          <w:rStyle w:val="a7"/>
          <w:rFonts w:ascii="Times New Roman" w:hAnsi="Times New Roman"/>
          <w:sz w:val="28"/>
          <w:szCs w:val="28"/>
        </w:rPr>
        <w:footnoteReference w:id="15"/>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К источникам поступления товаров относят отрасли народного хозяйства, вырабатывающие различные товары народного потребления (сельское хозяйство, предприятия АПК, предприятия легкой, пищевой, мясомолочной продукции, рыбного хозяйства, ВПК, тяжелой промышленности и др.).</w:t>
      </w:r>
      <w:r>
        <w:rPr>
          <w:rFonts w:ascii="Times New Roman" w:hAnsi="Times New Roman"/>
          <w:sz w:val="28"/>
          <w:szCs w:val="28"/>
        </w:rPr>
        <w:t xml:space="preserve"> </w:t>
      </w:r>
      <w:r w:rsidRPr="00A322A3">
        <w:rPr>
          <w:rFonts w:ascii="Times New Roman" w:hAnsi="Times New Roman"/>
          <w:sz w:val="28"/>
          <w:szCs w:val="28"/>
        </w:rPr>
        <w:t>К поставщикам товаров относят конкретные предприятия различных источников поступления, т.е. тех или иных отраслей народного хозяйства.</w:t>
      </w:r>
      <w:r>
        <w:rPr>
          <w:rFonts w:ascii="Times New Roman" w:hAnsi="Times New Roman"/>
          <w:sz w:val="28"/>
          <w:szCs w:val="28"/>
        </w:rPr>
        <w:t xml:space="preserve"> </w:t>
      </w:r>
      <w:r w:rsidRPr="00A322A3">
        <w:rPr>
          <w:rFonts w:ascii="Times New Roman" w:hAnsi="Times New Roman"/>
          <w:sz w:val="28"/>
          <w:szCs w:val="28"/>
        </w:rPr>
        <w:t>Учитывая большое многообразие поставщиков товаров, их можно классифицировать по различным признакам (функциональным, территориальным, формам собственности, ведомственной принадлежности и др.).</w:t>
      </w:r>
      <w:r>
        <w:rPr>
          <w:rFonts w:ascii="Times New Roman" w:hAnsi="Times New Roman"/>
          <w:sz w:val="28"/>
          <w:szCs w:val="28"/>
        </w:rPr>
        <w:t xml:space="preserve"> </w:t>
      </w:r>
      <w:r w:rsidRPr="00A322A3">
        <w:rPr>
          <w:rFonts w:ascii="Times New Roman" w:hAnsi="Times New Roman"/>
          <w:sz w:val="28"/>
          <w:szCs w:val="28"/>
        </w:rPr>
        <w:t>В обобщенном виде всех поставщиков товаров можно подразделить на две категории: поставщиков-изготовителей и поставщиков</w:t>
      </w:r>
      <w:r w:rsidR="00A24FDC">
        <w:rPr>
          <w:rFonts w:ascii="Times New Roman" w:hAnsi="Times New Roman"/>
          <w:sz w:val="28"/>
          <w:szCs w:val="28"/>
        </w:rPr>
        <w:t xml:space="preserve"> </w:t>
      </w:r>
      <w:r w:rsidRPr="00A322A3">
        <w:rPr>
          <w:rFonts w:ascii="Times New Roman" w:hAnsi="Times New Roman"/>
          <w:sz w:val="28"/>
          <w:szCs w:val="28"/>
        </w:rPr>
        <w:t>-</w:t>
      </w:r>
      <w:r w:rsidR="00A24FDC">
        <w:rPr>
          <w:rFonts w:ascii="Times New Roman" w:hAnsi="Times New Roman"/>
          <w:sz w:val="28"/>
          <w:szCs w:val="28"/>
        </w:rPr>
        <w:t xml:space="preserve"> </w:t>
      </w:r>
      <w:r w:rsidRPr="00A322A3">
        <w:rPr>
          <w:rFonts w:ascii="Times New Roman" w:hAnsi="Times New Roman"/>
          <w:sz w:val="28"/>
          <w:szCs w:val="28"/>
        </w:rPr>
        <w:t>оптовых предприятий.</w:t>
      </w:r>
      <w:r w:rsidR="00A86DB0">
        <w:rPr>
          <w:rStyle w:val="a7"/>
          <w:rFonts w:ascii="Times New Roman" w:hAnsi="Times New Roman"/>
          <w:sz w:val="28"/>
          <w:szCs w:val="28"/>
        </w:rPr>
        <w:footnoteReference w:id="16"/>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Поставщики-изготовители – производственные предприятия, фирмы, индивидуальные предприниматели и т.д., выпускающие товары различного ассортимента для удовлетворения спроса потребителей.</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Поставщики</w:t>
      </w:r>
      <w:r>
        <w:rPr>
          <w:rFonts w:ascii="Times New Roman" w:hAnsi="Times New Roman"/>
          <w:sz w:val="28"/>
          <w:szCs w:val="28"/>
        </w:rPr>
        <w:t xml:space="preserve"> </w:t>
      </w:r>
      <w:r w:rsidRPr="00A322A3">
        <w:rPr>
          <w:rFonts w:ascii="Times New Roman" w:hAnsi="Times New Roman"/>
          <w:sz w:val="28"/>
          <w:szCs w:val="28"/>
        </w:rPr>
        <w:t>- оптовые предприятия закупают товары у поставщиков-изготовителей, а также у оптовых посредников и реализуют их оптовым покупателям (розничным торговым предприятиям, агентам, брокерам, розничным торговцам и т.д.).</w:t>
      </w:r>
      <w:r>
        <w:rPr>
          <w:rStyle w:val="a7"/>
          <w:rFonts w:ascii="Times New Roman" w:hAnsi="Times New Roman"/>
          <w:sz w:val="28"/>
          <w:szCs w:val="28"/>
        </w:rPr>
        <w:footnoteReference w:id="17"/>
      </w:r>
    </w:p>
    <w:p w:rsidR="00346EF4" w:rsidRDefault="00346EF4" w:rsidP="00A24FDC">
      <w:pPr>
        <w:spacing w:after="0" w:line="360" w:lineRule="auto"/>
        <w:ind w:firstLine="851"/>
        <w:jc w:val="both"/>
        <w:rPr>
          <w:rFonts w:ascii="Times New Roman" w:hAnsi="Times New Roman"/>
          <w:sz w:val="28"/>
          <w:szCs w:val="28"/>
        </w:rPr>
      </w:pPr>
      <w:r w:rsidRPr="003254A8">
        <w:rPr>
          <w:rFonts w:ascii="Times New Roman" w:hAnsi="Times New Roman"/>
          <w:sz w:val="28"/>
          <w:szCs w:val="28"/>
        </w:rPr>
        <w:t>К важнейшим элементам закупочной рабо</w:t>
      </w:r>
      <w:r w:rsidR="00A24FDC">
        <w:rPr>
          <w:rFonts w:ascii="Times New Roman" w:hAnsi="Times New Roman"/>
          <w:sz w:val="28"/>
          <w:szCs w:val="28"/>
        </w:rPr>
        <w:t xml:space="preserve">ты </w:t>
      </w:r>
      <w:r w:rsidRPr="003254A8">
        <w:rPr>
          <w:rFonts w:ascii="Times New Roman" w:hAnsi="Times New Roman"/>
          <w:sz w:val="28"/>
          <w:szCs w:val="28"/>
        </w:rPr>
        <w:t>относится установление</w:t>
      </w:r>
      <w:r w:rsidR="00A24FDC">
        <w:rPr>
          <w:rFonts w:ascii="Times New Roman" w:hAnsi="Times New Roman"/>
          <w:sz w:val="28"/>
          <w:szCs w:val="28"/>
        </w:rPr>
        <w:t xml:space="preserve"> </w:t>
      </w:r>
      <w:r w:rsidRPr="003254A8">
        <w:rPr>
          <w:rFonts w:ascii="Times New Roman" w:hAnsi="Times New Roman"/>
          <w:sz w:val="28"/>
          <w:szCs w:val="28"/>
        </w:rPr>
        <w:t>хозяйственных связей с поставщиками товаров. Под хозяйственными связями</w:t>
      </w:r>
      <w:r w:rsidR="00A24FDC">
        <w:rPr>
          <w:rFonts w:ascii="Times New Roman" w:hAnsi="Times New Roman"/>
          <w:sz w:val="28"/>
          <w:szCs w:val="28"/>
        </w:rPr>
        <w:t xml:space="preserve"> </w:t>
      </w:r>
      <w:r w:rsidRPr="003254A8">
        <w:rPr>
          <w:rFonts w:ascii="Times New Roman" w:hAnsi="Times New Roman"/>
          <w:sz w:val="28"/>
          <w:szCs w:val="28"/>
        </w:rPr>
        <w:t>понимают складывающиеся между покупателями поставщиками товаров</w:t>
      </w:r>
      <w:r w:rsidR="00A24FDC">
        <w:rPr>
          <w:rFonts w:ascii="Times New Roman" w:hAnsi="Times New Roman"/>
          <w:sz w:val="28"/>
          <w:szCs w:val="28"/>
        </w:rPr>
        <w:t xml:space="preserve"> экономические, организационные, коммерческие финансовые,</w:t>
      </w:r>
      <w:r w:rsidRPr="003254A8">
        <w:rPr>
          <w:rFonts w:ascii="Times New Roman" w:hAnsi="Times New Roman"/>
          <w:sz w:val="28"/>
          <w:szCs w:val="28"/>
        </w:rPr>
        <w:t xml:space="preserve"> правовые и</w:t>
      </w:r>
      <w:r w:rsidR="00A24FDC">
        <w:rPr>
          <w:rFonts w:ascii="Times New Roman" w:hAnsi="Times New Roman"/>
          <w:sz w:val="28"/>
          <w:szCs w:val="28"/>
        </w:rPr>
        <w:t xml:space="preserve"> </w:t>
      </w:r>
      <w:r w:rsidRPr="003254A8">
        <w:rPr>
          <w:rFonts w:ascii="Times New Roman" w:hAnsi="Times New Roman"/>
          <w:sz w:val="28"/>
          <w:szCs w:val="28"/>
        </w:rPr>
        <w:t>другие отношения. Суть их сводится к взаимовыгодным коммерческим сделкам</w:t>
      </w:r>
      <w:r>
        <w:rPr>
          <w:rFonts w:ascii="Times New Roman" w:hAnsi="Times New Roman"/>
          <w:sz w:val="28"/>
          <w:szCs w:val="28"/>
        </w:rPr>
        <w:t xml:space="preserve"> </w:t>
      </w:r>
      <w:r w:rsidRPr="003254A8">
        <w:rPr>
          <w:rFonts w:ascii="Times New Roman" w:hAnsi="Times New Roman"/>
          <w:sz w:val="28"/>
          <w:szCs w:val="28"/>
        </w:rPr>
        <w:t>и товарообменным операциям</w:t>
      </w:r>
      <w:r w:rsidR="00A24FDC">
        <w:rPr>
          <w:rFonts w:ascii="Times New Roman" w:hAnsi="Times New Roman"/>
          <w:sz w:val="28"/>
          <w:szCs w:val="28"/>
        </w:rPr>
        <w:t xml:space="preserve"> при купле –  продаже товаров. Коммерческим документом, </w:t>
      </w:r>
      <w:r w:rsidRPr="00896665">
        <w:rPr>
          <w:rFonts w:ascii="Times New Roman" w:hAnsi="Times New Roman"/>
          <w:sz w:val="28"/>
          <w:szCs w:val="28"/>
        </w:rPr>
        <w:t>представляющим договорные соглашения</w:t>
      </w:r>
      <w:r w:rsidR="00A24FDC">
        <w:rPr>
          <w:rFonts w:ascii="Times New Roman" w:hAnsi="Times New Roman"/>
          <w:sz w:val="28"/>
          <w:szCs w:val="28"/>
        </w:rPr>
        <w:t xml:space="preserve"> купли – </w:t>
      </w:r>
      <w:r w:rsidRPr="00896665">
        <w:rPr>
          <w:rFonts w:ascii="Times New Roman" w:hAnsi="Times New Roman"/>
          <w:sz w:val="28"/>
          <w:szCs w:val="28"/>
        </w:rPr>
        <w:t>пр</w:t>
      </w:r>
      <w:r w:rsidR="00A24FDC">
        <w:rPr>
          <w:rFonts w:ascii="Times New Roman" w:hAnsi="Times New Roman"/>
          <w:sz w:val="28"/>
          <w:szCs w:val="28"/>
        </w:rPr>
        <w:t>одажи товара является контракт.</w:t>
      </w:r>
      <w:r w:rsidRPr="00896665">
        <w:rPr>
          <w:rFonts w:ascii="Times New Roman" w:hAnsi="Times New Roman"/>
          <w:sz w:val="28"/>
          <w:szCs w:val="28"/>
        </w:rPr>
        <w:t xml:space="preserve"> Из самого названия документа</w:t>
      </w:r>
      <w:r w:rsidR="00A24FDC">
        <w:rPr>
          <w:rFonts w:ascii="Times New Roman" w:hAnsi="Times New Roman"/>
          <w:sz w:val="28"/>
          <w:szCs w:val="28"/>
        </w:rPr>
        <w:t xml:space="preserve"> следует,</w:t>
      </w:r>
      <w:r w:rsidRPr="00896665">
        <w:rPr>
          <w:rFonts w:ascii="Times New Roman" w:hAnsi="Times New Roman"/>
          <w:sz w:val="28"/>
          <w:szCs w:val="28"/>
        </w:rPr>
        <w:t xml:space="preserve"> что одн</w:t>
      </w:r>
      <w:r w:rsidR="00A24FDC">
        <w:rPr>
          <w:rFonts w:ascii="Times New Roman" w:hAnsi="Times New Roman"/>
          <w:sz w:val="28"/>
          <w:szCs w:val="28"/>
        </w:rPr>
        <w:t>а сторона осуществляет закупку, а другая – продажу.</w:t>
      </w:r>
      <w:r w:rsidRPr="00896665">
        <w:rPr>
          <w:rFonts w:ascii="Times New Roman" w:hAnsi="Times New Roman"/>
          <w:sz w:val="28"/>
          <w:szCs w:val="28"/>
        </w:rPr>
        <w:t xml:space="preserve"> В</w:t>
      </w:r>
      <w:r w:rsidR="00A24FDC">
        <w:rPr>
          <w:rFonts w:ascii="Times New Roman" w:hAnsi="Times New Roman"/>
          <w:sz w:val="28"/>
          <w:szCs w:val="28"/>
        </w:rPr>
        <w:t xml:space="preserve"> </w:t>
      </w:r>
      <w:r w:rsidRPr="00896665">
        <w:rPr>
          <w:rFonts w:ascii="Times New Roman" w:hAnsi="Times New Roman"/>
          <w:sz w:val="28"/>
          <w:szCs w:val="28"/>
        </w:rPr>
        <w:t>контракте указывается содержание договорных условий,  порядок исполнения</w:t>
      </w:r>
      <w:r>
        <w:rPr>
          <w:rFonts w:ascii="Times New Roman" w:hAnsi="Times New Roman"/>
          <w:sz w:val="28"/>
          <w:szCs w:val="28"/>
        </w:rPr>
        <w:t xml:space="preserve"> </w:t>
      </w:r>
      <w:r w:rsidRPr="00896665">
        <w:rPr>
          <w:rFonts w:ascii="Times New Roman" w:hAnsi="Times New Roman"/>
          <w:sz w:val="28"/>
          <w:szCs w:val="28"/>
        </w:rPr>
        <w:t>взаимных согл</w:t>
      </w:r>
      <w:r>
        <w:rPr>
          <w:rFonts w:ascii="Times New Roman" w:hAnsi="Times New Roman"/>
          <w:sz w:val="28"/>
          <w:szCs w:val="28"/>
        </w:rPr>
        <w:t>ашений и ответственность сторон.</w:t>
      </w:r>
      <w:r w:rsidR="00A86DB0">
        <w:rPr>
          <w:rStyle w:val="a7"/>
          <w:rFonts w:ascii="Times New Roman" w:hAnsi="Times New Roman"/>
          <w:sz w:val="28"/>
          <w:szCs w:val="28"/>
        </w:rPr>
        <w:footnoteReference w:id="18"/>
      </w:r>
    </w:p>
    <w:p w:rsidR="00346EF4" w:rsidRDefault="00346EF4" w:rsidP="00570F22">
      <w:pPr>
        <w:spacing w:after="0" w:line="360" w:lineRule="auto"/>
        <w:ind w:firstLine="851"/>
        <w:jc w:val="both"/>
        <w:rPr>
          <w:rFonts w:ascii="Times New Roman" w:hAnsi="Times New Roman"/>
          <w:sz w:val="28"/>
          <w:szCs w:val="28"/>
        </w:rPr>
      </w:pPr>
    </w:p>
    <w:p w:rsidR="00346EF4" w:rsidRDefault="00346EF4" w:rsidP="00570F22">
      <w:pPr>
        <w:spacing w:after="0" w:line="360" w:lineRule="auto"/>
        <w:ind w:firstLine="851"/>
        <w:jc w:val="both"/>
        <w:rPr>
          <w:rFonts w:ascii="Times New Roman" w:hAnsi="Times New Roman"/>
          <w:sz w:val="28"/>
          <w:szCs w:val="28"/>
        </w:rPr>
      </w:pPr>
    </w:p>
    <w:p w:rsidR="00346EF4" w:rsidRDefault="00346EF4" w:rsidP="00570F22">
      <w:pPr>
        <w:spacing w:after="0" w:line="360" w:lineRule="auto"/>
        <w:ind w:firstLine="851"/>
        <w:jc w:val="both"/>
        <w:rPr>
          <w:rFonts w:ascii="Times New Roman" w:hAnsi="Times New Roman"/>
          <w:sz w:val="28"/>
          <w:szCs w:val="28"/>
        </w:rPr>
      </w:pPr>
    </w:p>
    <w:p w:rsidR="00346EF4" w:rsidRDefault="00346EF4" w:rsidP="00570F22">
      <w:pPr>
        <w:spacing w:after="0" w:line="360" w:lineRule="auto"/>
        <w:ind w:firstLine="851"/>
        <w:jc w:val="both"/>
        <w:rPr>
          <w:rFonts w:ascii="Times New Roman" w:hAnsi="Times New Roman"/>
          <w:sz w:val="28"/>
          <w:szCs w:val="28"/>
        </w:rPr>
      </w:pPr>
    </w:p>
    <w:p w:rsidR="00346EF4" w:rsidRDefault="00346EF4" w:rsidP="00C7399B">
      <w:pPr>
        <w:spacing w:after="0" w:line="360" w:lineRule="auto"/>
        <w:jc w:val="both"/>
        <w:rPr>
          <w:rFonts w:ascii="Times New Roman" w:hAnsi="Times New Roman"/>
          <w:sz w:val="28"/>
          <w:szCs w:val="28"/>
        </w:rPr>
      </w:pPr>
    </w:p>
    <w:p w:rsidR="00C10329" w:rsidRDefault="00C10329" w:rsidP="00570F22">
      <w:pPr>
        <w:spacing w:after="0" w:line="360" w:lineRule="auto"/>
        <w:ind w:firstLine="851"/>
        <w:jc w:val="both"/>
        <w:rPr>
          <w:rFonts w:ascii="Times New Roman" w:hAnsi="Times New Roman"/>
          <w:sz w:val="28"/>
          <w:szCs w:val="28"/>
        </w:rPr>
      </w:pPr>
    </w:p>
    <w:p w:rsidR="00A24FDC" w:rsidRDefault="00A24FDC" w:rsidP="00570F22">
      <w:pPr>
        <w:spacing w:after="0" w:line="360" w:lineRule="auto"/>
        <w:ind w:firstLine="851"/>
        <w:jc w:val="both"/>
        <w:rPr>
          <w:rFonts w:ascii="Times New Roman" w:hAnsi="Times New Roman"/>
          <w:sz w:val="28"/>
          <w:szCs w:val="28"/>
        </w:rPr>
      </w:pPr>
    </w:p>
    <w:p w:rsidR="00A24FDC" w:rsidRPr="00A322A3" w:rsidRDefault="00A24FDC" w:rsidP="00570F22">
      <w:pPr>
        <w:spacing w:after="0" w:line="360" w:lineRule="auto"/>
        <w:ind w:firstLine="851"/>
        <w:jc w:val="both"/>
        <w:rPr>
          <w:rFonts w:ascii="Times New Roman" w:hAnsi="Times New Roman"/>
          <w:sz w:val="28"/>
          <w:szCs w:val="28"/>
        </w:rPr>
      </w:pPr>
    </w:p>
    <w:p w:rsidR="00C7399B" w:rsidRPr="00A24FDC" w:rsidRDefault="00346EF4" w:rsidP="00A24FDC">
      <w:pPr>
        <w:numPr>
          <w:ilvl w:val="1"/>
          <w:numId w:val="22"/>
        </w:numPr>
        <w:spacing w:line="240" w:lineRule="auto"/>
        <w:jc w:val="both"/>
        <w:rPr>
          <w:rFonts w:ascii="Times New Roman" w:hAnsi="Times New Roman"/>
          <w:sz w:val="28"/>
          <w:szCs w:val="28"/>
        </w:rPr>
      </w:pPr>
      <w:r w:rsidRPr="00A24FDC">
        <w:rPr>
          <w:rFonts w:ascii="Times New Roman" w:hAnsi="Times New Roman"/>
          <w:sz w:val="28"/>
          <w:szCs w:val="28"/>
        </w:rPr>
        <w:t>Организация коммерческой работы по продаже товаров</w:t>
      </w:r>
    </w:p>
    <w:p w:rsidR="00C7399B" w:rsidRDefault="00C7399B" w:rsidP="00A24FDC">
      <w:pPr>
        <w:spacing w:line="240" w:lineRule="auto"/>
        <w:jc w:val="both"/>
        <w:rPr>
          <w:rFonts w:ascii="Times New Roman" w:hAnsi="Times New Roman"/>
          <w:caps/>
          <w:sz w:val="28"/>
          <w:szCs w:val="28"/>
        </w:rPr>
      </w:pPr>
    </w:p>
    <w:p w:rsidR="00A24FDC" w:rsidRDefault="00A24FDC" w:rsidP="00A24FDC">
      <w:pPr>
        <w:spacing w:line="240" w:lineRule="auto"/>
        <w:jc w:val="both"/>
        <w:rPr>
          <w:rFonts w:ascii="Times New Roman" w:hAnsi="Times New Roman"/>
          <w:caps/>
          <w:sz w:val="28"/>
          <w:szCs w:val="28"/>
        </w:rPr>
      </w:pPr>
    </w:p>
    <w:p w:rsidR="00A24FDC" w:rsidRPr="00C7399B" w:rsidRDefault="00A24FDC" w:rsidP="00A24FDC">
      <w:pPr>
        <w:spacing w:line="240" w:lineRule="auto"/>
        <w:jc w:val="both"/>
        <w:rPr>
          <w:rFonts w:ascii="Times New Roman" w:hAnsi="Times New Roman"/>
          <w:caps/>
          <w:sz w:val="28"/>
          <w:szCs w:val="28"/>
        </w:rPr>
      </w:pPr>
    </w:p>
    <w:p w:rsidR="00346EF4" w:rsidRPr="00831AD2" w:rsidRDefault="00346EF4" w:rsidP="00570F22">
      <w:pPr>
        <w:spacing w:after="0" w:line="360" w:lineRule="auto"/>
        <w:ind w:firstLine="851"/>
        <w:jc w:val="both"/>
        <w:rPr>
          <w:rFonts w:ascii="Times New Roman" w:hAnsi="Times New Roman"/>
          <w:color w:val="000000"/>
          <w:sz w:val="28"/>
          <w:szCs w:val="28"/>
        </w:rPr>
      </w:pPr>
      <w:r w:rsidRPr="00831AD2">
        <w:rPr>
          <w:rFonts w:ascii="Times New Roman" w:hAnsi="Times New Roman"/>
          <w:color w:val="000000"/>
          <w:sz w:val="28"/>
          <w:szCs w:val="28"/>
        </w:rPr>
        <w:t>Как уже отмечалось, коммерческая деятельность на предприятиях розничной торговли имеет свою специфику, которая проявляется на всех ее этапах. Это связано, прежде всего, с тем, что розничный рынок — это потребительский рынок, где покупатели приобретают товары и услуги для личного потребления. Здесь представлено огромное количество отличающихся друг от друга по уровню доходов и потребления, социальному положению, образованию и другим признакам покупателей. Естественно, что эти обстоятельства должны учитывать работники розничных торговых предприятий в своей коммерческой деятельности, так как именно в магазинах и других пунктах розничной продажи осуществляется признание или непризнание товара или услуги конечным потребителем. Успех коммерческой деятельности в розничной торговле во многом зависит от того, насколько квалифицированно и своевременно работники смогут разобраться в требованиях покупателей и удовлетворить их, от применяемых методов продажи, состояния и размещения розничной торговой сети и других факторов.</w:t>
      </w:r>
    </w:p>
    <w:p w:rsidR="00346EF4" w:rsidRPr="006A5B05" w:rsidRDefault="00346EF4" w:rsidP="00570F22">
      <w:pPr>
        <w:spacing w:after="0" w:line="360" w:lineRule="auto"/>
        <w:ind w:right="-1" w:firstLine="851"/>
        <w:jc w:val="both"/>
        <w:rPr>
          <w:rFonts w:ascii="Times New Roman" w:hAnsi="Times New Roman"/>
          <w:sz w:val="28"/>
          <w:szCs w:val="28"/>
        </w:rPr>
      </w:pPr>
      <w:r w:rsidRPr="006A5B05">
        <w:rPr>
          <w:rFonts w:ascii="Times New Roman" w:hAnsi="Times New Roman"/>
          <w:sz w:val="28"/>
          <w:szCs w:val="28"/>
        </w:rPr>
        <w:t>В зависимости от предназначения продукции предусматриваются следующ</w:t>
      </w:r>
      <w:r>
        <w:rPr>
          <w:rFonts w:ascii="Times New Roman" w:hAnsi="Times New Roman"/>
          <w:sz w:val="28"/>
          <w:szCs w:val="28"/>
        </w:rPr>
        <w:t>ие виды ее реализации</w:t>
      </w:r>
      <w:r w:rsidRPr="006A5B05">
        <w:rPr>
          <w:rFonts w:ascii="Times New Roman" w:hAnsi="Times New Roman"/>
          <w:sz w:val="28"/>
          <w:szCs w:val="28"/>
        </w:rPr>
        <w:t>:</w:t>
      </w:r>
    </w:p>
    <w:p w:rsidR="00346EF4" w:rsidRPr="006A5B05" w:rsidRDefault="00346EF4" w:rsidP="00570F22">
      <w:pPr>
        <w:spacing w:after="0" w:line="360" w:lineRule="auto"/>
        <w:ind w:left="-360" w:right="-1" w:firstLine="851"/>
        <w:jc w:val="both"/>
        <w:rPr>
          <w:rFonts w:ascii="Times New Roman" w:hAnsi="Times New Roman"/>
          <w:sz w:val="28"/>
          <w:szCs w:val="28"/>
        </w:rPr>
      </w:pPr>
      <w:r>
        <w:rPr>
          <w:rFonts w:ascii="Times New Roman" w:hAnsi="Times New Roman"/>
          <w:iCs/>
          <w:sz w:val="28"/>
          <w:szCs w:val="28"/>
        </w:rPr>
        <w:t xml:space="preserve">- </w:t>
      </w:r>
      <w:r w:rsidRPr="006A5B05">
        <w:rPr>
          <w:rFonts w:ascii="Times New Roman" w:hAnsi="Times New Roman"/>
          <w:iCs/>
          <w:sz w:val="28"/>
          <w:szCs w:val="28"/>
        </w:rPr>
        <w:t xml:space="preserve">интенсивная – </w:t>
      </w:r>
      <w:r w:rsidRPr="006A5B05">
        <w:rPr>
          <w:rFonts w:ascii="Times New Roman" w:hAnsi="Times New Roman"/>
          <w:sz w:val="28"/>
          <w:szCs w:val="28"/>
        </w:rPr>
        <w:t>при продаже товаров повседневного спроса;</w:t>
      </w:r>
    </w:p>
    <w:p w:rsidR="00346EF4" w:rsidRPr="006A5B05" w:rsidRDefault="00346EF4" w:rsidP="00570F22">
      <w:pPr>
        <w:spacing w:after="0" w:line="360" w:lineRule="auto"/>
        <w:ind w:left="-360" w:right="-1" w:firstLine="851"/>
        <w:jc w:val="both"/>
        <w:rPr>
          <w:rFonts w:ascii="Times New Roman" w:hAnsi="Times New Roman"/>
          <w:sz w:val="28"/>
          <w:szCs w:val="28"/>
        </w:rPr>
      </w:pPr>
      <w:r>
        <w:rPr>
          <w:rFonts w:ascii="Times New Roman" w:hAnsi="Times New Roman"/>
          <w:iCs/>
          <w:sz w:val="28"/>
          <w:szCs w:val="28"/>
        </w:rPr>
        <w:t xml:space="preserve">- </w:t>
      </w:r>
      <w:r w:rsidRPr="006A5B05">
        <w:rPr>
          <w:rFonts w:ascii="Times New Roman" w:hAnsi="Times New Roman"/>
          <w:iCs/>
          <w:sz w:val="28"/>
          <w:szCs w:val="28"/>
        </w:rPr>
        <w:t xml:space="preserve">нацеленная – </w:t>
      </w:r>
      <w:r w:rsidRPr="006A5B05">
        <w:rPr>
          <w:rFonts w:ascii="Times New Roman" w:hAnsi="Times New Roman"/>
          <w:sz w:val="28"/>
          <w:szCs w:val="28"/>
        </w:rPr>
        <w:t>при продаже товаров конкретной группе покупателей;</w:t>
      </w:r>
    </w:p>
    <w:p w:rsidR="00346EF4" w:rsidRPr="006A5B05" w:rsidRDefault="00346EF4" w:rsidP="00570F22">
      <w:pPr>
        <w:spacing w:after="0" w:line="360" w:lineRule="auto"/>
        <w:ind w:left="-360" w:right="-1" w:firstLine="851"/>
        <w:jc w:val="both"/>
        <w:rPr>
          <w:rFonts w:ascii="Times New Roman" w:hAnsi="Times New Roman"/>
          <w:sz w:val="28"/>
          <w:szCs w:val="28"/>
        </w:rPr>
      </w:pPr>
      <w:r>
        <w:rPr>
          <w:rFonts w:ascii="Times New Roman" w:hAnsi="Times New Roman"/>
          <w:iCs/>
          <w:sz w:val="28"/>
          <w:szCs w:val="28"/>
        </w:rPr>
        <w:t xml:space="preserve">- </w:t>
      </w:r>
      <w:r w:rsidRPr="006A5B05">
        <w:rPr>
          <w:rFonts w:ascii="Times New Roman" w:hAnsi="Times New Roman"/>
          <w:iCs/>
          <w:sz w:val="28"/>
          <w:szCs w:val="28"/>
        </w:rPr>
        <w:t xml:space="preserve">единая – </w:t>
      </w:r>
      <w:r w:rsidRPr="006A5B05">
        <w:rPr>
          <w:rFonts w:ascii="Times New Roman" w:hAnsi="Times New Roman"/>
          <w:sz w:val="28"/>
          <w:szCs w:val="28"/>
        </w:rPr>
        <w:t>при продаже товаров в основном для всех покупателей, характеризуется широким воздействием рекламных мер;</w:t>
      </w:r>
    </w:p>
    <w:p w:rsidR="00346EF4" w:rsidRPr="006A5B05" w:rsidRDefault="00346EF4" w:rsidP="00570F22">
      <w:pPr>
        <w:spacing w:after="0" w:line="360" w:lineRule="auto"/>
        <w:ind w:left="-360" w:right="-1" w:firstLine="851"/>
        <w:jc w:val="both"/>
        <w:rPr>
          <w:rFonts w:ascii="Times New Roman" w:hAnsi="Times New Roman"/>
          <w:sz w:val="28"/>
          <w:szCs w:val="28"/>
        </w:rPr>
      </w:pPr>
      <w:r>
        <w:rPr>
          <w:rFonts w:ascii="Times New Roman" w:hAnsi="Times New Roman"/>
          <w:iCs/>
          <w:sz w:val="28"/>
          <w:szCs w:val="28"/>
        </w:rPr>
        <w:t xml:space="preserve">- </w:t>
      </w:r>
      <w:r w:rsidRPr="006A5B05">
        <w:rPr>
          <w:rFonts w:ascii="Times New Roman" w:hAnsi="Times New Roman"/>
          <w:iCs/>
          <w:sz w:val="28"/>
          <w:szCs w:val="28"/>
        </w:rPr>
        <w:t xml:space="preserve">прямая – </w:t>
      </w:r>
      <w:r w:rsidRPr="006A5B05">
        <w:rPr>
          <w:rFonts w:ascii="Times New Roman" w:hAnsi="Times New Roman"/>
          <w:sz w:val="28"/>
          <w:szCs w:val="28"/>
        </w:rPr>
        <w:t>при продаже средств производства и сырья;</w:t>
      </w:r>
    </w:p>
    <w:p w:rsidR="00346EF4" w:rsidRPr="006A5B05" w:rsidRDefault="00346EF4" w:rsidP="00570F22">
      <w:pPr>
        <w:spacing w:after="0" w:line="360" w:lineRule="auto"/>
        <w:ind w:left="-360" w:right="-1" w:firstLine="851"/>
        <w:jc w:val="both"/>
        <w:rPr>
          <w:rFonts w:ascii="Times New Roman" w:hAnsi="Times New Roman"/>
          <w:sz w:val="28"/>
          <w:szCs w:val="28"/>
        </w:rPr>
      </w:pPr>
      <w:r>
        <w:rPr>
          <w:rFonts w:ascii="Times New Roman" w:hAnsi="Times New Roman"/>
          <w:iCs/>
          <w:sz w:val="28"/>
          <w:szCs w:val="28"/>
        </w:rPr>
        <w:t xml:space="preserve">- </w:t>
      </w:r>
      <w:r w:rsidRPr="006A5B05">
        <w:rPr>
          <w:rFonts w:ascii="Times New Roman" w:hAnsi="Times New Roman"/>
          <w:iCs/>
          <w:sz w:val="28"/>
          <w:szCs w:val="28"/>
        </w:rPr>
        <w:t xml:space="preserve">селективная – </w:t>
      </w:r>
      <w:r w:rsidRPr="006A5B05">
        <w:rPr>
          <w:rFonts w:ascii="Times New Roman" w:hAnsi="Times New Roman"/>
          <w:sz w:val="28"/>
          <w:szCs w:val="28"/>
        </w:rPr>
        <w:t>при продаже обычно престижных товаров, требующих специального сервисного обслуживания или установки дополнительных комплектующих изделий повышенного спроса.</w:t>
      </w:r>
      <w:r>
        <w:rPr>
          <w:rStyle w:val="a7"/>
          <w:rFonts w:ascii="Times New Roman" w:hAnsi="Times New Roman"/>
          <w:sz w:val="28"/>
          <w:szCs w:val="28"/>
        </w:rPr>
        <w:footnoteReference w:id="19"/>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Розничные торговые предприятия реализуют товары непосредст</w:t>
      </w:r>
      <w:r w:rsidRPr="00A322A3">
        <w:rPr>
          <w:rFonts w:ascii="Times New Roman" w:hAnsi="Times New Roman"/>
          <w:sz w:val="28"/>
          <w:szCs w:val="28"/>
        </w:rPr>
        <w:softHyphen/>
        <w:t>венно населению, применяя свои, специфические способы и методы розничной продажи.</w:t>
      </w:r>
      <w:r>
        <w:rPr>
          <w:rFonts w:ascii="Times New Roman" w:hAnsi="Times New Roman"/>
          <w:sz w:val="28"/>
          <w:szCs w:val="28"/>
        </w:rPr>
        <w:t xml:space="preserve"> Коммерческая  работа</w:t>
      </w:r>
      <w:r w:rsidRPr="00A322A3">
        <w:rPr>
          <w:rFonts w:ascii="Times New Roman" w:hAnsi="Times New Roman"/>
          <w:sz w:val="28"/>
          <w:szCs w:val="28"/>
        </w:rPr>
        <w:t xml:space="preserve"> по розничной продаже товаров </w:t>
      </w:r>
      <w:r>
        <w:rPr>
          <w:rFonts w:ascii="Times New Roman" w:hAnsi="Times New Roman"/>
          <w:sz w:val="28"/>
          <w:szCs w:val="28"/>
        </w:rPr>
        <w:t xml:space="preserve">состоит </w:t>
      </w:r>
      <w:r w:rsidRPr="00A322A3">
        <w:rPr>
          <w:rFonts w:ascii="Times New Roman" w:hAnsi="Times New Roman"/>
          <w:sz w:val="28"/>
          <w:szCs w:val="28"/>
        </w:rPr>
        <w:t>из следующих этапов:</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 изучение и прогнозирование спроса на реализуемые в магазинах товары;</w:t>
      </w:r>
    </w:p>
    <w:p w:rsidR="00346EF4" w:rsidRPr="00A322A3" w:rsidRDefault="00A24FDC"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346EF4" w:rsidRPr="00A322A3">
        <w:rPr>
          <w:rFonts w:ascii="Times New Roman" w:hAnsi="Times New Roman"/>
          <w:sz w:val="28"/>
          <w:szCs w:val="28"/>
        </w:rPr>
        <w:t>формирование оптимального ассортимента товаров в магазине;</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 рекламно-информационная деятельность розничных торговых предприятий;</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 выбор наиболее эффективных методов розничной продажи товаров;</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 организация оказания торговых услуг покупателям.</w:t>
      </w:r>
      <w:r w:rsidR="00BC17D1" w:rsidRPr="00BC17D1">
        <w:rPr>
          <w:rStyle w:val="a7"/>
          <w:rFonts w:ascii="Times New Roman" w:hAnsi="Times New Roman"/>
          <w:sz w:val="28"/>
          <w:szCs w:val="28"/>
        </w:rPr>
        <w:t xml:space="preserve"> </w:t>
      </w:r>
      <w:r w:rsidR="00BC17D1">
        <w:rPr>
          <w:rStyle w:val="a7"/>
          <w:rFonts w:ascii="Times New Roman" w:hAnsi="Times New Roman"/>
          <w:sz w:val="28"/>
          <w:szCs w:val="28"/>
        </w:rPr>
        <w:footnoteReference w:id="20"/>
      </w:r>
    </w:p>
    <w:p w:rsidR="00346EF4" w:rsidRPr="006A5B05" w:rsidRDefault="00346EF4" w:rsidP="00570F22">
      <w:pPr>
        <w:spacing w:after="0" w:line="360" w:lineRule="auto"/>
        <w:ind w:right="-1" w:firstLine="851"/>
        <w:jc w:val="both"/>
        <w:rPr>
          <w:rFonts w:ascii="Times New Roman" w:hAnsi="Times New Roman"/>
          <w:sz w:val="28"/>
          <w:szCs w:val="28"/>
        </w:rPr>
      </w:pPr>
      <w:r w:rsidRPr="006A5B05">
        <w:rPr>
          <w:rFonts w:ascii="Times New Roman" w:hAnsi="Times New Roman"/>
          <w:sz w:val="28"/>
          <w:szCs w:val="28"/>
        </w:rPr>
        <w:t>Торговое предприятие, выходя на потребительский рынок, где в конкурентной борьбе осуществляется продажа товаров, должно соблюдать определенные правила, основное из которых гласит: чем лучше будут учитываться возможности и пожелания покупателей, тем больше можно продать товаров и ускорить их оборачиваемость</w:t>
      </w:r>
      <w:r>
        <w:rPr>
          <w:rFonts w:ascii="Times New Roman" w:hAnsi="Times New Roman"/>
          <w:sz w:val="28"/>
          <w:szCs w:val="28"/>
        </w:rPr>
        <w:t>.</w:t>
      </w:r>
      <w:r w:rsidRPr="006A5B05">
        <w:rPr>
          <w:rFonts w:ascii="Times New Roman" w:hAnsi="Times New Roman"/>
          <w:sz w:val="28"/>
          <w:szCs w:val="28"/>
        </w:rPr>
        <w:t xml:space="preserve"> </w:t>
      </w:r>
    </w:p>
    <w:p w:rsidR="00346EF4" w:rsidRPr="00831AD2" w:rsidRDefault="00346EF4" w:rsidP="00570F22">
      <w:pPr>
        <w:spacing w:after="0" w:line="360" w:lineRule="auto"/>
        <w:ind w:firstLine="851"/>
        <w:jc w:val="both"/>
        <w:rPr>
          <w:rFonts w:ascii="Times New Roman" w:hAnsi="Times New Roman"/>
          <w:color w:val="000000"/>
          <w:sz w:val="28"/>
          <w:szCs w:val="28"/>
        </w:rPr>
      </w:pPr>
      <w:r w:rsidRPr="00831AD2">
        <w:rPr>
          <w:rFonts w:ascii="Times New Roman" w:hAnsi="Times New Roman"/>
          <w:color w:val="000000"/>
          <w:sz w:val="28"/>
          <w:szCs w:val="28"/>
        </w:rPr>
        <w:t xml:space="preserve">Для того чтобы обеспечить успешную </w:t>
      </w:r>
      <w:r>
        <w:rPr>
          <w:rFonts w:ascii="Times New Roman" w:hAnsi="Times New Roman"/>
          <w:color w:val="000000"/>
          <w:sz w:val="28"/>
          <w:szCs w:val="28"/>
        </w:rPr>
        <w:t>продажу</w:t>
      </w:r>
      <w:r w:rsidRPr="00831AD2">
        <w:rPr>
          <w:rFonts w:ascii="Times New Roman" w:hAnsi="Times New Roman"/>
          <w:color w:val="000000"/>
          <w:sz w:val="28"/>
          <w:szCs w:val="28"/>
        </w:rPr>
        <w:t xml:space="preserve"> товаров конечным потребителям, на розничных торговых предприятиях должна проводиться повседневная работа по изучению и прогнозированию покупательского спроса населения. С этой целью в магазинах должен быть организован учет продажи и запасов товаров в ассортиментном разрезе, а также регистрация неудовлетворенного спроса и требований покупателей к качеству отдельных видов и разновидностей товаров. Учитывая, что эта работа достаточно сложная и трудоемкая, учет движения товаров широкого ассортимента возможен лишь на основе использования современной компьютерной техники (кассовых терминалов и т. п.).</w:t>
      </w:r>
      <w:r>
        <w:rPr>
          <w:rFonts w:ascii="Times New Roman" w:hAnsi="Times New Roman"/>
          <w:color w:val="000000"/>
          <w:sz w:val="28"/>
          <w:szCs w:val="28"/>
        </w:rPr>
        <w:t xml:space="preserve"> </w:t>
      </w:r>
      <w:r w:rsidRPr="00831AD2">
        <w:rPr>
          <w:rFonts w:ascii="Times New Roman" w:hAnsi="Times New Roman"/>
          <w:color w:val="000000"/>
          <w:sz w:val="28"/>
          <w:szCs w:val="28"/>
        </w:rPr>
        <w:t>Для стимулирования сбыта товаров должны широко использоваться различные виды и средства рекламы.</w:t>
      </w:r>
      <w:r w:rsidR="00BC17D1">
        <w:rPr>
          <w:rStyle w:val="a7"/>
          <w:rFonts w:ascii="Times New Roman" w:hAnsi="Times New Roman"/>
          <w:color w:val="000000"/>
          <w:sz w:val="28"/>
          <w:szCs w:val="28"/>
        </w:rPr>
        <w:footnoteReference w:id="21"/>
      </w:r>
    </w:p>
    <w:p w:rsidR="00346EF4" w:rsidRPr="00831AD2" w:rsidRDefault="00346EF4" w:rsidP="00570F22">
      <w:pPr>
        <w:spacing w:after="0" w:line="360" w:lineRule="auto"/>
        <w:ind w:firstLine="851"/>
        <w:jc w:val="both"/>
        <w:rPr>
          <w:rFonts w:ascii="Times New Roman" w:hAnsi="Times New Roman"/>
          <w:color w:val="000000"/>
          <w:sz w:val="28"/>
          <w:szCs w:val="28"/>
        </w:rPr>
      </w:pPr>
      <w:r w:rsidRPr="00831AD2">
        <w:rPr>
          <w:rFonts w:ascii="Times New Roman" w:hAnsi="Times New Roman"/>
          <w:color w:val="000000"/>
          <w:sz w:val="28"/>
          <w:szCs w:val="28"/>
        </w:rPr>
        <w:t>Наиболее ответственным является завершающий этап коммерческой работы, который осуществляется на стадии розничной купли-продажи товаров. При этом розничное торговое предприятие по договору розничной купли-продажи обязуется передать покупателю товар, предназначенный для личного, семейного, домашнего пользования, не связанного с предпринимательской деятельностью.</w:t>
      </w:r>
      <w:r w:rsidR="00BC17D1">
        <w:rPr>
          <w:rFonts w:ascii="Times New Roman" w:hAnsi="Times New Roman"/>
          <w:color w:val="000000"/>
          <w:sz w:val="28"/>
          <w:szCs w:val="28"/>
        </w:rPr>
        <w:t xml:space="preserve"> </w:t>
      </w:r>
      <w:r w:rsidRPr="00831AD2">
        <w:rPr>
          <w:rFonts w:ascii="Times New Roman" w:hAnsi="Times New Roman"/>
          <w:color w:val="000000"/>
          <w:sz w:val="28"/>
          <w:szCs w:val="28"/>
        </w:rPr>
        <w:t>Договор розничной купли-продажи является публичным договором. Это означает, что розничное торговое предприятие обязано продавать товары каждому, не оказывая предпочтения одному покупателю перед другим. Он считается заключенным в надлежащей форме с момента выдачи продавцом покупателю кассового либо товарного чека, либо иного документа, подтверждающего оплату товара. В то же время,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r w:rsidR="00BC17D1">
        <w:rPr>
          <w:rStyle w:val="a7"/>
          <w:rFonts w:ascii="Times New Roman" w:hAnsi="Times New Roman"/>
          <w:color w:val="000000"/>
          <w:sz w:val="28"/>
          <w:szCs w:val="28"/>
        </w:rPr>
        <w:footnoteReference w:id="22"/>
      </w:r>
    </w:p>
    <w:p w:rsidR="00346EF4" w:rsidRPr="00831AD2" w:rsidRDefault="00346EF4" w:rsidP="00570F22">
      <w:pPr>
        <w:spacing w:after="0" w:line="360" w:lineRule="auto"/>
        <w:ind w:firstLine="851"/>
        <w:jc w:val="both"/>
        <w:rPr>
          <w:rFonts w:ascii="Times New Roman" w:hAnsi="Times New Roman"/>
          <w:color w:val="000000"/>
          <w:sz w:val="28"/>
          <w:szCs w:val="28"/>
        </w:rPr>
      </w:pPr>
      <w:r w:rsidRPr="00831AD2">
        <w:rPr>
          <w:rFonts w:ascii="Times New Roman" w:hAnsi="Times New Roman"/>
          <w:color w:val="000000"/>
          <w:sz w:val="28"/>
          <w:szCs w:val="28"/>
        </w:rPr>
        <w:t>Одной из важных задач коммерческой деятельности розничных торговых предприятий является обеспечение своей конкурентоспособности. Основным способом достижения этой задачи является предложение покупателям товаров и услуг надлежащего качества, в нужном ассортименте, в необходимые сроки и на более выгодных условиях, чем у конкурентов.</w:t>
      </w:r>
      <w:r w:rsidR="00BC17D1">
        <w:rPr>
          <w:rFonts w:ascii="Times New Roman" w:hAnsi="Times New Roman"/>
          <w:color w:val="000000"/>
          <w:sz w:val="28"/>
          <w:szCs w:val="28"/>
        </w:rPr>
        <w:t xml:space="preserve"> </w:t>
      </w:r>
      <w:r w:rsidRPr="00831AD2">
        <w:rPr>
          <w:rFonts w:ascii="Times New Roman" w:hAnsi="Times New Roman"/>
          <w:color w:val="000000"/>
          <w:sz w:val="28"/>
          <w:szCs w:val="28"/>
        </w:rPr>
        <w:t>Поэтому, оценивая свою конкурентоспособность и конкурентные позиции на розничном рынке, торговое предприятие должно выявить, сколько реальных и потенциальных конкурентов оно имеет, информацию о них, их позицию на рынке и т. д.</w:t>
      </w:r>
      <w:r w:rsidR="00BC17D1">
        <w:rPr>
          <w:rStyle w:val="a7"/>
          <w:rFonts w:ascii="Times New Roman" w:hAnsi="Times New Roman"/>
          <w:color w:val="000000"/>
          <w:sz w:val="28"/>
          <w:szCs w:val="28"/>
        </w:rPr>
        <w:footnoteReference w:id="23"/>
      </w:r>
    </w:p>
    <w:p w:rsidR="00346EF4" w:rsidRPr="00831AD2" w:rsidRDefault="00346EF4" w:rsidP="00570F22">
      <w:pPr>
        <w:spacing w:after="0" w:line="360" w:lineRule="auto"/>
        <w:ind w:firstLine="851"/>
        <w:jc w:val="both"/>
        <w:rPr>
          <w:rFonts w:ascii="Times New Roman" w:hAnsi="Times New Roman"/>
          <w:color w:val="000000"/>
          <w:sz w:val="28"/>
          <w:szCs w:val="28"/>
        </w:rPr>
      </w:pPr>
      <w:r w:rsidRPr="00831AD2">
        <w:rPr>
          <w:rFonts w:ascii="Times New Roman" w:hAnsi="Times New Roman"/>
          <w:color w:val="000000"/>
          <w:sz w:val="28"/>
          <w:szCs w:val="28"/>
        </w:rPr>
        <w:t>Для того чтобы обеспечить высокую эффективность работы торгового предприятия, а также увеличение объемов продажи товаров, необходимо использовать различные формы активизации и стимулирования сбыта. В частности, активизации продажи товаров во многом способствует торговля через мелкорозничные предприяти</w:t>
      </w:r>
      <w:r w:rsidR="0006114B">
        <w:rPr>
          <w:rFonts w:ascii="Times New Roman" w:hAnsi="Times New Roman"/>
          <w:color w:val="000000"/>
          <w:sz w:val="28"/>
          <w:szCs w:val="28"/>
        </w:rPr>
        <w:t xml:space="preserve">я, автомагазины, </w:t>
      </w:r>
      <w:r w:rsidRPr="00831AD2">
        <w:rPr>
          <w:rFonts w:ascii="Times New Roman" w:hAnsi="Times New Roman"/>
          <w:color w:val="000000"/>
          <w:sz w:val="28"/>
          <w:szCs w:val="28"/>
        </w:rPr>
        <w:t>магазины-вагоны, а также организация и проведение ярмарок, выставок-продаж.</w:t>
      </w:r>
    </w:p>
    <w:p w:rsidR="00346EF4" w:rsidRPr="00831AD2" w:rsidRDefault="00346EF4" w:rsidP="00570F22">
      <w:pPr>
        <w:spacing w:after="0" w:line="360" w:lineRule="auto"/>
        <w:ind w:firstLine="851"/>
        <w:jc w:val="both"/>
        <w:rPr>
          <w:rFonts w:ascii="Times New Roman" w:hAnsi="Times New Roman"/>
          <w:color w:val="000000"/>
          <w:sz w:val="28"/>
          <w:szCs w:val="28"/>
        </w:rPr>
      </w:pPr>
      <w:r w:rsidRPr="00831AD2">
        <w:rPr>
          <w:rFonts w:ascii="Times New Roman" w:hAnsi="Times New Roman"/>
          <w:color w:val="000000"/>
          <w:sz w:val="28"/>
          <w:szCs w:val="28"/>
        </w:rPr>
        <w:t>В розничной торговле можно выделить ценовые и неценовые средства стимулирования продажи товаров.</w:t>
      </w:r>
      <w:r>
        <w:rPr>
          <w:rFonts w:ascii="Times New Roman" w:hAnsi="Times New Roman"/>
          <w:color w:val="000000"/>
          <w:sz w:val="28"/>
          <w:szCs w:val="28"/>
        </w:rPr>
        <w:t xml:space="preserve"> </w:t>
      </w:r>
      <w:r w:rsidRPr="00831AD2">
        <w:rPr>
          <w:rFonts w:ascii="Times New Roman" w:hAnsi="Times New Roman"/>
          <w:color w:val="000000"/>
          <w:sz w:val="28"/>
          <w:szCs w:val="28"/>
        </w:rPr>
        <w:t>К ценовым средствам стимулирования относят распродажу по сниженным ценам, систему премий, продажу товаров в кредит на льготных условиях.</w:t>
      </w:r>
      <w:r>
        <w:rPr>
          <w:rFonts w:ascii="Times New Roman" w:hAnsi="Times New Roman"/>
          <w:color w:val="000000"/>
          <w:sz w:val="28"/>
          <w:szCs w:val="28"/>
        </w:rPr>
        <w:t xml:space="preserve"> </w:t>
      </w:r>
      <w:r w:rsidRPr="00831AD2">
        <w:rPr>
          <w:rFonts w:ascii="Times New Roman" w:hAnsi="Times New Roman"/>
          <w:color w:val="000000"/>
          <w:sz w:val="28"/>
          <w:szCs w:val="28"/>
        </w:rPr>
        <w:t>К неценовым средствам увеличения продажи необходимо отнести высококачественную упаковку и рекламное оформление, рациональное размещение и выкладку товаров в торговом зале магазина, предложение разнообразных дополнительных услуг покупателям.</w:t>
      </w:r>
      <w:r w:rsidR="00BC17D1">
        <w:rPr>
          <w:rStyle w:val="a7"/>
          <w:rFonts w:ascii="Times New Roman" w:hAnsi="Times New Roman"/>
          <w:color w:val="000000"/>
          <w:sz w:val="28"/>
          <w:szCs w:val="28"/>
        </w:rPr>
        <w:footnoteReference w:id="24"/>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Характер и структура операций по продаже товаров зависят прежде</w:t>
      </w:r>
      <w:r w:rsidR="00A24FDC">
        <w:rPr>
          <w:rFonts w:ascii="Times New Roman" w:hAnsi="Times New Roman"/>
          <w:sz w:val="28"/>
          <w:szCs w:val="28"/>
        </w:rPr>
        <w:t xml:space="preserve"> всего от ассортимента реализуе</w:t>
      </w:r>
      <w:r w:rsidRPr="00A322A3">
        <w:rPr>
          <w:rFonts w:ascii="Times New Roman" w:hAnsi="Times New Roman"/>
          <w:sz w:val="28"/>
          <w:szCs w:val="28"/>
        </w:rPr>
        <w:t>мых товаров и методов их продажи. В магазинах, применяющих различные методы продажи, содержание операций по продаже товаров существенно отличается. Под такими операциями понимают совокупность приемов и способов реализации товаров покупателям.</w:t>
      </w:r>
      <w:r>
        <w:rPr>
          <w:rFonts w:ascii="Times New Roman" w:hAnsi="Times New Roman"/>
          <w:sz w:val="28"/>
          <w:szCs w:val="28"/>
        </w:rPr>
        <w:t xml:space="preserve"> </w:t>
      </w:r>
      <w:r w:rsidRPr="00A322A3">
        <w:rPr>
          <w:rFonts w:ascii="Times New Roman" w:hAnsi="Times New Roman"/>
          <w:sz w:val="28"/>
          <w:szCs w:val="28"/>
        </w:rPr>
        <w:t>В розничной торговле применяют следующие методы продажи товаров:</w:t>
      </w:r>
      <w:r w:rsidR="00BC17D1">
        <w:rPr>
          <w:rStyle w:val="a7"/>
          <w:rFonts w:ascii="Times New Roman" w:hAnsi="Times New Roman"/>
          <w:sz w:val="28"/>
          <w:szCs w:val="28"/>
        </w:rPr>
        <w:footnoteReference w:id="25"/>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1</w:t>
      </w:r>
      <w:r>
        <w:rPr>
          <w:rFonts w:ascii="Times New Roman" w:hAnsi="Times New Roman"/>
          <w:sz w:val="28"/>
          <w:szCs w:val="28"/>
        </w:rPr>
        <w:t xml:space="preserve">. </w:t>
      </w:r>
      <w:r w:rsidRPr="00A322A3">
        <w:rPr>
          <w:rFonts w:ascii="Times New Roman" w:hAnsi="Times New Roman"/>
          <w:sz w:val="28"/>
          <w:szCs w:val="28"/>
        </w:rPr>
        <w:t>Самообслуживание.</w:t>
      </w:r>
      <w:r w:rsidRPr="00A322A3">
        <w:rPr>
          <w:rFonts w:ascii="Times New Roman" w:hAnsi="Times New Roman"/>
          <w:i/>
          <w:iCs/>
          <w:sz w:val="28"/>
          <w:szCs w:val="28"/>
        </w:rPr>
        <w:t xml:space="preserve"> </w:t>
      </w:r>
      <w:r w:rsidRPr="00A322A3">
        <w:rPr>
          <w:rFonts w:ascii="Times New Roman" w:hAnsi="Times New Roman"/>
          <w:iCs/>
          <w:sz w:val="28"/>
          <w:szCs w:val="28"/>
        </w:rPr>
        <w:t>Продажа товаров на основе самообслуживания</w:t>
      </w:r>
      <w:r w:rsidRPr="00A322A3">
        <w:rPr>
          <w:rFonts w:ascii="Times New Roman" w:hAnsi="Times New Roman"/>
          <w:i/>
          <w:iCs/>
          <w:sz w:val="28"/>
          <w:szCs w:val="28"/>
        </w:rPr>
        <w:t xml:space="preserve"> — </w:t>
      </w:r>
      <w:r w:rsidRPr="00A322A3">
        <w:rPr>
          <w:rFonts w:ascii="Times New Roman" w:hAnsi="Times New Roman"/>
          <w:sz w:val="28"/>
          <w:szCs w:val="28"/>
        </w:rPr>
        <w:t>один из самых удобных для покупателей методов продажи товаров. Самообслуживание позволяет ускорить операции по продаже товаров, увеличить пропускную способность магазинов, расширить объем реализации товаров. Этот метод предусматрива</w:t>
      </w:r>
      <w:r w:rsidRPr="00A322A3">
        <w:rPr>
          <w:rFonts w:ascii="Times New Roman" w:hAnsi="Times New Roman"/>
          <w:sz w:val="28"/>
          <w:szCs w:val="28"/>
        </w:rPr>
        <w:softHyphen/>
        <w:t>ет свободный доступ покупателей к выложенным в торговом зале товарам, возможность самостоятель</w:t>
      </w:r>
      <w:r w:rsidRPr="00A322A3">
        <w:rPr>
          <w:rFonts w:ascii="Times New Roman" w:hAnsi="Times New Roman"/>
          <w:sz w:val="28"/>
          <w:szCs w:val="28"/>
        </w:rPr>
        <w:softHyphen/>
        <w:t>но осматривать и отбирать их без помощи продавца. Отобранные товары оплачиваются в узлах расчета, обслуживаемых контролерами-кассирами.</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2</w:t>
      </w:r>
      <w:r>
        <w:rPr>
          <w:rFonts w:ascii="Times New Roman" w:hAnsi="Times New Roman"/>
          <w:sz w:val="28"/>
          <w:szCs w:val="28"/>
        </w:rPr>
        <w:t>.</w:t>
      </w:r>
      <w:r w:rsidRPr="00A322A3">
        <w:rPr>
          <w:rFonts w:ascii="Times New Roman" w:hAnsi="Times New Roman"/>
          <w:sz w:val="28"/>
          <w:szCs w:val="28"/>
        </w:rPr>
        <w:t xml:space="preserve"> Через прилавок обслуживания. Продажа товаров через прилавок обслуживания включает выполнение следующих операций:</w:t>
      </w:r>
    </w:p>
    <w:p w:rsidR="00346EF4" w:rsidRPr="00A322A3" w:rsidRDefault="00346EF4" w:rsidP="00570F22">
      <w:pPr>
        <w:tabs>
          <w:tab w:val="num" w:pos="1211"/>
        </w:tabs>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A322A3">
        <w:rPr>
          <w:rFonts w:ascii="Times New Roman" w:hAnsi="Times New Roman"/>
          <w:sz w:val="28"/>
          <w:szCs w:val="28"/>
        </w:rPr>
        <w:t>встреча покупателя и выявление его намерения;</w:t>
      </w:r>
    </w:p>
    <w:p w:rsidR="00346EF4" w:rsidRPr="00A322A3" w:rsidRDefault="00346EF4" w:rsidP="00570F22">
      <w:pPr>
        <w:tabs>
          <w:tab w:val="num" w:pos="1211"/>
        </w:tabs>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CC504F">
        <w:rPr>
          <w:rFonts w:ascii="Times New Roman" w:hAnsi="Times New Roman"/>
          <w:sz w:val="28"/>
          <w:szCs w:val="28"/>
        </w:rPr>
        <w:t>предложение и показ</w:t>
      </w:r>
      <w:r w:rsidRPr="00A322A3">
        <w:rPr>
          <w:rFonts w:ascii="Times New Roman" w:hAnsi="Times New Roman"/>
          <w:sz w:val="28"/>
          <w:szCs w:val="28"/>
        </w:rPr>
        <w:t xml:space="preserve"> товаров;</w:t>
      </w:r>
    </w:p>
    <w:p w:rsidR="00346EF4" w:rsidRPr="00A322A3" w:rsidRDefault="00346EF4" w:rsidP="00570F22">
      <w:pPr>
        <w:tabs>
          <w:tab w:val="num" w:pos="1211"/>
        </w:tabs>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A322A3">
        <w:rPr>
          <w:rFonts w:ascii="Times New Roman" w:hAnsi="Times New Roman"/>
          <w:sz w:val="28"/>
          <w:szCs w:val="28"/>
        </w:rPr>
        <w:t>помощь в выборе товаров и консультация;</w:t>
      </w:r>
    </w:p>
    <w:p w:rsidR="00346EF4" w:rsidRPr="00A322A3" w:rsidRDefault="00A24FDC" w:rsidP="00A24FDC">
      <w:pPr>
        <w:tabs>
          <w:tab w:val="num" w:pos="1211"/>
        </w:tabs>
        <w:spacing w:after="0" w:line="360" w:lineRule="auto"/>
        <w:jc w:val="both"/>
        <w:rPr>
          <w:rFonts w:ascii="Times New Roman" w:hAnsi="Times New Roman"/>
          <w:sz w:val="28"/>
          <w:szCs w:val="28"/>
        </w:rPr>
      </w:pPr>
      <w:r>
        <w:rPr>
          <w:rFonts w:ascii="Times New Roman" w:hAnsi="Times New Roman"/>
          <w:sz w:val="28"/>
          <w:szCs w:val="28"/>
        </w:rPr>
        <w:t xml:space="preserve">            </w:t>
      </w:r>
      <w:r w:rsidR="00346EF4">
        <w:rPr>
          <w:rFonts w:ascii="Times New Roman" w:hAnsi="Times New Roman"/>
          <w:sz w:val="28"/>
          <w:szCs w:val="28"/>
        </w:rPr>
        <w:t xml:space="preserve">- </w:t>
      </w:r>
      <w:r w:rsidR="00346EF4" w:rsidRPr="00A322A3">
        <w:rPr>
          <w:rFonts w:ascii="Times New Roman" w:hAnsi="Times New Roman"/>
          <w:sz w:val="28"/>
          <w:szCs w:val="28"/>
        </w:rPr>
        <w:t>предложение сопутствующих и новых товаров;</w:t>
      </w:r>
    </w:p>
    <w:p w:rsidR="00346EF4" w:rsidRPr="00A322A3" w:rsidRDefault="00346EF4" w:rsidP="00570F22">
      <w:pPr>
        <w:tabs>
          <w:tab w:val="num" w:pos="1211"/>
        </w:tabs>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A322A3">
        <w:rPr>
          <w:rFonts w:ascii="Times New Roman" w:hAnsi="Times New Roman"/>
          <w:sz w:val="28"/>
          <w:szCs w:val="28"/>
        </w:rPr>
        <w:t>проведение операций, связ</w:t>
      </w:r>
      <w:r>
        <w:rPr>
          <w:rFonts w:ascii="Times New Roman" w:hAnsi="Times New Roman"/>
          <w:sz w:val="28"/>
          <w:szCs w:val="28"/>
        </w:rPr>
        <w:t xml:space="preserve">анных с нарезкой, взвешиванием, </w:t>
      </w:r>
      <w:r w:rsidRPr="00A322A3">
        <w:rPr>
          <w:rFonts w:ascii="Times New Roman" w:hAnsi="Times New Roman"/>
          <w:sz w:val="28"/>
          <w:szCs w:val="28"/>
        </w:rPr>
        <w:t>отмериванием;</w:t>
      </w:r>
    </w:p>
    <w:p w:rsidR="00346EF4" w:rsidRPr="00A322A3" w:rsidRDefault="00346EF4" w:rsidP="00570F22">
      <w:pPr>
        <w:tabs>
          <w:tab w:val="num" w:pos="1211"/>
        </w:tabs>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A322A3">
        <w:rPr>
          <w:rFonts w:ascii="Times New Roman" w:hAnsi="Times New Roman"/>
          <w:sz w:val="28"/>
          <w:szCs w:val="28"/>
        </w:rPr>
        <w:t>расчетные операции;</w:t>
      </w:r>
    </w:p>
    <w:p w:rsidR="00346EF4" w:rsidRPr="00A322A3" w:rsidRDefault="00346EF4" w:rsidP="00570F22">
      <w:pPr>
        <w:tabs>
          <w:tab w:val="num" w:pos="1211"/>
        </w:tabs>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A322A3">
        <w:rPr>
          <w:rFonts w:ascii="Times New Roman" w:hAnsi="Times New Roman"/>
          <w:sz w:val="28"/>
          <w:szCs w:val="28"/>
        </w:rPr>
        <w:t>упаковка и выдача покупок.</w:t>
      </w:r>
    </w:p>
    <w:p w:rsidR="00346EF4" w:rsidRPr="00A322A3" w:rsidRDefault="00346EF4" w:rsidP="00570F22">
      <w:pPr>
        <w:spacing w:after="0" w:line="360" w:lineRule="auto"/>
        <w:ind w:firstLine="851"/>
        <w:jc w:val="both"/>
        <w:rPr>
          <w:rFonts w:ascii="Times New Roman" w:hAnsi="Times New Roman"/>
          <w:sz w:val="28"/>
          <w:szCs w:val="28"/>
        </w:rPr>
      </w:pPr>
      <w:r w:rsidRPr="00A322A3">
        <w:rPr>
          <w:rFonts w:ascii="Times New Roman" w:hAnsi="Times New Roman"/>
          <w:sz w:val="28"/>
          <w:szCs w:val="28"/>
        </w:rPr>
        <w:t>3</w:t>
      </w:r>
      <w:r>
        <w:rPr>
          <w:rFonts w:ascii="Times New Roman" w:hAnsi="Times New Roman"/>
          <w:sz w:val="28"/>
          <w:szCs w:val="28"/>
        </w:rPr>
        <w:t>.</w:t>
      </w:r>
      <w:r w:rsidRPr="00A322A3">
        <w:rPr>
          <w:rFonts w:ascii="Times New Roman" w:hAnsi="Times New Roman"/>
          <w:sz w:val="28"/>
          <w:szCs w:val="28"/>
        </w:rPr>
        <w:t xml:space="preserve"> По образцам.</w:t>
      </w:r>
      <w:r w:rsidRPr="00A322A3">
        <w:rPr>
          <w:rFonts w:ascii="Times New Roman" w:hAnsi="Times New Roman"/>
          <w:i/>
          <w:iCs/>
          <w:sz w:val="28"/>
          <w:szCs w:val="28"/>
        </w:rPr>
        <w:t xml:space="preserve"> </w:t>
      </w:r>
      <w:r w:rsidRPr="00A322A3">
        <w:rPr>
          <w:rFonts w:ascii="Times New Roman" w:hAnsi="Times New Roman"/>
          <w:iCs/>
          <w:sz w:val="28"/>
          <w:szCs w:val="28"/>
        </w:rPr>
        <w:t>Продажа товаров по образцам</w:t>
      </w:r>
      <w:r w:rsidRPr="00A322A3">
        <w:rPr>
          <w:rFonts w:ascii="Times New Roman" w:hAnsi="Times New Roman"/>
          <w:i/>
          <w:iCs/>
          <w:sz w:val="28"/>
          <w:szCs w:val="28"/>
        </w:rPr>
        <w:t xml:space="preserve"> </w:t>
      </w:r>
      <w:r w:rsidRPr="00A322A3">
        <w:rPr>
          <w:rFonts w:ascii="Times New Roman" w:hAnsi="Times New Roman"/>
          <w:sz w:val="28"/>
          <w:szCs w:val="28"/>
        </w:rPr>
        <w:t>предусматривает выкладку образцов в торговом зале и самостоя</w:t>
      </w:r>
      <w:r w:rsidRPr="00A322A3">
        <w:rPr>
          <w:rFonts w:ascii="Times New Roman" w:hAnsi="Times New Roman"/>
          <w:sz w:val="28"/>
          <w:szCs w:val="28"/>
        </w:rPr>
        <w:softHyphen/>
        <w:t>тельное (или с помощью продавца) ознакомление с ними покупателей. После выбора товаров и оплаты покупки продавец вручает покупателю товары, соответствующие образцам. При этом методе продажи рабочие запасы размещают отдельно от образцов. Данный метод удобен тем, что на сравнительно не</w:t>
      </w:r>
      <w:r w:rsidRPr="00A322A3">
        <w:rPr>
          <w:rFonts w:ascii="Times New Roman" w:hAnsi="Times New Roman"/>
          <w:sz w:val="28"/>
          <w:szCs w:val="28"/>
        </w:rPr>
        <w:softHyphen/>
        <w:t>большой площади торгового зала можно выставить образцы достаточно широкого ассортимента това</w:t>
      </w:r>
      <w:r w:rsidRPr="00A322A3">
        <w:rPr>
          <w:rFonts w:ascii="Times New Roman" w:hAnsi="Times New Roman"/>
          <w:sz w:val="28"/>
          <w:szCs w:val="28"/>
        </w:rPr>
        <w:softHyphen/>
        <w:t>ров. Этот метод применяется при продаже технически сложных и крупногабаритных товаров, а также тех товаров, которые требуют перед их отпуском покупателю отмеривания и нарезки.</w:t>
      </w:r>
      <w:r>
        <w:rPr>
          <w:rFonts w:ascii="Times New Roman" w:hAnsi="Times New Roman"/>
          <w:sz w:val="28"/>
          <w:szCs w:val="28"/>
        </w:rPr>
        <w:t xml:space="preserve"> </w:t>
      </w:r>
      <w:r w:rsidRPr="00A322A3">
        <w:rPr>
          <w:rFonts w:ascii="Times New Roman" w:hAnsi="Times New Roman"/>
          <w:sz w:val="28"/>
          <w:szCs w:val="28"/>
        </w:rPr>
        <w:t>С открытой выкладкой и свободным доступом покупателей к товарам;</w:t>
      </w:r>
    </w:p>
    <w:p w:rsidR="00BD68A5" w:rsidRDefault="00346EF4" w:rsidP="00570F22">
      <w:pPr>
        <w:spacing w:after="0" w:line="360" w:lineRule="auto"/>
        <w:ind w:firstLine="851"/>
        <w:jc w:val="both"/>
        <w:rPr>
          <w:rFonts w:ascii="Times New Roman" w:hAnsi="Times New Roman"/>
          <w:sz w:val="28"/>
          <w:szCs w:val="28"/>
        </w:rPr>
      </w:pPr>
      <w:r>
        <w:rPr>
          <w:rFonts w:ascii="Times New Roman" w:hAnsi="Times New Roman"/>
          <w:sz w:val="28"/>
          <w:szCs w:val="28"/>
        </w:rPr>
        <w:t>4. П</w:t>
      </w:r>
      <w:r w:rsidRPr="00A322A3">
        <w:rPr>
          <w:rFonts w:ascii="Times New Roman" w:hAnsi="Times New Roman"/>
          <w:sz w:val="28"/>
          <w:szCs w:val="28"/>
        </w:rPr>
        <w:t xml:space="preserve">о предварительным заказам. При </w:t>
      </w:r>
      <w:r w:rsidRPr="00A322A3">
        <w:rPr>
          <w:rFonts w:ascii="Times New Roman" w:hAnsi="Times New Roman"/>
          <w:iCs/>
          <w:sz w:val="28"/>
          <w:szCs w:val="28"/>
        </w:rPr>
        <w:t>продаже товаров с открытой выкладкой</w:t>
      </w:r>
      <w:r w:rsidRPr="00A322A3">
        <w:rPr>
          <w:rFonts w:ascii="Times New Roman" w:hAnsi="Times New Roman"/>
          <w:i/>
          <w:iCs/>
          <w:sz w:val="28"/>
          <w:szCs w:val="28"/>
        </w:rPr>
        <w:t xml:space="preserve"> </w:t>
      </w:r>
      <w:r w:rsidRPr="00A322A3">
        <w:rPr>
          <w:rFonts w:ascii="Times New Roman" w:hAnsi="Times New Roman"/>
          <w:iCs/>
          <w:sz w:val="28"/>
          <w:szCs w:val="28"/>
        </w:rPr>
        <w:t>и</w:t>
      </w:r>
      <w:r w:rsidRPr="00A322A3">
        <w:rPr>
          <w:rFonts w:ascii="Times New Roman" w:hAnsi="Times New Roman"/>
          <w:i/>
          <w:iCs/>
          <w:sz w:val="28"/>
          <w:szCs w:val="28"/>
        </w:rPr>
        <w:t xml:space="preserve"> </w:t>
      </w:r>
      <w:r w:rsidRPr="00A322A3">
        <w:rPr>
          <w:rFonts w:ascii="Times New Roman" w:hAnsi="Times New Roman"/>
          <w:iCs/>
          <w:sz w:val="28"/>
          <w:szCs w:val="28"/>
        </w:rPr>
        <w:t>свободным доступом</w:t>
      </w:r>
      <w:r w:rsidRPr="00A322A3">
        <w:rPr>
          <w:rFonts w:ascii="Times New Roman" w:hAnsi="Times New Roman"/>
          <w:i/>
          <w:iCs/>
          <w:sz w:val="28"/>
          <w:szCs w:val="28"/>
        </w:rPr>
        <w:t xml:space="preserve"> </w:t>
      </w:r>
      <w:r w:rsidRPr="00A322A3">
        <w:rPr>
          <w:rFonts w:ascii="Times New Roman" w:hAnsi="Times New Roman"/>
          <w:sz w:val="28"/>
          <w:szCs w:val="28"/>
        </w:rPr>
        <w:t>покупатели имеют возмож</w:t>
      </w:r>
      <w:r w:rsidRPr="00A322A3">
        <w:rPr>
          <w:rFonts w:ascii="Times New Roman" w:hAnsi="Times New Roman"/>
          <w:sz w:val="28"/>
          <w:szCs w:val="28"/>
        </w:rPr>
        <w:softHyphen/>
        <w:t>ность самостоятельно ознакомиться и отобрать выложенные на рабочем месте продавца товары. Их выкладывают н</w:t>
      </w:r>
      <w:r w:rsidR="00A86DB0">
        <w:rPr>
          <w:rFonts w:ascii="Times New Roman" w:hAnsi="Times New Roman"/>
          <w:sz w:val="28"/>
          <w:szCs w:val="28"/>
        </w:rPr>
        <w:t xml:space="preserve">а прилавках, стендах, в горках </w:t>
      </w:r>
      <w:r w:rsidRPr="00A322A3">
        <w:rPr>
          <w:rFonts w:ascii="Times New Roman" w:hAnsi="Times New Roman"/>
          <w:sz w:val="28"/>
          <w:szCs w:val="28"/>
        </w:rPr>
        <w:t xml:space="preserve">и т.д. Функции продавца при этом методе сводятся к консультированию покупателей, помощи в отборе товаров, взвешиванию, упаковке и отпуску отобранных ими товаров. </w:t>
      </w:r>
    </w:p>
    <w:p w:rsidR="00997B5C" w:rsidRDefault="00997B5C"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BC17D1" w:rsidRDefault="00BC17D1" w:rsidP="00570F22">
      <w:pPr>
        <w:spacing w:after="0" w:line="360" w:lineRule="auto"/>
        <w:ind w:firstLine="851"/>
        <w:jc w:val="both"/>
        <w:rPr>
          <w:rFonts w:ascii="Times New Roman" w:hAnsi="Times New Roman"/>
          <w:sz w:val="28"/>
          <w:szCs w:val="28"/>
        </w:rPr>
      </w:pPr>
    </w:p>
    <w:p w:rsidR="0006114B" w:rsidRDefault="0006114B" w:rsidP="00570F22">
      <w:pPr>
        <w:spacing w:after="0" w:line="360" w:lineRule="auto"/>
        <w:ind w:firstLine="851"/>
        <w:jc w:val="both"/>
        <w:rPr>
          <w:rFonts w:ascii="Times New Roman" w:hAnsi="Times New Roman"/>
          <w:sz w:val="28"/>
          <w:szCs w:val="28"/>
        </w:rPr>
      </w:pPr>
    </w:p>
    <w:p w:rsidR="0006114B" w:rsidRDefault="0006114B" w:rsidP="00570F22">
      <w:pPr>
        <w:spacing w:after="0" w:line="360" w:lineRule="auto"/>
        <w:ind w:firstLine="851"/>
        <w:jc w:val="both"/>
        <w:rPr>
          <w:rFonts w:ascii="Times New Roman" w:hAnsi="Times New Roman"/>
          <w:sz w:val="28"/>
          <w:szCs w:val="28"/>
        </w:rPr>
      </w:pPr>
    </w:p>
    <w:p w:rsidR="00C7399B" w:rsidRPr="00C06694" w:rsidRDefault="00B74C12" w:rsidP="00C06694">
      <w:pPr>
        <w:pStyle w:val="Default"/>
        <w:spacing w:line="360" w:lineRule="auto"/>
        <w:ind w:firstLine="851"/>
        <w:jc w:val="both"/>
        <w:rPr>
          <w:sz w:val="28"/>
          <w:szCs w:val="28"/>
        </w:rPr>
      </w:pPr>
      <w:r w:rsidRPr="00C06694">
        <w:rPr>
          <w:sz w:val="28"/>
          <w:szCs w:val="28"/>
        </w:rPr>
        <w:t>2. Организация коммерческой работы в розничной торгов</w:t>
      </w:r>
      <w:r w:rsidR="00C7399B" w:rsidRPr="00C06694">
        <w:rPr>
          <w:sz w:val="28"/>
          <w:szCs w:val="28"/>
        </w:rPr>
        <w:t>ой органи</w:t>
      </w:r>
      <w:r w:rsidR="00CF306E" w:rsidRPr="00C06694">
        <w:rPr>
          <w:sz w:val="28"/>
          <w:szCs w:val="28"/>
        </w:rPr>
        <w:t>зации (на материалах магазина «Спортландия»</w:t>
      </w:r>
      <w:r w:rsidR="00C06694">
        <w:rPr>
          <w:sz w:val="28"/>
          <w:szCs w:val="28"/>
        </w:rPr>
        <w:t xml:space="preserve"> г. Я</w:t>
      </w:r>
      <w:r w:rsidR="00C7399B" w:rsidRPr="00C06694">
        <w:rPr>
          <w:sz w:val="28"/>
          <w:szCs w:val="28"/>
        </w:rPr>
        <w:t>кутск</w:t>
      </w:r>
      <w:r w:rsidR="00C06694">
        <w:rPr>
          <w:sz w:val="28"/>
          <w:szCs w:val="28"/>
        </w:rPr>
        <w:t>а</w:t>
      </w:r>
      <w:r w:rsidRPr="00C06694">
        <w:rPr>
          <w:sz w:val="28"/>
          <w:szCs w:val="28"/>
        </w:rPr>
        <w:t>)</w:t>
      </w:r>
      <w:r w:rsidR="00C7399B" w:rsidRPr="00C06694">
        <w:rPr>
          <w:sz w:val="28"/>
          <w:szCs w:val="28"/>
        </w:rPr>
        <w:t xml:space="preserve"> </w:t>
      </w:r>
    </w:p>
    <w:p w:rsidR="00C7399B" w:rsidRDefault="00C7399B" w:rsidP="00C06694">
      <w:pPr>
        <w:pStyle w:val="Default"/>
        <w:spacing w:line="360" w:lineRule="auto"/>
        <w:ind w:firstLine="851"/>
        <w:jc w:val="both"/>
        <w:rPr>
          <w:sz w:val="28"/>
          <w:szCs w:val="28"/>
        </w:rPr>
      </w:pPr>
    </w:p>
    <w:p w:rsidR="00C06694" w:rsidRPr="00C06694" w:rsidRDefault="00C06694" w:rsidP="00C7399B">
      <w:pPr>
        <w:pStyle w:val="Default"/>
        <w:ind w:firstLine="851"/>
        <w:jc w:val="both"/>
        <w:rPr>
          <w:sz w:val="28"/>
          <w:szCs w:val="28"/>
        </w:rPr>
      </w:pPr>
    </w:p>
    <w:p w:rsidR="0006114B" w:rsidRPr="00C06694" w:rsidRDefault="00B74C12" w:rsidP="00C7399B">
      <w:pPr>
        <w:pStyle w:val="Default"/>
        <w:ind w:firstLine="851"/>
        <w:jc w:val="both"/>
        <w:rPr>
          <w:sz w:val="28"/>
          <w:szCs w:val="28"/>
        </w:rPr>
      </w:pPr>
      <w:r w:rsidRPr="00C06694">
        <w:rPr>
          <w:sz w:val="28"/>
          <w:szCs w:val="28"/>
        </w:rPr>
        <w:t>2.1. Кр</w:t>
      </w:r>
      <w:r w:rsidR="0006114B" w:rsidRPr="00C06694">
        <w:rPr>
          <w:sz w:val="28"/>
          <w:szCs w:val="28"/>
        </w:rPr>
        <w:t>аткая характ</w:t>
      </w:r>
      <w:r w:rsidR="00C7399B" w:rsidRPr="00C06694">
        <w:rPr>
          <w:sz w:val="28"/>
          <w:szCs w:val="28"/>
        </w:rPr>
        <w:t>еристика магазина «Спортландия»</w:t>
      </w:r>
    </w:p>
    <w:p w:rsidR="00C7399B" w:rsidRPr="00C06694" w:rsidRDefault="00C7399B" w:rsidP="00C06694">
      <w:pPr>
        <w:pStyle w:val="Default"/>
        <w:ind w:firstLine="851"/>
        <w:jc w:val="both"/>
        <w:rPr>
          <w:sz w:val="28"/>
          <w:szCs w:val="28"/>
        </w:rPr>
      </w:pPr>
    </w:p>
    <w:p w:rsidR="00C7399B" w:rsidRDefault="00C7399B" w:rsidP="00C06694">
      <w:pPr>
        <w:pStyle w:val="Default"/>
        <w:ind w:firstLine="851"/>
        <w:jc w:val="both"/>
        <w:rPr>
          <w:caps/>
          <w:sz w:val="28"/>
          <w:szCs w:val="28"/>
        </w:rPr>
      </w:pPr>
    </w:p>
    <w:p w:rsidR="00C06694" w:rsidRPr="00C7399B" w:rsidRDefault="00C06694" w:rsidP="00C06694">
      <w:pPr>
        <w:pStyle w:val="Default"/>
        <w:ind w:firstLine="851"/>
        <w:jc w:val="both"/>
        <w:rPr>
          <w:caps/>
          <w:sz w:val="28"/>
          <w:szCs w:val="28"/>
        </w:rPr>
      </w:pPr>
    </w:p>
    <w:p w:rsidR="00E43937" w:rsidRDefault="00E43937" w:rsidP="00C06694">
      <w:pPr>
        <w:pStyle w:val="Default"/>
        <w:spacing w:line="360" w:lineRule="auto"/>
        <w:ind w:firstLine="851"/>
        <w:jc w:val="both"/>
        <w:rPr>
          <w:sz w:val="28"/>
          <w:szCs w:val="28"/>
        </w:rPr>
      </w:pPr>
      <w:r w:rsidRPr="00FE5B65">
        <w:rPr>
          <w:sz w:val="28"/>
          <w:szCs w:val="28"/>
        </w:rPr>
        <w:t>Объектом исследования является</w:t>
      </w:r>
      <w:r>
        <w:rPr>
          <w:sz w:val="28"/>
          <w:szCs w:val="28"/>
        </w:rPr>
        <w:t xml:space="preserve"> магазин «Спортландия» находящийся на балансе индивидуального предпринимателя Ивановой Любовь Витальевны. Магазин находится по адресу г. Якутск ул., Кирова, д. 31.</w:t>
      </w:r>
    </w:p>
    <w:p w:rsidR="00E43937" w:rsidRPr="00FE5B65" w:rsidRDefault="00E43937" w:rsidP="00C06694">
      <w:pPr>
        <w:spacing w:line="240" w:lineRule="auto"/>
        <w:ind w:firstLine="851"/>
        <w:jc w:val="both"/>
        <w:rPr>
          <w:rFonts w:ascii="Times New Roman" w:hAnsi="Times New Roman"/>
          <w:sz w:val="28"/>
          <w:szCs w:val="28"/>
        </w:rPr>
      </w:pPr>
      <w:r w:rsidRPr="00FE5B65">
        <w:rPr>
          <w:rFonts w:ascii="Times New Roman" w:hAnsi="Times New Roman"/>
          <w:sz w:val="28"/>
          <w:szCs w:val="28"/>
        </w:rPr>
        <w:t>Предприятие осуществляет свою деятельность</w:t>
      </w:r>
      <w:r>
        <w:rPr>
          <w:rFonts w:ascii="Times New Roman" w:hAnsi="Times New Roman"/>
          <w:sz w:val="28"/>
          <w:szCs w:val="28"/>
        </w:rPr>
        <w:t xml:space="preserve"> на основании Устава.</w:t>
      </w:r>
    </w:p>
    <w:p w:rsidR="00E43937" w:rsidRPr="00FE5B65" w:rsidRDefault="00E43937" w:rsidP="00C06694">
      <w:pPr>
        <w:spacing w:line="240" w:lineRule="auto"/>
        <w:ind w:firstLine="851"/>
        <w:jc w:val="both"/>
        <w:rPr>
          <w:rFonts w:ascii="Times New Roman" w:hAnsi="Times New Roman"/>
          <w:sz w:val="28"/>
          <w:szCs w:val="28"/>
        </w:rPr>
      </w:pPr>
      <w:r w:rsidRPr="00FE5B65">
        <w:rPr>
          <w:rFonts w:ascii="Times New Roman" w:hAnsi="Times New Roman"/>
          <w:sz w:val="28"/>
          <w:szCs w:val="28"/>
        </w:rPr>
        <w:t>Предметом деятельности магазина является:</w:t>
      </w:r>
    </w:p>
    <w:p w:rsidR="00E43937" w:rsidRPr="00FE5B65" w:rsidRDefault="00E43937" w:rsidP="00C06694">
      <w:pPr>
        <w:spacing w:line="240" w:lineRule="auto"/>
        <w:ind w:firstLine="851"/>
        <w:jc w:val="both"/>
        <w:rPr>
          <w:rFonts w:ascii="Times New Roman" w:hAnsi="Times New Roman"/>
          <w:sz w:val="28"/>
          <w:szCs w:val="28"/>
        </w:rPr>
      </w:pPr>
      <w:r w:rsidRPr="00FE5B65">
        <w:rPr>
          <w:rFonts w:ascii="Times New Roman" w:hAnsi="Times New Roman"/>
          <w:sz w:val="28"/>
          <w:szCs w:val="28"/>
        </w:rPr>
        <w:t>- розничная торговля товарами народ</w:t>
      </w:r>
      <w:r>
        <w:rPr>
          <w:rFonts w:ascii="Times New Roman" w:hAnsi="Times New Roman"/>
          <w:sz w:val="28"/>
          <w:szCs w:val="28"/>
        </w:rPr>
        <w:t>ного потребления</w:t>
      </w:r>
      <w:r w:rsidRPr="00FE5B65">
        <w:rPr>
          <w:rFonts w:ascii="Times New Roman" w:hAnsi="Times New Roman"/>
          <w:sz w:val="28"/>
          <w:szCs w:val="28"/>
        </w:rPr>
        <w:t>;</w:t>
      </w:r>
    </w:p>
    <w:p w:rsidR="00E43937" w:rsidRPr="00FE5B65" w:rsidRDefault="00E43937" w:rsidP="00C06694">
      <w:pPr>
        <w:spacing w:line="240" w:lineRule="auto"/>
        <w:ind w:firstLine="851"/>
        <w:jc w:val="both"/>
        <w:rPr>
          <w:rFonts w:ascii="Times New Roman" w:hAnsi="Times New Roman"/>
          <w:sz w:val="28"/>
          <w:szCs w:val="28"/>
        </w:rPr>
      </w:pPr>
      <w:r>
        <w:rPr>
          <w:rFonts w:ascii="Times New Roman" w:hAnsi="Times New Roman"/>
          <w:sz w:val="28"/>
          <w:szCs w:val="28"/>
        </w:rPr>
        <w:t>- представление</w:t>
      </w:r>
      <w:r w:rsidRPr="00FE5B65">
        <w:rPr>
          <w:rFonts w:ascii="Times New Roman" w:hAnsi="Times New Roman"/>
          <w:sz w:val="28"/>
          <w:szCs w:val="28"/>
        </w:rPr>
        <w:t xml:space="preserve"> отечественных </w:t>
      </w:r>
      <w:r>
        <w:rPr>
          <w:rFonts w:ascii="Times New Roman" w:hAnsi="Times New Roman"/>
          <w:sz w:val="28"/>
          <w:szCs w:val="28"/>
        </w:rPr>
        <w:t xml:space="preserve">и зарубежных </w:t>
      </w:r>
      <w:r w:rsidRPr="00FE5B65">
        <w:rPr>
          <w:rFonts w:ascii="Times New Roman" w:hAnsi="Times New Roman"/>
          <w:sz w:val="28"/>
          <w:szCs w:val="28"/>
        </w:rPr>
        <w:t>фирм;</w:t>
      </w:r>
    </w:p>
    <w:p w:rsidR="00E43937" w:rsidRPr="00FE5B65" w:rsidRDefault="00E43937" w:rsidP="00C06694">
      <w:pPr>
        <w:spacing w:line="240" w:lineRule="auto"/>
        <w:ind w:firstLine="851"/>
        <w:jc w:val="both"/>
        <w:rPr>
          <w:rFonts w:ascii="Times New Roman" w:hAnsi="Times New Roman"/>
          <w:sz w:val="28"/>
          <w:szCs w:val="28"/>
        </w:rPr>
      </w:pPr>
      <w:r w:rsidRPr="00FE5B65">
        <w:rPr>
          <w:rFonts w:ascii="Times New Roman" w:hAnsi="Times New Roman"/>
          <w:sz w:val="28"/>
          <w:szCs w:val="28"/>
        </w:rPr>
        <w:t>- осуще</w:t>
      </w:r>
      <w:r>
        <w:rPr>
          <w:rFonts w:ascii="Times New Roman" w:hAnsi="Times New Roman"/>
          <w:sz w:val="28"/>
          <w:szCs w:val="28"/>
        </w:rPr>
        <w:t xml:space="preserve">ствление </w:t>
      </w:r>
      <w:r w:rsidRPr="00FE5B65">
        <w:rPr>
          <w:rFonts w:ascii="Times New Roman" w:hAnsi="Times New Roman"/>
          <w:sz w:val="28"/>
          <w:szCs w:val="28"/>
        </w:rPr>
        <w:t>услуг, не запрещенных и не противоречащих действующему законодательству РФ;</w:t>
      </w:r>
    </w:p>
    <w:p w:rsidR="00E43937" w:rsidRPr="00FE5B65" w:rsidRDefault="00E43937" w:rsidP="00C06694">
      <w:pPr>
        <w:spacing w:line="240" w:lineRule="auto"/>
        <w:ind w:firstLine="851"/>
        <w:jc w:val="both"/>
        <w:rPr>
          <w:rFonts w:ascii="Times New Roman" w:hAnsi="Times New Roman"/>
          <w:sz w:val="28"/>
          <w:szCs w:val="28"/>
        </w:rPr>
      </w:pPr>
      <w:r>
        <w:rPr>
          <w:rFonts w:ascii="Times New Roman" w:hAnsi="Times New Roman"/>
          <w:sz w:val="28"/>
          <w:szCs w:val="28"/>
        </w:rPr>
        <w:t>- участие в различных спортивных мероприятий проводимых в городе Якутск</w:t>
      </w:r>
      <w:r w:rsidRPr="00FE5B65">
        <w:rPr>
          <w:rFonts w:ascii="Times New Roman" w:hAnsi="Times New Roman"/>
          <w:sz w:val="28"/>
          <w:szCs w:val="28"/>
        </w:rPr>
        <w:t>.</w:t>
      </w:r>
    </w:p>
    <w:p w:rsidR="00E43937" w:rsidRPr="00FE5B65" w:rsidRDefault="00E43937" w:rsidP="00C06694">
      <w:pPr>
        <w:spacing w:line="360" w:lineRule="auto"/>
        <w:ind w:firstLine="851"/>
        <w:jc w:val="both"/>
        <w:rPr>
          <w:rFonts w:ascii="Times New Roman" w:hAnsi="Times New Roman"/>
          <w:sz w:val="28"/>
          <w:szCs w:val="28"/>
        </w:rPr>
      </w:pPr>
      <w:r>
        <w:rPr>
          <w:rFonts w:ascii="Times New Roman" w:hAnsi="Times New Roman"/>
          <w:sz w:val="28"/>
          <w:szCs w:val="28"/>
        </w:rPr>
        <w:t>Магазин расположен на 2</w:t>
      </w:r>
      <w:r w:rsidRPr="00FE5B65">
        <w:rPr>
          <w:rFonts w:ascii="Times New Roman" w:hAnsi="Times New Roman"/>
          <w:sz w:val="28"/>
          <w:szCs w:val="28"/>
        </w:rPr>
        <w:t xml:space="preserve">-м этаже каменного 9-ти этажного жилого дома в типовых помещениях. Водоснабжение, отопление, канализация централизованные, освещение искусственное и естественное, вентиляция смешанная. </w:t>
      </w:r>
    </w:p>
    <w:p w:rsidR="00C06694" w:rsidRDefault="00E43937" w:rsidP="00C06694">
      <w:pPr>
        <w:spacing w:line="360" w:lineRule="auto"/>
        <w:ind w:firstLine="851"/>
        <w:jc w:val="both"/>
        <w:rPr>
          <w:rFonts w:ascii="Times New Roman" w:hAnsi="Times New Roman"/>
          <w:sz w:val="28"/>
          <w:szCs w:val="28"/>
        </w:rPr>
      </w:pPr>
      <w:r w:rsidRPr="00FE5B65">
        <w:rPr>
          <w:rFonts w:ascii="Times New Roman" w:hAnsi="Times New Roman"/>
          <w:sz w:val="28"/>
          <w:szCs w:val="28"/>
        </w:rPr>
        <w:t>Общая</w:t>
      </w:r>
      <w:r>
        <w:rPr>
          <w:rFonts w:ascii="Times New Roman" w:hAnsi="Times New Roman"/>
          <w:sz w:val="28"/>
          <w:szCs w:val="28"/>
        </w:rPr>
        <w:t xml:space="preserve"> площадь магазина составляет 800 кв.м., в том числе торговая 600 кв.м. </w:t>
      </w:r>
      <w:r w:rsidRPr="00FE5B65">
        <w:rPr>
          <w:rFonts w:ascii="Times New Roman" w:hAnsi="Times New Roman"/>
          <w:sz w:val="28"/>
          <w:szCs w:val="28"/>
        </w:rPr>
        <w:t>Фасад, устройство здания выполнены в соответствии с архитектурно-градостроительными, противопожарными и санитарными правилами. Магазин работает по методу самообслуживания</w:t>
      </w:r>
      <w:r>
        <w:rPr>
          <w:rFonts w:ascii="Times New Roman" w:hAnsi="Times New Roman"/>
          <w:sz w:val="28"/>
          <w:szCs w:val="28"/>
        </w:rPr>
        <w:t>,</w:t>
      </w:r>
      <w:r w:rsidR="00461A1E">
        <w:rPr>
          <w:rFonts w:ascii="Times New Roman" w:hAnsi="Times New Roman"/>
          <w:sz w:val="28"/>
          <w:szCs w:val="28"/>
        </w:rPr>
        <w:t xml:space="preserve"> через прилавок, по образцам</w:t>
      </w:r>
      <w:r>
        <w:rPr>
          <w:rFonts w:ascii="Times New Roman" w:hAnsi="Times New Roman"/>
          <w:sz w:val="28"/>
          <w:szCs w:val="28"/>
        </w:rPr>
        <w:t xml:space="preserve"> </w:t>
      </w:r>
      <w:r w:rsidRPr="00FE5B65">
        <w:rPr>
          <w:rFonts w:ascii="Times New Roman" w:hAnsi="Times New Roman"/>
          <w:sz w:val="28"/>
          <w:szCs w:val="28"/>
        </w:rPr>
        <w:t xml:space="preserve"> и </w:t>
      </w:r>
      <w:r w:rsidR="00461A1E">
        <w:rPr>
          <w:rFonts w:ascii="Times New Roman" w:hAnsi="Times New Roman"/>
          <w:sz w:val="28"/>
          <w:szCs w:val="28"/>
        </w:rPr>
        <w:t>имеет три основных отдела одежда, обувь и инвентарь</w:t>
      </w:r>
      <w:r w:rsidRPr="00FE5B65">
        <w:rPr>
          <w:rFonts w:ascii="Times New Roman" w:hAnsi="Times New Roman"/>
          <w:sz w:val="28"/>
          <w:szCs w:val="28"/>
        </w:rPr>
        <w:t>. Интерьер торгового зала соответствует эстетическим требованиям</w:t>
      </w:r>
      <w:r w:rsidR="00461A1E">
        <w:rPr>
          <w:rFonts w:ascii="Times New Roman" w:hAnsi="Times New Roman"/>
          <w:sz w:val="28"/>
          <w:szCs w:val="28"/>
        </w:rPr>
        <w:t xml:space="preserve"> и требованиям по франчайзинговому проекту</w:t>
      </w:r>
      <w:r w:rsidRPr="00FE5B65">
        <w:rPr>
          <w:rFonts w:ascii="Times New Roman" w:hAnsi="Times New Roman"/>
          <w:sz w:val="28"/>
          <w:szCs w:val="28"/>
        </w:rPr>
        <w:t xml:space="preserve">. Для удобства покупателей весь товар рационально размещен </w:t>
      </w:r>
      <w:r w:rsidR="00461A1E">
        <w:rPr>
          <w:rFonts w:ascii="Times New Roman" w:hAnsi="Times New Roman"/>
          <w:sz w:val="28"/>
          <w:szCs w:val="28"/>
        </w:rPr>
        <w:t xml:space="preserve">по торговому залу </w:t>
      </w:r>
      <w:r w:rsidRPr="00FE5B65">
        <w:rPr>
          <w:rFonts w:ascii="Times New Roman" w:hAnsi="Times New Roman"/>
          <w:sz w:val="28"/>
          <w:szCs w:val="28"/>
        </w:rPr>
        <w:t>с учетом товарных групп</w:t>
      </w:r>
      <w:r w:rsidR="00461A1E">
        <w:rPr>
          <w:rFonts w:ascii="Times New Roman" w:hAnsi="Times New Roman"/>
          <w:sz w:val="28"/>
          <w:szCs w:val="28"/>
        </w:rPr>
        <w:t xml:space="preserve"> и имеет открытый доступ, все можно примерить в специально отведенных для этого мест</w:t>
      </w:r>
      <w:r w:rsidR="00CF306E">
        <w:rPr>
          <w:rFonts w:ascii="Times New Roman" w:hAnsi="Times New Roman"/>
          <w:sz w:val="28"/>
          <w:szCs w:val="28"/>
        </w:rPr>
        <w:t>ах,</w:t>
      </w:r>
      <w:r w:rsidR="00461A1E">
        <w:rPr>
          <w:rFonts w:ascii="Times New Roman" w:hAnsi="Times New Roman"/>
          <w:sz w:val="28"/>
          <w:szCs w:val="28"/>
        </w:rPr>
        <w:t xml:space="preserve"> в примерочных кабинках, инвентарь и тренажеры можно испытать на прочность. </w:t>
      </w:r>
    </w:p>
    <w:p w:rsidR="00C06694" w:rsidRDefault="00461A1E" w:rsidP="00C06694">
      <w:pPr>
        <w:spacing w:line="360" w:lineRule="auto"/>
        <w:ind w:firstLine="851"/>
        <w:jc w:val="both"/>
        <w:rPr>
          <w:rFonts w:ascii="Times New Roman" w:hAnsi="Times New Roman"/>
          <w:sz w:val="28"/>
          <w:szCs w:val="28"/>
        </w:rPr>
      </w:pPr>
      <w:r w:rsidRPr="00C06694">
        <w:rPr>
          <w:rFonts w:ascii="Times New Roman" w:hAnsi="Times New Roman"/>
          <w:sz w:val="28"/>
          <w:szCs w:val="28"/>
        </w:rPr>
        <w:t>Магазин работ</w:t>
      </w:r>
      <w:r w:rsidR="00C06694">
        <w:rPr>
          <w:rFonts w:ascii="Times New Roman" w:hAnsi="Times New Roman"/>
          <w:sz w:val="28"/>
          <w:szCs w:val="28"/>
        </w:rPr>
        <w:t>ает без перерыва</w:t>
      </w:r>
      <w:r w:rsidRPr="00C06694">
        <w:rPr>
          <w:rFonts w:ascii="Times New Roman" w:hAnsi="Times New Roman"/>
          <w:sz w:val="28"/>
          <w:szCs w:val="28"/>
        </w:rPr>
        <w:t xml:space="preserve"> и выходных с 10-00 до 20-00ч. Основной удельный вес товарооборота около 80% от общей выручки приходится на отдел самообслуживания. В среднем в день посещают от 850 до 1150 человек. По итогам двух последних годов магазин работал рентабельно. </w:t>
      </w:r>
    </w:p>
    <w:p w:rsidR="00CF306E" w:rsidRPr="00C06694" w:rsidRDefault="00CF306E" w:rsidP="00C06694">
      <w:pPr>
        <w:spacing w:line="360" w:lineRule="auto"/>
        <w:ind w:firstLine="851"/>
        <w:jc w:val="both"/>
        <w:rPr>
          <w:rFonts w:ascii="Times New Roman" w:hAnsi="Times New Roman"/>
          <w:sz w:val="28"/>
          <w:szCs w:val="28"/>
        </w:rPr>
      </w:pPr>
      <w:r w:rsidRPr="00C06694">
        <w:rPr>
          <w:rFonts w:ascii="Times New Roman" w:hAnsi="Times New Roman"/>
          <w:color w:val="000000"/>
          <w:sz w:val="28"/>
          <w:szCs w:val="28"/>
        </w:rPr>
        <w:t>В магазине «Спортландия» организационная структура – линейная, т.е. распределение полномочий идет сверху вниз. Иерархический ранг имеет две ступени, т.е. 2 уровня управления. Первый уровень- директор магазина, второй уровень – администрация магазина: администраторы торгового зала, 2 товароведа. Все вопросы по изучению спроса населения и рынка сбыта товаров, нахождение поставщиков и покупателей, налаживание с ними рациональных связей, рекламно-информационная работа, организация торгового обслуживания, контроль над качеством товаров и т.д. решаются работниками торгового отдела.</w:t>
      </w:r>
    </w:p>
    <w:p w:rsidR="00CF306E" w:rsidRDefault="00CF306E" w:rsidP="00C06694">
      <w:pPr>
        <w:pStyle w:val="22"/>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Вся коммерческая работа выполняется под руководством директора магазином с целью роста товарооборота, наиболее полного удовлетворения спроса населения, повышения культуры обслуживания и т.д., и, в конечном счете, для получения прибыли.</w:t>
      </w:r>
    </w:p>
    <w:p w:rsidR="00CF306E" w:rsidRPr="000B50F1" w:rsidRDefault="00CF306E" w:rsidP="00C06694">
      <w:pPr>
        <w:pStyle w:val="22"/>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Современные требования к организации торгово-технологического процесса предусматривают соотношение торговых и вспомогательных групп помещений магазина 70:30 %. В настоящее время на предприятии доля торговых помещений составляет 54%, что свидетельствует о необходимости проведения реконструкции с целью расширения торговой площади.</w:t>
      </w:r>
    </w:p>
    <w:p w:rsidR="00B74C12" w:rsidRPr="006E7F27" w:rsidRDefault="00CF306E" w:rsidP="006E7F27">
      <w:pPr>
        <w:pStyle w:val="22"/>
        <w:spacing w:after="0" w:line="360" w:lineRule="auto"/>
        <w:ind w:firstLine="851"/>
        <w:jc w:val="both"/>
        <w:rPr>
          <w:rFonts w:ascii="Times New Roman" w:hAnsi="Times New Roman"/>
          <w:color w:val="000000"/>
          <w:sz w:val="28"/>
          <w:szCs w:val="28"/>
        </w:rPr>
      </w:pPr>
      <w:r>
        <w:t>Таким образом, предприятие работает ритмично, является рентабельным, имеет положительную динамику основных технико-экономических показателей.</w:t>
      </w:r>
    </w:p>
    <w:p w:rsidR="006E7F27" w:rsidRDefault="006E7F27" w:rsidP="00C06694">
      <w:pPr>
        <w:pStyle w:val="Default"/>
        <w:spacing w:after="240"/>
        <w:ind w:firstLine="851"/>
        <w:jc w:val="both"/>
        <w:rPr>
          <w:sz w:val="28"/>
          <w:szCs w:val="28"/>
        </w:rPr>
      </w:pPr>
    </w:p>
    <w:p w:rsidR="00C06694" w:rsidRPr="006E7F27" w:rsidRDefault="00B74C12" w:rsidP="006E7F27">
      <w:pPr>
        <w:pStyle w:val="Default"/>
        <w:spacing w:after="240"/>
        <w:ind w:firstLine="851"/>
        <w:jc w:val="both"/>
        <w:rPr>
          <w:sz w:val="28"/>
          <w:szCs w:val="28"/>
        </w:rPr>
      </w:pPr>
      <w:r w:rsidRPr="00C06694">
        <w:rPr>
          <w:sz w:val="28"/>
          <w:szCs w:val="28"/>
        </w:rPr>
        <w:t>2.2. Анализ коммерческой работы по закупке товаров</w:t>
      </w:r>
    </w:p>
    <w:p w:rsidR="00C06694" w:rsidRDefault="00C06694" w:rsidP="006E7F27">
      <w:pPr>
        <w:pStyle w:val="Default"/>
        <w:spacing w:after="240"/>
        <w:rPr>
          <w:caps/>
          <w:sz w:val="28"/>
          <w:szCs w:val="28"/>
        </w:rPr>
      </w:pPr>
    </w:p>
    <w:p w:rsidR="006E7F27" w:rsidRDefault="006E7F27" w:rsidP="006E7F27">
      <w:pPr>
        <w:pStyle w:val="Default"/>
        <w:spacing w:after="240"/>
        <w:rPr>
          <w:caps/>
          <w:sz w:val="28"/>
          <w:szCs w:val="28"/>
        </w:rPr>
      </w:pPr>
    </w:p>
    <w:p w:rsidR="00C06694" w:rsidRPr="00C7399B" w:rsidRDefault="00C06694" w:rsidP="006E7F27">
      <w:pPr>
        <w:pStyle w:val="Default"/>
        <w:spacing w:after="240"/>
        <w:ind w:firstLine="851"/>
        <w:jc w:val="center"/>
        <w:rPr>
          <w:caps/>
          <w:sz w:val="28"/>
          <w:szCs w:val="28"/>
        </w:rPr>
      </w:pPr>
    </w:p>
    <w:p w:rsidR="00F034DC" w:rsidRPr="005E24B0" w:rsidRDefault="00D26A44" w:rsidP="00570F22">
      <w:pPr>
        <w:spacing w:after="0" w:line="360" w:lineRule="auto"/>
        <w:ind w:firstLine="851"/>
        <w:jc w:val="both"/>
        <w:rPr>
          <w:rFonts w:ascii="Times New Roman" w:hAnsi="Times New Roman"/>
          <w:color w:val="000000"/>
          <w:sz w:val="28"/>
          <w:szCs w:val="28"/>
        </w:rPr>
      </w:pPr>
      <w:r w:rsidRPr="0030533F">
        <w:rPr>
          <w:rFonts w:ascii="Times New Roman" w:hAnsi="Times New Roman"/>
          <w:sz w:val="28"/>
          <w:szCs w:val="28"/>
        </w:rPr>
        <w:t xml:space="preserve">Одним из основных направлений закупочной деятельности является формирование ассортимента. </w:t>
      </w:r>
      <w:r w:rsidR="00DC7F35">
        <w:rPr>
          <w:rFonts w:ascii="Times New Roman" w:hAnsi="Times New Roman"/>
          <w:sz w:val="28"/>
          <w:szCs w:val="28"/>
        </w:rPr>
        <w:t xml:space="preserve"> </w:t>
      </w:r>
      <w:r w:rsidR="00DE3B08">
        <w:rPr>
          <w:rFonts w:ascii="Times New Roman" w:hAnsi="Times New Roman"/>
          <w:sz w:val="28"/>
          <w:szCs w:val="28"/>
        </w:rPr>
        <w:t xml:space="preserve">Проект магазин «Спортландия» является франчайзинговым проектом ООО «Спортмастер». </w:t>
      </w:r>
      <w:r w:rsidR="009776B2">
        <w:rPr>
          <w:rFonts w:ascii="Times New Roman" w:hAnsi="Times New Roman"/>
          <w:sz w:val="28"/>
          <w:szCs w:val="28"/>
        </w:rPr>
        <w:t>Магазин «Спортландия»</w:t>
      </w:r>
      <w:r w:rsidRPr="0030533F">
        <w:rPr>
          <w:rFonts w:ascii="Times New Roman" w:hAnsi="Times New Roman"/>
          <w:sz w:val="28"/>
          <w:szCs w:val="28"/>
        </w:rPr>
        <w:t xml:space="preserve"> формирует свой ассор</w:t>
      </w:r>
      <w:r w:rsidR="009776B2">
        <w:rPr>
          <w:rFonts w:ascii="Times New Roman" w:hAnsi="Times New Roman"/>
          <w:sz w:val="28"/>
          <w:szCs w:val="28"/>
        </w:rPr>
        <w:t>тимент на 70% за счет товаров ООО</w:t>
      </w:r>
      <w:r w:rsidR="00DE3B08">
        <w:rPr>
          <w:rFonts w:ascii="Times New Roman" w:hAnsi="Times New Roman"/>
          <w:sz w:val="28"/>
          <w:szCs w:val="28"/>
        </w:rPr>
        <w:t xml:space="preserve"> «Спортмастер»</w:t>
      </w:r>
      <w:r w:rsidRPr="0030533F">
        <w:rPr>
          <w:rFonts w:ascii="Times New Roman" w:hAnsi="Times New Roman"/>
          <w:sz w:val="28"/>
          <w:szCs w:val="28"/>
        </w:rPr>
        <w:t>, и на 30% за счет других поставщиков</w:t>
      </w:r>
      <w:r w:rsidRPr="00F034DC">
        <w:rPr>
          <w:rFonts w:ascii="Times New Roman" w:hAnsi="Times New Roman"/>
          <w:sz w:val="28"/>
          <w:szCs w:val="28"/>
        </w:rPr>
        <w:t xml:space="preserve">. </w:t>
      </w:r>
      <w:r w:rsidR="00F034DC" w:rsidRPr="00F034DC">
        <w:rPr>
          <w:rStyle w:val="apple-style-span"/>
          <w:rFonts w:ascii="Times New Roman" w:hAnsi="Times New Roman"/>
          <w:color w:val="000000"/>
          <w:sz w:val="28"/>
          <w:szCs w:val="28"/>
        </w:rPr>
        <w:t>В</w:t>
      </w:r>
      <w:r w:rsidR="00F034DC">
        <w:rPr>
          <w:rStyle w:val="apple-style-span"/>
          <w:rFonts w:ascii="Times New Roman" w:hAnsi="Times New Roman"/>
          <w:color w:val="000000"/>
          <w:sz w:val="28"/>
          <w:szCs w:val="28"/>
        </w:rPr>
        <w:t xml:space="preserve"> магазине </w:t>
      </w:r>
      <w:r w:rsidR="00F034DC" w:rsidRPr="00F034DC">
        <w:rPr>
          <w:rStyle w:val="apple-style-span"/>
          <w:rFonts w:ascii="Times New Roman" w:hAnsi="Times New Roman"/>
          <w:color w:val="000000"/>
          <w:sz w:val="28"/>
          <w:szCs w:val="28"/>
        </w:rPr>
        <w:t xml:space="preserve"> </w:t>
      </w:r>
      <w:r w:rsidR="00DC7F35">
        <w:rPr>
          <w:rStyle w:val="apple-style-span"/>
          <w:rFonts w:ascii="Times New Roman" w:hAnsi="Times New Roman"/>
          <w:color w:val="000000"/>
          <w:sz w:val="28"/>
          <w:szCs w:val="28"/>
        </w:rPr>
        <w:t>«</w:t>
      </w:r>
      <w:r w:rsidR="00F034DC" w:rsidRPr="00F034DC">
        <w:rPr>
          <w:rStyle w:val="apple-style-span"/>
          <w:rFonts w:ascii="Times New Roman" w:hAnsi="Times New Roman"/>
          <w:color w:val="000000"/>
          <w:sz w:val="28"/>
          <w:szCs w:val="28"/>
        </w:rPr>
        <w:t>Спортландия</w:t>
      </w:r>
      <w:r w:rsidR="00DC7F35">
        <w:rPr>
          <w:rStyle w:val="apple-style-span"/>
          <w:rFonts w:ascii="Times New Roman" w:hAnsi="Times New Roman"/>
          <w:color w:val="000000"/>
          <w:sz w:val="28"/>
          <w:szCs w:val="28"/>
        </w:rPr>
        <w:t>»</w:t>
      </w:r>
      <w:r w:rsidR="00F034DC" w:rsidRPr="00F034DC">
        <w:rPr>
          <w:rStyle w:val="apple-style-span"/>
          <w:rFonts w:ascii="Times New Roman" w:hAnsi="Times New Roman"/>
          <w:color w:val="000000"/>
          <w:sz w:val="28"/>
          <w:szCs w:val="28"/>
        </w:rPr>
        <w:t xml:space="preserve"> представлены одежда, обувь, спортивное оборудование и инвентарь как всемирно известных </w:t>
      </w:r>
      <w:r w:rsidR="005E24B0">
        <w:rPr>
          <w:rStyle w:val="apple-style-span"/>
          <w:rFonts w:ascii="Times New Roman" w:hAnsi="Times New Roman"/>
          <w:color w:val="000000"/>
          <w:sz w:val="28"/>
          <w:szCs w:val="28"/>
        </w:rPr>
        <w:t xml:space="preserve"> </w:t>
      </w:r>
      <w:r w:rsidR="00F034DC" w:rsidRPr="00F034DC">
        <w:rPr>
          <w:rStyle w:val="apple-style-span"/>
          <w:rFonts w:ascii="Times New Roman" w:hAnsi="Times New Roman"/>
          <w:color w:val="000000"/>
          <w:sz w:val="28"/>
          <w:szCs w:val="28"/>
        </w:rPr>
        <w:t>производителей:</w:t>
      </w:r>
      <w:r w:rsidR="00F034DC" w:rsidRPr="00F034DC">
        <w:rPr>
          <w:rStyle w:val="apple-converted-space"/>
          <w:rFonts w:ascii="Times New Roman" w:hAnsi="Times New Roman"/>
          <w:color w:val="000000"/>
          <w:sz w:val="28"/>
          <w:szCs w:val="28"/>
        </w:rPr>
        <w:t> </w:t>
      </w:r>
      <w:smartTag w:uri="urn:schemas-microsoft-com:office:smarttags" w:element="City">
        <w:r w:rsidR="00F034DC">
          <w:rPr>
            <w:rStyle w:val="apple-converted-space"/>
            <w:rFonts w:ascii="Times New Roman" w:hAnsi="Times New Roman"/>
            <w:color w:val="000000"/>
            <w:sz w:val="28"/>
            <w:szCs w:val="28"/>
            <w:lang w:val="en-US"/>
          </w:rPr>
          <w:t>Columbia</w:t>
        </w:r>
      </w:smartTag>
      <w:r w:rsidR="00F034DC" w:rsidRPr="00F034DC">
        <w:rPr>
          <w:rStyle w:val="apple-converted-space"/>
          <w:rFonts w:ascii="Times New Roman" w:hAnsi="Times New Roman"/>
          <w:color w:val="000000"/>
          <w:sz w:val="28"/>
          <w:szCs w:val="28"/>
        </w:rPr>
        <w:t xml:space="preserve">, </w:t>
      </w:r>
      <w:r w:rsidR="00F034DC" w:rsidRPr="00F034DC">
        <w:rPr>
          <w:rStyle w:val="apple-style-span"/>
          <w:rFonts w:ascii="Times New Roman" w:hAnsi="Times New Roman"/>
          <w:color w:val="000000"/>
          <w:sz w:val="28"/>
          <w:szCs w:val="28"/>
        </w:rPr>
        <w:t>Nike, Reebok, Аdidas,</w:t>
      </w:r>
      <w:r w:rsidR="00F034DC" w:rsidRPr="00F034DC">
        <w:rPr>
          <w:rStyle w:val="apple-converted-space"/>
          <w:rFonts w:ascii="Times New Roman" w:hAnsi="Times New Roman"/>
          <w:color w:val="000000"/>
          <w:sz w:val="28"/>
          <w:szCs w:val="28"/>
        </w:rPr>
        <w:t> </w:t>
      </w:r>
      <w:r w:rsidR="00F034DC">
        <w:rPr>
          <w:rStyle w:val="apple-converted-space"/>
          <w:rFonts w:ascii="Times New Roman" w:hAnsi="Times New Roman"/>
          <w:color w:val="000000"/>
          <w:sz w:val="28"/>
          <w:szCs w:val="28"/>
          <w:lang w:val="en-US"/>
        </w:rPr>
        <w:t>Merrel</w:t>
      </w:r>
      <w:r w:rsidR="00F034DC" w:rsidRPr="00F034DC">
        <w:rPr>
          <w:rStyle w:val="apple-converted-space"/>
          <w:rFonts w:ascii="Times New Roman" w:hAnsi="Times New Roman"/>
          <w:color w:val="000000"/>
          <w:sz w:val="28"/>
          <w:szCs w:val="28"/>
        </w:rPr>
        <w:t xml:space="preserve">, </w:t>
      </w:r>
      <w:r w:rsidR="00F034DC">
        <w:rPr>
          <w:rStyle w:val="apple-converted-space"/>
          <w:rFonts w:ascii="Times New Roman" w:hAnsi="Times New Roman"/>
          <w:color w:val="000000"/>
          <w:sz w:val="28"/>
          <w:szCs w:val="28"/>
          <w:lang w:val="en-US"/>
        </w:rPr>
        <w:t>CAT</w:t>
      </w:r>
      <w:r w:rsidR="00F034DC" w:rsidRPr="00F034DC">
        <w:rPr>
          <w:rStyle w:val="apple-converted-space"/>
          <w:rFonts w:ascii="Times New Roman" w:hAnsi="Times New Roman"/>
          <w:color w:val="000000"/>
          <w:sz w:val="28"/>
          <w:szCs w:val="28"/>
        </w:rPr>
        <w:t xml:space="preserve">, </w:t>
      </w:r>
      <w:r w:rsidR="00F034DC">
        <w:rPr>
          <w:rStyle w:val="apple-converted-space"/>
          <w:rFonts w:ascii="Times New Roman" w:hAnsi="Times New Roman"/>
          <w:color w:val="000000"/>
          <w:sz w:val="28"/>
          <w:szCs w:val="28"/>
          <w:lang w:val="en-US"/>
        </w:rPr>
        <w:t>Kettler</w:t>
      </w:r>
      <w:r w:rsidR="00F034DC" w:rsidRPr="00F034DC">
        <w:rPr>
          <w:rStyle w:val="apple-converted-space"/>
          <w:rFonts w:ascii="Times New Roman" w:hAnsi="Times New Roman"/>
          <w:color w:val="000000"/>
          <w:sz w:val="28"/>
          <w:szCs w:val="28"/>
        </w:rPr>
        <w:t xml:space="preserve">, </w:t>
      </w:r>
      <w:r w:rsidR="00F034DC">
        <w:rPr>
          <w:rStyle w:val="apple-converted-space"/>
          <w:rFonts w:ascii="Times New Roman" w:hAnsi="Times New Roman"/>
          <w:color w:val="000000"/>
          <w:sz w:val="28"/>
          <w:szCs w:val="28"/>
          <w:lang w:val="en-US"/>
        </w:rPr>
        <w:t>Roces</w:t>
      </w:r>
      <w:r w:rsidR="00F034DC" w:rsidRPr="00F034DC">
        <w:rPr>
          <w:rStyle w:val="apple-converted-space"/>
          <w:rFonts w:ascii="Times New Roman" w:hAnsi="Times New Roman"/>
          <w:color w:val="000000"/>
          <w:sz w:val="28"/>
          <w:szCs w:val="28"/>
        </w:rPr>
        <w:t xml:space="preserve"> </w:t>
      </w:r>
      <w:r w:rsidR="00F034DC" w:rsidRPr="00F034DC">
        <w:rPr>
          <w:rStyle w:val="apple-style-span"/>
          <w:rFonts w:ascii="Times New Roman" w:hAnsi="Times New Roman"/>
          <w:color w:val="000000"/>
          <w:sz w:val="28"/>
          <w:szCs w:val="28"/>
        </w:rPr>
        <w:t xml:space="preserve">так и более "бюджетных" марок: </w:t>
      </w:r>
      <w:r w:rsidR="00F034DC" w:rsidRPr="00F034DC">
        <w:rPr>
          <w:rStyle w:val="apple-style-span"/>
          <w:rFonts w:ascii="Times New Roman" w:hAnsi="Times New Roman"/>
          <w:color w:val="000000"/>
          <w:sz w:val="28"/>
          <w:szCs w:val="28"/>
          <w:lang w:val="en-US"/>
        </w:rPr>
        <w:t>Outventure</w:t>
      </w:r>
      <w:r w:rsidR="00F034DC" w:rsidRPr="00F034DC">
        <w:rPr>
          <w:rStyle w:val="apple-style-span"/>
          <w:rFonts w:ascii="Times New Roman" w:hAnsi="Times New Roman"/>
          <w:color w:val="000000"/>
          <w:sz w:val="28"/>
          <w:szCs w:val="28"/>
        </w:rPr>
        <w:t xml:space="preserve">, </w:t>
      </w:r>
      <w:r w:rsidR="00F034DC" w:rsidRPr="00F034DC">
        <w:rPr>
          <w:rStyle w:val="apple-style-span"/>
          <w:rFonts w:ascii="Times New Roman" w:hAnsi="Times New Roman"/>
          <w:color w:val="000000"/>
          <w:sz w:val="28"/>
          <w:szCs w:val="28"/>
          <w:lang w:val="en-US"/>
        </w:rPr>
        <w:t>Demix</w:t>
      </w:r>
      <w:r w:rsidR="00F034DC" w:rsidRPr="00F034DC">
        <w:rPr>
          <w:rStyle w:val="apple-style-span"/>
          <w:rFonts w:ascii="Times New Roman" w:hAnsi="Times New Roman"/>
          <w:color w:val="000000"/>
          <w:sz w:val="28"/>
          <w:szCs w:val="28"/>
        </w:rPr>
        <w:t xml:space="preserve">, </w:t>
      </w:r>
      <w:r w:rsidR="00F034DC" w:rsidRPr="00F034DC">
        <w:rPr>
          <w:rStyle w:val="apple-style-span"/>
          <w:rFonts w:ascii="Times New Roman" w:hAnsi="Times New Roman"/>
          <w:color w:val="000000"/>
          <w:sz w:val="28"/>
          <w:szCs w:val="28"/>
          <w:lang w:val="en-US"/>
        </w:rPr>
        <w:t>Matrix</w:t>
      </w:r>
      <w:r w:rsidR="00F034DC" w:rsidRPr="00F034DC">
        <w:rPr>
          <w:rStyle w:val="apple-style-span"/>
          <w:rFonts w:ascii="Times New Roman" w:hAnsi="Times New Roman"/>
          <w:color w:val="000000"/>
          <w:sz w:val="28"/>
          <w:szCs w:val="28"/>
        </w:rPr>
        <w:t xml:space="preserve">, </w:t>
      </w:r>
      <w:r w:rsidR="00F034DC">
        <w:rPr>
          <w:rStyle w:val="apple-style-span"/>
          <w:rFonts w:ascii="Times New Roman" w:hAnsi="Times New Roman"/>
          <w:color w:val="000000"/>
          <w:sz w:val="28"/>
          <w:szCs w:val="28"/>
          <w:lang w:val="en-US"/>
        </w:rPr>
        <w:t>Nordway</w:t>
      </w:r>
      <w:r w:rsidR="00F034DC" w:rsidRPr="00F034DC">
        <w:rPr>
          <w:rStyle w:val="apple-style-span"/>
          <w:rFonts w:ascii="Times New Roman" w:hAnsi="Times New Roman"/>
          <w:color w:val="000000"/>
          <w:sz w:val="28"/>
          <w:szCs w:val="28"/>
        </w:rPr>
        <w:t xml:space="preserve">, </w:t>
      </w:r>
      <w:r w:rsidR="00F034DC">
        <w:rPr>
          <w:rStyle w:val="apple-style-span"/>
          <w:rFonts w:ascii="Times New Roman" w:hAnsi="Times New Roman"/>
          <w:color w:val="000000"/>
          <w:sz w:val="28"/>
          <w:szCs w:val="28"/>
          <w:lang w:val="en-US"/>
        </w:rPr>
        <w:t>Torneo</w:t>
      </w:r>
      <w:r w:rsidR="00F034DC" w:rsidRPr="00F034DC">
        <w:rPr>
          <w:rStyle w:val="apple-converted-space"/>
          <w:rFonts w:ascii="Times New Roman" w:hAnsi="Times New Roman"/>
          <w:color w:val="000000"/>
          <w:sz w:val="28"/>
          <w:szCs w:val="28"/>
        </w:rPr>
        <w:t xml:space="preserve">, </w:t>
      </w:r>
      <w:smartTag w:uri="urn:schemas-microsoft-com:office:smarttags" w:element="place">
        <w:smartTag w:uri="urn:schemas-microsoft-com:office:smarttags" w:element="City">
          <w:r w:rsidR="00F034DC" w:rsidRPr="00F034DC">
            <w:rPr>
              <w:rStyle w:val="apple-style-span"/>
              <w:rFonts w:ascii="Times New Roman" w:hAnsi="Times New Roman"/>
              <w:color w:val="000000"/>
              <w:sz w:val="28"/>
              <w:szCs w:val="28"/>
              <w:lang w:val="en-US"/>
            </w:rPr>
            <w:t>Denton</w:t>
          </w:r>
        </w:smartTag>
      </w:smartTag>
      <w:r w:rsidR="00F034DC" w:rsidRPr="00F034DC">
        <w:rPr>
          <w:rStyle w:val="apple-style-span"/>
          <w:rFonts w:ascii="Times New Roman" w:hAnsi="Times New Roman"/>
          <w:color w:val="000000"/>
          <w:sz w:val="28"/>
          <w:szCs w:val="28"/>
        </w:rPr>
        <w:t xml:space="preserve"> и др.  </w:t>
      </w:r>
      <w:r w:rsidR="00F034DC">
        <w:rPr>
          <w:rStyle w:val="apple-style-span"/>
          <w:rFonts w:ascii="Times New Roman" w:hAnsi="Times New Roman"/>
          <w:color w:val="000000"/>
          <w:sz w:val="28"/>
          <w:szCs w:val="28"/>
        </w:rPr>
        <w:t xml:space="preserve"> </w:t>
      </w:r>
      <w:r w:rsidR="00D13856">
        <w:rPr>
          <w:rStyle w:val="apple-style-span"/>
          <w:rFonts w:ascii="Times New Roman" w:hAnsi="Times New Roman"/>
          <w:color w:val="000000"/>
          <w:sz w:val="28"/>
          <w:szCs w:val="28"/>
        </w:rPr>
        <w:t>Магазин «</w:t>
      </w:r>
      <w:r w:rsidR="00F034DC">
        <w:rPr>
          <w:rStyle w:val="apple-style-span"/>
          <w:rFonts w:ascii="Times New Roman" w:hAnsi="Times New Roman"/>
          <w:color w:val="000000"/>
          <w:sz w:val="28"/>
          <w:szCs w:val="28"/>
        </w:rPr>
        <w:t>Спортландия</w:t>
      </w:r>
      <w:r w:rsidR="00D13856">
        <w:rPr>
          <w:rStyle w:val="apple-style-span"/>
          <w:rFonts w:ascii="Times New Roman" w:hAnsi="Times New Roman"/>
          <w:color w:val="000000"/>
          <w:sz w:val="28"/>
          <w:szCs w:val="28"/>
        </w:rPr>
        <w:t>»</w:t>
      </w:r>
      <w:r w:rsidR="00F034DC">
        <w:rPr>
          <w:rStyle w:val="apple-style-span"/>
          <w:rFonts w:ascii="Times New Roman" w:hAnsi="Times New Roman"/>
          <w:color w:val="000000"/>
          <w:sz w:val="28"/>
          <w:szCs w:val="28"/>
        </w:rPr>
        <w:t xml:space="preserve"> </w:t>
      </w:r>
      <w:r w:rsidR="00F034DC" w:rsidRPr="00F034DC">
        <w:rPr>
          <w:rStyle w:val="apple-style-span"/>
          <w:rFonts w:ascii="Times New Roman" w:hAnsi="Times New Roman"/>
          <w:color w:val="000000"/>
          <w:sz w:val="28"/>
          <w:szCs w:val="28"/>
        </w:rPr>
        <w:t xml:space="preserve">четко контролирует качество товара, закупая его напрямую у производителей, поэтому вероятность попадания в </w:t>
      </w:r>
      <w:r w:rsidR="00F034DC" w:rsidRPr="00D070F1">
        <w:rPr>
          <w:rStyle w:val="apple-style-span"/>
          <w:rFonts w:ascii="Times New Roman" w:hAnsi="Times New Roman"/>
          <w:color w:val="000000"/>
          <w:sz w:val="28"/>
          <w:szCs w:val="28"/>
        </w:rPr>
        <w:t>магазин подделок низкого качества исключена на сто процентов.</w:t>
      </w:r>
      <w:r w:rsidR="00D070F1">
        <w:rPr>
          <w:rStyle w:val="apple-style-span"/>
          <w:rFonts w:ascii="Times New Roman" w:hAnsi="Times New Roman"/>
          <w:color w:val="000000"/>
          <w:sz w:val="28"/>
          <w:szCs w:val="28"/>
        </w:rPr>
        <w:t xml:space="preserve"> Магазин </w:t>
      </w:r>
      <w:r w:rsidR="00D070F1">
        <w:rPr>
          <w:rFonts w:ascii="Times New Roman" w:hAnsi="Times New Roman"/>
          <w:color w:val="000000"/>
          <w:sz w:val="28"/>
          <w:szCs w:val="28"/>
        </w:rPr>
        <w:t>предоставляет</w:t>
      </w:r>
      <w:r w:rsidR="00D070F1" w:rsidRPr="00D070F1">
        <w:rPr>
          <w:rFonts w:ascii="Times New Roman" w:hAnsi="Times New Roman"/>
          <w:color w:val="000000"/>
          <w:sz w:val="28"/>
          <w:szCs w:val="28"/>
        </w:rPr>
        <w:t xml:space="preserve"> покупателям лучшие товары и </w:t>
      </w:r>
      <w:r w:rsidR="00DE3B08">
        <w:rPr>
          <w:rFonts w:ascii="Times New Roman" w:hAnsi="Times New Roman"/>
          <w:color w:val="000000"/>
          <w:sz w:val="28"/>
          <w:szCs w:val="28"/>
        </w:rPr>
        <w:t xml:space="preserve">частичный </w:t>
      </w:r>
      <w:r w:rsidR="00D070F1" w:rsidRPr="00D070F1">
        <w:rPr>
          <w:rFonts w:ascii="Times New Roman" w:hAnsi="Times New Roman"/>
          <w:color w:val="000000"/>
          <w:sz w:val="28"/>
          <w:szCs w:val="28"/>
        </w:rPr>
        <w:t>сервис</w:t>
      </w:r>
      <w:r w:rsidR="00D070F1">
        <w:rPr>
          <w:rFonts w:ascii="Times New Roman" w:hAnsi="Times New Roman"/>
          <w:color w:val="000000"/>
          <w:sz w:val="28"/>
          <w:szCs w:val="28"/>
        </w:rPr>
        <w:t>.</w:t>
      </w:r>
    </w:p>
    <w:p w:rsidR="00D070F1" w:rsidRPr="00D070F1" w:rsidRDefault="00D070F1" w:rsidP="00570F22">
      <w:pPr>
        <w:pStyle w:val="af1"/>
        <w:spacing w:before="0" w:beforeAutospacing="0" w:after="0" w:afterAutospacing="0" w:line="360" w:lineRule="auto"/>
        <w:ind w:firstLine="851"/>
        <w:jc w:val="both"/>
        <w:rPr>
          <w:color w:val="000000"/>
          <w:sz w:val="28"/>
          <w:szCs w:val="28"/>
        </w:rPr>
      </w:pPr>
      <w:r w:rsidRPr="00D070F1">
        <w:rPr>
          <w:color w:val="000000"/>
          <w:sz w:val="28"/>
          <w:szCs w:val="28"/>
        </w:rPr>
        <w:t>Ассортимент предлагаемых товаров включает в себя следующие позиции:</w:t>
      </w:r>
    </w:p>
    <w:p w:rsidR="00D070F1" w:rsidRPr="00D070F1" w:rsidRDefault="00D070F1" w:rsidP="00570F22">
      <w:pPr>
        <w:pStyle w:val="af1"/>
        <w:spacing w:before="0" w:beforeAutospacing="0" w:after="0" w:afterAutospacing="0" w:line="360" w:lineRule="auto"/>
        <w:ind w:firstLine="851"/>
        <w:jc w:val="both"/>
        <w:rPr>
          <w:b/>
          <w:color w:val="000000"/>
          <w:sz w:val="28"/>
          <w:szCs w:val="28"/>
        </w:rPr>
      </w:pPr>
      <w:r w:rsidRPr="00D070F1">
        <w:rPr>
          <w:b/>
          <w:bCs/>
          <w:color w:val="000000"/>
          <w:sz w:val="28"/>
          <w:szCs w:val="28"/>
        </w:rPr>
        <w:t>-</w:t>
      </w:r>
      <w:r w:rsidRPr="00D070F1">
        <w:rPr>
          <w:rStyle w:val="apple-converted-space"/>
          <w:b/>
          <w:bCs/>
          <w:color w:val="000000"/>
          <w:sz w:val="28"/>
          <w:szCs w:val="28"/>
        </w:rPr>
        <w:t> </w:t>
      </w:r>
      <w:r w:rsidRPr="00D070F1">
        <w:rPr>
          <w:rStyle w:val="af2"/>
          <w:b w:val="0"/>
          <w:color w:val="000000"/>
          <w:sz w:val="28"/>
          <w:szCs w:val="28"/>
        </w:rPr>
        <w:t>одежда и обувь для активного отдыха</w:t>
      </w:r>
      <w:r w:rsidRPr="00D070F1">
        <w:rPr>
          <w:b/>
          <w:color w:val="000000"/>
          <w:sz w:val="28"/>
          <w:szCs w:val="28"/>
        </w:rPr>
        <w:t>;</w:t>
      </w:r>
    </w:p>
    <w:p w:rsidR="00D070F1" w:rsidRPr="00D070F1" w:rsidRDefault="00D070F1" w:rsidP="00570F22">
      <w:pPr>
        <w:pStyle w:val="af1"/>
        <w:spacing w:before="0" w:beforeAutospacing="0" w:after="0" w:afterAutospacing="0" w:line="360" w:lineRule="auto"/>
        <w:ind w:firstLine="851"/>
        <w:jc w:val="both"/>
        <w:rPr>
          <w:b/>
          <w:color w:val="000000"/>
          <w:sz w:val="28"/>
          <w:szCs w:val="28"/>
        </w:rPr>
      </w:pPr>
      <w:r w:rsidRPr="00D070F1">
        <w:rPr>
          <w:b/>
          <w:bCs/>
          <w:color w:val="000000"/>
          <w:sz w:val="28"/>
          <w:szCs w:val="28"/>
        </w:rPr>
        <w:t>-</w:t>
      </w:r>
      <w:r w:rsidRPr="00D070F1">
        <w:rPr>
          <w:rStyle w:val="apple-converted-space"/>
          <w:b/>
          <w:bCs/>
          <w:color w:val="000000"/>
          <w:sz w:val="28"/>
          <w:szCs w:val="28"/>
        </w:rPr>
        <w:t> </w:t>
      </w:r>
      <w:r w:rsidRPr="00D070F1">
        <w:rPr>
          <w:rStyle w:val="af2"/>
          <w:b w:val="0"/>
          <w:color w:val="000000"/>
          <w:sz w:val="28"/>
          <w:szCs w:val="28"/>
        </w:rPr>
        <w:t>спортивная одежда и обувь</w:t>
      </w:r>
      <w:r w:rsidRPr="00D070F1">
        <w:rPr>
          <w:b/>
          <w:bCs/>
          <w:color w:val="000000"/>
          <w:sz w:val="28"/>
          <w:szCs w:val="28"/>
        </w:rPr>
        <w:t>;</w:t>
      </w:r>
    </w:p>
    <w:p w:rsidR="00D070F1" w:rsidRPr="00D070F1" w:rsidRDefault="00D070F1" w:rsidP="00570F22">
      <w:pPr>
        <w:pStyle w:val="af1"/>
        <w:spacing w:before="0" w:beforeAutospacing="0" w:after="0" w:afterAutospacing="0" w:line="360" w:lineRule="auto"/>
        <w:ind w:firstLine="851"/>
        <w:jc w:val="both"/>
        <w:rPr>
          <w:color w:val="000000"/>
          <w:sz w:val="28"/>
          <w:szCs w:val="28"/>
        </w:rPr>
      </w:pPr>
      <w:r w:rsidRPr="00D070F1">
        <w:rPr>
          <w:b/>
          <w:bCs/>
          <w:color w:val="000000"/>
          <w:sz w:val="28"/>
          <w:szCs w:val="28"/>
        </w:rPr>
        <w:t>-</w:t>
      </w:r>
      <w:r w:rsidRPr="00D070F1">
        <w:rPr>
          <w:rStyle w:val="apple-converted-space"/>
          <w:b/>
          <w:bCs/>
          <w:color w:val="000000"/>
          <w:sz w:val="28"/>
          <w:szCs w:val="28"/>
        </w:rPr>
        <w:t> </w:t>
      </w:r>
      <w:r w:rsidRPr="00D070F1">
        <w:rPr>
          <w:rStyle w:val="af2"/>
          <w:b w:val="0"/>
          <w:color w:val="000000"/>
          <w:sz w:val="28"/>
          <w:szCs w:val="28"/>
        </w:rPr>
        <w:t>спортивные оборудования и снаряжения</w:t>
      </w:r>
      <w:r w:rsidRPr="00D070F1">
        <w:rPr>
          <w:rStyle w:val="af2"/>
          <w:color w:val="000000"/>
          <w:sz w:val="28"/>
          <w:szCs w:val="28"/>
        </w:rPr>
        <w:t>.</w:t>
      </w:r>
    </w:p>
    <w:p w:rsidR="004779AD" w:rsidRDefault="004779AD" w:rsidP="00570F22">
      <w:pPr>
        <w:pStyle w:val="af1"/>
        <w:spacing w:before="0" w:beforeAutospacing="0" w:after="0" w:afterAutospacing="0" w:line="360" w:lineRule="auto"/>
        <w:ind w:firstLine="851"/>
        <w:jc w:val="both"/>
        <w:rPr>
          <w:color w:val="000000"/>
          <w:sz w:val="28"/>
          <w:szCs w:val="28"/>
        </w:rPr>
      </w:pPr>
      <w:r w:rsidRPr="00D070F1">
        <w:rPr>
          <w:color w:val="000000"/>
          <w:sz w:val="28"/>
          <w:szCs w:val="28"/>
        </w:rPr>
        <w:t xml:space="preserve">На все товары, </w:t>
      </w:r>
      <w:r>
        <w:rPr>
          <w:color w:val="000000"/>
          <w:sz w:val="28"/>
          <w:szCs w:val="28"/>
        </w:rPr>
        <w:t xml:space="preserve"> </w:t>
      </w:r>
      <w:r w:rsidRPr="00D070F1">
        <w:rPr>
          <w:color w:val="000000"/>
          <w:sz w:val="28"/>
          <w:szCs w:val="28"/>
        </w:rPr>
        <w:t xml:space="preserve">купленные в </w:t>
      </w:r>
      <w:r>
        <w:rPr>
          <w:color w:val="000000"/>
          <w:sz w:val="28"/>
          <w:szCs w:val="28"/>
        </w:rPr>
        <w:t xml:space="preserve">магазине «Спортландия» </w:t>
      </w:r>
      <w:r w:rsidRPr="00D070F1">
        <w:rPr>
          <w:color w:val="000000"/>
          <w:sz w:val="28"/>
          <w:szCs w:val="28"/>
        </w:rPr>
        <w:t>распространяется гарантия продавца. Срок действия гарантии указан в гарантийном талоне, выданном при покупке т</w:t>
      </w:r>
      <w:r w:rsidR="00DE3B08">
        <w:rPr>
          <w:color w:val="000000"/>
          <w:sz w:val="28"/>
          <w:szCs w:val="28"/>
        </w:rPr>
        <w:t>овара и соответственно</w:t>
      </w:r>
      <w:r w:rsidR="00B42682">
        <w:rPr>
          <w:color w:val="000000"/>
          <w:sz w:val="28"/>
          <w:szCs w:val="28"/>
        </w:rPr>
        <w:t xml:space="preserve"> ГК РФ.</w:t>
      </w:r>
    </w:p>
    <w:p w:rsidR="00D26A44" w:rsidRPr="004779AD" w:rsidRDefault="00D26A44" w:rsidP="00570F22">
      <w:pPr>
        <w:pStyle w:val="af1"/>
        <w:spacing w:before="0" w:beforeAutospacing="0" w:after="0" w:afterAutospacing="0" w:line="360" w:lineRule="auto"/>
        <w:ind w:firstLine="851"/>
        <w:jc w:val="both"/>
        <w:rPr>
          <w:color w:val="000000"/>
          <w:sz w:val="28"/>
          <w:szCs w:val="28"/>
        </w:rPr>
      </w:pPr>
      <w:r w:rsidRPr="00D070F1">
        <w:rPr>
          <w:sz w:val="28"/>
          <w:szCs w:val="28"/>
        </w:rPr>
        <w:t>В результате предприятие предлагает широкий перечень товаров, номенклатура и ассортимент</w:t>
      </w:r>
      <w:r w:rsidR="00DC7F35" w:rsidRPr="00D070F1">
        <w:rPr>
          <w:sz w:val="28"/>
          <w:szCs w:val="28"/>
        </w:rPr>
        <w:t>,</w:t>
      </w:r>
      <w:r w:rsidRPr="00D070F1">
        <w:rPr>
          <w:sz w:val="28"/>
          <w:szCs w:val="28"/>
        </w:rPr>
        <w:t xml:space="preserve"> ко</w:t>
      </w:r>
      <w:r w:rsidR="00B42682">
        <w:rPr>
          <w:sz w:val="28"/>
          <w:szCs w:val="28"/>
        </w:rPr>
        <w:t>торого представлен</w:t>
      </w:r>
      <w:r w:rsidR="00D6105A" w:rsidRPr="00D070F1">
        <w:rPr>
          <w:sz w:val="28"/>
          <w:szCs w:val="28"/>
        </w:rPr>
        <w:t xml:space="preserve"> в Приложении 1</w:t>
      </w:r>
      <w:r w:rsidRPr="00D070F1">
        <w:rPr>
          <w:sz w:val="28"/>
          <w:szCs w:val="28"/>
        </w:rPr>
        <w:t>.</w:t>
      </w:r>
      <w:r w:rsidR="004779AD" w:rsidRPr="004779AD">
        <w:rPr>
          <w:color w:val="000000"/>
          <w:sz w:val="28"/>
          <w:szCs w:val="28"/>
        </w:rPr>
        <w:t xml:space="preserve"> </w:t>
      </w:r>
      <w:r w:rsidRPr="00D070F1">
        <w:rPr>
          <w:sz w:val="28"/>
          <w:szCs w:val="28"/>
        </w:rPr>
        <w:t>Данные виды товаров имеют разновидности</w:t>
      </w:r>
      <w:r w:rsidRPr="0030533F">
        <w:rPr>
          <w:sz w:val="28"/>
          <w:szCs w:val="28"/>
        </w:rPr>
        <w:t xml:space="preserve"> в зависимости от наименования (кроссовки, шлепанцы, сланцы и т.д.), размера, модели, цвета, в зависимости от сезона и други</w:t>
      </w:r>
      <w:r w:rsidR="00D6105A">
        <w:rPr>
          <w:sz w:val="28"/>
          <w:szCs w:val="28"/>
        </w:rPr>
        <w:t xml:space="preserve">х характеристик. </w:t>
      </w:r>
    </w:p>
    <w:p w:rsidR="00D26A44" w:rsidRPr="0030533F" w:rsidRDefault="00D26A44" w:rsidP="00570F22">
      <w:pPr>
        <w:spacing w:after="0" w:line="360" w:lineRule="auto"/>
        <w:ind w:firstLine="851"/>
        <w:jc w:val="both"/>
        <w:rPr>
          <w:rFonts w:ascii="Times New Roman" w:hAnsi="Times New Roman"/>
          <w:sz w:val="28"/>
          <w:szCs w:val="28"/>
        </w:rPr>
      </w:pPr>
      <w:r w:rsidRPr="0030533F">
        <w:rPr>
          <w:rFonts w:ascii="Times New Roman" w:hAnsi="Times New Roman"/>
          <w:sz w:val="28"/>
          <w:szCs w:val="28"/>
        </w:rPr>
        <w:t xml:space="preserve">Товарный ассортимент </w:t>
      </w:r>
      <w:r w:rsidR="00D13856">
        <w:rPr>
          <w:rFonts w:ascii="Times New Roman" w:hAnsi="Times New Roman"/>
          <w:sz w:val="28"/>
          <w:szCs w:val="28"/>
        </w:rPr>
        <w:t xml:space="preserve">магазина </w:t>
      </w:r>
      <w:r w:rsidRPr="0030533F">
        <w:rPr>
          <w:rFonts w:ascii="Times New Roman" w:hAnsi="Times New Roman"/>
          <w:sz w:val="28"/>
          <w:szCs w:val="28"/>
        </w:rPr>
        <w:t>всегда полный и стабильный. Это достигается вследствие реализуемого на предприятии метода работы, когда основанием для закупки товаров</w:t>
      </w:r>
      <w:r w:rsidR="00B42682">
        <w:rPr>
          <w:rFonts w:ascii="Times New Roman" w:hAnsi="Times New Roman"/>
          <w:sz w:val="28"/>
          <w:szCs w:val="28"/>
        </w:rPr>
        <w:t xml:space="preserve"> служат, прежде всего, отчеты по остатком товарно - материальных</w:t>
      </w:r>
      <w:r w:rsidRPr="0030533F">
        <w:rPr>
          <w:rFonts w:ascii="Times New Roman" w:hAnsi="Times New Roman"/>
          <w:sz w:val="28"/>
          <w:szCs w:val="28"/>
        </w:rPr>
        <w:t xml:space="preserve"> </w:t>
      </w:r>
      <w:r w:rsidR="00B42682">
        <w:rPr>
          <w:rFonts w:ascii="Times New Roman" w:hAnsi="Times New Roman"/>
          <w:sz w:val="28"/>
          <w:szCs w:val="28"/>
        </w:rPr>
        <w:t xml:space="preserve">ценностей на складе и статистика продаж, </w:t>
      </w:r>
      <w:r w:rsidRPr="0030533F">
        <w:rPr>
          <w:rFonts w:ascii="Times New Roman" w:hAnsi="Times New Roman"/>
          <w:sz w:val="28"/>
          <w:szCs w:val="28"/>
        </w:rPr>
        <w:t xml:space="preserve">резервный запас, рассчитываемый по итогам реализации за предыдущие периоды, что возможно благодаря хорошо налаженным связям с поставщиками. </w:t>
      </w:r>
    </w:p>
    <w:p w:rsidR="00E97DCC" w:rsidRDefault="00DC7F35" w:rsidP="00570F22">
      <w:pPr>
        <w:spacing w:after="0" w:line="360" w:lineRule="auto"/>
        <w:ind w:firstLine="851"/>
        <w:jc w:val="both"/>
        <w:rPr>
          <w:rFonts w:ascii="Times New Roman" w:hAnsi="Times New Roman"/>
          <w:sz w:val="28"/>
          <w:szCs w:val="28"/>
        </w:rPr>
      </w:pPr>
      <w:r w:rsidRPr="0030533F">
        <w:rPr>
          <w:rFonts w:ascii="Times New Roman" w:hAnsi="Times New Roman"/>
          <w:sz w:val="28"/>
          <w:szCs w:val="28"/>
        </w:rPr>
        <w:t xml:space="preserve">Во многом эффективность закупочной деятельности зависит от выбора поставщиков. Оценить, насколько этот выбор правильный, можно с помощью следующих показателей: </w:t>
      </w:r>
    </w:p>
    <w:p w:rsidR="00E97DCC" w:rsidRDefault="00E97DCC"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DC7F35" w:rsidRPr="0030533F">
        <w:rPr>
          <w:rFonts w:ascii="Times New Roman" w:hAnsi="Times New Roman"/>
          <w:sz w:val="28"/>
          <w:szCs w:val="28"/>
        </w:rPr>
        <w:t xml:space="preserve">частота и характер неисполнения (ненадлежащего исполнения) поставщиком договорных обязательств; </w:t>
      </w:r>
    </w:p>
    <w:p w:rsidR="00E97DCC" w:rsidRDefault="00C06694" w:rsidP="00C06694">
      <w:pPr>
        <w:spacing w:after="0" w:line="360" w:lineRule="auto"/>
        <w:jc w:val="both"/>
        <w:rPr>
          <w:rFonts w:ascii="Times New Roman" w:hAnsi="Times New Roman"/>
          <w:sz w:val="28"/>
          <w:szCs w:val="28"/>
        </w:rPr>
      </w:pPr>
      <w:r>
        <w:rPr>
          <w:rFonts w:ascii="Times New Roman" w:hAnsi="Times New Roman"/>
          <w:sz w:val="28"/>
          <w:szCs w:val="28"/>
        </w:rPr>
        <w:t xml:space="preserve">            </w:t>
      </w:r>
      <w:r w:rsidR="00E97DCC">
        <w:rPr>
          <w:rFonts w:ascii="Times New Roman" w:hAnsi="Times New Roman"/>
          <w:sz w:val="28"/>
          <w:szCs w:val="28"/>
        </w:rPr>
        <w:t xml:space="preserve">- </w:t>
      </w:r>
      <w:r w:rsidR="00DC7F35" w:rsidRPr="0030533F">
        <w:rPr>
          <w:rFonts w:ascii="Times New Roman" w:hAnsi="Times New Roman"/>
          <w:sz w:val="28"/>
          <w:szCs w:val="28"/>
        </w:rPr>
        <w:t xml:space="preserve">количество и удельный вес поставок некачественного товара; </w:t>
      </w:r>
    </w:p>
    <w:p w:rsidR="00E97DCC" w:rsidRDefault="00E97DCC"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DC7F35" w:rsidRPr="0030533F">
        <w:rPr>
          <w:rFonts w:ascii="Times New Roman" w:hAnsi="Times New Roman"/>
          <w:sz w:val="28"/>
          <w:szCs w:val="28"/>
        </w:rPr>
        <w:t xml:space="preserve">нарушение установленных сроков поставок по вине поставщика; количество и удельный вес поставок товаров в ненадлежащем количестве и ассортименте; устойчивость условий договора – наличие внесения изменений в договор по наиболее значимым пунктам (цена, ассортимент, сроки и количество); </w:t>
      </w:r>
    </w:p>
    <w:p w:rsidR="00517A95" w:rsidRDefault="00E97DCC"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DC7F35" w:rsidRPr="0030533F">
        <w:rPr>
          <w:rFonts w:ascii="Times New Roman" w:hAnsi="Times New Roman"/>
          <w:sz w:val="28"/>
          <w:szCs w:val="28"/>
        </w:rPr>
        <w:t>доходность сделки с данным поставщиком (определить сумму валового дохода от продажи товаров данного поставщика, удельный вес в общей сумме валового дохода, долю затрат на совершение сделки в сумме валового дохода от сделки).</w:t>
      </w:r>
      <w:r w:rsidR="003D6FB1">
        <w:rPr>
          <w:rFonts w:ascii="Times New Roman" w:hAnsi="Times New Roman"/>
          <w:sz w:val="28"/>
          <w:szCs w:val="28"/>
        </w:rPr>
        <w:t xml:space="preserve"> </w:t>
      </w:r>
    </w:p>
    <w:p w:rsidR="006466B2" w:rsidRDefault="003D6FB1"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Поставщики магазина «Спортландия» приведены в таб. </w:t>
      </w:r>
      <w:r w:rsidR="00DC6B3B">
        <w:rPr>
          <w:rFonts w:ascii="Times New Roman" w:hAnsi="Times New Roman"/>
          <w:sz w:val="28"/>
          <w:szCs w:val="28"/>
        </w:rPr>
        <w:t>2.2.</w:t>
      </w:r>
      <w:r>
        <w:rPr>
          <w:rFonts w:ascii="Times New Roman" w:hAnsi="Times New Roman"/>
          <w:sz w:val="28"/>
          <w:szCs w:val="28"/>
        </w:rPr>
        <w:t>1.</w:t>
      </w:r>
      <w:r w:rsidR="00517A95">
        <w:rPr>
          <w:rFonts w:ascii="Times New Roman" w:hAnsi="Times New Roman"/>
          <w:sz w:val="28"/>
          <w:szCs w:val="28"/>
        </w:rPr>
        <w:t xml:space="preserve">, это </w:t>
      </w:r>
      <w:r w:rsidR="00517A95" w:rsidRPr="00C53596">
        <w:rPr>
          <w:rFonts w:ascii="Times New Roman" w:hAnsi="Times New Roman"/>
          <w:sz w:val="28"/>
          <w:szCs w:val="28"/>
        </w:rPr>
        <w:t>фирмы</w:t>
      </w:r>
      <w:r w:rsidR="00517A95">
        <w:rPr>
          <w:rFonts w:ascii="Times New Roman" w:hAnsi="Times New Roman"/>
          <w:sz w:val="28"/>
          <w:szCs w:val="28"/>
        </w:rPr>
        <w:t>-поставщики, с которыми магазин  работает постоянно, уже на протяжении нескольких лет.</w:t>
      </w:r>
    </w:p>
    <w:p w:rsidR="0001691F" w:rsidRDefault="0001691F" w:rsidP="00570F22">
      <w:pPr>
        <w:spacing w:after="0" w:line="360" w:lineRule="auto"/>
        <w:ind w:firstLine="851"/>
        <w:jc w:val="center"/>
        <w:rPr>
          <w:rFonts w:ascii="Times New Roman" w:hAnsi="Times New Roman"/>
          <w:sz w:val="28"/>
          <w:szCs w:val="28"/>
        </w:rPr>
      </w:pPr>
    </w:p>
    <w:p w:rsidR="0001691F" w:rsidRDefault="0001691F" w:rsidP="00570F22">
      <w:pPr>
        <w:spacing w:after="0" w:line="360" w:lineRule="auto"/>
        <w:ind w:firstLine="851"/>
        <w:jc w:val="center"/>
        <w:rPr>
          <w:rFonts w:ascii="Times New Roman" w:hAnsi="Times New Roman"/>
          <w:sz w:val="28"/>
          <w:szCs w:val="28"/>
        </w:rPr>
      </w:pPr>
    </w:p>
    <w:p w:rsidR="00DC6B3B" w:rsidRDefault="00DC6B3B" w:rsidP="00C06694">
      <w:pPr>
        <w:spacing w:after="0" w:line="360" w:lineRule="auto"/>
        <w:rPr>
          <w:rFonts w:ascii="Times New Roman" w:hAnsi="Times New Roman"/>
          <w:sz w:val="28"/>
          <w:szCs w:val="28"/>
        </w:rPr>
      </w:pPr>
    </w:p>
    <w:p w:rsidR="006466B2" w:rsidRDefault="003D6FB1" w:rsidP="00570F22">
      <w:pPr>
        <w:spacing w:after="0" w:line="360" w:lineRule="auto"/>
        <w:ind w:firstLine="851"/>
        <w:jc w:val="center"/>
        <w:rPr>
          <w:rFonts w:ascii="Times New Roman" w:hAnsi="Times New Roman"/>
          <w:sz w:val="28"/>
          <w:szCs w:val="28"/>
        </w:rPr>
      </w:pPr>
      <w:r>
        <w:rPr>
          <w:rFonts w:ascii="Times New Roman" w:hAnsi="Times New Roman"/>
          <w:sz w:val="28"/>
          <w:szCs w:val="28"/>
        </w:rPr>
        <w:t>Поставщики магазина «Спортландия»</w:t>
      </w:r>
      <w:r w:rsidR="0074001C">
        <w:rPr>
          <w:rFonts w:ascii="Times New Roman" w:hAnsi="Times New Roman"/>
          <w:sz w:val="28"/>
          <w:szCs w:val="28"/>
        </w:rPr>
        <w:t xml:space="preserve"> </w:t>
      </w:r>
      <w:r w:rsidR="00517A95">
        <w:rPr>
          <w:rFonts w:ascii="Times New Roman" w:hAnsi="Times New Roman"/>
          <w:sz w:val="28"/>
          <w:szCs w:val="28"/>
        </w:rPr>
        <w:t>.</w:t>
      </w:r>
    </w:p>
    <w:p w:rsidR="003D6FB1" w:rsidRDefault="00DC6B3B" w:rsidP="00570F22">
      <w:pPr>
        <w:spacing w:after="0" w:line="360" w:lineRule="auto"/>
        <w:ind w:firstLine="851"/>
        <w:jc w:val="right"/>
        <w:rPr>
          <w:rFonts w:ascii="Times New Roman" w:hAnsi="Times New Roman"/>
          <w:sz w:val="28"/>
          <w:szCs w:val="28"/>
        </w:rPr>
      </w:pPr>
      <w:r>
        <w:rPr>
          <w:rFonts w:ascii="Times New Roman" w:hAnsi="Times New Roman"/>
          <w:sz w:val="28"/>
          <w:szCs w:val="28"/>
        </w:rPr>
        <w:t>Т</w:t>
      </w:r>
      <w:r w:rsidR="006466B2">
        <w:rPr>
          <w:rFonts w:ascii="Times New Roman" w:hAnsi="Times New Roman"/>
          <w:sz w:val="28"/>
          <w:szCs w:val="28"/>
        </w:rPr>
        <w:t>аб</w:t>
      </w:r>
      <w:r>
        <w:rPr>
          <w:rFonts w:ascii="Times New Roman" w:hAnsi="Times New Roman"/>
          <w:sz w:val="28"/>
          <w:szCs w:val="28"/>
        </w:rPr>
        <w:t>лица 2</w:t>
      </w:r>
      <w:r w:rsidR="006466B2">
        <w:rPr>
          <w:rFonts w:ascii="Times New Roman" w:hAnsi="Times New Roman"/>
          <w:sz w:val="28"/>
          <w:szCs w:val="28"/>
        </w:rPr>
        <w:t>.</w:t>
      </w:r>
      <w:r>
        <w:rPr>
          <w:rFonts w:ascii="Times New Roman" w:hAnsi="Times New Roman"/>
          <w:sz w:val="28"/>
          <w:szCs w:val="28"/>
        </w:rPr>
        <w:t>2.</w:t>
      </w:r>
      <w:r w:rsidR="006466B2">
        <w:rPr>
          <w:rFonts w:ascii="Times New Roman" w:hAnsi="Times New Roman"/>
          <w:sz w:val="28"/>
          <w:szCs w:val="28"/>
        </w:rPr>
        <w:t>1.</w:t>
      </w:r>
      <w:r w:rsidR="006466B2" w:rsidRPr="006466B2">
        <w:rPr>
          <w:rFonts w:ascii="Times New Roman" w:hAnsi="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765"/>
      </w:tblGrid>
      <w:tr w:rsidR="003D6FB1">
        <w:trPr>
          <w:trHeight w:val="422"/>
        </w:trPr>
        <w:tc>
          <w:tcPr>
            <w:tcW w:w="3544" w:type="dxa"/>
          </w:tcPr>
          <w:p w:rsidR="003D6FB1" w:rsidRDefault="003D6FB1" w:rsidP="00570F22">
            <w:pPr>
              <w:ind w:firstLine="851"/>
              <w:jc w:val="center"/>
              <w:rPr>
                <w:rFonts w:ascii="Times New Roman" w:hAnsi="Times New Roman"/>
                <w:sz w:val="28"/>
                <w:szCs w:val="28"/>
              </w:rPr>
            </w:pPr>
            <w:r>
              <w:rPr>
                <w:rFonts w:ascii="Times New Roman" w:hAnsi="Times New Roman"/>
                <w:sz w:val="28"/>
                <w:szCs w:val="28"/>
              </w:rPr>
              <w:t>Поставщики</w:t>
            </w:r>
          </w:p>
        </w:tc>
        <w:tc>
          <w:tcPr>
            <w:tcW w:w="5765" w:type="dxa"/>
          </w:tcPr>
          <w:p w:rsidR="003D6FB1" w:rsidRDefault="003D6FB1" w:rsidP="00570F22">
            <w:pPr>
              <w:ind w:firstLine="851"/>
              <w:jc w:val="center"/>
              <w:rPr>
                <w:rFonts w:ascii="Times New Roman" w:hAnsi="Times New Roman"/>
                <w:sz w:val="28"/>
                <w:szCs w:val="28"/>
              </w:rPr>
            </w:pPr>
            <w:r>
              <w:rPr>
                <w:rFonts w:ascii="Times New Roman" w:hAnsi="Times New Roman"/>
                <w:sz w:val="28"/>
                <w:szCs w:val="28"/>
              </w:rPr>
              <w:t>Местонахождение</w:t>
            </w:r>
            <w:r w:rsidR="0001691F">
              <w:rPr>
                <w:rFonts w:ascii="Times New Roman" w:hAnsi="Times New Roman"/>
                <w:sz w:val="28"/>
                <w:szCs w:val="28"/>
              </w:rPr>
              <w:t>, адрес</w:t>
            </w:r>
          </w:p>
        </w:tc>
      </w:tr>
      <w:tr w:rsidR="003D6FB1">
        <w:trPr>
          <w:trHeight w:val="375"/>
        </w:trPr>
        <w:tc>
          <w:tcPr>
            <w:tcW w:w="3544" w:type="dxa"/>
          </w:tcPr>
          <w:p w:rsidR="003D6FB1" w:rsidRDefault="003D6FB1" w:rsidP="00C06694">
            <w:pPr>
              <w:rPr>
                <w:rFonts w:ascii="Times New Roman" w:hAnsi="Times New Roman"/>
                <w:sz w:val="28"/>
                <w:szCs w:val="28"/>
              </w:rPr>
            </w:pPr>
            <w:r w:rsidRPr="003D6FB1">
              <w:rPr>
                <w:rFonts w:ascii="Times New Roman" w:hAnsi="Times New Roman"/>
                <w:sz w:val="28"/>
                <w:szCs w:val="28"/>
              </w:rPr>
              <w:t>ООО "Спортмастер"</w:t>
            </w:r>
          </w:p>
        </w:tc>
        <w:tc>
          <w:tcPr>
            <w:tcW w:w="5765" w:type="dxa"/>
          </w:tcPr>
          <w:p w:rsidR="003D6FB1" w:rsidRDefault="003D6FB1" w:rsidP="00C06694">
            <w:pPr>
              <w:rPr>
                <w:rFonts w:ascii="Times New Roman" w:hAnsi="Times New Roman"/>
                <w:sz w:val="28"/>
                <w:szCs w:val="28"/>
              </w:rPr>
            </w:pPr>
            <w:smartTag w:uri="urn:schemas-microsoft-com:office:smarttags" w:element="metricconverter">
              <w:smartTagPr>
                <w:attr w:name="ProductID" w:val="125319, г"/>
              </w:smartTagPr>
              <w:r w:rsidRPr="003D6FB1">
                <w:rPr>
                  <w:rFonts w:ascii="Times New Roman" w:hAnsi="Times New Roman"/>
                  <w:sz w:val="28"/>
                  <w:szCs w:val="28"/>
                </w:rPr>
                <w:t>125319, г</w:t>
              </w:r>
            </w:smartTag>
            <w:r w:rsidRPr="003D6FB1">
              <w:rPr>
                <w:rFonts w:ascii="Times New Roman" w:hAnsi="Times New Roman"/>
                <w:sz w:val="28"/>
                <w:szCs w:val="28"/>
              </w:rPr>
              <w:t>.Москва, Кочневский пр-д,д.4,кор.3</w:t>
            </w:r>
          </w:p>
        </w:tc>
      </w:tr>
      <w:tr w:rsidR="003D6FB1">
        <w:trPr>
          <w:trHeight w:val="180"/>
        </w:trPr>
        <w:tc>
          <w:tcPr>
            <w:tcW w:w="3544" w:type="dxa"/>
          </w:tcPr>
          <w:p w:rsidR="003D6FB1" w:rsidRPr="008F2F66" w:rsidRDefault="003D6FB1" w:rsidP="00C06694">
            <w:pPr>
              <w:rPr>
                <w:rFonts w:ascii="Times New Roman" w:hAnsi="Times New Roman"/>
                <w:sz w:val="28"/>
                <w:szCs w:val="28"/>
              </w:rPr>
            </w:pPr>
            <w:r w:rsidRPr="008F2F66">
              <w:rPr>
                <w:rFonts w:ascii="Times New Roman" w:hAnsi="Times New Roman"/>
                <w:sz w:val="28"/>
                <w:szCs w:val="28"/>
              </w:rPr>
              <w:t>ООО "Найк"</w:t>
            </w:r>
          </w:p>
        </w:tc>
        <w:tc>
          <w:tcPr>
            <w:tcW w:w="5765" w:type="dxa"/>
          </w:tcPr>
          <w:p w:rsidR="003D6FB1" w:rsidRDefault="003D6FB1" w:rsidP="00C06694">
            <w:pPr>
              <w:rPr>
                <w:rFonts w:ascii="Times New Roman" w:hAnsi="Times New Roman"/>
                <w:sz w:val="28"/>
                <w:szCs w:val="28"/>
              </w:rPr>
            </w:pPr>
            <w:smartTag w:uri="urn:schemas-microsoft-com:office:smarttags" w:element="metricconverter">
              <w:smartTagPr>
                <w:attr w:name="ProductID" w:val="117861 г"/>
              </w:smartTagPr>
              <w:r w:rsidRPr="003D6FB1">
                <w:rPr>
                  <w:rFonts w:ascii="Times New Roman" w:hAnsi="Times New Roman"/>
                  <w:sz w:val="28"/>
                  <w:szCs w:val="28"/>
                </w:rPr>
                <w:t>117861 г</w:t>
              </w:r>
            </w:smartTag>
            <w:r w:rsidRPr="003D6FB1">
              <w:rPr>
                <w:rFonts w:ascii="Times New Roman" w:hAnsi="Times New Roman"/>
                <w:sz w:val="28"/>
                <w:szCs w:val="28"/>
              </w:rPr>
              <w:t>. Москва, Обручева, 30/1 стр 2</w:t>
            </w:r>
          </w:p>
        </w:tc>
      </w:tr>
      <w:tr w:rsidR="003D6FB1">
        <w:trPr>
          <w:trHeight w:val="527"/>
        </w:trPr>
        <w:tc>
          <w:tcPr>
            <w:tcW w:w="3544" w:type="dxa"/>
          </w:tcPr>
          <w:p w:rsidR="003D6FB1" w:rsidRDefault="003D6FB1" w:rsidP="00C06694">
            <w:pPr>
              <w:rPr>
                <w:rFonts w:ascii="Times New Roman" w:hAnsi="Times New Roman"/>
                <w:sz w:val="28"/>
                <w:szCs w:val="28"/>
              </w:rPr>
            </w:pPr>
            <w:r w:rsidRPr="008F2F66">
              <w:rPr>
                <w:rFonts w:ascii="Times New Roman" w:hAnsi="Times New Roman"/>
                <w:sz w:val="28"/>
                <w:szCs w:val="28"/>
              </w:rPr>
              <w:t>ООО "Пума-Рус"</w:t>
            </w:r>
          </w:p>
        </w:tc>
        <w:tc>
          <w:tcPr>
            <w:tcW w:w="5765" w:type="dxa"/>
          </w:tcPr>
          <w:p w:rsidR="003D6FB1" w:rsidRDefault="003D6FB1" w:rsidP="00C06694">
            <w:pPr>
              <w:rPr>
                <w:rFonts w:ascii="Times New Roman" w:hAnsi="Times New Roman"/>
                <w:sz w:val="28"/>
                <w:szCs w:val="28"/>
              </w:rPr>
            </w:pPr>
            <w:r w:rsidRPr="003D6FB1">
              <w:rPr>
                <w:rFonts w:ascii="Times New Roman" w:hAnsi="Times New Roman"/>
                <w:sz w:val="28"/>
                <w:szCs w:val="28"/>
              </w:rPr>
              <w:t>127015,г.Москва, Бутырская,д.77,эт.7</w:t>
            </w:r>
          </w:p>
        </w:tc>
      </w:tr>
      <w:tr w:rsidR="003D6FB1">
        <w:trPr>
          <w:trHeight w:val="480"/>
        </w:trPr>
        <w:tc>
          <w:tcPr>
            <w:tcW w:w="3544" w:type="dxa"/>
          </w:tcPr>
          <w:p w:rsidR="003D6FB1" w:rsidRDefault="003D6FB1" w:rsidP="00C06694">
            <w:pPr>
              <w:rPr>
                <w:rFonts w:ascii="Times New Roman" w:hAnsi="Times New Roman"/>
                <w:sz w:val="28"/>
                <w:szCs w:val="28"/>
              </w:rPr>
            </w:pPr>
            <w:r w:rsidRPr="008F2F66">
              <w:rPr>
                <w:rFonts w:ascii="Times New Roman" w:hAnsi="Times New Roman"/>
                <w:sz w:val="28"/>
                <w:szCs w:val="28"/>
              </w:rPr>
              <w:t>ООО "Санточа"</w:t>
            </w:r>
          </w:p>
        </w:tc>
        <w:tc>
          <w:tcPr>
            <w:tcW w:w="5765" w:type="dxa"/>
          </w:tcPr>
          <w:p w:rsidR="003D6FB1" w:rsidRDefault="003D6FB1" w:rsidP="00C06694">
            <w:pPr>
              <w:rPr>
                <w:rFonts w:ascii="Times New Roman" w:hAnsi="Times New Roman"/>
                <w:sz w:val="28"/>
                <w:szCs w:val="28"/>
              </w:rPr>
            </w:pPr>
            <w:smartTag w:uri="urn:schemas-microsoft-com:office:smarttags" w:element="metricconverter">
              <w:smartTagPr>
                <w:attr w:name="ProductID" w:val="127299, г"/>
              </w:smartTagPr>
              <w:r w:rsidRPr="003D6FB1">
                <w:rPr>
                  <w:rFonts w:ascii="Times New Roman" w:hAnsi="Times New Roman"/>
                  <w:sz w:val="28"/>
                  <w:szCs w:val="28"/>
                </w:rPr>
                <w:t>127299, г</w:t>
              </w:r>
            </w:smartTag>
            <w:r w:rsidRPr="003D6FB1">
              <w:rPr>
                <w:rFonts w:ascii="Times New Roman" w:hAnsi="Times New Roman"/>
                <w:sz w:val="28"/>
                <w:szCs w:val="28"/>
              </w:rPr>
              <w:t>.Москва,ул.Космонавта Волкова,д.10,эт.9</w:t>
            </w:r>
          </w:p>
        </w:tc>
      </w:tr>
      <w:tr w:rsidR="003D6FB1">
        <w:trPr>
          <w:trHeight w:val="405"/>
        </w:trPr>
        <w:tc>
          <w:tcPr>
            <w:tcW w:w="3544" w:type="dxa"/>
          </w:tcPr>
          <w:p w:rsidR="003D6FB1" w:rsidRDefault="003D6FB1" w:rsidP="00C06694">
            <w:pPr>
              <w:rPr>
                <w:rFonts w:ascii="Times New Roman" w:hAnsi="Times New Roman"/>
                <w:sz w:val="28"/>
                <w:szCs w:val="28"/>
              </w:rPr>
            </w:pPr>
            <w:r w:rsidRPr="008F2F66">
              <w:rPr>
                <w:rFonts w:ascii="Times New Roman" w:hAnsi="Times New Roman"/>
                <w:sz w:val="28"/>
                <w:szCs w:val="28"/>
              </w:rPr>
              <w:t>ООО "Асикс Рус"</w:t>
            </w:r>
          </w:p>
        </w:tc>
        <w:tc>
          <w:tcPr>
            <w:tcW w:w="5765" w:type="dxa"/>
          </w:tcPr>
          <w:p w:rsidR="003D6FB1" w:rsidRDefault="003D6FB1" w:rsidP="00C06694">
            <w:pPr>
              <w:rPr>
                <w:rFonts w:ascii="Times New Roman" w:hAnsi="Times New Roman"/>
                <w:sz w:val="28"/>
                <w:szCs w:val="28"/>
              </w:rPr>
            </w:pPr>
            <w:r w:rsidRPr="003D6FB1">
              <w:rPr>
                <w:rFonts w:ascii="Times New Roman" w:hAnsi="Times New Roman"/>
                <w:sz w:val="28"/>
                <w:szCs w:val="28"/>
              </w:rPr>
              <w:t>109316,г.Москва, Волгоградский пр-т,42/8</w:t>
            </w:r>
          </w:p>
        </w:tc>
      </w:tr>
      <w:tr w:rsidR="003D6FB1">
        <w:trPr>
          <w:trHeight w:val="639"/>
        </w:trPr>
        <w:tc>
          <w:tcPr>
            <w:tcW w:w="3544" w:type="dxa"/>
          </w:tcPr>
          <w:p w:rsidR="003D6FB1" w:rsidRDefault="003D6FB1" w:rsidP="00C06694">
            <w:pPr>
              <w:rPr>
                <w:rFonts w:ascii="Times New Roman" w:hAnsi="Times New Roman"/>
                <w:sz w:val="28"/>
                <w:szCs w:val="28"/>
              </w:rPr>
            </w:pPr>
            <w:r w:rsidRPr="008F2F66">
              <w:rPr>
                <w:rFonts w:ascii="Times New Roman" w:hAnsi="Times New Roman"/>
                <w:sz w:val="28"/>
                <w:szCs w:val="28"/>
              </w:rPr>
              <w:t>ООО " Гранд-При Сибирь"</w:t>
            </w:r>
          </w:p>
        </w:tc>
        <w:tc>
          <w:tcPr>
            <w:tcW w:w="5765" w:type="dxa"/>
          </w:tcPr>
          <w:p w:rsidR="003D6FB1" w:rsidRDefault="003D6FB1" w:rsidP="00C06694">
            <w:pPr>
              <w:rPr>
                <w:rFonts w:ascii="Times New Roman" w:hAnsi="Times New Roman"/>
                <w:sz w:val="28"/>
                <w:szCs w:val="28"/>
              </w:rPr>
            </w:pPr>
            <w:r w:rsidRPr="003D6FB1">
              <w:rPr>
                <w:rFonts w:ascii="Times New Roman" w:hAnsi="Times New Roman"/>
                <w:sz w:val="28"/>
                <w:szCs w:val="28"/>
              </w:rPr>
              <w:t>г. Новосибирск, а/я</w:t>
            </w:r>
          </w:p>
        </w:tc>
      </w:tr>
      <w:tr w:rsidR="003D6FB1">
        <w:trPr>
          <w:trHeight w:val="232"/>
        </w:trPr>
        <w:tc>
          <w:tcPr>
            <w:tcW w:w="3544" w:type="dxa"/>
          </w:tcPr>
          <w:p w:rsidR="003D6FB1" w:rsidRDefault="003D6FB1" w:rsidP="00C06694">
            <w:pPr>
              <w:rPr>
                <w:rFonts w:ascii="Times New Roman" w:hAnsi="Times New Roman"/>
                <w:sz w:val="28"/>
                <w:szCs w:val="28"/>
              </w:rPr>
            </w:pPr>
            <w:r w:rsidRPr="003D6FB1">
              <w:rPr>
                <w:rFonts w:ascii="Times New Roman" w:hAnsi="Times New Roman"/>
                <w:sz w:val="28"/>
                <w:szCs w:val="28"/>
              </w:rPr>
              <w:t>ООО "Гришко"</w:t>
            </w:r>
          </w:p>
        </w:tc>
        <w:tc>
          <w:tcPr>
            <w:tcW w:w="5765" w:type="dxa"/>
          </w:tcPr>
          <w:p w:rsidR="003D6FB1" w:rsidRDefault="003D6FB1" w:rsidP="00C06694">
            <w:pPr>
              <w:rPr>
                <w:rFonts w:ascii="Times New Roman" w:hAnsi="Times New Roman"/>
                <w:sz w:val="28"/>
                <w:szCs w:val="28"/>
              </w:rPr>
            </w:pPr>
            <w:r w:rsidRPr="003D6FB1">
              <w:rPr>
                <w:rFonts w:ascii="Times New Roman" w:hAnsi="Times New Roman"/>
                <w:sz w:val="28"/>
                <w:szCs w:val="28"/>
              </w:rPr>
              <w:t>г. Новосибирск, а/я</w:t>
            </w:r>
          </w:p>
        </w:tc>
      </w:tr>
      <w:tr w:rsidR="003D6FB1">
        <w:trPr>
          <w:trHeight w:val="645"/>
        </w:trPr>
        <w:tc>
          <w:tcPr>
            <w:tcW w:w="3544" w:type="dxa"/>
          </w:tcPr>
          <w:p w:rsidR="003D6FB1" w:rsidRDefault="003D6FB1" w:rsidP="00C06694">
            <w:pPr>
              <w:rPr>
                <w:rFonts w:ascii="Times New Roman" w:hAnsi="Times New Roman"/>
                <w:sz w:val="28"/>
                <w:szCs w:val="28"/>
              </w:rPr>
            </w:pPr>
            <w:r w:rsidRPr="003D6FB1">
              <w:rPr>
                <w:rFonts w:ascii="Times New Roman" w:hAnsi="Times New Roman"/>
                <w:sz w:val="28"/>
                <w:szCs w:val="28"/>
              </w:rPr>
              <w:t>ООО "СК КАНТ"</w:t>
            </w:r>
          </w:p>
        </w:tc>
        <w:tc>
          <w:tcPr>
            <w:tcW w:w="5765" w:type="dxa"/>
          </w:tcPr>
          <w:p w:rsidR="003D6FB1" w:rsidRDefault="003D6FB1" w:rsidP="00C06694">
            <w:pPr>
              <w:rPr>
                <w:rFonts w:ascii="Times New Roman" w:hAnsi="Times New Roman"/>
                <w:sz w:val="28"/>
                <w:szCs w:val="28"/>
              </w:rPr>
            </w:pPr>
            <w:r w:rsidRPr="003D6FB1">
              <w:rPr>
                <w:rFonts w:ascii="Times New Roman" w:hAnsi="Times New Roman"/>
                <w:sz w:val="28"/>
                <w:szCs w:val="28"/>
              </w:rPr>
              <w:t>г.Москва, Электролитный пр-д, д.7 к2</w:t>
            </w:r>
          </w:p>
        </w:tc>
      </w:tr>
      <w:tr w:rsidR="003D6FB1">
        <w:trPr>
          <w:trHeight w:val="465"/>
        </w:trPr>
        <w:tc>
          <w:tcPr>
            <w:tcW w:w="3544" w:type="dxa"/>
          </w:tcPr>
          <w:p w:rsidR="003D6FB1" w:rsidRDefault="003D6FB1" w:rsidP="00C06694">
            <w:pPr>
              <w:rPr>
                <w:rFonts w:ascii="Times New Roman" w:hAnsi="Times New Roman"/>
                <w:sz w:val="28"/>
                <w:szCs w:val="28"/>
              </w:rPr>
            </w:pPr>
            <w:r w:rsidRPr="003D6FB1">
              <w:rPr>
                <w:rFonts w:ascii="Times New Roman" w:hAnsi="Times New Roman"/>
                <w:sz w:val="28"/>
                <w:szCs w:val="28"/>
              </w:rPr>
              <w:t>ООО "Лухта Фэшн Груп"</w:t>
            </w:r>
          </w:p>
        </w:tc>
        <w:tc>
          <w:tcPr>
            <w:tcW w:w="5765" w:type="dxa"/>
          </w:tcPr>
          <w:p w:rsidR="003D6FB1" w:rsidRDefault="003D6FB1" w:rsidP="00C06694">
            <w:pPr>
              <w:rPr>
                <w:rFonts w:ascii="Times New Roman" w:hAnsi="Times New Roman"/>
                <w:sz w:val="28"/>
                <w:szCs w:val="28"/>
              </w:rPr>
            </w:pPr>
            <w:r w:rsidRPr="003D6FB1">
              <w:rPr>
                <w:rFonts w:ascii="Times New Roman" w:hAnsi="Times New Roman"/>
                <w:sz w:val="28"/>
                <w:szCs w:val="28"/>
              </w:rPr>
              <w:t>117105,г. Москва, Варшавское шоссе,д.9,стр. 1Б</w:t>
            </w:r>
          </w:p>
        </w:tc>
      </w:tr>
    </w:tbl>
    <w:p w:rsidR="005E24B0" w:rsidRDefault="005E24B0" w:rsidP="00570F22">
      <w:pPr>
        <w:spacing w:after="0" w:line="360" w:lineRule="auto"/>
        <w:ind w:firstLine="851"/>
        <w:jc w:val="both"/>
        <w:rPr>
          <w:rFonts w:ascii="Times New Roman" w:hAnsi="Times New Roman"/>
          <w:sz w:val="28"/>
          <w:szCs w:val="28"/>
        </w:rPr>
      </w:pPr>
    </w:p>
    <w:p w:rsidR="006466B2" w:rsidRPr="0030533F" w:rsidRDefault="006466B2" w:rsidP="00570F22">
      <w:pPr>
        <w:spacing w:after="0" w:line="360" w:lineRule="auto"/>
        <w:ind w:firstLine="851"/>
        <w:jc w:val="both"/>
        <w:rPr>
          <w:rFonts w:ascii="Times New Roman" w:hAnsi="Times New Roman"/>
          <w:sz w:val="28"/>
          <w:szCs w:val="28"/>
        </w:rPr>
      </w:pPr>
      <w:r>
        <w:rPr>
          <w:rFonts w:ascii="Times New Roman" w:hAnsi="Times New Roman"/>
          <w:sz w:val="28"/>
          <w:szCs w:val="28"/>
        </w:rPr>
        <w:t>Основным п</w:t>
      </w:r>
      <w:r w:rsidR="003D6FB1">
        <w:rPr>
          <w:rFonts w:ascii="Times New Roman" w:hAnsi="Times New Roman"/>
          <w:sz w:val="28"/>
          <w:szCs w:val="28"/>
        </w:rPr>
        <w:t>оста</w:t>
      </w:r>
      <w:r>
        <w:rPr>
          <w:rFonts w:ascii="Times New Roman" w:hAnsi="Times New Roman"/>
          <w:sz w:val="28"/>
          <w:szCs w:val="28"/>
        </w:rPr>
        <w:t>вщиком</w:t>
      </w:r>
      <w:r w:rsidR="00E97DCC">
        <w:rPr>
          <w:rFonts w:ascii="Times New Roman" w:hAnsi="Times New Roman"/>
          <w:sz w:val="28"/>
          <w:szCs w:val="28"/>
        </w:rPr>
        <w:t xml:space="preserve"> магазина «Спортландия»</w:t>
      </w:r>
      <w:r>
        <w:rPr>
          <w:rFonts w:ascii="Times New Roman" w:hAnsi="Times New Roman"/>
          <w:sz w:val="28"/>
          <w:szCs w:val="28"/>
        </w:rPr>
        <w:t xml:space="preserve"> является</w:t>
      </w:r>
      <w:r w:rsidRPr="006466B2">
        <w:rPr>
          <w:rFonts w:ascii="Times New Roman" w:hAnsi="Times New Roman"/>
          <w:sz w:val="28"/>
          <w:szCs w:val="28"/>
        </w:rPr>
        <w:t xml:space="preserve"> </w:t>
      </w:r>
      <w:r w:rsidRPr="003D6FB1">
        <w:rPr>
          <w:rFonts w:ascii="Times New Roman" w:hAnsi="Times New Roman"/>
          <w:sz w:val="28"/>
          <w:szCs w:val="28"/>
        </w:rPr>
        <w:t>ООО "Спортмастер"</w:t>
      </w:r>
      <w:r>
        <w:rPr>
          <w:rFonts w:ascii="Times New Roman" w:hAnsi="Times New Roman"/>
          <w:sz w:val="28"/>
          <w:szCs w:val="28"/>
        </w:rPr>
        <w:t xml:space="preserve">, </w:t>
      </w:r>
      <w:r w:rsidR="00517A95" w:rsidRPr="00C53596">
        <w:rPr>
          <w:rFonts w:ascii="Times New Roman" w:hAnsi="Times New Roman"/>
          <w:sz w:val="28"/>
          <w:szCs w:val="28"/>
        </w:rPr>
        <w:t xml:space="preserve">которая зарекомендовала себя как предприятие, четко выполняющее сроки поставок и производящее продукцию высокого качества. </w:t>
      </w:r>
      <w:r>
        <w:rPr>
          <w:rFonts w:ascii="Times New Roman" w:hAnsi="Times New Roman"/>
          <w:sz w:val="28"/>
          <w:szCs w:val="28"/>
        </w:rPr>
        <w:t>«Спортландия» выступает официальным</w:t>
      </w:r>
      <w:r w:rsidRPr="0030533F">
        <w:rPr>
          <w:rFonts w:ascii="Times New Roman" w:hAnsi="Times New Roman"/>
          <w:sz w:val="28"/>
          <w:szCs w:val="28"/>
        </w:rPr>
        <w:t xml:space="preserve"> дилером компании </w:t>
      </w:r>
      <w:r>
        <w:rPr>
          <w:rFonts w:ascii="Times New Roman" w:hAnsi="Times New Roman"/>
          <w:sz w:val="28"/>
          <w:szCs w:val="28"/>
        </w:rPr>
        <w:t xml:space="preserve">ООО </w:t>
      </w:r>
      <w:r w:rsidRPr="0030533F">
        <w:rPr>
          <w:rFonts w:ascii="Times New Roman" w:hAnsi="Times New Roman"/>
          <w:sz w:val="28"/>
          <w:szCs w:val="28"/>
        </w:rPr>
        <w:t xml:space="preserve">«Спортмастер» </w:t>
      </w:r>
      <w:r>
        <w:rPr>
          <w:rFonts w:ascii="Times New Roman" w:hAnsi="Times New Roman"/>
          <w:sz w:val="28"/>
          <w:szCs w:val="28"/>
        </w:rPr>
        <w:t xml:space="preserve"> </w:t>
      </w:r>
      <w:r w:rsidRPr="0030533F">
        <w:rPr>
          <w:rFonts w:ascii="Times New Roman" w:hAnsi="Times New Roman"/>
          <w:sz w:val="28"/>
          <w:szCs w:val="28"/>
        </w:rPr>
        <w:t>и заказывает товары, оформляя заявку, в ее крупных оптовых центрах.</w:t>
      </w:r>
      <w:r>
        <w:rPr>
          <w:rFonts w:ascii="Times New Roman" w:hAnsi="Times New Roman"/>
          <w:sz w:val="28"/>
          <w:szCs w:val="28"/>
        </w:rPr>
        <w:t xml:space="preserve"> Магазин </w:t>
      </w:r>
      <w:r w:rsidRPr="0030533F">
        <w:rPr>
          <w:rFonts w:ascii="Times New Roman" w:hAnsi="Times New Roman"/>
          <w:sz w:val="28"/>
          <w:szCs w:val="28"/>
        </w:rPr>
        <w:t xml:space="preserve">участвует в </w:t>
      </w:r>
      <w:r w:rsidR="00076081">
        <w:rPr>
          <w:rFonts w:ascii="Times New Roman" w:hAnsi="Times New Roman"/>
          <w:sz w:val="28"/>
          <w:szCs w:val="28"/>
        </w:rPr>
        <w:t xml:space="preserve">предзаказной сессии, </w:t>
      </w:r>
      <w:r w:rsidRPr="0030533F">
        <w:rPr>
          <w:rFonts w:ascii="Times New Roman" w:hAnsi="Times New Roman"/>
          <w:sz w:val="28"/>
          <w:szCs w:val="28"/>
        </w:rPr>
        <w:t>презентации товаров различных торговых марок для спорта, туризма и активного отдыха, которая проводится компанией «Спортмастер», как правило, два раза в год для предоставления коллекции «весна-лето» и «осень-зима» и в случае обновления ассортимента.</w:t>
      </w:r>
      <w:r w:rsidR="00076081">
        <w:rPr>
          <w:rFonts w:ascii="Times New Roman" w:hAnsi="Times New Roman"/>
          <w:sz w:val="28"/>
          <w:szCs w:val="28"/>
        </w:rPr>
        <w:t xml:space="preserve"> Презентация проводится в городе Москве, общая всероссийская и для стран СНГ ( Украина, Белоруссия, Казахстан и другие). На специальных стендах представляются различные торговые марки со своим брендменеджером, если возникают какие то вопросы по поводу определенного товара то в таком случае идет работа непосредственно брендменеджера. </w:t>
      </w:r>
    </w:p>
    <w:p w:rsidR="006466B2" w:rsidRPr="0030533F" w:rsidRDefault="006466B2" w:rsidP="00570F22">
      <w:pPr>
        <w:spacing w:after="0" w:line="360" w:lineRule="auto"/>
        <w:ind w:firstLine="851"/>
        <w:jc w:val="both"/>
        <w:rPr>
          <w:rFonts w:ascii="Times New Roman" w:hAnsi="Times New Roman"/>
          <w:sz w:val="28"/>
          <w:szCs w:val="28"/>
        </w:rPr>
      </w:pPr>
      <w:r w:rsidRPr="0030533F">
        <w:rPr>
          <w:rFonts w:ascii="Times New Roman" w:hAnsi="Times New Roman"/>
          <w:sz w:val="28"/>
          <w:szCs w:val="28"/>
        </w:rPr>
        <w:t>В хо</w:t>
      </w:r>
      <w:r w:rsidR="00076081">
        <w:rPr>
          <w:rFonts w:ascii="Times New Roman" w:hAnsi="Times New Roman"/>
          <w:sz w:val="28"/>
          <w:szCs w:val="28"/>
        </w:rPr>
        <w:t>де презентации предприятие заказывает</w:t>
      </w:r>
      <w:r w:rsidRPr="0030533F">
        <w:rPr>
          <w:rFonts w:ascii="Times New Roman" w:hAnsi="Times New Roman"/>
          <w:sz w:val="28"/>
          <w:szCs w:val="28"/>
        </w:rPr>
        <w:t xml:space="preserve"> из предварительно отобранной компанией «Спортмастер» коллекции ассортиментный ряд с указанием количества по модели, цвету, размеру, при этом оговаривается минимальная сумма предварительного заказа для дилеров. Если сумма заказа меньше установленной компанией, он носит рекомендательный характер и на него не распространяется дополнительная скидка за предварительный заказ.</w:t>
      </w:r>
    </w:p>
    <w:p w:rsidR="006466B2" w:rsidRDefault="006466B2" w:rsidP="00570F22">
      <w:pPr>
        <w:spacing w:after="0" w:line="360" w:lineRule="auto"/>
        <w:ind w:firstLine="851"/>
        <w:jc w:val="both"/>
        <w:rPr>
          <w:rFonts w:ascii="Times New Roman" w:hAnsi="Times New Roman"/>
          <w:sz w:val="28"/>
          <w:szCs w:val="28"/>
        </w:rPr>
      </w:pPr>
      <w:r w:rsidRPr="0030533F">
        <w:rPr>
          <w:rFonts w:ascii="Times New Roman" w:hAnsi="Times New Roman"/>
          <w:sz w:val="28"/>
          <w:szCs w:val="28"/>
        </w:rPr>
        <w:t>Компанией «Спортмастер» установлены минимальные количества для заказа отдельных моделей. Если совокупное количество единиц заказанной клиентами модели не удовлетворяет требованиям по минималь</w:t>
      </w:r>
      <w:r>
        <w:rPr>
          <w:rFonts w:ascii="Times New Roman" w:hAnsi="Times New Roman"/>
          <w:sz w:val="28"/>
          <w:szCs w:val="28"/>
        </w:rPr>
        <w:t>ным количествам, установленным п</w:t>
      </w:r>
      <w:r w:rsidRPr="0030533F">
        <w:rPr>
          <w:rFonts w:ascii="Times New Roman" w:hAnsi="Times New Roman"/>
          <w:sz w:val="28"/>
          <w:szCs w:val="28"/>
        </w:rPr>
        <w:t xml:space="preserve">роизводителем, такая модель исключается из заказа, либо в отдельных случаях, сохраняется в заказе без гарантии поставки, о чем </w:t>
      </w:r>
      <w:r>
        <w:rPr>
          <w:rFonts w:ascii="Times New Roman" w:hAnsi="Times New Roman"/>
          <w:sz w:val="28"/>
          <w:szCs w:val="28"/>
        </w:rPr>
        <w:t xml:space="preserve">поставщик </w:t>
      </w:r>
      <w:r w:rsidRPr="0030533F">
        <w:rPr>
          <w:rFonts w:ascii="Times New Roman" w:hAnsi="Times New Roman"/>
          <w:sz w:val="28"/>
          <w:szCs w:val="28"/>
        </w:rPr>
        <w:t>извещается при пр</w:t>
      </w:r>
      <w:r>
        <w:rPr>
          <w:rFonts w:ascii="Times New Roman" w:hAnsi="Times New Roman"/>
          <w:sz w:val="28"/>
          <w:szCs w:val="28"/>
        </w:rPr>
        <w:t>инятии его заказа к исполнению к</w:t>
      </w:r>
      <w:r w:rsidRPr="0030533F">
        <w:rPr>
          <w:rFonts w:ascii="Times New Roman" w:hAnsi="Times New Roman"/>
          <w:sz w:val="28"/>
          <w:szCs w:val="28"/>
        </w:rPr>
        <w:t>омпанией.</w:t>
      </w:r>
      <w:r>
        <w:rPr>
          <w:rFonts w:ascii="Times New Roman" w:hAnsi="Times New Roman"/>
          <w:sz w:val="28"/>
          <w:szCs w:val="28"/>
        </w:rPr>
        <w:t xml:space="preserve"> </w:t>
      </w:r>
    </w:p>
    <w:p w:rsidR="006466B2" w:rsidRPr="0030533F" w:rsidRDefault="006466B2" w:rsidP="00570F22">
      <w:pPr>
        <w:spacing w:after="0" w:line="360" w:lineRule="auto"/>
        <w:ind w:firstLine="851"/>
        <w:jc w:val="both"/>
        <w:rPr>
          <w:rFonts w:ascii="Times New Roman" w:hAnsi="Times New Roman"/>
          <w:sz w:val="28"/>
          <w:szCs w:val="28"/>
        </w:rPr>
      </w:pPr>
      <w:r w:rsidRPr="0030533F">
        <w:rPr>
          <w:rFonts w:ascii="Times New Roman" w:hAnsi="Times New Roman"/>
          <w:sz w:val="28"/>
          <w:szCs w:val="28"/>
        </w:rPr>
        <w:t>Предварительный заказ является основанием для подписания Договора о поставке товара по предварительному заказу</w:t>
      </w:r>
      <w:r w:rsidR="00051CC9">
        <w:rPr>
          <w:rFonts w:ascii="Times New Roman" w:hAnsi="Times New Roman"/>
          <w:sz w:val="28"/>
          <w:szCs w:val="28"/>
        </w:rPr>
        <w:t xml:space="preserve"> (см. Приложение 2)</w:t>
      </w:r>
      <w:r w:rsidRPr="0030533F">
        <w:rPr>
          <w:rFonts w:ascii="Times New Roman" w:hAnsi="Times New Roman"/>
          <w:sz w:val="28"/>
          <w:szCs w:val="28"/>
        </w:rPr>
        <w:t xml:space="preserve">, который подписывается </w:t>
      </w:r>
      <w:r w:rsidR="00DE3B08">
        <w:rPr>
          <w:rFonts w:ascii="Times New Roman" w:hAnsi="Times New Roman"/>
          <w:sz w:val="28"/>
          <w:szCs w:val="28"/>
        </w:rPr>
        <w:t xml:space="preserve"> с одной стороны ИП Иванова Л.В.</w:t>
      </w:r>
      <w:r w:rsidR="008E7CFE">
        <w:rPr>
          <w:rFonts w:ascii="Times New Roman" w:hAnsi="Times New Roman"/>
          <w:sz w:val="28"/>
          <w:szCs w:val="28"/>
        </w:rPr>
        <w:t xml:space="preserve"> </w:t>
      </w:r>
      <w:r>
        <w:rPr>
          <w:rFonts w:ascii="Times New Roman" w:hAnsi="Times New Roman"/>
          <w:sz w:val="28"/>
          <w:szCs w:val="28"/>
        </w:rPr>
        <w:t>в лице директора, а с другой стороны Поставщиком</w:t>
      </w:r>
      <w:r w:rsidRPr="0030533F">
        <w:rPr>
          <w:rFonts w:ascii="Times New Roman" w:hAnsi="Times New Roman"/>
          <w:sz w:val="28"/>
          <w:szCs w:val="28"/>
        </w:rPr>
        <w:t xml:space="preserve"> и является основным документом, регламентирующим условия работы по предварительному заказу (условия платежей, скидки, график поставок, и т.д.)</w:t>
      </w:r>
      <w:r w:rsidR="002C3CDB">
        <w:rPr>
          <w:rFonts w:ascii="Times New Roman" w:hAnsi="Times New Roman"/>
          <w:sz w:val="28"/>
          <w:szCs w:val="28"/>
        </w:rPr>
        <w:t>.</w:t>
      </w:r>
      <w:r w:rsidRPr="006466B2">
        <w:rPr>
          <w:rFonts w:ascii="Times New Roman" w:hAnsi="Times New Roman"/>
          <w:sz w:val="28"/>
          <w:szCs w:val="28"/>
        </w:rPr>
        <w:t xml:space="preserve"> </w:t>
      </w:r>
      <w:r>
        <w:rPr>
          <w:rFonts w:ascii="Times New Roman" w:hAnsi="Times New Roman"/>
          <w:sz w:val="28"/>
          <w:szCs w:val="28"/>
        </w:rPr>
        <w:t xml:space="preserve">Магазин </w:t>
      </w:r>
      <w:r w:rsidRPr="0030533F">
        <w:rPr>
          <w:rFonts w:ascii="Times New Roman" w:hAnsi="Times New Roman"/>
          <w:sz w:val="28"/>
          <w:szCs w:val="28"/>
        </w:rPr>
        <w:t>размещает заказ у Поставщика, в полном соответствии с принятым к исполнению предварительным заказом, а после утверждения Поставщиком общего заказа, при наличии изменений внесенных Поставщиком в заказ</w:t>
      </w:r>
      <w:r>
        <w:rPr>
          <w:rFonts w:ascii="Times New Roman" w:hAnsi="Times New Roman"/>
          <w:sz w:val="28"/>
          <w:szCs w:val="28"/>
        </w:rPr>
        <w:t xml:space="preserve"> магазина</w:t>
      </w:r>
      <w:r w:rsidRPr="0030533F">
        <w:rPr>
          <w:rFonts w:ascii="Times New Roman" w:hAnsi="Times New Roman"/>
          <w:sz w:val="28"/>
          <w:szCs w:val="28"/>
        </w:rPr>
        <w:t>, соглас</w:t>
      </w:r>
      <w:r w:rsidR="00517A95">
        <w:rPr>
          <w:rFonts w:ascii="Times New Roman" w:hAnsi="Times New Roman"/>
          <w:sz w:val="28"/>
          <w:szCs w:val="28"/>
        </w:rPr>
        <w:t>овывает эти изменения</w:t>
      </w:r>
      <w:r w:rsidRPr="0030533F">
        <w:rPr>
          <w:rFonts w:ascii="Times New Roman" w:hAnsi="Times New Roman"/>
          <w:sz w:val="28"/>
          <w:szCs w:val="28"/>
        </w:rPr>
        <w:t xml:space="preserve">, если таковые повлияли </w:t>
      </w:r>
      <w:r w:rsidR="00517A95">
        <w:rPr>
          <w:rFonts w:ascii="Times New Roman" w:hAnsi="Times New Roman"/>
          <w:sz w:val="28"/>
          <w:szCs w:val="28"/>
        </w:rPr>
        <w:t>на предварительный заказ</w:t>
      </w:r>
      <w:r w:rsidRPr="0030533F">
        <w:rPr>
          <w:rFonts w:ascii="Times New Roman" w:hAnsi="Times New Roman"/>
          <w:sz w:val="28"/>
          <w:szCs w:val="28"/>
        </w:rPr>
        <w:t xml:space="preserve">. </w:t>
      </w:r>
      <w:r w:rsidR="00517A95">
        <w:rPr>
          <w:rFonts w:ascii="Times New Roman" w:hAnsi="Times New Roman"/>
          <w:sz w:val="28"/>
          <w:szCs w:val="28"/>
        </w:rPr>
        <w:t xml:space="preserve">Магазин, в данном случае как Клиент, </w:t>
      </w:r>
      <w:r w:rsidRPr="0030533F">
        <w:rPr>
          <w:rFonts w:ascii="Times New Roman" w:hAnsi="Times New Roman"/>
          <w:sz w:val="28"/>
          <w:szCs w:val="28"/>
        </w:rPr>
        <w:t>производит предварительную оплату в установленном размере от общей суммы поставки, сумма предварительной оплаты вычитается из суммы последней поставки в соответствии с графиком поставки товара. В случае отказа от выкупа или неполного выкупа заказанного товара по инициативе Клиента сумма предварительной оплаты остается в собственности Компании, при этом Клиент лишается всех имеющихся льгот и скидок. Не выкупленный Клиентом товар поступает в свободную продажу и перераспределяется между другими клиентами. При внесении предоплаты в установленном размере Клиенту предоставляется дополнительная скидка за предварительный</w:t>
      </w:r>
      <w:r w:rsidRPr="0030533F">
        <w:rPr>
          <w:rFonts w:ascii="Times New Roman" w:hAnsi="Times New Roman"/>
          <w:b/>
          <w:bCs/>
          <w:sz w:val="28"/>
          <w:szCs w:val="28"/>
        </w:rPr>
        <w:t xml:space="preserve"> </w:t>
      </w:r>
      <w:r w:rsidRPr="0030533F">
        <w:rPr>
          <w:rFonts w:ascii="Times New Roman" w:hAnsi="Times New Roman"/>
          <w:sz w:val="28"/>
          <w:szCs w:val="28"/>
        </w:rPr>
        <w:t xml:space="preserve">заказ в размере 10% на ассортимент и количество, вошедшие в предварительный заказ. Данная скидка предоставляется дополнительно к имеющейся у Клиента клиентской скидке. </w:t>
      </w:r>
    </w:p>
    <w:p w:rsidR="00D26A44" w:rsidRPr="0030533F" w:rsidRDefault="00D26A44" w:rsidP="00570F22">
      <w:pPr>
        <w:spacing w:after="0" w:line="360" w:lineRule="auto"/>
        <w:ind w:firstLine="851"/>
        <w:jc w:val="both"/>
        <w:rPr>
          <w:rFonts w:ascii="Times New Roman" w:hAnsi="Times New Roman"/>
          <w:sz w:val="28"/>
          <w:szCs w:val="28"/>
        </w:rPr>
      </w:pPr>
      <w:r w:rsidRPr="0030533F">
        <w:rPr>
          <w:rFonts w:ascii="Times New Roman" w:hAnsi="Times New Roman"/>
          <w:sz w:val="28"/>
          <w:szCs w:val="28"/>
        </w:rPr>
        <w:t xml:space="preserve">Закупка товара осуществляется по мере необходимости, определенной периодичности не существует в связи с неравномерностью спроса. </w:t>
      </w:r>
      <w:r w:rsidR="00D47ABA">
        <w:rPr>
          <w:rFonts w:ascii="Times New Roman" w:hAnsi="Times New Roman"/>
          <w:sz w:val="28"/>
          <w:szCs w:val="28"/>
        </w:rPr>
        <w:t xml:space="preserve">В магазине </w:t>
      </w:r>
      <w:r w:rsidRPr="0030533F">
        <w:rPr>
          <w:rFonts w:ascii="Times New Roman" w:hAnsi="Times New Roman"/>
          <w:sz w:val="28"/>
          <w:szCs w:val="28"/>
        </w:rPr>
        <w:t xml:space="preserve">ведется компьютерный учет </w:t>
      </w:r>
      <w:r w:rsidR="00D47ABA">
        <w:rPr>
          <w:rFonts w:ascii="Times New Roman" w:hAnsi="Times New Roman"/>
          <w:sz w:val="28"/>
          <w:szCs w:val="28"/>
        </w:rPr>
        <w:t xml:space="preserve"> товаров </w:t>
      </w:r>
      <w:r w:rsidRPr="0030533F">
        <w:rPr>
          <w:rFonts w:ascii="Times New Roman" w:hAnsi="Times New Roman"/>
          <w:sz w:val="28"/>
          <w:szCs w:val="28"/>
        </w:rPr>
        <w:t>с помощью специальной программы. Широкая товарная номенклатура позволяет достаточно оперативно и точно отражать приход/отгрузку товара в программе, что позволяет руководству в любой момент получать достоверную информацию об остатках товаров на складе и принимать решения о закупках. Товар приобретается сравнительно небольшими партиями с</w:t>
      </w:r>
      <w:r w:rsidR="00DE3B08">
        <w:rPr>
          <w:rFonts w:ascii="Times New Roman" w:hAnsi="Times New Roman"/>
          <w:sz w:val="28"/>
          <w:szCs w:val="28"/>
        </w:rPr>
        <w:t xml:space="preserve"> учетом предполагаемых объемов.</w:t>
      </w:r>
      <w:r w:rsidRPr="0030533F">
        <w:rPr>
          <w:rFonts w:ascii="Times New Roman" w:hAnsi="Times New Roman"/>
          <w:sz w:val="28"/>
          <w:szCs w:val="28"/>
        </w:rPr>
        <w:t xml:space="preserve"> </w:t>
      </w:r>
    </w:p>
    <w:p w:rsidR="00D26A44" w:rsidRDefault="00D26A44" w:rsidP="00570F22">
      <w:pPr>
        <w:spacing w:after="0" w:line="360" w:lineRule="auto"/>
        <w:ind w:firstLine="851"/>
        <w:jc w:val="both"/>
        <w:rPr>
          <w:rFonts w:ascii="Times New Roman" w:hAnsi="Times New Roman"/>
          <w:sz w:val="28"/>
          <w:szCs w:val="28"/>
        </w:rPr>
      </w:pPr>
      <w:r w:rsidRPr="0030533F">
        <w:rPr>
          <w:rFonts w:ascii="Times New Roman" w:hAnsi="Times New Roman"/>
          <w:sz w:val="28"/>
          <w:szCs w:val="28"/>
        </w:rPr>
        <w:t>Таким образом, обновление ассортимента товаров происходит как минимум два раза в год</w:t>
      </w:r>
      <w:r w:rsidR="00DE3B08">
        <w:rPr>
          <w:rFonts w:ascii="Times New Roman" w:hAnsi="Times New Roman"/>
          <w:sz w:val="28"/>
          <w:szCs w:val="28"/>
        </w:rPr>
        <w:t>, по началу нового сезона, это весна-лето и осень-зима</w:t>
      </w:r>
      <w:r w:rsidRPr="0030533F">
        <w:rPr>
          <w:rFonts w:ascii="Times New Roman" w:hAnsi="Times New Roman"/>
          <w:sz w:val="28"/>
          <w:szCs w:val="28"/>
        </w:rPr>
        <w:t>. Такой метод определения потребности в закупаемых товарах при грамотной реализации создает предпосылки к эффективному управлению товарными запасами, что является важнейшей составляющей коммерческой деятельности по закупкам товаров</w:t>
      </w:r>
      <w:r w:rsidR="00DE3B08">
        <w:rPr>
          <w:rFonts w:ascii="Times New Roman" w:hAnsi="Times New Roman"/>
          <w:sz w:val="28"/>
          <w:szCs w:val="28"/>
        </w:rPr>
        <w:t xml:space="preserve"> и отчетностью по истечению месяца</w:t>
      </w:r>
      <w:r w:rsidRPr="0030533F">
        <w:rPr>
          <w:rFonts w:ascii="Times New Roman" w:hAnsi="Times New Roman"/>
          <w:sz w:val="28"/>
          <w:szCs w:val="28"/>
        </w:rPr>
        <w:t>. От того, насколько грамотно и рационально осуществляется управление товарными запасами, зависит эффек</w:t>
      </w:r>
      <w:r w:rsidR="00DE3B08">
        <w:rPr>
          <w:rFonts w:ascii="Times New Roman" w:hAnsi="Times New Roman"/>
          <w:sz w:val="28"/>
          <w:szCs w:val="28"/>
        </w:rPr>
        <w:t>тивность всей деятельности организации</w:t>
      </w:r>
      <w:r w:rsidRPr="0030533F">
        <w:rPr>
          <w:rFonts w:ascii="Times New Roman" w:hAnsi="Times New Roman"/>
          <w:sz w:val="28"/>
          <w:szCs w:val="28"/>
        </w:rPr>
        <w:t xml:space="preserve">. </w:t>
      </w:r>
    </w:p>
    <w:p w:rsidR="004779AD" w:rsidRDefault="004779AD" w:rsidP="00570F22">
      <w:pPr>
        <w:spacing w:after="0" w:line="360" w:lineRule="auto"/>
        <w:ind w:firstLine="851"/>
        <w:jc w:val="both"/>
        <w:rPr>
          <w:rFonts w:ascii="Times New Roman" w:hAnsi="Times New Roman"/>
          <w:sz w:val="28"/>
          <w:szCs w:val="28"/>
        </w:rPr>
      </w:pPr>
    </w:p>
    <w:p w:rsidR="00DC6B3B" w:rsidRDefault="00DC6B3B" w:rsidP="00570F22">
      <w:pPr>
        <w:pStyle w:val="Default"/>
        <w:spacing w:after="240" w:line="360" w:lineRule="auto"/>
        <w:ind w:firstLine="851"/>
        <w:jc w:val="center"/>
        <w:rPr>
          <w:b/>
          <w:sz w:val="28"/>
          <w:szCs w:val="28"/>
        </w:rPr>
      </w:pPr>
      <w:r>
        <w:rPr>
          <w:b/>
          <w:sz w:val="28"/>
          <w:szCs w:val="28"/>
        </w:rPr>
        <w:t xml:space="preserve">  </w:t>
      </w:r>
    </w:p>
    <w:p w:rsidR="00C06694" w:rsidRDefault="00C06694" w:rsidP="00570F22">
      <w:pPr>
        <w:pStyle w:val="Default"/>
        <w:spacing w:after="240" w:line="360" w:lineRule="auto"/>
        <w:ind w:firstLine="851"/>
        <w:jc w:val="center"/>
        <w:rPr>
          <w:caps/>
          <w:sz w:val="28"/>
          <w:szCs w:val="28"/>
        </w:rPr>
      </w:pPr>
    </w:p>
    <w:p w:rsidR="00C06694" w:rsidRDefault="00C06694" w:rsidP="00570F22">
      <w:pPr>
        <w:pStyle w:val="Default"/>
        <w:spacing w:after="240" w:line="360" w:lineRule="auto"/>
        <w:ind w:firstLine="851"/>
        <w:jc w:val="center"/>
        <w:rPr>
          <w:caps/>
          <w:sz w:val="28"/>
          <w:szCs w:val="28"/>
        </w:rPr>
      </w:pPr>
    </w:p>
    <w:p w:rsidR="00D26A44" w:rsidRDefault="00176525" w:rsidP="00C06694">
      <w:pPr>
        <w:pStyle w:val="Default"/>
        <w:spacing w:after="240"/>
        <w:ind w:firstLine="851"/>
        <w:jc w:val="both"/>
        <w:rPr>
          <w:sz w:val="28"/>
          <w:szCs w:val="28"/>
        </w:rPr>
      </w:pPr>
      <w:r w:rsidRPr="00C06694">
        <w:rPr>
          <w:sz w:val="28"/>
          <w:szCs w:val="28"/>
        </w:rPr>
        <w:t>2.3. Оценка коммерческой работы по продаже товаров</w:t>
      </w:r>
    </w:p>
    <w:p w:rsidR="00C06694" w:rsidRDefault="00C06694" w:rsidP="00C06694">
      <w:pPr>
        <w:pStyle w:val="Default"/>
        <w:spacing w:after="240"/>
        <w:ind w:firstLine="851"/>
        <w:jc w:val="center"/>
        <w:rPr>
          <w:sz w:val="28"/>
          <w:szCs w:val="28"/>
        </w:rPr>
      </w:pPr>
    </w:p>
    <w:p w:rsidR="00C06694" w:rsidRPr="00C06694" w:rsidRDefault="00C06694" w:rsidP="00C06694">
      <w:pPr>
        <w:pStyle w:val="Default"/>
        <w:spacing w:after="240"/>
        <w:ind w:firstLine="851"/>
        <w:jc w:val="center"/>
        <w:rPr>
          <w:sz w:val="28"/>
          <w:szCs w:val="28"/>
        </w:rPr>
      </w:pPr>
    </w:p>
    <w:p w:rsidR="00C7399B" w:rsidRPr="00C7399B" w:rsidRDefault="00C7399B" w:rsidP="00C06694">
      <w:pPr>
        <w:pStyle w:val="Default"/>
        <w:spacing w:after="240"/>
        <w:ind w:firstLine="851"/>
        <w:jc w:val="center"/>
        <w:rPr>
          <w:caps/>
          <w:sz w:val="28"/>
          <w:szCs w:val="28"/>
        </w:rPr>
      </w:pPr>
    </w:p>
    <w:p w:rsidR="008B7CCC" w:rsidRDefault="008B7CCC" w:rsidP="00570F22">
      <w:pPr>
        <w:spacing w:after="0" w:line="360" w:lineRule="auto"/>
        <w:ind w:firstLine="851"/>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Магазин «Спортландия</w:t>
      </w:r>
      <w:r w:rsidRPr="008B7CCC">
        <w:rPr>
          <w:rFonts w:ascii="Times New Roman" w:hAnsi="Times New Roman"/>
          <w:sz w:val="28"/>
          <w:szCs w:val="28"/>
          <w:bdr w:val="none" w:sz="0" w:space="0" w:color="auto" w:frame="1"/>
        </w:rPr>
        <w:t>» реализует товары непосредственно населению, то есть физическим лицам, применяя</w:t>
      </w:r>
      <w:r w:rsidRPr="008B7CCC">
        <w:rPr>
          <w:rFonts w:ascii="Times New Roman" w:hAnsi="Times New Roman"/>
          <w:sz w:val="28"/>
          <w:szCs w:val="28"/>
        </w:rPr>
        <w:t> </w:t>
      </w:r>
      <w:r w:rsidRPr="008B7CCC">
        <w:rPr>
          <w:rFonts w:ascii="Times New Roman" w:hAnsi="Times New Roman"/>
          <w:sz w:val="28"/>
          <w:szCs w:val="28"/>
          <w:bdr w:val="none" w:sz="0" w:space="0" w:color="auto" w:frame="1"/>
        </w:rPr>
        <w:t>свои, специфические спосо</w:t>
      </w:r>
      <w:r w:rsidR="00063F15">
        <w:rPr>
          <w:rFonts w:ascii="Times New Roman" w:hAnsi="Times New Roman"/>
          <w:sz w:val="28"/>
          <w:szCs w:val="28"/>
          <w:bdr w:val="none" w:sz="0" w:space="0" w:color="auto" w:frame="1"/>
        </w:rPr>
        <w:t>бы и методы розничной продажи</w:t>
      </w:r>
      <w:r w:rsidRPr="008B7CCC">
        <w:rPr>
          <w:rFonts w:ascii="Times New Roman" w:hAnsi="Times New Roman"/>
          <w:sz w:val="28"/>
          <w:szCs w:val="28"/>
          <w:bdr w:val="none" w:sz="0" w:space="0" w:color="auto" w:frame="1"/>
        </w:rPr>
        <w:t xml:space="preserve">. Успех коммерческой работы </w:t>
      </w:r>
      <w:r w:rsidR="00063F15" w:rsidRPr="00063F15">
        <w:rPr>
          <w:rFonts w:ascii="Times New Roman" w:hAnsi="Times New Roman"/>
          <w:sz w:val="28"/>
          <w:szCs w:val="28"/>
        </w:rPr>
        <w:t>по продаже товаров</w:t>
      </w:r>
      <w:r w:rsidR="00063F15" w:rsidRPr="008B7CCC">
        <w:rPr>
          <w:rFonts w:ascii="Times New Roman" w:hAnsi="Times New Roman"/>
          <w:sz w:val="28"/>
          <w:szCs w:val="28"/>
          <w:bdr w:val="none" w:sz="0" w:space="0" w:color="auto" w:frame="1"/>
        </w:rPr>
        <w:t xml:space="preserve"> </w:t>
      </w:r>
      <w:r w:rsidRPr="008B7CCC">
        <w:rPr>
          <w:rFonts w:ascii="Times New Roman" w:hAnsi="Times New Roman"/>
          <w:sz w:val="28"/>
          <w:szCs w:val="28"/>
          <w:bdr w:val="none" w:sz="0" w:space="0" w:color="auto" w:frame="1"/>
        </w:rPr>
        <w:t>в магазине во многом зависит от того, насколько квалифицированно и своевременно работники смогут разобраться</w:t>
      </w:r>
      <w:r w:rsidRPr="008B7CCC">
        <w:rPr>
          <w:rFonts w:ascii="Times New Roman" w:hAnsi="Times New Roman"/>
          <w:sz w:val="28"/>
          <w:szCs w:val="28"/>
        </w:rPr>
        <w:t> </w:t>
      </w:r>
      <w:r w:rsidRPr="008B7CCC">
        <w:rPr>
          <w:rFonts w:ascii="Times New Roman" w:hAnsi="Times New Roman"/>
          <w:sz w:val="28"/>
          <w:szCs w:val="28"/>
          <w:bdr w:val="none" w:sz="0" w:space="0" w:color="auto" w:frame="1"/>
        </w:rPr>
        <w:t xml:space="preserve">в требованиях покупателей и удовлетворить их. </w:t>
      </w:r>
    </w:p>
    <w:p w:rsidR="00FF4966" w:rsidRDefault="00FF4966" w:rsidP="00570F22">
      <w:pPr>
        <w:spacing w:after="0" w:line="360" w:lineRule="auto"/>
        <w:ind w:firstLine="851"/>
        <w:jc w:val="both"/>
        <w:rPr>
          <w:rFonts w:ascii="Times New Roman" w:hAnsi="Times New Roman"/>
          <w:color w:val="000000"/>
          <w:sz w:val="28"/>
          <w:szCs w:val="28"/>
        </w:rPr>
      </w:pPr>
      <w:r w:rsidRPr="000A12B1">
        <w:rPr>
          <w:rFonts w:ascii="Times New Roman" w:hAnsi="Times New Roman"/>
          <w:color w:val="000000"/>
          <w:sz w:val="28"/>
          <w:szCs w:val="28"/>
        </w:rPr>
        <w:t xml:space="preserve">В качестве важных моментов, характеризующих состояние коммерческой деятельности </w:t>
      </w:r>
      <w:r>
        <w:rPr>
          <w:rFonts w:ascii="Times New Roman" w:hAnsi="Times New Roman"/>
          <w:color w:val="000000"/>
          <w:sz w:val="28"/>
          <w:szCs w:val="28"/>
        </w:rPr>
        <w:t xml:space="preserve">по продаже спортивных товаров в магазине «Спортландия» </w:t>
      </w:r>
      <w:r w:rsidRPr="000A12B1">
        <w:rPr>
          <w:rFonts w:ascii="Times New Roman" w:hAnsi="Times New Roman"/>
          <w:color w:val="000000"/>
          <w:sz w:val="28"/>
          <w:szCs w:val="28"/>
        </w:rPr>
        <w:t xml:space="preserve">необходимо отметить следующее: </w:t>
      </w:r>
    </w:p>
    <w:p w:rsidR="00FF4966" w:rsidRDefault="00FF4966" w:rsidP="00570F22">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к</w:t>
      </w:r>
      <w:r w:rsidRPr="000A12B1">
        <w:rPr>
          <w:rFonts w:ascii="Times New Roman" w:hAnsi="Times New Roman"/>
          <w:color w:val="000000"/>
          <w:sz w:val="28"/>
          <w:szCs w:val="28"/>
        </w:rPr>
        <w:t xml:space="preserve">ак показывают опросы населения магазины </w:t>
      </w:r>
      <w:r>
        <w:rPr>
          <w:rFonts w:ascii="Times New Roman" w:hAnsi="Times New Roman"/>
          <w:color w:val="000000"/>
          <w:sz w:val="28"/>
          <w:szCs w:val="28"/>
        </w:rPr>
        <w:t xml:space="preserve">«Спортландия» являются </w:t>
      </w:r>
      <w:r w:rsidRPr="000A12B1">
        <w:rPr>
          <w:rFonts w:ascii="Times New Roman" w:hAnsi="Times New Roman"/>
          <w:color w:val="000000"/>
          <w:sz w:val="28"/>
          <w:szCs w:val="28"/>
        </w:rPr>
        <w:t>достаточно популярным магазинами города</w:t>
      </w:r>
      <w:r w:rsidR="001C5CDB">
        <w:rPr>
          <w:rFonts w:ascii="Times New Roman" w:hAnsi="Times New Roman"/>
          <w:color w:val="000000"/>
          <w:sz w:val="28"/>
          <w:szCs w:val="28"/>
        </w:rPr>
        <w:t xml:space="preserve"> Якутска </w:t>
      </w:r>
      <w:r>
        <w:rPr>
          <w:rFonts w:ascii="Times New Roman" w:hAnsi="Times New Roman"/>
          <w:color w:val="000000"/>
          <w:sz w:val="28"/>
          <w:szCs w:val="28"/>
        </w:rPr>
        <w:t xml:space="preserve"> </w:t>
      </w:r>
      <w:r w:rsidRPr="000A12B1">
        <w:rPr>
          <w:rFonts w:ascii="Times New Roman" w:hAnsi="Times New Roman"/>
          <w:color w:val="000000"/>
          <w:sz w:val="28"/>
          <w:szCs w:val="28"/>
        </w:rPr>
        <w:t>для значительного круга покупателей</w:t>
      </w:r>
      <w:r w:rsidR="001C5CDB" w:rsidRPr="001C5CDB">
        <w:rPr>
          <w:rFonts w:ascii="Times New Roman" w:hAnsi="Times New Roman"/>
          <w:color w:val="000000"/>
          <w:sz w:val="28"/>
          <w:szCs w:val="28"/>
        </w:rPr>
        <w:t xml:space="preserve"> </w:t>
      </w:r>
      <w:r w:rsidR="001C5CDB" w:rsidRPr="000A12B1">
        <w:rPr>
          <w:rFonts w:ascii="Times New Roman" w:hAnsi="Times New Roman"/>
          <w:color w:val="000000"/>
          <w:sz w:val="28"/>
          <w:szCs w:val="28"/>
        </w:rPr>
        <w:t>с различным уровнем доходов</w:t>
      </w:r>
      <w:r w:rsidRPr="000A12B1">
        <w:rPr>
          <w:rFonts w:ascii="Times New Roman" w:hAnsi="Times New Roman"/>
          <w:color w:val="000000"/>
          <w:sz w:val="28"/>
          <w:szCs w:val="28"/>
        </w:rPr>
        <w:t xml:space="preserve">. </w:t>
      </w:r>
    </w:p>
    <w:p w:rsidR="001C5CDB" w:rsidRDefault="00FF4966" w:rsidP="00570F22">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у</w:t>
      </w:r>
      <w:r w:rsidRPr="000A12B1">
        <w:rPr>
          <w:rFonts w:ascii="Times New Roman" w:hAnsi="Times New Roman"/>
          <w:color w:val="000000"/>
          <w:sz w:val="28"/>
          <w:szCs w:val="28"/>
        </w:rPr>
        <w:t xml:space="preserve">никальность торгового предприятия заключается в </w:t>
      </w:r>
      <w:r w:rsidR="001C5CDB">
        <w:rPr>
          <w:rFonts w:ascii="Times New Roman" w:hAnsi="Times New Roman"/>
          <w:color w:val="000000"/>
          <w:sz w:val="28"/>
          <w:szCs w:val="28"/>
        </w:rPr>
        <w:t xml:space="preserve">удобном месторасположении в центре города. </w:t>
      </w:r>
    </w:p>
    <w:p w:rsidR="00FF4966" w:rsidRPr="000A12B1" w:rsidRDefault="001C5CDB" w:rsidP="00570F22">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в</w:t>
      </w:r>
      <w:r w:rsidR="00FF4966" w:rsidRPr="000A12B1">
        <w:rPr>
          <w:rFonts w:ascii="Times New Roman" w:hAnsi="Times New Roman"/>
          <w:color w:val="000000"/>
          <w:sz w:val="28"/>
          <w:szCs w:val="28"/>
        </w:rPr>
        <w:t xml:space="preserve">ажнейшим конкурентным преимуществом </w:t>
      </w:r>
      <w:r>
        <w:rPr>
          <w:rFonts w:ascii="Times New Roman" w:hAnsi="Times New Roman"/>
          <w:color w:val="000000"/>
          <w:sz w:val="28"/>
          <w:szCs w:val="28"/>
        </w:rPr>
        <w:t xml:space="preserve">магазина «Спортландия» </w:t>
      </w:r>
      <w:r w:rsidR="00FF4966" w:rsidRPr="000A12B1">
        <w:rPr>
          <w:rFonts w:ascii="Times New Roman" w:hAnsi="Times New Roman"/>
          <w:color w:val="000000"/>
          <w:sz w:val="28"/>
          <w:szCs w:val="28"/>
        </w:rPr>
        <w:t xml:space="preserve">является то, что товары предлагаемые потребителям, не дороже аналогичных, реализуемых в других магазинах и торговых центрах города. </w:t>
      </w:r>
    </w:p>
    <w:p w:rsidR="008B7CCC" w:rsidRPr="008B7CCC" w:rsidRDefault="001C5CDB" w:rsidP="00570F22">
      <w:pPr>
        <w:spacing w:after="0" w:line="360" w:lineRule="auto"/>
        <w:ind w:firstLine="851"/>
        <w:jc w:val="both"/>
        <w:rPr>
          <w:rFonts w:ascii="Times New Roman" w:hAnsi="Times New Roman"/>
          <w:sz w:val="28"/>
          <w:szCs w:val="28"/>
        </w:rPr>
      </w:pPr>
      <w:r>
        <w:rPr>
          <w:rFonts w:ascii="Times New Roman" w:hAnsi="Times New Roman"/>
          <w:sz w:val="28"/>
          <w:szCs w:val="28"/>
          <w:bdr w:val="none" w:sz="0" w:space="0" w:color="auto" w:frame="1"/>
        </w:rPr>
        <w:t>Помимо этого, в</w:t>
      </w:r>
      <w:r w:rsidR="008B7CCC" w:rsidRPr="008B7CCC">
        <w:rPr>
          <w:rFonts w:ascii="Times New Roman" w:hAnsi="Times New Roman"/>
          <w:sz w:val="28"/>
          <w:szCs w:val="28"/>
          <w:bdr w:val="none" w:sz="0" w:space="0" w:color="auto" w:frame="1"/>
        </w:rPr>
        <w:t xml:space="preserve"> магазине имеется</w:t>
      </w:r>
      <w:r w:rsidR="008B7CCC" w:rsidRPr="008B7CCC">
        <w:rPr>
          <w:rFonts w:ascii="Times New Roman" w:hAnsi="Times New Roman"/>
          <w:sz w:val="28"/>
          <w:szCs w:val="28"/>
        </w:rPr>
        <w:t> </w:t>
      </w:r>
      <w:r w:rsidR="008B7CCC" w:rsidRPr="008B7CCC">
        <w:rPr>
          <w:rFonts w:ascii="Times New Roman" w:hAnsi="Times New Roman"/>
          <w:sz w:val="28"/>
          <w:szCs w:val="28"/>
          <w:bdr w:val="none" w:sz="0" w:space="0" w:color="auto" w:frame="1"/>
        </w:rPr>
        <w:t>возможность оперативного изменения</w:t>
      </w:r>
      <w:r w:rsidR="008B7CCC" w:rsidRPr="008B7CCC">
        <w:rPr>
          <w:rFonts w:ascii="Times New Roman" w:hAnsi="Times New Roman"/>
          <w:sz w:val="28"/>
          <w:szCs w:val="28"/>
        </w:rPr>
        <w:t> </w:t>
      </w:r>
      <w:r w:rsidR="008B7CCC" w:rsidRPr="008B7CCC">
        <w:rPr>
          <w:rFonts w:ascii="Times New Roman" w:hAnsi="Times New Roman"/>
          <w:sz w:val="28"/>
          <w:szCs w:val="28"/>
          <w:bdr w:val="none" w:sz="0" w:space="0" w:color="auto" w:frame="1"/>
        </w:rPr>
        <w:t>торгового ассортимента в соответствии с изменившимся</w:t>
      </w:r>
      <w:r w:rsidR="008B7CCC">
        <w:rPr>
          <w:rFonts w:ascii="Times New Roman" w:hAnsi="Times New Roman"/>
          <w:sz w:val="28"/>
          <w:szCs w:val="28"/>
          <w:bdr w:val="none" w:sz="0" w:space="0" w:color="auto" w:frame="1"/>
        </w:rPr>
        <w:t xml:space="preserve"> </w:t>
      </w:r>
      <w:r w:rsidR="008B7CCC" w:rsidRPr="008B7CCC">
        <w:rPr>
          <w:rFonts w:ascii="Times New Roman" w:hAnsi="Times New Roman"/>
          <w:sz w:val="28"/>
          <w:szCs w:val="28"/>
          <w:bdr w:val="none" w:sz="0" w:space="0" w:color="auto" w:frame="1"/>
        </w:rPr>
        <w:t>спросом населения; возможность постоянного изучения</w:t>
      </w:r>
      <w:r w:rsidR="008B7CCC" w:rsidRPr="008B7CCC">
        <w:rPr>
          <w:rFonts w:ascii="Times New Roman" w:hAnsi="Times New Roman"/>
          <w:sz w:val="28"/>
          <w:szCs w:val="28"/>
        </w:rPr>
        <w:t> </w:t>
      </w:r>
      <w:r w:rsidR="008B7CCC" w:rsidRPr="008B7CCC">
        <w:rPr>
          <w:rFonts w:ascii="Times New Roman" w:hAnsi="Times New Roman"/>
          <w:sz w:val="28"/>
          <w:szCs w:val="28"/>
          <w:bdr w:val="none" w:sz="0" w:space="0" w:color="auto" w:frame="1"/>
        </w:rPr>
        <w:t>и учёта потребительских запросов покупателей. Обслуживающий персонал магазина обладает умением предложить и продать товар каждому конкретному человеку. Для</w:t>
      </w:r>
      <w:r w:rsidR="008B7CCC" w:rsidRPr="008B7CCC">
        <w:rPr>
          <w:rFonts w:ascii="Times New Roman" w:hAnsi="Times New Roman"/>
          <w:sz w:val="28"/>
          <w:szCs w:val="28"/>
        </w:rPr>
        <w:t> </w:t>
      </w:r>
      <w:r w:rsidR="00063F15">
        <w:rPr>
          <w:rFonts w:ascii="Times New Roman" w:hAnsi="Times New Roman"/>
          <w:sz w:val="28"/>
          <w:szCs w:val="28"/>
          <w:bdr w:val="none" w:sz="0" w:space="0" w:color="auto" w:frame="1"/>
        </w:rPr>
        <w:t>того,</w:t>
      </w:r>
      <w:r w:rsidR="008B7CCC" w:rsidRPr="008B7CCC">
        <w:rPr>
          <w:rFonts w:ascii="Times New Roman" w:hAnsi="Times New Roman"/>
          <w:sz w:val="28"/>
          <w:szCs w:val="28"/>
          <w:bdr w:val="none" w:sz="0" w:space="0" w:color="auto" w:frame="1"/>
        </w:rPr>
        <w:t xml:space="preserve"> чтобы обеспечить успешную реализацию товаров конечным потребителям, в магазине проводится</w:t>
      </w:r>
      <w:r w:rsidR="008B7CCC" w:rsidRPr="008B7CCC">
        <w:rPr>
          <w:rFonts w:ascii="Times New Roman" w:hAnsi="Times New Roman"/>
          <w:sz w:val="28"/>
          <w:szCs w:val="28"/>
        </w:rPr>
        <w:t> </w:t>
      </w:r>
      <w:r w:rsidR="008B7CCC" w:rsidRPr="008B7CCC">
        <w:rPr>
          <w:rFonts w:ascii="Times New Roman" w:hAnsi="Times New Roman"/>
          <w:sz w:val="28"/>
          <w:szCs w:val="28"/>
          <w:bdr w:val="none" w:sz="0" w:space="0" w:color="auto" w:frame="1"/>
        </w:rPr>
        <w:t>повседневная</w:t>
      </w:r>
      <w:r w:rsidR="008B7CCC" w:rsidRPr="008B7CCC">
        <w:rPr>
          <w:rFonts w:ascii="Times New Roman" w:hAnsi="Times New Roman"/>
          <w:sz w:val="28"/>
          <w:szCs w:val="28"/>
        </w:rPr>
        <w:t> </w:t>
      </w:r>
      <w:r w:rsidR="008B7CCC" w:rsidRPr="008B7CCC">
        <w:rPr>
          <w:rFonts w:ascii="Times New Roman" w:hAnsi="Times New Roman"/>
          <w:sz w:val="28"/>
          <w:szCs w:val="28"/>
          <w:bdr w:val="none" w:sz="0" w:space="0" w:color="auto" w:frame="1"/>
        </w:rPr>
        <w:t>работа по изучению и прогнозированию покупательского спроса населения. С этой целью в магазине организован учёт розничной продажи и запасов товаров в ассортиментном разрезе, а также регистрации неудовлетворённого спроса и требований покупателей к качеству отдельных видов и разно</w:t>
      </w:r>
      <w:r w:rsidR="008B7CCC">
        <w:rPr>
          <w:rFonts w:ascii="Times New Roman" w:hAnsi="Times New Roman"/>
          <w:sz w:val="28"/>
          <w:szCs w:val="28"/>
          <w:bdr w:val="none" w:sz="0" w:space="0" w:color="auto" w:frame="1"/>
        </w:rPr>
        <w:t>видностей товаров</w:t>
      </w:r>
      <w:r w:rsidR="008B7CCC" w:rsidRPr="008B7CCC">
        <w:rPr>
          <w:rFonts w:ascii="Times New Roman" w:hAnsi="Times New Roman"/>
          <w:sz w:val="28"/>
          <w:szCs w:val="28"/>
          <w:bdr w:val="none" w:sz="0" w:space="0" w:color="auto" w:frame="1"/>
        </w:rPr>
        <w:t>.</w:t>
      </w:r>
    </w:p>
    <w:p w:rsidR="001F454B" w:rsidRDefault="001F454B" w:rsidP="00570F22">
      <w:pPr>
        <w:pStyle w:val="af1"/>
        <w:spacing w:before="0" w:beforeAutospacing="0" w:after="0" w:afterAutospacing="0" w:line="360" w:lineRule="auto"/>
        <w:ind w:firstLine="851"/>
        <w:jc w:val="both"/>
        <w:rPr>
          <w:sz w:val="28"/>
          <w:szCs w:val="28"/>
        </w:rPr>
      </w:pPr>
      <w:r>
        <w:rPr>
          <w:sz w:val="28"/>
          <w:szCs w:val="28"/>
        </w:rPr>
        <w:t xml:space="preserve">Целевая аудитория: </w:t>
      </w:r>
      <w:r w:rsidR="00063F15">
        <w:rPr>
          <w:sz w:val="28"/>
          <w:szCs w:val="28"/>
        </w:rPr>
        <w:t>м</w:t>
      </w:r>
      <w:r w:rsidRPr="001F454B">
        <w:rPr>
          <w:sz w:val="28"/>
          <w:szCs w:val="28"/>
        </w:rPr>
        <w:t>ужчины и женщины от 16 до 60 лет ("ядро": 20-35 лет)</w:t>
      </w:r>
    </w:p>
    <w:p w:rsidR="001F454B" w:rsidRDefault="001F454B" w:rsidP="00570F22">
      <w:pPr>
        <w:pStyle w:val="af1"/>
        <w:spacing w:before="0" w:beforeAutospacing="0" w:after="0" w:afterAutospacing="0" w:line="360" w:lineRule="auto"/>
        <w:ind w:firstLine="851"/>
        <w:jc w:val="both"/>
        <w:rPr>
          <w:sz w:val="28"/>
          <w:szCs w:val="28"/>
        </w:rPr>
      </w:pPr>
      <w:r w:rsidRPr="001F454B">
        <w:rPr>
          <w:sz w:val="28"/>
          <w:szCs w:val="28"/>
        </w:rPr>
        <w:t xml:space="preserve">- занимаются физкультурой и спортом, но не профессиональные </w:t>
      </w:r>
      <w:r>
        <w:rPr>
          <w:sz w:val="28"/>
          <w:szCs w:val="28"/>
        </w:rPr>
        <w:t>спортсмены;</w:t>
      </w:r>
    </w:p>
    <w:p w:rsidR="001F454B" w:rsidRDefault="001F454B" w:rsidP="00570F22">
      <w:pPr>
        <w:pStyle w:val="af1"/>
        <w:spacing w:before="0" w:beforeAutospacing="0" w:after="0" w:afterAutospacing="0" w:line="360" w:lineRule="auto"/>
        <w:ind w:firstLine="851"/>
        <w:jc w:val="both"/>
        <w:rPr>
          <w:sz w:val="28"/>
          <w:szCs w:val="28"/>
        </w:rPr>
      </w:pPr>
      <w:r w:rsidRPr="001F454B">
        <w:rPr>
          <w:sz w:val="28"/>
          <w:szCs w:val="28"/>
        </w:rPr>
        <w:t>- предпочитают активный отдых, т.к. считают это неотъемлемым условием насыщенной и полноценной жизни;</w:t>
      </w:r>
    </w:p>
    <w:p w:rsidR="00063F15" w:rsidRDefault="001F454B" w:rsidP="00570F22">
      <w:pPr>
        <w:pStyle w:val="af1"/>
        <w:spacing w:before="0" w:beforeAutospacing="0" w:after="0" w:afterAutospacing="0" w:line="360" w:lineRule="auto"/>
        <w:ind w:firstLine="851"/>
        <w:jc w:val="both"/>
        <w:rPr>
          <w:sz w:val="28"/>
          <w:szCs w:val="28"/>
        </w:rPr>
      </w:pPr>
      <w:r w:rsidRPr="001F454B">
        <w:rPr>
          <w:sz w:val="28"/>
          <w:szCs w:val="28"/>
        </w:rPr>
        <w:t>- ценят комфорт при совершении покупок;</w:t>
      </w:r>
    </w:p>
    <w:p w:rsidR="001F454B" w:rsidRDefault="001F454B" w:rsidP="00570F22">
      <w:pPr>
        <w:pStyle w:val="af1"/>
        <w:spacing w:before="0" w:beforeAutospacing="0" w:after="0" w:afterAutospacing="0" w:line="360" w:lineRule="auto"/>
        <w:ind w:firstLine="851"/>
        <w:jc w:val="both"/>
        <w:rPr>
          <w:sz w:val="28"/>
          <w:szCs w:val="28"/>
        </w:rPr>
      </w:pPr>
      <w:r w:rsidRPr="001F454B">
        <w:rPr>
          <w:sz w:val="28"/>
          <w:szCs w:val="28"/>
        </w:rPr>
        <w:t>- брендориентированные;</w:t>
      </w:r>
    </w:p>
    <w:p w:rsidR="00511D55" w:rsidRDefault="001F454B" w:rsidP="00570F22">
      <w:pPr>
        <w:pStyle w:val="af1"/>
        <w:spacing w:before="0" w:beforeAutospacing="0" w:after="0" w:afterAutospacing="0" w:line="360" w:lineRule="auto"/>
        <w:ind w:firstLine="851"/>
        <w:jc w:val="both"/>
        <w:rPr>
          <w:sz w:val="28"/>
          <w:szCs w:val="28"/>
        </w:rPr>
      </w:pPr>
      <w:r w:rsidRPr="001F454B">
        <w:rPr>
          <w:sz w:val="28"/>
          <w:szCs w:val="28"/>
        </w:rPr>
        <w:t>- чувствительные к цене и скидкам</w:t>
      </w:r>
    </w:p>
    <w:p w:rsidR="00511D55" w:rsidRDefault="00511D55" w:rsidP="00570F22">
      <w:pPr>
        <w:spacing w:after="0" w:line="360" w:lineRule="auto"/>
        <w:ind w:firstLine="851"/>
        <w:jc w:val="both"/>
        <w:rPr>
          <w:rFonts w:ascii="Times New Roman" w:hAnsi="Times New Roman"/>
          <w:color w:val="000000"/>
          <w:sz w:val="28"/>
          <w:szCs w:val="28"/>
        </w:rPr>
      </w:pPr>
      <w:r w:rsidRPr="00511D55">
        <w:rPr>
          <w:rFonts w:ascii="Times New Roman" w:hAnsi="Times New Roman"/>
          <w:sz w:val="28"/>
          <w:szCs w:val="28"/>
        </w:rPr>
        <w:t xml:space="preserve">Характер и структура операций по продаже товаров зависят в первую очередь от ассортимента реализуемых товаров и методов их продажи. </w:t>
      </w:r>
      <w:r>
        <w:rPr>
          <w:rFonts w:ascii="Times New Roman" w:hAnsi="Times New Roman"/>
          <w:color w:val="000000"/>
          <w:sz w:val="28"/>
          <w:szCs w:val="28"/>
        </w:rPr>
        <w:t xml:space="preserve">Магазин «Спортландия» </w:t>
      </w:r>
      <w:r w:rsidRPr="000A12B1">
        <w:rPr>
          <w:rFonts w:ascii="Times New Roman" w:hAnsi="Times New Roman"/>
          <w:color w:val="000000"/>
          <w:sz w:val="28"/>
          <w:szCs w:val="28"/>
        </w:rPr>
        <w:t xml:space="preserve">имеет огромный ассортимент реализуемых товаров. </w:t>
      </w:r>
      <w:r>
        <w:rPr>
          <w:rFonts w:ascii="Times New Roman" w:hAnsi="Times New Roman"/>
          <w:color w:val="000000"/>
          <w:sz w:val="28"/>
          <w:szCs w:val="28"/>
        </w:rPr>
        <w:t xml:space="preserve"> </w:t>
      </w:r>
      <w:r w:rsidRPr="000A12B1">
        <w:rPr>
          <w:rFonts w:ascii="Times New Roman" w:hAnsi="Times New Roman"/>
          <w:color w:val="000000"/>
          <w:sz w:val="28"/>
          <w:szCs w:val="28"/>
        </w:rPr>
        <w:t xml:space="preserve">Широта и глубина ассортимента практически полностью совпадает принятой ассортиментной политике предприятия. Широкий ассортимент позволяет ориентироваться на различные требования покупателей и стимулировать совершение покупок в одном месте. Глубокий ассортимент предприятия удовлетворяет потребности различных покупательских сегментов по </w:t>
      </w:r>
      <w:r>
        <w:rPr>
          <w:rFonts w:ascii="Times New Roman" w:hAnsi="Times New Roman"/>
          <w:color w:val="000000"/>
          <w:sz w:val="28"/>
          <w:szCs w:val="28"/>
        </w:rPr>
        <w:t xml:space="preserve">спортивным </w:t>
      </w:r>
      <w:r w:rsidR="00063F15">
        <w:rPr>
          <w:rFonts w:ascii="Times New Roman" w:hAnsi="Times New Roman"/>
          <w:color w:val="000000"/>
          <w:sz w:val="28"/>
          <w:szCs w:val="28"/>
        </w:rPr>
        <w:t>товарам и инвентарю</w:t>
      </w:r>
      <w:r w:rsidRPr="000A12B1">
        <w:rPr>
          <w:rFonts w:ascii="Times New Roman" w:hAnsi="Times New Roman"/>
          <w:color w:val="000000"/>
          <w:sz w:val="28"/>
          <w:szCs w:val="28"/>
        </w:rPr>
        <w:t xml:space="preserve">; </w:t>
      </w:r>
      <w:r>
        <w:rPr>
          <w:rFonts w:ascii="Times New Roman" w:hAnsi="Times New Roman"/>
          <w:color w:val="000000"/>
          <w:sz w:val="28"/>
          <w:szCs w:val="28"/>
        </w:rPr>
        <w:t xml:space="preserve"> </w:t>
      </w:r>
      <w:r w:rsidRPr="000A12B1">
        <w:rPr>
          <w:rFonts w:ascii="Times New Roman" w:hAnsi="Times New Roman"/>
          <w:color w:val="000000"/>
          <w:sz w:val="28"/>
          <w:szCs w:val="28"/>
        </w:rPr>
        <w:t xml:space="preserve">максимально использовать торговые площади; препятствовать появлению конкурентов; предлагать диапазон цен. </w:t>
      </w:r>
    </w:p>
    <w:p w:rsidR="00511D55" w:rsidRPr="00511D55" w:rsidRDefault="00511D55" w:rsidP="00570F22">
      <w:pPr>
        <w:spacing w:after="0" w:line="360" w:lineRule="auto"/>
        <w:ind w:firstLine="851"/>
        <w:jc w:val="both"/>
        <w:rPr>
          <w:rFonts w:ascii="Times New Roman" w:hAnsi="Times New Roman"/>
          <w:sz w:val="28"/>
          <w:szCs w:val="28"/>
        </w:rPr>
      </w:pPr>
      <w:r w:rsidRPr="00511D55">
        <w:rPr>
          <w:rFonts w:ascii="Times New Roman" w:hAnsi="Times New Roman"/>
          <w:sz w:val="28"/>
          <w:szCs w:val="28"/>
        </w:rPr>
        <w:t>Так, на выбор товаров повседневного спроса покупатель затрачивает значительно меньше времени, чем на товары периодического или редкого спроса. Существенно различается содержание операций по продаже товаров в магазинах, применяющих различные методы продажи, под которыми понимают совокупность приемов и способов реализации товаров покупателям.</w:t>
      </w:r>
    </w:p>
    <w:p w:rsidR="00511D55" w:rsidRDefault="00511D55" w:rsidP="00570F22">
      <w:pPr>
        <w:spacing w:after="0" w:line="360" w:lineRule="auto"/>
        <w:ind w:firstLine="851"/>
        <w:jc w:val="both"/>
        <w:rPr>
          <w:rFonts w:ascii="Times New Roman" w:hAnsi="Times New Roman"/>
          <w:sz w:val="28"/>
          <w:szCs w:val="28"/>
        </w:rPr>
      </w:pPr>
      <w:r w:rsidRPr="00511D55">
        <w:rPr>
          <w:rFonts w:ascii="Times New Roman" w:hAnsi="Times New Roman"/>
          <w:sz w:val="28"/>
          <w:szCs w:val="28"/>
        </w:rPr>
        <w:t xml:space="preserve">В </w:t>
      </w:r>
      <w:r>
        <w:rPr>
          <w:rFonts w:ascii="Times New Roman" w:hAnsi="Times New Roman"/>
          <w:sz w:val="28"/>
          <w:szCs w:val="28"/>
        </w:rPr>
        <w:t>магазине «Спортландия</w:t>
      </w:r>
      <w:r w:rsidRPr="00511D55">
        <w:rPr>
          <w:rFonts w:ascii="Times New Roman" w:hAnsi="Times New Roman"/>
          <w:sz w:val="28"/>
          <w:szCs w:val="28"/>
        </w:rPr>
        <w:t xml:space="preserve">» применяют следующие методы продажи товаров: </w:t>
      </w:r>
    </w:p>
    <w:p w:rsidR="00511D55" w:rsidRDefault="00511D55"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511D55">
        <w:rPr>
          <w:rFonts w:ascii="Times New Roman" w:hAnsi="Times New Roman"/>
          <w:sz w:val="28"/>
          <w:szCs w:val="28"/>
        </w:rPr>
        <w:t xml:space="preserve">самообслуживание; </w:t>
      </w:r>
    </w:p>
    <w:p w:rsidR="00511D55" w:rsidRDefault="00511D55"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511D55">
        <w:rPr>
          <w:rFonts w:ascii="Times New Roman" w:hAnsi="Times New Roman"/>
          <w:sz w:val="28"/>
          <w:szCs w:val="28"/>
        </w:rPr>
        <w:t xml:space="preserve">через прилавок; </w:t>
      </w:r>
    </w:p>
    <w:p w:rsidR="00511D55" w:rsidRDefault="00511D55"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511D55">
        <w:rPr>
          <w:rFonts w:ascii="Times New Roman" w:hAnsi="Times New Roman"/>
          <w:sz w:val="28"/>
          <w:szCs w:val="28"/>
        </w:rPr>
        <w:t xml:space="preserve">по образцам; </w:t>
      </w:r>
    </w:p>
    <w:p w:rsidR="00511D55" w:rsidRDefault="00511D55"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511D55">
        <w:rPr>
          <w:rFonts w:ascii="Times New Roman" w:hAnsi="Times New Roman"/>
          <w:sz w:val="28"/>
          <w:szCs w:val="28"/>
        </w:rPr>
        <w:t xml:space="preserve">с открытой выкладкой; </w:t>
      </w:r>
    </w:p>
    <w:p w:rsidR="00511D55" w:rsidRPr="00511D55" w:rsidRDefault="00511D55" w:rsidP="00570F22">
      <w:pPr>
        <w:spacing w:after="0" w:line="360" w:lineRule="auto"/>
        <w:ind w:firstLine="851"/>
        <w:jc w:val="both"/>
        <w:rPr>
          <w:rFonts w:ascii="Times New Roman" w:hAnsi="Times New Roman"/>
          <w:sz w:val="28"/>
          <w:szCs w:val="28"/>
        </w:rPr>
      </w:pPr>
      <w:r w:rsidRPr="00511D55">
        <w:rPr>
          <w:rFonts w:ascii="Times New Roman" w:hAnsi="Times New Roman"/>
          <w:iCs/>
          <w:sz w:val="28"/>
          <w:szCs w:val="28"/>
        </w:rPr>
        <w:t>Продажа товаров через прилавок обслуживания</w:t>
      </w:r>
      <w:r w:rsidRPr="00511D55">
        <w:rPr>
          <w:rFonts w:ascii="Times New Roman" w:hAnsi="Times New Roman"/>
          <w:sz w:val="28"/>
          <w:szCs w:val="28"/>
        </w:rPr>
        <w:t xml:space="preserve"> включает выполнение следующих операций: встреча покупателя и выявление его намерения; предложение и показ товаров; помощь в выборе товаров и консультация; предложение сопутствующих и новых товаров; расчетные операции; упаковка и выдача покупок.</w:t>
      </w:r>
    </w:p>
    <w:p w:rsidR="00511D55" w:rsidRPr="00511D55" w:rsidRDefault="00511D55" w:rsidP="00570F22">
      <w:pPr>
        <w:spacing w:after="0" w:line="360" w:lineRule="auto"/>
        <w:ind w:firstLine="851"/>
        <w:jc w:val="both"/>
        <w:rPr>
          <w:rFonts w:ascii="Times New Roman" w:hAnsi="Times New Roman"/>
          <w:sz w:val="28"/>
          <w:szCs w:val="28"/>
        </w:rPr>
      </w:pPr>
      <w:r w:rsidRPr="00511D55">
        <w:rPr>
          <w:rFonts w:ascii="Times New Roman" w:hAnsi="Times New Roman"/>
          <w:sz w:val="28"/>
          <w:szCs w:val="28"/>
        </w:rPr>
        <w:t>Пришедший в магазин покупатель должен встретить приветливое отношение со стороны торгового персонала. При этом благоприятное впечатление оставляют опрятный внешний вид работников магазина, порядок и чистота в торговом зале. Выявление намерения покупателей заключается в определении их отношения к моделям, фасонам и другим признакам товаров. Эта операция должна выполняться торговым персоналом ненавязчиво, в вежливой форме.</w:t>
      </w:r>
    </w:p>
    <w:p w:rsidR="00511D55" w:rsidRPr="00511D55" w:rsidRDefault="00511D55" w:rsidP="00570F22">
      <w:pPr>
        <w:spacing w:after="0" w:line="360" w:lineRule="auto"/>
        <w:ind w:firstLine="851"/>
        <w:jc w:val="both"/>
        <w:rPr>
          <w:rFonts w:ascii="Times New Roman" w:hAnsi="Times New Roman"/>
          <w:sz w:val="28"/>
          <w:szCs w:val="28"/>
        </w:rPr>
      </w:pPr>
      <w:r w:rsidRPr="00511D55">
        <w:rPr>
          <w:rFonts w:ascii="Times New Roman" w:hAnsi="Times New Roman"/>
          <w:sz w:val="28"/>
          <w:szCs w:val="28"/>
        </w:rPr>
        <w:t xml:space="preserve">После выявления намерения покупателя продавец показывает соответствующие товары. При этом он обращает внимание на особенности отдельных товаров, предлагает взамен отсутствующих другие однородные товары. Если потребуется, продавец обязан дать квалифицированную консультацию покупателю, которая может включать сведения о назначении товаров и способах их эксплуатации, нормах потребления, соответствии предлагаемых товаров современной моде и т. д. Консультация должна способствовать пропаганде новых товаров, воспитанию у потребителей эстетических вкусов. Для проведения консультаций в </w:t>
      </w:r>
      <w:r>
        <w:rPr>
          <w:rFonts w:ascii="Times New Roman" w:hAnsi="Times New Roman"/>
          <w:sz w:val="28"/>
          <w:szCs w:val="28"/>
        </w:rPr>
        <w:t xml:space="preserve">магазин </w:t>
      </w:r>
      <w:r w:rsidRPr="00511D55">
        <w:rPr>
          <w:rFonts w:ascii="Times New Roman" w:hAnsi="Times New Roman"/>
          <w:sz w:val="28"/>
          <w:szCs w:val="28"/>
        </w:rPr>
        <w:t>приглашают специа</w:t>
      </w:r>
      <w:r w:rsidR="002C2C05">
        <w:rPr>
          <w:rFonts w:ascii="Times New Roman" w:hAnsi="Times New Roman"/>
          <w:sz w:val="28"/>
          <w:szCs w:val="28"/>
        </w:rPr>
        <w:t>листов</w:t>
      </w:r>
      <w:r w:rsidRPr="00511D55">
        <w:rPr>
          <w:rFonts w:ascii="Times New Roman" w:hAnsi="Times New Roman"/>
          <w:sz w:val="28"/>
          <w:szCs w:val="28"/>
        </w:rPr>
        <w:t>. В обязанности продавца входит и предложение покупателю сопутствующих товаров.</w:t>
      </w:r>
    </w:p>
    <w:p w:rsidR="00511D55" w:rsidRPr="00511D55" w:rsidRDefault="00511D55" w:rsidP="00570F22">
      <w:pPr>
        <w:spacing w:after="0" w:line="360" w:lineRule="auto"/>
        <w:ind w:firstLine="851"/>
        <w:jc w:val="both"/>
        <w:rPr>
          <w:rFonts w:ascii="Times New Roman" w:hAnsi="Times New Roman"/>
          <w:sz w:val="28"/>
          <w:szCs w:val="28"/>
        </w:rPr>
      </w:pPr>
      <w:r w:rsidRPr="00511D55">
        <w:rPr>
          <w:rFonts w:ascii="Times New Roman" w:hAnsi="Times New Roman"/>
          <w:sz w:val="28"/>
          <w:szCs w:val="28"/>
        </w:rPr>
        <w:t xml:space="preserve">Завершается продажа товаров расчетом с покупателями и выдачей им покупок. Эти операции могут выполняться </w:t>
      </w:r>
      <w:r w:rsidR="00063F15" w:rsidRPr="000A12B1">
        <w:rPr>
          <w:rFonts w:ascii="Times New Roman" w:hAnsi="Times New Roman"/>
          <w:color w:val="000000"/>
          <w:sz w:val="28"/>
          <w:szCs w:val="28"/>
        </w:rPr>
        <w:t>за наличный</w:t>
      </w:r>
      <w:r w:rsidR="00063F15">
        <w:rPr>
          <w:rFonts w:ascii="Times New Roman" w:hAnsi="Times New Roman"/>
          <w:color w:val="000000"/>
          <w:sz w:val="28"/>
          <w:szCs w:val="28"/>
        </w:rPr>
        <w:t xml:space="preserve"> и безналичный расчеты,</w:t>
      </w:r>
      <w:r w:rsidR="00063F15" w:rsidRPr="000A12B1">
        <w:rPr>
          <w:rFonts w:ascii="Times New Roman" w:hAnsi="Times New Roman"/>
          <w:color w:val="000000"/>
          <w:sz w:val="28"/>
          <w:szCs w:val="28"/>
        </w:rPr>
        <w:t xml:space="preserve"> а также по пластиковым карточкам "Еврокарт/Мастеркарт", "Маэ</w:t>
      </w:r>
      <w:r w:rsidR="00063F15">
        <w:rPr>
          <w:rFonts w:ascii="Times New Roman" w:hAnsi="Times New Roman"/>
          <w:color w:val="000000"/>
          <w:sz w:val="28"/>
          <w:szCs w:val="28"/>
        </w:rPr>
        <w:t>стро", "Виза электрон" и "Виза"</w:t>
      </w:r>
      <w:r w:rsidRPr="00511D55">
        <w:rPr>
          <w:rFonts w:ascii="Times New Roman" w:hAnsi="Times New Roman"/>
          <w:sz w:val="28"/>
          <w:szCs w:val="28"/>
        </w:rPr>
        <w:t>. При продаже технически сложных товаров с гарантийным сроком службы, кроме перечисленных операций, продавец обязан сделать отметку в паспорте на изделие, выписать товарный чек и его копию вручить покупателю.</w:t>
      </w:r>
      <w:r>
        <w:rPr>
          <w:rFonts w:ascii="Times New Roman" w:hAnsi="Times New Roman"/>
          <w:sz w:val="28"/>
          <w:szCs w:val="28"/>
        </w:rPr>
        <w:t xml:space="preserve"> </w:t>
      </w:r>
      <w:r w:rsidRPr="00511D55">
        <w:rPr>
          <w:rFonts w:ascii="Times New Roman" w:hAnsi="Times New Roman"/>
          <w:sz w:val="28"/>
          <w:szCs w:val="28"/>
        </w:rPr>
        <w:t xml:space="preserve">Уровень культуры торгового обслуживания во многом зависит от качества оказываемых услуг. Торговые услуги - это система удобств, предоставляемых покупателям в магазине. </w:t>
      </w:r>
    </w:p>
    <w:p w:rsidR="00063F15" w:rsidRPr="000A12B1" w:rsidRDefault="00063F15" w:rsidP="00570F22">
      <w:pPr>
        <w:spacing w:after="0" w:line="360" w:lineRule="auto"/>
        <w:ind w:firstLine="851"/>
        <w:jc w:val="both"/>
        <w:rPr>
          <w:rFonts w:ascii="Times New Roman" w:hAnsi="Times New Roman"/>
          <w:color w:val="000000"/>
          <w:sz w:val="28"/>
          <w:szCs w:val="28"/>
        </w:rPr>
      </w:pPr>
      <w:r w:rsidRPr="000A12B1">
        <w:rPr>
          <w:rFonts w:ascii="Times New Roman" w:hAnsi="Times New Roman"/>
          <w:color w:val="000000"/>
          <w:sz w:val="28"/>
          <w:szCs w:val="28"/>
        </w:rPr>
        <w:t>Предприятие систематически проводит предпраздничные выставки-продажи, участвует в городских мероприятиях. С целью организации широкой рекламы и внедрения новых и малоизвестных товаров проводятся расширенные выставки-продажи, рекламные акции с участием поставщиков с предоставлением скидок и призов.</w:t>
      </w:r>
    </w:p>
    <w:p w:rsidR="00063F15" w:rsidRPr="000A12B1" w:rsidRDefault="00063F15" w:rsidP="00570F22">
      <w:pPr>
        <w:spacing w:after="0" w:line="360" w:lineRule="auto"/>
        <w:ind w:firstLine="851"/>
        <w:jc w:val="both"/>
        <w:rPr>
          <w:rFonts w:ascii="Times New Roman" w:hAnsi="Times New Roman"/>
          <w:color w:val="000000"/>
          <w:sz w:val="28"/>
          <w:szCs w:val="28"/>
        </w:rPr>
      </w:pPr>
      <w:r w:rsidRPr="000A12B1">
        <w:rPr>
          <w:rFonts w:ascii="Times New Roman" w:hAnsi="Times New Roman"/>
          <w:color w:val="000000"/>
          <w:sz w:val="28"/>
          <w:szCs w:val="28"/>
        </w:rPr>
        <w:t xml:space="preserve">С целью увеличения объемов продажи товаров </w:t>
      </w:r>
      <w:r>
        <w:rPr>
          <w:rFonts w:ascii="Times New Roman" w:hAnsi="Times New Roman"/>
          <w:color w:val="000000"/>
          <w:sz w:val="28"/>
          <w:szCs w:val="28"/>
        </w:rPr>
        <w:t xml:space="preserve">менеджеры магазина </w:t>
      </w:r>
      <w:r w:rsidRPr="000A12B1">
        <w:rPr>
          <w:rFonts w:ascii="Times New Roman" w:hAnsi="Times New Roman"/>
          <w:color w:val="000000"/>
          <w:sz w:val="28"/>
          <w:szCs w:val="28"/>
        </w:rPr>
        <w:t>постоянно контролируют наличие в торговом зале всего имеющегося ассортимента товаров и продукции. Проводится постоянная работа по расширению ассортимента предлагаемых товаров. Работа с фирменными секциями позволяет обеспечить фирменную секцию наиболее полным ассортиментом, производимых промышленными предприятиями товаров, постоянно пополнять ассортимент фирменной секции, заключать договора на условиях реализации, расчеты за товар осуществлять по мере реализации, нереализованные остатки товара возвращать производителю либо менять на другой ассортимент.</w:t>
      </w:r>
    </w:p>
    <w:p w:rsidR="00482706" w:rsidRPr="0030533F" w:rsidRDefault="00482706" w:rsidP="00570F22">
      <w:pPr>
        <w:spacing w:after="0" w:line="360" w:lineRule="auto"/>
        <w:ind w:firstLine="851"/>
        <w:rPr>
          <w:rFonts w:ascii="Times New Roman" w:hAnsi="Times New Roman"/>
          <w:sz w:val="28"/>
          <w:szCs w:val="28"/>
        </w:rPr>
      </w:pPr>
      <w:r w:rsidRPr="0030533F">
        <w:rPr>
          <w:rFonts w:ascii="Times New Roman" w:hAnsi="Times New Roman"/>
          <w:sz w:val="28"/>
          <w:szCs w:val="28"/>
        </w:rPr>
        <w:t>Коммерческая работа по продаже товаров включает также деятельность в области</w:t>
      </w:r>
      <w:r w:rsidR="000123C5">
        <w:rPr>
          <w:rFonts w:ascii="Times New Roman" w:hAnsi="Times New Roman"/>
          <w:sz w:val="28"/>
          <w:szCs w:val="28"/>
        </w:rPr>
        <w:t xml:space="preserve"> рекламы</w:t>
      </w:r>
      <w:r w:rsidRPr="0030533F">
        <w:rPr>
          <w:rFonts w:ascii="Times New Roman" w:hAnsi="Times New Roman"/>
          <w:sz w:val="28"/>
          <w:szCs w:val="28"/>
        </w:rPr>
        <w:t>.</w:t>
      </w:r>
      <w:r w:rsidR="000123C5">
        <w:rPr>
          <w:rFonts w:ascii="Times New Roman" w:hAnsi="Times New Roman"/>
          <w:sz w:val="28"/>
          <w:szCs w:val="28"/>
        </w:rPr>
        <w:t xml:space="preserve"> Магазин </w:t>
      </w:r>
      <w:r w:rsidRPr="0030533F">
        <w:rPr>
          <w:rFonts w:ascii="Times New Roman" w:hAnsi="Times New Roman"/>
          <w:sz w:val="28"/>
          <w:szCs w:val="28"/>
        </w:rPr>
        <w:t>«</w:t>
      </w:r>
      <w:r w:rsidR="000123C5">
        <w:rPr>
          <w:rFonts w:ascii="Times New Roman" w:hAnsi="Times New Roman"/>
          <w:sz w:val="28"/>
          <w:szCs w:val="28"/>
        </w:rPr>
        <w:t>Спортландия</w:t>
      </w:r>
      <w:r w:rsidRPr="0030533F">
        <w:rPr>
          <w:rFonts w:ascii="Times New Roman" w:hAnsi="Times New Roman"/>
          <w:sz w:val="28"/>
          <w:szCs w:val="28"/>
        </w:rPr>
        <w:t xml:space="preserve">» использует следующие виды рекламы своего товара: </w:t>
      </w:r>
    </w:p>
    <w:p w:rsidR="00482706" w:rsidRPr="0030533F" w:rsidRDefault="00482706" w:rsidP="00570F22">
      <w:pPr>
        <w:spacing w:after="0" w:line="360" w:lineRule="auto"/>
        <w:ind w:firstLine="851"/>
        <w:jc w:val="both"/>
        <w:rPr>
          <w:rFonts w:ascii="Times New Roman" w:hAnsi="Times New Roman"/>
          <w:sz w:val="28"/>
          <w:szCs w:val="28"/>
        </w:rPr>
      </w:pPr>
      <w:r w:rsidRPr="0030533F">
        <w:rPr>
          <w:rFonts w:ascii="Times New Roman" w:hAnsi="Times New Roman"/>
          <w:sz w:val="28"/>
          <w:szCs w:val="28"/>
        </w:rPr>
        <w:t xml:space="preserve">а) Реклама в специализированных печатных изданиях: </w:t>
      </w:r>
    </w:p>
    <w:p w:rsidR="00482706" w:rsidRPr="0030533F" w:rsidRDefault="004F46A7" w:rsidP="00570F22">
      <w:pPr>
        <w:spacing w:after="0" w:line="360" w:lineRule="auto"/>
        <w:ind w:firstLine="851"/>
        <w:jc w:val="both"/>
        <w:rPr>
          <w:rFonts w:ascii="Times New Roman" w:hAnsi="Times New Roman"/>
          <w:sz w:val="28"/>
          <w:szCs w:val="28"/>
        </w:rPr>
      </w:pPr>
      <w:r>
        <w:rPr>
          <w:rFonts w:ascii="Times New Roman" w:hAnsi="Times New Roman"/>
          <w:sz w:val="28"/>
          <w:szCs w:val="28"/>
        </w:rPr>
        <w:t>-</w:t>
      </w:r>
      <w:r w:rsidR="000123C5">
        <w:rPr>
          <w:rFonts w:ascii="Times New Roman" w:hAnsi="Times New Roman"/>
          <w:sz w:val="28"/>
          <w:szCs w:val="28"/>
        </w:rPr>
        <w:t xml:space="preserve"> справочники – «Желтые Страницы», «Предприниматель</w:t>
      </w:r>
      <w:r w:rsidR="00482706" w:rsidRPr="0030533F">
        <w:rPr>
          <w:rFonts w:ascii="Times New Roman" w:hAnsi="Times New Roman"/>
          <w:sz w:val="28"/>
          <w:szCs w:val="28"/>
        </w:rPr>
        <w:t>»</w:t>
      </w:r>
      <w:r>
        <w:rPr>
          <w:rFonts w:ascii="Times New Roman" w:hAnsi="Times New Roman"/>
          <w:sz w:val="28"/>
          <w:szCs w:val="28"/>
        </w:rPr>
        <w:t>;</w:t>
      </w:r>
    </w:p>
    <w:p w:rsidR="004F46A7" w:rsidRPr="0030533F" w:rsidRDefault="004F46A7" w:rsidP="00570F22">
      <w:pPr>
        <w:spacing w:after="0" w:line="360" w:lineRule="auto"/>
        <w:ind w:firstLine="851"/>
        <w:jc w:val="both"/>
        <w:rPr>
          <w:rFonts w:ascii="Times New Roman" w:hAnsi="Times New Roman"/>
          <w:sz w:val="28"/>
          <w:szCs w:val="28"/>
        </w:rPr>
      </w:pPr>
      <w:r>
        <w:rPr>
          <w:rFonts w:ascii="Times New Roman" w:hAnsi="Times New Roman"/>
          <w:sz w:val="28"/>
          <w:szCs w:val="28"/>
        </w:rPr>
        <w:t>-</w:t>
      </w:r>
      <w:r w:rsidR="00482706" w:rsidRPr="0030533F">
        <w:rPr>
          <w:rFonts w:ascii="Times New Roman" w:hAnsi="Times New Roman"/>
          <w:sz w:val="28"/>
          <w:szCs w:val="28"/>
        </w:rPr>
        <w:t xml:space="preserve"> региональная пресса – газета «Из рук в руки»</w:t>
      </w:r>
      <w:r w:rsidR="000123C5">
        <w:rPr>
          <w:rFonts w:ascii="Times New Roman" w:hAnsi="Times New Roman"/>
          <w:sz w:val="28"/>
          <w:szCs w:val="28"/>
        </w:rPr>
        <w:t>,</w:t>
      </w:r>
      <w:r w:rsidR="000123C5" w:rsidRPr="000123C5">
        <w:rPr>
          <w:rFonts w:ascii="Times New Roman" w:hAnsi="Times New Roman"/>
          <w:sz w:val="28"/>
          <w:szCs w:val="28"/>
        </w:rPr>
        <w:t xml:space="preserve"> </w:t>
      </w:r>
      <w:r w:rsidR="000123C5">
        <w:rPr>
          <w:rFonts w:ascii="Times New Roman" w:hAnsi="Times New Roman"/>
          <w:sz w:val="28"/>
          <w:szCs w:val="28"/>
        </w:rPr>
        <w:t>«Все Для Вас»</w:t>
      </w:r>
      <w:r>
        <w:rPr>
          <w:rFonts w:ascii="Times New Roman" w:hAnsi="Times New Roman"/>
          <w:sz w:val="28"/>
          <w:szCs w:val="28"/>
        </w:rPr>
        <w:t>, «Якутск Вечерний» и т.д.</w:t>
      </w:r>
      <w:r w:rsidR="000123C5" w:rsidRPr="0030533F">
        <w:rPr>
          <w:rFonts w:ascii="Times New Roman" w:hAnsi="Times New Roman"/>
          <w:sz w:val="28"/>
          <w:szCs w:val="28"/>
        </w:rPr>
        <w:t>;</w:t>
      </w:r>
    </w:p>
    <w:p w:rsidR="00482706" w:rsidRPr="008E7CFE" w:rsidRDefault="00482706" w:rsidP="00570F22">
      <w:pPr>
        <w:spacing w:after="0" w:line="360" w:lineRule="auto"/>
        <w:ind w:firstLine="851"/>
        <w:jc w:val="both"/>
        <w:rPr>
          <w:rFonts w:ascii="Times New Roman" w:hAnsi="Times New Roman"/>
          <w:sz w:val="28"/>
          <w:szCs w:val="28"/>
        </w:rPr>
      </w:pPr>
      <w:r w:rsidRPr="0030533F">
        <w:rPr>
          <w:rFonts w:ascii="Times New Roman" w:hAnsi="Times New Roman"/>
          <w:sz w:val="28"/>
          <w:szCs w:val="28"/>
        </w:rPr>
        <w:t>б) Наружн</w:t>
      </w:r>
      <w:r w:rsidR="000123C5">
        <w:rPr>
          <w:rFonts w:ascii="Times New Roman" w:hAnsi="Times New Roman"/>
          <w:sz w:val="28"/>
          <w:szCs w:val="28"/>
        </w:rPr>
        <w:t>ая реклама в виде бил</w:t>
      </w:r>
      <w:r w:rsidR="004F46A7">
        <w:rPr>
          <w:rFonts w:ascii="Times New Roman" w:hAnsi="Times New Roman"/>
          <w:sz w:val="28"/>
          <w:szCs w:val="28"/>
        </w:rPr>
        <w:t>бордов</w:t>
      </w:r>
      <w:r w:rsidR="008E7CFE">
        <w:rPr>
          <w:rFonts w:ascii="Times New Roman" w:hAnsi="Times New Roman"/>
          <w:sz w:val="28"/>
          <w:szCs w:val="28"/>
        </w:rPr>
        <w:t xml:space="preserve"> – продвижение товарных марок </w:t>
      </w:r>
    </w:p>
    <w:p w:rsidR="00482706" w:rsidRDefault="000123C5" w:rsidP="00570F22">
      <w:pPr>
        <w:spacing w:after="0" w:line="360" w:lineRule="auto"/>
        <w:ind w:firstLine="851"/>
        <w:jc w:val="both"/>
        <w:rPr>
          <w:rFonts w:ascii="Times New Roman" w:hAnsi="Times New Roman"/>
          <w:sz w:val="28"/>
          <w:szCs w:val="28"/>
        </w:rPr>
      </w:pPr>
      <w:r>
        <w:rPr>
          <w:rFonts w:ascii="Times New Roman" w:hAnsi="Times New Roman"/>
          <w:sz w:val="28"/>
          <w:szCs w:val="28"/>
        </w:rPr>
        <w:t>в) Реклама в транспорте</w:t>
      </w:r>
      <w:r w:rsidR="00482706" w:rsidRPr="0030533F">
        <w:rPr>
          <w:rFonts w:ascii="Times New Roman" w:hAnsi="Times New Roman"/>
          <w:sz w:val="28"/>
          <w:szCs w:val="28"/>
        </w:rPr>
        <w:t>;</w:t>
      </w:r>
    </w:p>
    <w:p w:rsidR="004F46A7" w:rsidRPr="0030533F" w:rsidRDefault="004F46A7" w:rsidP="00570F22">
      <w:pPr>
        <w:spacing w:after="0" w:line="360" w:lineRule="auto"/>
        <w:ind w:firstLine="851"/>
        <w:jc w:val="both"/>
        <w:rPr>
          <w:rFonts w:ascii="Times New Roman" w:hAnsi="Times New Roman"/>
          <w:sz w:val="28"/>
          <w:szCs w:val="28"/>
        </w:rPr>
      </w:pPr>
      <w:r>
        <w:rPr>
          <w:rFonts w:ascii="Times New Roman" w:hAnsi="Times New Roman"/>
          <w:sz w:val="28"/>
          <w:szCs w:val="28"/>
        </w:rPr>
        <w:t>г) Реклама на телевидении, по местным каналам.</w:t>
      </w:r>
    </w:p>
    <w:p w:rsidR="00482706" w:rsidRPr="0030533F" w:rsidRDefault="00482706" w:rsidP="00570F22">
      <w:pPr>
        <w:spacing w:after="0" w:line="360" w:lineRule="auto"/>
        <w:ind w:firstLine="851"/>
        <w:jc w:val="both"/>
        <w:rPr>
          <w:rFonts w:ascii="Times New Roman" w:hAnsi="Times New Roman"/>
          <w:sz w:val="28"/>
          <w:szCs w:val="28"/>
        </w:rPr>
      </w:pPr>
      <w:r w:rsidRPr="0030533F">
        <w:rPr>
          <w:rFonts w:ascii="Times New Roman" w:hAnsi="Times New Roman"/>
          <w:sz w:val="28"/>
          <w:szCs w:val="28"/>
        </w:rPr>
        <w:t>д) Интернет – «</w:t>
      </w:r>
      <w:r w:rsidR="004F46A7" w:rsidRPr="004F46A7">
        <w:rPr>
          <w:rFonts w:ascii="Times New Roman" w:hAnsi="Times New Roman"/>
          <w:sz w:val="28"/>
          <w:szCs w:val="28"/>
          <w:lang w:val="en-US"/>
        </w:rPr>
        <w:t>sportlandia</w:t>
      </w:r>
      <w:r w:rsidR="004F46A7" w:rsidRPr="004F46A7">
        <w:rPr>
          <w:rFonts w:ascii="Times New Roman" w:hAnsi="Times New Roman"/>
          <w:sz w:val="28"/>
          <w:szCs w:val="28"/>
        </w:rPr>
        <w:t>.</w:t>
      </w:r>
      <w:r w:rsidR="004F46A7" w:rsidRPr="004F46A7">
        <w:rPr>
          <w:rFonts w:ascii="Times New Roman" w:hAnsi="Times New Roman"/>
          <w:sz w:val="28"/>
          <w:szCs w:val="28"/>
          <w:lang w:val="en-US"/>
        </w:rPr>
        <w:t>ru</w:t>
      </w:r>
      <w:r w:rsidRPr="0030533F">
        <w:rPr>
          <w:rFonts w:ascii="Times New Roman" w:hAnsi="Times New Roman"/>
          <w:sz w:val="28"/>
          <w:szCs w:val="28"/>
        </w:rPr>
        <w:t>»</w:t>
      </w:r>
    </w:p>
    <w:p w:rsidR="00482706" w:rsidRPr="0030533F" w:rsidRDefault="00482706" w:rsidP="00570F22">
      <w:pPr>
        <w:spacing w:after="0" w:line="360" w:lineRule="auto"/>
        <w:ind w:firstLine="851"/>
        <w:jc w:val="both"/>
        <w:rPr>
          <w:rFonts w:ascii="Times New Roman" w:hAnsi="Times New Roman"/>
          <w:sz w:val="28"/>
          <w:szCs w:val="28"/>
        </w:rPr>
      </w:pPr>
      <w:r w:rsidRPr="0030533F">
        <w:rPr>
          <w:rFonts w:ascii="Times New Roman" w:hAnsi="Times New Roman"/>
          <w:sz w:val="28"/>
          <w:szCs w:val="28"/>
        </w:rPr>
        <w:t>– предложение товара посредством личных контактов;</w:t>
      </w:r>
    </w:p>
    <w:p w:rsidR="00482706" w:rsidRPr="0030533F" w:rsidRDefault="00482706" w:rsidP="00570F22">
      <w:pPr>
        <w:spacing w:after="0" w:line="360" w:lineRule="auto"/>
        <w:ind w:firstLine="851"/>
        <w:jc w:val="both"/>
        <w:rPr>
          <w:rFonts w:ascii="Times New Roman" w:hAnsi="Times New Roman"/>
          <w:sz w:val="28"/>
          <w:szCs w:val="28"/>
        </w:rPr>
      </w:pPr>
      <w:r w:rsidRPr="0030533F">
        <w:rPr>
          <w:rFonts w:ascii="Times New Roman" w:hAnsi="Times New Roman"/>
          <w:sz w:val="28"/>
          <w:szCs w:val="28"/>
        </w:rPr>
        <w:t>– почтовая рассылка по предпринимателям, крупным предприятиям.</w:t>
      </w:r>
    </w:p>
    <w:p w:rsidR="00482706" w:rsidRPr="0030533F" w:rsidRDefault="00482706" w:rsidP="00570F22">
      <w:pPr>
        <w:spacing w:line="360" w:lineRule="auto"/>
        <w:ind w:firstLine="851"/>
        <w:jc w:val="both"/>
        <w:rPr>
          <w:rFonts w:ascii="Times New Roman" w:hAnsi="Times New Roman"/>
          <w:sz w:val="28"/>
          <w:szCs w:val="28"/>
        </w:rPr>
      </w:pPr>
      <w:r w:rsidRPr="0030533F">
        <w:rPr>
          <w:rFonts w:ascii="Times New Roman" w:hAnsi="Times New Roman"/>
          <w:sz w:val="28"/>
          <w:szCs w:val="28"/>
        </w:rPr>
        <w:t xml:space="preserve">Кроме этого, компания «Спортмастер» осуществляет рекламу своих дилеров с представлением ассортимента товара и местоположения </w:t>
      </w:r>
      <w:r w:rsidR="004F46A7">
        <w:rPr>
          <w:rFonts w:ascii="Times New Roman" w:hAnsi="Times New Roman"/>
          <w:sz w:val="28"/>
          <w:szCs w:val="28"/>
        </w:rPr>
        <w:t xml:space="preserve">торгового </w:t>
      </w:r>
      <w:r w:rsidRPr="0030533F">
        <w:rPr>
          <w:rFonts w:ascii="Times New Roman" w:hAnsi="Times New Roman"/>
          <w:sz w:val="28"/>
          <w:szCs w:val="28"/>
        </w:rPr>
        <w:t xml:space="preserve">центра. </w:t>
      </w:r>
    </w:p>
    <w:p w:rsidR="0024019B" w:rsidRDefault="00511D55" w:rsidP="00C06694">
      <w:pPr>
        <w:pStyle w:val="Default"/>
        <w:spacing w:after="240"/>
        <w:ind w:firstLine="851"/>
        <w:jc w:val="both"/>
        <w:rPr>
          <w:sz w:val="28"/>
          <w:szCs w:val="28"/>
        </w:rPr>
      </w:pPr>
      <w:r w:rsidRPr="008D0E4B">
        <w:rPr>
          <w:b/>
          <w:sz w:val="28"/>
          <w:szCs w:val="28"/>
        </w:rPr>
        <w:br w:type="page"/>
      </w:r>
      <w:r w:rsidR="00300CED" w:rsidRPr="00C06694">
        <w:rPr>
          <w:sz w:val="28"/>
          <w:szCs w:val="28"/>
        </w:rPr>
        <w:t>2.4. Анализ показателей эффективности коммерческой работы в розничной торговой организации</w:t>
      </w:r>
    </w:p>
    <w:p w:rsidR="00C06694" w:rsidRDefault="00C06694" w:rsidP="00C06694">
      <w:pPr>
        <w:pStyle w:val="Default"/>
        <w:spacing w:after="240"/>
        <w:ind w:firstLine="851"/>
        <w:jc w:val="both"/>
        <w:rPr>
          <w:sz w:val="28"/>
          <w:szCs w:val="28"/>
        </w:rPr>
      </w:pPr>
    </w:p>
    <w:p w:rsidR="00C06694" w:rsidRPr="00C06694" w:rsidRDefault="00C06694" w:rsidP="00C06694">
      <w:pPr>
        <w:pStyle w:val="Default"/>
        <w:spacing w:after="240"/>
        <w:ind w:firstLine="851"/>
        <w:jc w:val="both"/>
        <w:rPr>
          <w:sz w:val="28"/>
          <w:szCs w:val="28"/>
        </w:rPr>
      </w:pPr>
    </w:p>
    <w:p w:rsidR="00C7399B" w:rsidRPr="00C06694" w:rsidRDefault="00C7399B" w:rsidP="00C06694">
      <w:pPr>
        <w:pStyle w:val="Default"/>
        <w:spacing w:after="240"/>
        <w:ind w:firstLine="851"/>
        <w:jc w:val="both"/>
        <w:rPr>
          <w:sz w:val="28"/>
          <w:szCs w:val="28"/>
        </w:rPr>
      </w:pPr>
    </w:p>
    <w:p w:rsidR="00CD4B56" w:rsidRDefault="00CD4B56" w:rsidP="00570F22">
      <w:pPr>
        <w:spacing w:after="0" w:line="360" w:lineRule="auto"/>
        <w:ind w:firstLine="851"/>
        <w:jc w:val="both"/>
        <w:rPr>
          <w:rFonts w:ascii="Times New Roman" w:hAnsi="Times New Roman"/>
          <w:sz w:val="28"/>
          <w:szCs w:val="28"/>
        </w:rPr>
      </w:pPr>
      <w:r w:rsidRPr="005560FD">
        <w:rPr>
          <w:rFonts w:ascii="Times New Roman" w:hAnsi="Times New Roman"/>
          <w:sz w:val="28"/>
          <w:szCs w:val="28"/>
        </w:rPr>
        <w:t xml:space="preserve">В </w:t>
      </w:r>
      <w:r>
        <w:rPr>
          <w:rFonts w:ascii="Times New Roman" w:hAnsi="Times New Roman"/>
          <w:sz w:val="28"/>
          <w:szCs w:val="28"/>
        </w:rPr>
        <w:t xml:space="preserve">Приложении 3 </w:t>
      </w:r>
      <w:r w:rsidRPr="005560FD">
        <w:rPr>
          <w:rFonts w:ascii="Times New Roman" w:hAnsi="Times New Roman"/>
          <w:sz w:val="28"/>
          <w:szCs w:val="28"/>
        </w:rPr>
        <w:t xml:space="preserve">приведены основные показатели, характеризующие </w:t>
      </w:r>
      <w:r>
        <w:rPr>
          <w:rFonts w:ascii="Times New Roman" w:hAnsi="Times New Roman"/>
          <w:sz w:val="28"/>
          <w:szCs w:val="28"/>
        </w:rPr>
        <w:t>эффективность</w:t>
      </w:r>
      <w:r w:rsidRPr="005560FD">
        <w:rPr>
          <w:rFonts w:ascii="Times New Roman" w:hAnsi="Times New Roman"/>
          <w:sz w:val="28"/>
          <w:szCs w:val="28"/>
        </w:rPr>
        <w:t xml:space="preserve"> коммерческой работы</w:t>
      </w:r>
      <w:r w:rsidRPr="00300CED">
        <w:rPr>
          <w:b/>
          <w:sz w:val="28"/>
          <w:szCs w:val="28"/>
        </w:rPr>
        <w:t xml:space="preserve"> </w:t>
      </w:r>
      <w:r>
        <w:rPr>
          <w:rFonts w:ascii="Times New Roman" w:hAnsi="Times New Roman"/>
          <w:sz w:val="28"/>
          <w:szCs w:val="28"/>
        </w:rPr>
        <w:t xml:space="preserve">магазина «Спортландия» </w:t>
      </w:r>
      <w:r w:rsidRPr="005560FD">
        <w:rPr>
          <w:rFonts w:ascii="Times New Roman" w:hAnsi="Times New Roman"/>
          <w:sz w:val="28"/>
          <w:szCs w:val="28"/>
        </w:rPr>
        <w:t xml:space="preserve">за </w:t>
      </w:r>
      <w:r>
        <w:rPr>
          <w:rFonts w:ascii="Times New Roman" w:hAnsi="Times New Roman"/>
          <w:sz w:val="28"/>
          <w:szCs w:val="28"/>
        </w:rPr>
        <w:t>2009</w:t>
      </w:r>
      <w:r w:rsidRPr="005560FD">
        <w:rPr>
          <w:rFonts w:ascii="Times New Roman" w:hAnsi="Times New Roman"/>
          <w:sz w:val="28"/>
          <w:szCs w:val="28"/>
        </w:rPr>
        <w:t>-</w:t>
      </w:r>
      <w:r>
        <w:rPr>
          <w:rFonts w:ascii="Times New Roman" w:hAnsi="Times New Roman"/>
          <w:sz w:val="28"/>
          <w:szCs w:val="28"/>
        </w:rPr>
        <w:t xml:space="preserve">2010 годы, </w:t>
      </w:r>
      <w:r w:rsidRPr="00CD4B56">
        <w:rPr>
          <w:rFonts w:ascii="Times New Roman" w:hAnsi="Times New Roman"/>
          <w:sz w:val="28"/>
          <w:szCs w:val="28"/>
        </w:rPr>
        <w:t>из данных которого видно, что объем товарооборота</w:t>
      </w:r>
      <w:r>
        <w:rPr>
          <w:rFonts w:ascii="Times New Roman" w:hAnsi="Times New Roman"/>
          <w:sz w:val="28"/>
          <w:szCs w:val="28"/>
        </w:rPr>
        <w:t xml:space="preserve"> магазина </w:t>
      </w:r>
      <w:r w:rsidRPr="00CD4B56">
        <w:rPr>
          <w:rFonts w:ascii="Times New Roman" w:hAnsi="Times New Roman"/>
          <w:sz w:val="28"/>
          <w:szCs w:val="28"/>
        </w:rPr>
        <w:t xml:space="preserve"> "</w:t>
      </w:r>
      <w:r>
        <w:rPr>
          <w:rFonts w:ascii="Times New Roman" w:hAnsi="Times New Roman"/>
          <w:sz w:val="28"/>
          <w:szCs w:val="28"/>
        </w:rPr>
        <w:t>Спортландия</w:t>
      </w:r>
      <w:r w:rsidRPr="00CD4B56">
        <w:rPr>
          <w:rFonts w:ascii="Times New Roman" w:hAnsi="Times New Roman"/>
          <w:sz w:val="28"/>
          <w:szCs w:val="28"/>
        </w:rPr>
        <w:t xml:space="preserve">" в отчетном периоде вырос на 79843,75 тыс.руб., что обеспечило 43,2% прироста. В связи, с чем произошел рост валового дохода </w:t>
      </w:r>
      <w:r>
        <w:rPr>
          <w:rFonts w:ascii="Times New Roman" w:hAnsi="Times New Roman"/>
          <w:sz w:val="28"/>
          <w:szCs w:val="28"/>
        </w:rPr>
        <w:t xml:space="preserve">магазина </w:t>
      </w:r>
      <w:r w:rsidRPr="00CD4B56">
        <w:rPr>
          <w:rFonts w:ascii="Times New Roman" w:hAnsi="Times New Roman"/>
          <w:sz w:val="28"/>
          <w:szCs w:val="28"/>
        </w:rPr>
        <w:t xml:space="preserve"> на 63,38%. Таким образом, следует отметить, что себестоимость продукции </w:t>
      </w:r>
      <w:r>
        <w:rPr>
          <w:rFonts w:ascii="Times New Roman" w:hAnsi="Times New Roman"/>
          <w:sz w:val="28"/>
          <w:szCs w:val="28"/>
        </w:rPr>
        <w:t xml:space="preserve">магазина </w:t>
      </w:r>
      <w:r w:rsidRPr="00CD4B56">
        <w:rPr>
          <w:rFonts w:ascii="Times New Roman" w:hAnsi="Times New Roman"/>
          <w:sz w:val="28"/>
          <w:szCs w:val="28"/>
        </w:rPr>
        <w:t>"</w:t>
      </w:r>
      <w:r>
        <w:rPr>
          <w:rFonts w:ascii="Times New Roman" w:hAnsi="Times New Roman"/>
          <w:sz w:val="28"/>
          <w:szCs w:val="28"/>
        </w:rPr>
        <w:t>Спортландия</w:t>
      </w:r>
      <w:r w:rsidRPr="00CD4B56">
        <w:rPr>
          <w:rFonts w:ascii="Times New Roman" w:hAnsi="Times New Roman"/>
          <w:sz w:val="28"/>
          <w:szCs w:val="28"/>
        </w:rPr>
        <w:t>" имела меньшие темпы роста (134,51%) по сравнению с товарооборотом и валовым доходом, что является благоприятным моментом.</w:t>
      </w:r>
    </w:p>
    <w:p w:rsidR="00CD4B56" w:rsidRPr="00CD4B56" w:rsidRDefault="00CD4B56" w:rsidP="00570F22">
      <w:pPr>
        <w:spacing w:after="0" w:line="360" w:lineRule="auto"/>
        <w:ind w:firstLine="851"/>
        <w:jc w:val="both"/>
        <w:rPr>
          <w:rFonts w:ascii="Times New Roman" w:hAnsi="Times New Roman"/>
          <w:sz w:val="28"/>
          <w:szCs w:val="28"/>
        </w:rPr>
      </w:pPr>
      <w:r w:rsidRPr="00CD4B56">
        <w:rPr>
          <w:rFonts w:ascii="Times New Roman" w:hAnsi="Times New Roman"/>
          <w:sz w:val="28"/>
          <w:szCs w:val="28"/>
        </w:rPr>
        <w:t>Уровень валового дохода "</w:t>
      </w:r>
      <w:r>
        <w:rPr>
          <w:rFonts w:ascii="Times New Roman" w:hAnsi="Times New Roman"/>
          <w:sz w:val="28"/>
          <w:szCs w:val="28"/>
        </w:rPr>
        <w:t>Спортландия</w:t>
      </w:r>
      <w:r w:rsidRPr="00CD4B56">
        <w:rPr>
          <w:rFonts w:ascii="Times New Roman" w:hAnsi="Times New Roman"/>
          <w:sz w:val="28"/>
          <w:szCs w:val="28"/>
        </w:rPr>
        <w:t xml:space="preserve">" увеличился с 22% в </w:t>
      </w:r>
      <w:r>
        <w:rPr>
          <w:rFonts w:ascii="Times New Roman" w:hAnsi="Times New Roman"/>
          <w:sz w:val="28"/>
          <w:szCs w:val="28"/>
        </w:rPr>
        <w:t>2009</w:t>
      </w:r>
      <w:r w:rsidRPr="00CD4B56">
        <w:rPr>
          <w:rFonts w:ascii="Times New Roman" w:hAnsi="Times New Roman"/>
          <w:sz w:val="28"/>
          <w:szCs w:val="28"/>
        </w:rPr>
        <w:t xml:space="preserve">г. до 25,1% в </w:t>
      </w:r>
      <w:r>
        <w:rPr>
          <w:rFonts w:ascii="Times New Roman" w:hAnsi="Times New Roman"/>
          <w:sz w:val="28"/>
          <w:szCs w:val="28"/>
        </w:rPr>
        <w:t>2010</w:t>
      </w:r>
      <w:r w:rsidRPr="00CD4B56">
        <w:rPr>
          <w:rFonts w:ascii="Times New Roman" w:hAnsi="Times New Roman"/>
          <w:sz w:val="28"/>
          <w:szCs w:val="28"/>
        </w:rPr>
        <w:t>г., т.е. на 3,1 п.п.</w:t>
      </w:r>
      <w:r w:rsidR="005C2934">
        <w:rPr>
          <w:rFonts w:ascii="Times New Roman" w:hAnsi="Times New Roman"/>
          <w:sz w:val="28"/>
          <w:szCs w:val="28"/>
        </w:rPr>
        <w:t xml:space="preserve"> </w:t>
      </w:r>
      <w:r w:rsidRPr="00CD4B56">
        <w:rPr>
          <w:rFonts w:ascii="Times New Roman" w:hAnsi="Times New Roman"/>
          <w:sz w:val="28"/>
          <w:szCs w:val="28"/>
        </w:rPr>
        <w:t>Размер издержек обращения в отчетном периоде увеличился на 17043,52 тыс.руб., что обеспечило 63,17% прироста. Прибыль от реализации также имеет положительную динамику, так в анализируемом периоде времени темп ее прироста составил 64,03% или 6508,64 тыс.руб., составив 16673,16 тыс.руб.</w:t>
      </w:r>
      <w:r>
        <w:rPr>
          <w:rFonts w:ascii="Times New Roman" w:hAnsi="Times New Roman"/>
          <w:sz w:val="28"/>
          <w:szCs w:val="28"/>
        </w:rPr>
        <w:t xml:space="preserve"> </w:t>
      </w:r>
      <w:r w:rsidRPr="00CD4B56">
        <w:rPr>
          <w:rFonts w:ascii="Times New Roman" w:hAnsi="Times New Roman"/>
          <w:sz w:val="28"/>
          <w:szCs w:val="28"/>
        </w:rPr>
        <w:t xml:space="preserve">Аналогичная тенденция наблюдается на предприятии и в отношении чистой прибыли: ее рост составил 167,95% от уровня </w:t>
      </w:r>
      <w:smartTag w:uri="urn:schemas-microsoft-com:office:smarttags" w:element="metricconverter">
        <w:smartTagPr>
          <w:attr w:name="ProductID" w:val="2009 г"/>
        </w:smartTagPr>
        <w:r>
          <w:rPr>
            <w:rFonts w:ascii="Times New Roman" w:hAnsi="Times New Roman"/>
            <w:sz w:val="28"/>
            <w:szCs w:val="28"/>
          </w:rPr>
          <w:t>2009</w:t>
        </w:r>
        <w:r w:rsidRPr="00CD4B56">
          <w:rPr>
            <w:rFonts w:ascii="Times New Roman" w:hAnsi="Times New Roman"/>
            <w:sz w:val="28"/>
            <w:szCs w:val="28"/>
          </w:rPr>
          <w:t xml:space="preserve"> г</w:t>
        </w:r>
      </w:smartTag>
      <w:r w:rsidRPr="00CD4B56">
        <w:rPr>
          <w:rFonts w:ascii="Times New Roman" w:hAnsi="Times New Roman"/>
          <w:sz w:val="28"/>
          <w:szCs w:val="28"/>
        </w:rPr>
        <w:t>.</w:t>
      </w:r>
    </w:p>
    <w:p w:rsidR="00CD4B56" w:rsidRPr="00CD4B56" w:rsidRDefault="00CD4B56" w:rsidP="00570F22">
      <w:pPr>
        <w:pStyle w:val="3"/>
        <w:suppressAutoHyphens/>
        <w:spacing w:after="0" w:line="360" w:lineRule="auto"/>
        <w:ind w:firstLine="851"/>
        <w:jc w:val="both"/>
        <w:rPr>
          <w:sz w:val="28"/>
          <w:szCs w:val="28"/>
        </w:rPr>
      </w:pPr>
      <w:r w:rsidRPr="00CD4B56">
        <w:rPr>
          <w:sz w:val="28"/>
          <w:szCs w:val="28"/>
        </w:rPr>
        <w:t xml:space="preserve">Товарооборот предприятия </w:t>
      </w:r>
      <w:r w:rsidR="006A523E">
        <w:rPr>
          <w:sz w:val="28"/>
          <w:szCs w:val="28"/>
        </w:rPr>
        <w:t xml:space="preserve"> </w:t>
      </w:r>
      <w:r w:rsidRPr="00CD4B56">
        <w:rPr>
          <w:sz w:val="28"/>
          <w:szCs w:val="28"/>
        </w:rPr>
        <w:t xml:space="preserve">по кварталам </w:t>
      </w:r>
      <w:r w:rsidR="006A523E">
        <w:rPr>
          <w:sz w:val="28"/>
          <w:szCs w:val="28"/>
        </w:rPr>
        <w:t xml:space="preserve">(см. Приложение 4, Приложение 5) </w:t>
      </w:r>
      <w:r w:rsidRPr="00CD4B56">
        <w:rPr>
          <w:sz w:val="28"/>
          <w:szCs w:val="28"/>
        </w:rPr>
        <w:t xml:space="preserve">распределялся неравномерно. Наибольший удельный вес в годовом товарообороте занимает оборот четвертого квартала - свыше 27,0%, а наименьший удельный вес в годовом обороте приходится на первый квартал - свыше 23,0%. И распределение оборота по кварталам года продолжает изменяться. Самый низкий темп роста товарооборота достигнут в первом квартале (126,0%), а самый высокий - в третьем и четвертом кварталах (128,1% и 129,5%). </w:t>
      </w:r>
    </w:p>
    <w:p w:rsidR="00CD4B56" w:rsidRPr="00CD4B56" w:rsidRDefault="00CD4B56" w:rsidP="00570F22">
      <w:pPr>
        <w:pStyle w:val="3"/>
        <w:suppressAutoHyphens/>
        <w:spacing w:after="0" w:line="360" w:lineRule="auto"/>
        <w:ind w:firstLine="851"/>
        <w:jc w:val="both"/>
        <w:rPr>
          <w:sz w:val="28"/>
          <w:szCs w:val="28"/>
        </w:rPr>
      </w:pPr>
      <w:r w:rsidRPr="00CD4B56">
        <w:rPr>
          <w:sz w:val="28"/>
          <w:szCs w:val="28"/>
        </w:rPr>
        <w:t>Неритмичное развитие товарооборота по кварталам привело к изменению удельного веса оборота каждого квартала в годовом объеме товарооборота. Причиной неритмичного развития товарооборота по кварталам является сезонность спроса.</w:t>
      </w:r>
      <w:r w:rsidR="005C2934">
        <w:rPr>
          <w:sz w:val="28"/>
          <w:szCs w:val="28"/>
        </w:rPr>
        <w:t xml:space="preserve"> </w:t>
      </w:r>
      <w:r w:rsidRPr="00CD4B56">
        <w:rPr>
          <w:sz w:val="28"/>
          <w:szCs w:val="28"/>
        </w:rPr>
        <w:t>Физический объем товарооборота (количество реализованных товаров) возрос практически по всем товарным группам, кроме спортивного оборудования. Равномерность развития товарооборота в ассортиментном разрезе приводит к постоянству его структуры.</w:t>
      </w:r>
    </w:p>
    <w:p w:rsidR="00CD4B56" w:rsidRPr="00CD4B56" w:rsidRDefault="00CD4B56" w:rsidP="00570F22">
      <w:pPr>
        <w:pStyle w:val="3"/>
        <w:suppressAutoHyphens/>
        <w:spacing w:after="0" w:line="360" w:lineRule="auto"/>
        <w:ind w:firstLine="851"/>
        <w:jc w:val="both"/>
        <w:rPr>
          <w:sz w:val="28"/>
          <w:szCs w:val="28"/>
        </w:rPr>
      </w:pPr>
      <w:r w:rsidRPr="00CD4B56">
        <w:rPr>
          <w:sz w:val="28"/>
          <w:szCs w:val="28"/>
        </w:rPr>
        <w:t xml:space="preserve">Недостатком использования поступающих в предприятие товарных ресурсов является их неполное вовлечение в товарооборот, что явилось следствием закупки </w:t>
      </w:r>
      <w:r>
        <w:rPr>
          <w:sz w:val="28"/>
          <w:szCs w:val="28"/>
        </w:rPr>
        <w:t xml:space="preserve">магазина </w:t>
      </w:r>
      <w:r w:rsidRPr="00CD4B56">
        <w:rPr>
          <w:sz w:val="28"/>
          <w:szCs w:val="28"/>
        </w:rPr>
        <w:t xml:space="preserve"> "</w:t>
      </w:r>
      <w:r>
        <w:rPr>
          <w:sz w:val="28"/>
          <w:szCs w:val="28"/>
        </w:rPr>
        <w:t>Спортландия</w:t>
      </w:r>
      <w:r w:rsidRPr="00CD4B56">
        <w:rPr>
          <w:sz w:val="28"/>
          <w:szCs w:val="28"/>
        </w:rPr>
        <w:t xml:space="preserve">" товаров, имеющих высокую цену, что снижало спрос покупателей на них, нарушением ритмичности отгрузки товаров поставщиками, связанными с предприятием договорными обязательствами. Часть товаров, поступивших в </w:t>
      </w:r>
      <w:r>
        <w:rPr>
          <w:sz w:val="28"/>
          <w:szCs w:val="28"/>
        </w:rPr>
        <w:t xml:space="preserve">магазин </w:t>
      </w:r>
      <w:r w:rsidRPr="00CD4B56">
        <w:rPr>
          <w:sz w:val="28"/>
          <w:szCs w:val="28"/>
        </w:rPr>
        <w:t>в излишнем количестве и в конце года, осело на остатках товаров, что может привести к замедлению оборачиваемости оборотных средств, вложенных в товарные запасы.</w:t>
      </w:r>
    </w:p>
    <w:p w:rsidR="00CD4B56" w:rsidRPr="00CD4B56" w:rsidRDefault="00CD4B56" w:rsidP="00570F22">
      <w:pPr>
        <w:pStyle w:val="3"/>
        <w:suppressAutoHyphens/>
        <w:spacing w:after="0" w:line="360" w:lineRule="auto"/>
        <w:ind w:firstLine="851"/>
        <w:jc w:val="both"/>
        <w:rPr>
          <w:sz w:val="28"/>
          <w:szCs w:val="28"/>
        </w:rPr>
      </w:pPr>
      <w:r w:rsidRPr="00CD4B56">
        <w:rPr>
          <w:sz w:val="28"/>
          <w:szCs w:val="28"/>
        </w:rPr>
        <w:t xml:space="preserve">На предприятии в </w:t>
      </w:r>
      <w:r w:rsidR="005C2934">
        <w:rPr>
          <w:sz w:val="28"/>
          <w:szCs w:val="28"/>
        </w:rPr>
        <w:t>2010</w:t>
      </w:r>
      <w:r w:rsidRPr="00CD4B56">
        <w:rPr>
          <w:sz w:val="28"/>
          <w:szCs w:val="28"/>
        </w:rPr>
        <w:t xml:space="preserve"> году прочее выбытие товаров снизилось по сравнению с </w:t>
      </w:r>
      <w:r w:rsidR="005C2934">
        <w:rPr>
          <w:sz w:val="28"/>
          <w:szCs w:val="28"/>
        </w:rPr>
        <w:t>2009</w:t>
      </w:r>
      <w:r w:rsidRPr="00CD4B56">
        <w:rPr>
          <w:sz w:val="28"/>
          <w:szCs w:val="28"/>
        </w:rPr>
        <w:t xml:space="preserve"> годом на 20 тыс. руб. Следует назвать работу предприятия по снижению прочего выбытия товаров в </w:t>
      </w:r>
      <w:r w:rsidR="005C2934">
        <w:rPr>
          <w:sz w:val="28"/>
          <w:szCs w:val="28"/>
        </w:rPr>
        <w:t>2010</w:t>
      </w:r>
      <w:r w:rsidRPr="00CD4B56">
        <w:rPr>
          <w:sz w:val="28"/>
          <w:szCs w:val="28"/>
        </w:rPr>
        <w:t xml:space="preserve"> году положительной. Прочее выбытие товаров включило: товарные потери и недостачу товаров.</w:t>
      </w:r>
    </w:p>
    <w:p w:rsidR="005C2934" w:rsidRDefault="00CD4B56" w:rsidP="00570F22">
      <w:pPr>
        <w:pStyle w:val="3"/>
        <w:suppressAutoHyphens/>
        <w:spacing w:after="0" w:line="360" w:lineRule="auto"/>
        <w:ind w:firstLine="851"/>
        <w:jc w:val="both"/>
        <w:rPr>
          <w:sz w:val="28"/>
          <w:szCs w:val="28"/>
        </w:rPr>
      </w:pPr>
      <w:r w:rsidRPr="00CD4B56">
        <w:rPr>
          <w:sz w:val="28"/>
          <w:szCs w:val="28"/>
        </w:rPr>
        <w:t>Проведенный анализ динамики развития товарооборота</w:t>
      </w:r>
      <w:r w:rsidR="005C2934">
        <w:rPr>
          <w:sz w:val="28"/>
          <w:szCs w:val="28"/>
        </w:rPr>
        <w:t xml:space="preserve"> магазина «Спортландия» </w:t>
      </w:r>
      <w:r w:rsidRPr="00CD4B56">
        <w:rPr>
          <w:sz w:val="28"/>
          <w:szCs w:val="28"/>
        </w:rPr>
        <w:t xml:space="preserve"> за </w:t>
      </w:r>
      <w:r w:rsidR="005C2934">
        <w:rPr>
          <w:sz w:val="28"/>
          <w:szCs w:val="28"/>
        </w:rPr>
        <w:t>2009</w:t>
      </w:r>
      <w:r w:rsidRPr="00CD4B56">
        <w:rPr>
          <w:sz w:val="28"/>
          <w:szCs w:val="28"/>
        </w:rPr>
        <w:t>-</w:t>
      </w:r>
      <w:r w:rsidR="005C2934">
        <w:rPr>
          <w:sz w:val="28"/>
          <w:szCs w:val="28"/>
        </w:rPr>
        <w:t>2010</w:t>
      </w:r>
      <w:r w:rsidRPr="00CD4B56">
        <w:rPr>
          <w:sz w:val="28"/>
          <w:szCs w:val="28"/>
        </w:rPr>
        <w:t xml:space="preserve"> гг. позволяет сделать следующий вывод: товарооборот предприятия из года в год увеличивается, темпы роста его высокие.</w:t>
      </w:r>
      <w:r w:rsidR="005C2934">
        <w:rPr>
          <w:sz w:val="28"/>
          <w:szCs w:val="28"/>
        </w:rPr>
        <w:t xml:space="preserve"> </w:t>
      </w:r>
    </w:p>
    <w:p w:rsidR="00CD4B56" w:rsidRPr="00CD4B56" w:rsidRDefault="00CD4B56" w:rsidP="00570F22">
      <w:pPr>
        <w:pStyle w:val="-"/>
        <w:suppressAutoHyphens/>
        <w:rPr>
          <w:szCs w:val="28"/>
        </w:rPr>
      </w:pPr>
      <w:r w:rsidRPr="00CD4B56">
        <w:rPr>
          <w:szCs w:val="28"/>
        </w:rPr>
        <w:t xml:space="preserve">Наибольший удельный вес в общей структуре издержек обращения имеют расходы на оплату труда: 63,5% в </w:t>
      </w:r>
      <w:r w:rsidR="005C2934">
        <w:rPr>
          <w:szCs w:val="28"/>
        </w:rPr>
        <w:t>2009</w:t>
      </w:r>
      <w:r w:rsidRPr="00CD4B56">
        <w:rPr>
          <w:szCs w:val="28"/>
        </w:rPr>
        <w:t xml:space="preserve"> году и 74,8% в </w:t>
      </w:r>
      <w:r w:rsidR="005C2934">
        <w:rPr>
          <w:szCs w:val="28"/>
        </w:rPr>
        <w:t>2010</w:t>
      </w:r>
      <w:r w:rsidRPr="00CD4B56">
        <w:rPr>
          <w:szCs w:val="28"/>
        </w:rPr>
        <w:t xml:space="preserve"> году.</w:t>
      </w:r>
      <w:r w:rsidR="005C2934">
        <w:rPr>
          <w:szCs w:val="28"/>
        </w:rPr>
        <w:t xml:space="preserve"> </w:t>
      </w:r>
      <w:r w:rsidRPr="00CD4B56">
        <w:rPr>
          <w:szCs w:val="28"/>
        </w:rPr>
        <w:t>Финансовая устойчивость предприятия за анализируемый период измеряется системой показателей в сравнении их значений с базисными, а также рекомендуемыми расчетными нормами.</w:t>
      </w:r>
    </w:p>
    <w:p w:rsidR="00CD4B56" w:rsidRPr="00766AD5" w:rsidRDefault="007168D5" w:rsidP="00570F22">
      <w:pPr>
        <w:pStyle w:val="2"/>
        <w:suppressAutoHyphens/>
        <w:spacing w:after="0" w:line="360" w:lineRule="auto"/>
        <w:ind w:left="0" w:firstLine="851"/>
        <w:jc w:val="both"/>
        <w:rPr>
          <w:rFonts w:ascii="Times New Roman" w:hAnsi="Times New Roman"/>
          <w:sz w:val="28"/>
          <w:szCs w:val="28"/>
        </w:rPr>
      </w:pPr>
      <w:r>
        <w:rPr>
          <w:rFonts w:ascii="Times New Roman" w:hAnsi="Times New Roman"/>
          <w:sz w:val="28"/>
          <w:szCs w:val="28"/>
        </w:rPr>
        <w:t>В Приложении 6</w:t>
      </w:r>
      <w:r w:rsidR="00CD4B56" w:rsidRPr="00CD4B56">
        <w:rPr>
          <w:rFonts w:ascii="Times New Roman" w:hAnsi="Times New Roman"/>
          <w:sz w:val="28"/>
          <w:szCs w:val="28"/>
        </w:rPr>
        <w:t xml:space="preserve"> приведены показатели</w:t>
      </w:r>
      <w:r w:rsidR="00886AAE">
        <w:rPr>
          <w:rFonts w:ascii="Times New Roman" w:hAnsi="Times New Roman"/>
          <w:sz w:val="28"/>
          <w:szCs w:val="28"/>
        </w:rPr>
        <w:t xml:space="preserve"> финансовой устойчивости магазина «Спортландия»</w:t>
      </w:r>
      <w:r w:rsidR="00CD4B56" w:rsidRPr="00CD4B56">
        <w:rPr>
          <w:rFonts w:ascii="Times New Roman" w:hAnsi="Times New Roman"/>
          <w:sz w:val="28"/>
          <w:szCs w:val="28"/>
        </w:rPr>
        <w:t xml:space="preserve"> за </w:t>
      </w:r>
      <w:r w:rsidR="00665A56">
        <w:rPr>
          <w:rFonts w:ascii="Times New Roman" w:hAnsi="Times New Roman"/>
          <w:sz w:val="28"/>
          <w:szCs w:val="28"/>
        </w:rPr>
        <w:t>2009</w:t>
      </w:r>
      <w:r w:rsidR="00CD4B56" w:rsidRPr="00CD4B56">
        <w:rPr>
          <w:rFonts w:ascii="Times New Roman" w:hAnsi="Times New Roman"/>
          <w:sz w:val="28"/>
          <w:szCs w:val="28"/>
        </w:rPr>
        <w:t xml:space="preserve"> – </w:t>
      </w:r>
      <w:r w:rsidR="00665A56">
        <w:rPr>
          <w:rFonts w:ascii="Times New Roman" w:hAnsi="Times New Roman"/>
          <w:sz w:val="28"/>
          <w:szCs w:val="28"/>
        </w:rPr>
        <w:t>2010</w:t>
      </w:r>
      <w:r w:rsidR="00CD4B56" w:rsidRPr="00CD4B56">
        <w:rPr>
          <w:rFonts w:ascii="Times New Roman" w:hAnsi="Times New Roman"/>
          <w:sz w:val="28"/>
          <w:szCs w:val="28"/>
        </w:rPr>
        <w:t xml:space="preserve"> гг.</w:t>
      </w:r>
      <w:r w:rsidR="00665A56">
        <w:rPr>
          <w:rFonts w:ascii="Times New Roman" w:hAnsi="Times New Roman"/>
          <w:sz w:val="28"/>
          <w:szCs w:val="28"/>
        </w:rPr>
        <w:t xml:space="preserve">  </w:t>
      </w:r>
      <w:r w:rsidR="00CD4B56" w:rsidRPr="00CD4B56">
        <w:rPr>
          <w:rFonts w:ascii="Times New Roman" w:hAnsi="Times New Roman"/>
          <w:sz w:val="28"/>
          <w:szCs w:val="28"/>
        </w:rPr>
        <w:t xml:space="preserve">В </w:t>
      </w:r>
      <w:r w:rsidR="00665A56">
        <w:rPr>
          <w:rFonts w:ascii="Times New Roman" w:hAnsi="Times New Roman"/>
          <w:sz w:val="28"/>
          <w:szCs w:val="28"/>
        </w:rPr>
        <w:t>2010</w:t>
      </w:r>
      <w:r w:rsidR="00CD4B56" w:rsidRPr="00CD4B56">
        <w:rPr>
          <w:rFonts w:ascii="Times New Roman" w:hAnsi="Times New Roman"/>
          <w:sz w:val="28"/>
          <w:szCs w:val="28"/>
        </w:rPr>
        <w:t xml:space="preserve"> году по сравнению с </w:t>
      </w:r>
      <w:r w:rsidR="00665A56">
        <w:rPr>
          <w:rFonts w:ascii="Times New Roman" w:hAnsi="Times New Roman"/>
          <w:sz w:val="28"/>
          <w:szCs w:val="28"/>
        </w:rPr>
        <w:t xml:space="preserve">2009 </w:t>
      </w:r>
      <w:r w:rsidR="00CD4B56" w:rsidRPr="00CD4B56">
        <w:rPr>
          <w:rFonts w:ascii="Times New Roman" w:hAnsi="Times New Roman"/>
          <w:sz w:val="28"/>
          <w:szCs w:val="28"/>
        </w:rPr>
        <w:t>годом уменьшился на 11,54% коэффициент автономии, а он отражает, сколько собственного капитала приходится на единицу общей суммы совокупного капитала (валюты баланса).</w:t>
      </w:r>
      <w:r w:rsidR="00766AD5">
        <w:rPr>
          <w:rFonts w:ascii="Times New Roman" w:hAnsi="Times New Roman"/>
          <w:sz w:val="28"/>
          <w:szCs w:val="28"/>
        </w:rPr>
        <w:t xml:space="preserve"> </w:t>
      </w:r>
      <w:r w:rsidR="00CD4B56" w:rsidRPr="00CD4B56">
        <w:rPr>
          <w:rFonts w:ascii="Times New Roman" w:hAnsi="Times New Roman"/>
          <w:sz w:val="28"/>
          <w:szCs w:val="28"/>
        </w:rPr>
        <w:t xml:space="preserve">Коэффициент финансирования показывает размер заемных средств (долгосрочных и краткосрочных) приходится на единицу собственного капитала. В </w:t>
      </w:r>
      <w:r w:rsidR="00665A56">
        <w:rPr>
          <w:rFonts w:ascii="Times New Roman" w:hAnsi="Times New Roman"/>
          <w:sz w:val="28"/>
          <w:szCs w:val="28"/>
        </w:rPr>
        <w:t>2009</w:t>
      </w:r>
      <w:r w:rsidR="00CD4B56" w:rsidRPr="00CD4B56">
        <w:rPr>
          <w:rFonts w:ascii="Times New Roman" w:hAnsi="Times New Roman"/>
          <w:sz w:val="28"/>
          <w:szCs w:val="28"/>
        </w:rPr>
        <w:t xml:space="preserve"> году он составил 0,94, а в </w:t>
      </w:r>
      <w:r w:rsidR="00665A56">
        <w:rPr>
          <w:rFonts w:ascii="Times New Roman" w:hAnsi="Times New Roman"/>
          <w:sz w:val="28"/>
          <w:szCs w:val="28"/>
        </w:rPr>
        <w:t>2010</w:t>
      </w:r>
      <w:r w:rsidR="00CD4B56" w:rsidRPr="00CD4B56">
        <w:rPr>
          <w:rFonts w:ascii="Times New Roman" w:hAnsi="Times New Roman"/>
          <w:sz w:val="28"/>
          <w:szCs w:val="28"/>
        </w:rPr>
        <w:t xml:space="preserve"> году - 1,16- превышение 1,0 – границы этого показателя означает потерю финансовой устойчивости.</w:t>
      </w:r>
      <w:r w:rsidR="00766AD5">
        <w:rPr>
          <w:rFonts w:ascii="Times New Roman" w:hAnsi="Times New Roman"/>
          <w:sz w:val="28"/>
          <w:szCs w:val="28"/>
        </w:rPr>
        <w:t xml:space="preserve"> </w:t>
      </w:r>
      <w:r w:rsidR="00CD4B56" w:rsidRPr="00CD4B56">
        <w:rPr>
          <w:rFonts w:ascii="Times New Roman" w:hAnsi="Times New Roman"/>
          <w:sz w:val="28"/>
          <w:szCs w:val="28"/>
        </w:rPr>
        <w:t>Коэффициент концентрации заемного капитала показывает, что доля заемных и привлеченных</w:t>
      </w:r>
      <w:r w:rsidR="00CD4B56" w:rsidRPr="00CD4B56">
        <w:rPr>
          <w:rFonts w:ascii="Times New Roman" w:hAnsi="Times New Roman"/>
          <w:sz w:val="28"/>
          <w:szCs w:val="24"/>
        </w:rPr>
        <w:t xml:space="preserve"> средств в общей сумме капитала была в </w:t>
      </w:r>
      <w:r w:rsidR="00766AD5">
        <w:rPr>
          <w:rFonts w:ascii="Times New Roman" w:hAnsi="Times New Roman"/>
          <w:sz w:val="28"/>
          <w:szCs w:val="24"/>
        </w:rPr>
        <w:t>2009</w:t>
      </w:r>
      <w:r w:rsidR="00CD4B56" w:rsidRPr="00CD4B56">
        <w:rPr>
          <w:rFonts w:ascii="Times New Roman" w:hAnsi="Times New Roman"/>
          <w:sz w:val="28"/>
          <w:szCs w:val="24"/>
        </w:rPr>
        <w:t xml:space="preserve"> году равна 0,85, а в </w:t>
      </w:r>
      <w:r w:rsidR="00766AD5">
        <w:rPr>
          <w:rFonts w:ascii="Times New Roman" w:hAnsi="Times New Roman"/>
          <w:sz w:val="28"/>
          <w:szCs w:val="24"/>
        </w:rPr>
        <w:t>2010</w:t>
      </w:r>
      <w:r w:rsidR="00CD4B56" w:rsidRPr="00CD4B56">
        <w:rPr>
          <w:rFonts w:ascii="Times New Roman" w:hAnsi="Times New Roman"/>
          <w:sz w:val="28"/>
          <w:szCs w:val="24"/>
        </w:rPr>
        <w:t xml:space="preserve"> году - 1,11.</w:t>
      </w:r>
      <w:r w:rsidR="00766AD5">
        <w:rPr>
          <w:rFonts w:ascii="Times New Roman" w:hAnsi="Times New Roman"/>
          <w:sz w:val="28"/>
          <w:szCs w:val="24"/>
        </w:rPr>
        <w:t xml:space="preserve"> </w:t>
      </w:r>
      <w:r w:rsidR="00CD4B56" w:rsidRPr="00CD4B56">
        <w:rPr>
          <w:rFonts w:ascii="Times New Roman" w:hAnsi="Times New Roman"/>
          <w:sz w:val="28"/>
          <w:szCs w:val="24"/>
        </w:rPr>
        <w:t xml:space="preserve">Коэффициент обеспеченности запасов и затрат показывает долю собственного оборотного капитала в запасах и затратах в </w:t>
      </w:r>
      <w:r w:rsidR="00766AD5">
        <w:rPr>
          <w:rFonts w:ascii="Times New Roman" w:hAnsi="Times New Roman"/>
          <w:sz w:val="28"/>
          <w:szCs w:val="24"/>
        </w:rPr>
        <w:t>2009</w:t>
      </w:r>
      <w:r w:rsidR="00CD4B56" w:rsidRPr="00CD4B56">
        <w:rPr>
          <w:rFonts w:ascii="Times New Roman" w:hAnsi="Times New Roman"/>
          <w:sz w:val="28"/>
          <w:szCs w:val="24"/>
        </w:rPr>
        <w:t xml:space="preserve"> году был равен 0,55, а в </w:t>
      </w:r>
      <w:r w:rsidR="00766AD5">
        <w:rPr>
          <w:rFonts w:ascii="Times New Roman" w:hAnsi="Times New Roman"/>
          <w:sz w:val="28"/>
          <w:szCs w:val="24"/>
        </w:rPr>
        <w:t>2010</w:t>
      </w:r>
      <w:r w:rsidR="00CD4B56" w:rsidRPr="00CD4B56">
        <w:rPr>
          <w:rFonts w:ascii="Times New Roman" w:hAnsi="Times New Roman"/>
          <w:sz w:val="28"/>
          <w:szCs w:val="24"/>
        </w:rPr>
        <w:t xml:space="preserve"> году - 0,50. Этот коэффициент соответствует норме.</w:t>
      </w:r>
    </w:p>
    <w:p w:rsidR="00766AD5" w:rsidRDefault="00CD4B56" w:rsidP="00570F22">
      <w:pPr>
        <w:suppressAutoHyphens/>
        <w:spacing w:after="0" w:line="360" w:lineRule="auto"/>
        <w:ind w:firstLine="851"/>
        <w:jc w:val="both"/>
        <w:rPr>
          <w:rFonts w:ascii="Times New Roman" w:hAnsi="Times New Roman"/>
          <w:sz w:val="28"/>
          <w:szCs w:val="28"/>
        </w:rPr>
      </w:pPr>
      <w:r w:rsidRPr="00CD4B56">
        <w:rPr>
          <w:rFonts w:ascii="Times New Roman" w:hAnsi="Times New Roman"/>
          <w:sz w:val="28"/>
          <w:szCs w:val="24"/>
        </w:rPr>
        <w:t xml:space="preserve">Коэффициент маневренности собственного капитала показывает долю собственного оборотного капитала в сумме источников общего собственного капитала, направляемого </w:t>
      </w:r>
      <w:r w:rsidRPr="00CD4B56">
        <w:rPr>
          <w:rFonts w:ascii="Times New Roman" w:hAnsi="Times New Roman"/>
          <w:sz w:val="28"/>
          <w:szCs w:val="28"/>
        </w:rPr>
        <w:t xml:space="preserve">для финансирования текущей деятельности предприятия. В </w:t>
      </w:r>
      <w:r w:rsidR="00766AD5">
        <w:rPr>
          <w:rFonts w:ascii="Times New Roman" w:hAnsi="Times New Roman"/>
          <w:sz w:val="28"/>
          <w:szCs w:val="28"/>
        </w:rPr>
        <w:t>2010</w:t>
      </w:r>
      <w:r w:rsidRPr="00CD4B56">
        <w:rPr>
          <w:rFonts w:ascii="Times New Roman" w:hAnsi="Times New Roman"/>
          <w:sz w:val="28"/>
          <w:szCs w:val="28"/>
        </w:rPr>
        <w:t xml:space="preserve"> году он увеличился на 21,37%.</w:t>
      </w:r>
    </w:p>
    <w:p w:rsidR="00766AD5" w:rsidRDefault="00CD4B56" w:rsidP="00570F22">
      <w:pPr>
        <w:suppressAutoHyphens/>
        <w:spacing w:after="0" w:line="360" w:lineRule="auto"/>
        <w:ind w:firstLine="851"/>
        <w:jc w:val="both"/>
        <w:rPr>
          <w:rFonts w:ascii="Times New Roman" w:hAnsi="Times New Roman"/>
          <w:sz w:val="28"/>
          <w:szCs w:val="28"/>
        </w:rPr>
      </w:pPr>
      <w:r w:rsidRPr="00CD4B56">
        <w:rPr>
          <w:rFonts w:ascii="Times New Roman" w:hAnsi="Times New Roman"/>
          <w:sz w:val="28"/>
          <w:szCs w:val="28"/>
        </w:rPr>
        <w:t>Проанализировав финансовое состояние, можно сделать вывод, что неустойчивое финансовое положение предприятия образовалось за счет больших запасов товаров на складе.</w:t>
      </w:r>
    </w:p>
    <w:p w:rsidR="00CD4B56" w:rsidRPr="00CD4B56" w:rsidRDefault="00CD4B56" w:rsidP="00570F22">
      <w:pPr>
        <w:suppressAutoHyphens/>
        <w:spacing w:after="0" w:line="360" w:lineRule="auto"/>
        <w:ind w:firstLine="851"/>
        <w:jc w:val="both"/>
        <w:rPr>
          <w:rFonts w:ascii="Times New Roman" w:hAnsi="Times New Roman"/>
          <w:sz w:val="28"/>
          <w:szCs w:val="28"/>
        </w:rPr>
      </w:pPr>
      <w:r w:rsidRPr="00CD4B56">
        <w:rPr>
          <w:rFonts w:ascii="Times New Roman" w:hAnsi="Times New Roman"/>
          <w:sz w:val="28"/>
          <w:szCs w:val="28"/>
        </w:rPr>
        <w:t xml:space="preserve">Руководство </w:t>
      </w:r>
      <w:r w:rsidR="00766AD5">
        <w:rPr>
          <w:rFonts w:ascii="Times New Roman" w:hAnsi="Times New Roman"/>
          <w:sz w:val="28"/>
          <w:szCs w:val="28"/>
        </w:rPr>
        <w:t xml:space="preserve">магазина </w:t>
      </w:r>
      <w:r w:rsidRPr="00CD4B56">
        <w:rPr>
          <w:rFonts w:ascii="Times New Roman" w:hAnsi="Times New Roman"/>
          <w:sz w:val="28"/>
          <w:szCs w:val="28"/>
        </w:rPr>
        <w:t>"</w:t>
      </w:r>
      <w:r w:rsidR="00766AD5">
        <w:rPr>
          <w:rFonts w:ascii="Times New Roman" w:hAnsi="Times New Roman"/>
          <w:sz w:val="28"/>
          <w:szCs w:val="28"/>
        </w:rPr>
        <w:t>Спортландия</w:t>
      </w:r>
      <w:r w:rsidRPr="00CD4B56">
        <w:rPr>
          <w:rFonts w:ascii="Times New Roman" w:hAnsi="Times New Roman"/>
          <w:sz w:val="28"/>
          <w:szCs w:val="28"/>
        </w:rPr>
        <w:t xml:space="preserve">", стремясь сэкономить на транспортных расходах при завозе товаров из других городов путем увеличения партий товаров и снижения покупной цены из-за увеличения партии товара, тем самым изымает из оборота большое количество средств. А нехватка оборотных средств может повлечь за собой невозможность своевременного расчета со своими кредиторами. Это делает предприятие менее инвестиционно-привлекательным. </w:t>
      </w:r>
    </w:p>
    <w:p w:rsidR="00CD4B56" w:rsidRPr="00CD4B56" w:rsidRDefault="00CD4B56" w:rsidP="00570F22">
      <w:pPr>
        <w:suppressAutoHyphens/>
        <w:spacing w:after="0" w:line="360" w:lineRule="auto"/>
        <w:ind w:firstLine="851"/>
        <w:jc w:val="both"/>
        <w:rPr>
          <w:rFonts w:ascii="Times New Roman" w:hAnsi="Times New Roman"/>
          <w:sz w:val="28"/>
          <w:szCs w:val="28"/>
        </w:rPr>
      </w:pPr>
      <w:r w:rsidRPr="00CD4B56">
        <w:rPr>
          <w:rFonts w:ascii="Times New Roman" w:hAnsi="Times New Roman"/>
          <w:sz w:val="28"/>
          <w:szCs w:val="28"/>
        </w:rPr>
        <w:t xml:space="preserve">Проведенный комплексный анализ коммерческой деятельности розничной торговли </w:t>
      </w:r>
      <w:r w:rsidR="00787795">
        <w:rPr>
          <w:rFonts w:ascii="Times New Roman" w:hAnsi="Times New Roman"/>
          <w:sz w:val="28"/>
          <w:szCs w:val="28"/>
        </w:rPr>
        <w:t>магазина</w:t>
      </w:r>
      <w:r w:rsidRPr="00CD4B56">
        <w:rPr>
          <w:rFonts w:ascii="Times New Roman" w:hAnsi="Times New Roman"/>
          <w:sz w:val="28"/>
          <w:szCs w:val="28"/>
        </w:rPr>
        <w:t xml:space="preserve"> "</w:t>
      </w:r>
      <w:r w:rsidR="00787795">
        <w:rPr>
          <w:rFonts w:ascii="Times New Roman" w:hAnsi="Times New Roman"/>
          <w:sz w:val="28"/>
          <w:szCs w:val="28"/>
        </w:rPr>
        <w:t>Спортландия</w:t>
      </w:r>
      <w:r w:rsidRPr="00CD4B56">
        <w:rPr>
          <w:rFonts w:ascii="Times New Roman" w:hAnsi="Times New Roman"/>
          <w:sz w:val="28"/>
          <w:szCs w:val="28"/>
        </w:rPr>
        <w:t xml:space="preserve">", позволил сделать следующие </w:t>
      </w:r>
      <w:r w:rsidR="00787795">
        <w:rPr>
          <w:rFonts w:ascii="Times New Roman" w:hAnsi="Times New Roman"/>
          <w:sz w:val="28"/>
          <w:szCs w:val="28"/>
        </w:rPr>
        <w:t>выводы:</w:t>
      </w:r>
    </w:p>
    <w:p w:rsidR="00CD4B56" w:rsidRPr="00CD4B56" w:rsidRDefault="00787795" w:rsidP="00570F22">
      <w:pPr>
        <w:suppressAutoHyphens/>
        <w:spacing w:after="0" w:line="360" w:lineRule="auto"/>
        <w:ind w:firstLine="851"/>
        <w:jc w:val="both"/>
        <w:rPr>
          <w:rFonts w:ascii="Times New Roman" w:hAnsi="Times New Roman"/>
          <w:sz w:val="28"/>
          <w:szCs w:val="28"/>
        </w:rPr>
      </w:pPr>
      <w:r>
        <w:rPr>
          <w:rFonts w:ascii="Times New Roman" w:hAnsi="Times New Roman"/>
          <w:sz w:val="28"/>
          <w:szCs w:val="28"/>
        </w:rPr>
        <w:t xml:space="preserve">1. </w:t>
      </w:r>
      <w:r w:rsidR="00CD4B56" w:rsidRPr="00CD4B56">
        <w:rPr>
          <w:rFonts w:ascii="Times New Roman" w:hAnsi="Times New Roman"/>
          <w:sz w:val="28"/>
          <w:szCs w:val="28"/>
        </w:rPr>
        <w:t>Организация коммерческой деятельности рассматриваемого предприятия строится на основе принципов полного равноправия партнеров, их хозяйственной самостоятельности, строгой ответственности за выполнение принятых обязательств.</w:t>
      </w:r>
    </w:p>
    <w:p w:rsidR="00CD4B56" w:rsidRPr="00CD4B56" w:rsidRDefault="00787795" w:rsidP="00570F22">
      <w:pPr>
        <w:suppressAutoHyphens/>
        <w:spacing w:after="0" w:line="360" w:lineRule="auto"/>
        <w:ind w:firstLine="851"/>
        <w:jc w:val="both"/>
        <w:rPr>
          <w:rFonts w:ascii="Times New Roman" w:hAnsi="Times New Roman"/>
          <w:sz w:val="28"/>
          <w:szCs w:val="28"/>
        </w:rPr>
      </w:pPr>
      <w:r>
        <w:rPr>
          <w:rFonts w:ascii="Times New Roman" w:hAnsi="Times New Roman"/>
          <w:sz w:val="28"/>
          <w:szCs w:val="28"/>
        </w:rPr>
        <w:t xml:space="preserve">2. </w:t>
      </w:r>
      <w:r w:rsidR="00CD4B56" w:rsidRPr="00CD4B56">
        <w:rPr>
          <w:rFonts w:ascii="Times New Roman" w:hAnsi="Times New Roman"/>
          <w:sz w:val="28"/>
          <w:szCs w:val="28"/>
        </w:rPr>
        <w:t xml:space="preserve">Объем товарооборота в процентном отношении по сравнению с планом увеличился на 27,61%, в связи с чем, произошел рост валового дохода торгового предприятия. Уровень валового дохода в </w:t>
      </w:r>
      <w:smartTag w:uri="urn:schemas-microsoft-com:office:smarttags" w:element="metricconverter">
        <w:smartTagPr>
          <w:attr w:name="ProductID" w:val="2010 г"/>
        </w:smartTagPr>
        <w:r>
          <w:rPr>
            <w:rFonts w:ascii="Times New Roman" w:hAnsi="Times New Roman"/>
            <w:sz w:val="28"/>
            <w:szCs w:val="28"/>
          </w:rPr>
          <w:t>2010</w:t>
        </w:r>
        <w:r w:rsidR="00CD4B56" w:rsidRPr="00CD4B56">
          <w:rPr>
            <w:rFonts w:ascii="Times New Roman" w:hAnsi="Times New Roman"/>
            <w:sz w:val="28"/>
            <w:szCs w:val="28"/>
          </w:rPr>
          <w:t xml:space="preserve"> г</w:t>
        </w:r>
      </w:smartTag>
      <w:r w:rsidR="00CD4B56" w:rsidRPr="00CD4B56">
        <w:rPr>
          <w:rFonts w:ascii="Times New Roman" w:hAnsi="Times New Roman"/>
          <w:sz w:val="28"/>
          <w:szCs w:val="28"/>
        </w:rPr>
        <w:t xml:space="preserve">. составил 25% к товарообороту. Прибыль от реализации по торговому предприятию в </w:t>
      </w:r>
      <w:smartTag w:uri="urn:schemas-microsoft-com:office:smarttags" w:element="metricconverter">
        <w:smartTagPr>
          <w:attr w:name="ProductID" w:val="2010 г"/>
        </w:smartTagPr>
        <w:r>
          <w:rPr>
            <w:rFonts w:ascii="Times New Roman" w:hAnsi="Times New Roman"/>
            <w:sz w:val="28"/>
            <w:szCs w:val="28"/>
          </w:rPr>
          <w:t>2010</w:t>
        </w:r>
        <w:r w:rsidR="00CD4B56" w:rsidRPr="00CD4B56">
          <w:rPr>
            <w:rFonts w:ascii="Times New Roman" w:hAnsi="Times New Roman"/>
            <w:sz w:val="28"/>
            <w:szCs w:val="28"/>
          </w:rPr>
          <w:t xml:space="preserve"> г</w:t>
        </w:r>
      </w:smartTag>
      <w:r w:rsidR="00CD4B56" w:rsidRPr="00CD4B56">
        <w:rPr>
          <w:rFonts w:ascii="Times New Roman" w:hAnsi="Times New Roman"/>
          <w:sz w:val="28"/>
          <w:szCs w:val="28"/>
        </w:rPr>
        <w:t xml:space="preserve">. возросла на 12,75%, составив 765,06 тыс. руб. та же тенденция наблюдается на предприятии и в отношении чистой прибыли: ее рост составил 112,7% от уровня </w:t>
      </w:r>
      <w:smartTag w:uri="urn:schemas-microsoft-com:office:smarttags" w:element="metricconverter">
        <w:smartTagPr>
          <w:attr w:name="ProductID" w:val="2009 г"/>
        </w:smartTagPr>
        <w:r>
          <w:rPr>
            <w:rFonts w:ascii="Times New Roman" w:hAnsi="Times New Roman"/>
            <w:sz w:val="28"/>
            <w:szCs w:val="28"/>
          </w:rPr>
          <w:t>2009</w:t>
        </w:r>
        <w:r w:rsidR="00CD4B56" w:rsidRPr="00CD4B56">
          <w:rPr>
            <w:rFonts w:ascii="Times New Roman" w:hAnsi="Times New Roman"/>
            <w:sz w:val="28"/>
            <w:szCs w:val="28"/>
          </w:rPr>
          <w:t xml:space="preserve"> г</w:t>
        </w:r>
      </w:smartTag>
      <w:r w:rsidR="00CD4B56" w:rsidRPr="00CD4B56">
        <w:rPr>
          <w:rFonts w:ascii="Times New Roman" w:hAnsi="Times New Roman"/>
          <w:sz w:val="28"/>
          <w:szCs w:val="28"/>
        </w:rPr>
        <w:t>.</w:t>
      </w:r>
    </w:p>
    <w:p w:rsidR="00CD4B56" w:rsidRPr="00CD4B56" w:rsidRDefault="00CD4B56" w:rsidP="00570F22">
      <w:pPr>
        <w:spacing w:after="0" w:line="360" w:lineRule="auto"/>
        <w:ind w:firstLine="851"/>
        <w:jc w:val="both"/>
        <w:rPr>
          <w:rFonts w:ascii="Times New Roman" w:hAnsi="Times New Roman"/>
          <w:sz w:val="28"/>
          <w:szCs w:val="28"/>
        </w:rPr>
      </w:pPr>
      <w:r w:rsidRPr="00CD4B56">
        <w:rPr>
          <w:rFonts w:ascii="Times New Roman" w:hAnsi="Times New Roman"/>
          <w:sz w:val="28"/>
          <w:szCs w:val="28"/>
        </w:rPr>
        <w:t>Предприятие имеет неустойчивое финансовое положение, в связи с образованием больших запасов товаров на складе. Руководство торгового предприятия, стремясь сэкономить на транспортных расходах путем увеличения партий товаров и снижения покупной цены, тем самым изымает из оборота большое количество средств.</w:t>
      </w:r>
    </w:p>
    <w:p w:rsidR="00CD4B56" w:rsidRDefault="00CD4B56" w:rsidP="00570F22">
      <w:pPr>
        <w:spacing w:after="0" w:line="360" w:lineRule="auto"/>
        <w:ind w:firstLine="851"/>
        <w:jc w:val="both"/>
        <w:rPr>
          <w:rFonts w:ascii="Times New Roman" w:hAnsi="Times New Roman"/>
          <w:sz w:val="28"/>
          <w:szCs w:val="28"/>
        </w:rPr>
      </w:pPr>
    </w:p>
    <w:p w:rsidR="00CD4B56" w:rsidRDefault="00CD4B56" w:rsidP="00570F22">
      <w:pPr>
        <w:spacing w:after="0" w:line="360" w:lineRule="auto"/>
        <w:ind w:firstLine="851"/>
        <w:jc w:val="both"/>
        <w:rPr>
          <w:rFonts w:ascii="Times New Roman" w:hAnsi="Times New Roman"/>
          <w:sz w:val="28"/>
          <w:szCs w:val="28"/>
        </w:rPr>
      </w:pPr>
    </w:p>
    <w:p w:rsidR="00CD4B56" w:rsidRDefault="00CD4B56" w:rsidP="00570F22">
      <w:pPr>
        <w:spacing w:after="0" w:line="360" w:lineRule="auto"/>
        <w:ind w:firstLine="851"/>
        <w:jc w:val="both"/>
        <w:rPr>
          <w:rFonts w:ascii="Times New Roman" w:hAnsi="Times New Roman"/>
          <w:sz w:val="28"/>
          <w:szCs w:val="28"/>
        </w:rPr>
      </w:pPr>
    </w:p>
    <w:p w:rsidR="00C7399B" w:rsidRDefault="00C7399B" w:rsidP="00570F22">
      <w:pPr>
        <w:pStyle w:val="Default"/>
        <w:spacing w:line="360" w:lineRule="auto"/>
        <w:ind w:firstLine="851"/>
        <w:jc w:val="center"/>
        <w:rPr>
          <w:b/>
          <w:sz w:val="28"/>
          <w:szCs w:val="28"/>
        </w:rPr>
      </w:pPr>
    </w:p>
    <w:p w:rsidR="00C7399B" w:rsidRDefault="00C7399B" w:rsidP="00570F22">
      <w:pPr>
        <w:pStyle w:val="Default"/>
        <w:spacing w:line="360" w:lineRule="auto"/>
        <w:ind w:firstLine="851"/>
        <w:jc w:val="center"/>
        <w:rPr>
          <w:b/>
          <w:sz w:val="28"/>
          <w:szCs w:val="28"/>
        </w:rPr>
      </w:pPr>
    </w:p>
    <w:p w:rsidR="00C7399B" w:rsidRDefault="00C7399B" w:rsidP="00570F22">
      <w:pPr>
        <w:pStyle w:val="Default"/>
        <w:spacing w:line="360" w:lineRule="auto"/>
        <w:ind w:firstLine="851"/>
        <w:jc w:val="center"/>
        <w:rPr>
          <w:b/>
          <w:sz w:val="28"/>
          <w:szCs w:val="28"/>
        </w:rPr>
      </w:pPr>
    </w:p>
    <w:p w:rsidR="00C7399B" w:rsidRDefault="00C7399B" w:rsidP="00570F22">
      <w:pPr>
        <w:pStyle w:val="Default"/>
        <w:spacing w:line="360" w:lineRule="auto"/>
        <w:ind w:firstLine="851"/>
        <w:jc w:val="center"/>
        <w:rPr>
          <w:b/>
          <w:sz w:val="28"/>
          <w:szCs w:val="28"/>
        </w:rPr>
      </w:pPr>
    </w:p>
    <w:p w:rsidR="00C7399B" w:rsidRDefault="00C7399B" w:rsidP="00570F22">
      <w:pPr>
        <w:pStyle w:val="Default"/>
        <w:spacing w:line="360" w:lineRule="auto"/>
        <w:ind w:firstLine="851"/>
        <w:jc w:val="center"/>
        <w:rPr>
          <w:b/>
          <w:sz w:val="28"/>
          <w:szCs w:val="28"/>
        </w:rPr>
      </w:pPr>
    </w:p>
    <w:p w:rsidR="00C7399B" w:rsidRDefault="00C7399B" w:rsidP="00570F22">
      <w:pPr>
        <w:pStyle w:val="Default"/>
        <w:spacing w:line="360" w:lineRule="auto"/>
        <w:ind w:firstLine="851"/>
        <w:jc w:val="center"/>
        <w:rPr>
          <w:b/>
          <w:sz w:val="28"/>
          <w:szCs w:val="28"/>
        </w:rPr>
      </w:pPr>
    </w:p>
    <w:p w:rsidR="00C7399B" w:rsidRDefault="00C06694" w:rsidP="00C06694">
      <w:pPr>
        <w:pStyle w:val="Default"/>
        <w:numPr>
          <w:ilvl w:val="0"/>
          <w:numId w:val="23"/>
        </w:numPr>
        <w:spacing w:line="360" w:lineRule="auto"/>
        <w:jc w:val="both"/>
        <w:rPr>
          <w:sz w:val="28"/>
          <w:szCs w:val="28"/>
        </w:rPr>
      </w:pPr>
      <w:r>
        <w:rPr>
          <w:sz w:val="28"/>
          <w:szCs w:val="28"/>
        </w:rPr>
        <w:t xml:space="preserve"> </w:t>
      </w:r>
      <w:r w:rsidR="004C6D9C" w:rsidRPr="00C06694">
        <w:rPr>
          <w:sz w:val="28"/>
          <w:szCs w:val="28"/>
        </w:rPr>
        <w:t>Пути повышения эффективности коммерческой работы в розничной торговой организации</w:t>
      </w:r>
    </w:p>
    <w:p w:rsidR="00C06694" w:rsidRPr="00C06694" w:rsidRDefault="00C06694" w:rsidP="00C06694">
      <w:pPr>
        <w:pStyle w:val="Default"/>
        <w:jc w:val="both"/>
        <w:rPr>
          <w:sz w:val="28"/>
          <w:szCs w:val="28"/>
        </w:rPr>
      </w:pPr>
    </w:p>
    <w:p w:rsidR="00C7399B" w:rsidRPr="00C7399B" w:rsidRDefault="00C7399B" w:rsidP="00C06694">
      <w:pPr>
        <w:pStyle w:val="Default"/>
        <w:jc w:val="both"/>
        <w:rPr>
          <w:caps/>
          <w:sz w:val="28"/>
          <w:szCs w:val="28"/>
        </w:rPr>
      </w:pPr>
    </w:p>
    <w:p w:rsidR="00B20428" w:rsidRPr="00C7399B" w:rsidRDefault="00B20428" w:rsidP="00C06694">
      <w:pPr>
        <w:spacing w:after="0" w:line="240" w:lineRule="auto"/>
        <w:ind w:firstLine="851"/>
        <w:jc w:val="both"/>
        <w:rPr>
          <w:rFonts w:ascii="Times New Roman" w:hAnsi="Times New Roman"/>
          <w:caps/>
          <w:sz w:val="28"/>
          <w:szCs w:val="28"/>
        </w:rPr>
      </w:pPr>
    </w:p>
    <w:p w:rsidR="00674DE9" w:rsidRPr="00674DE9" w:rsidRDefault="00674DE9" w:rsidP="00570F22">
      <w:pPr>
        <w:autoSpaceDE w:val="0"/>
        <w:autoSpaceDN w:val="0"/>
        <w:adjustRightInd w:val="0"/>
        <w:spacing w:after="0" w:line="360" w:lineRule="auto"/>
        <w:ind w:firstLine="851"/>
        <w:jc w:val="both"/>
        <w:rPr>
          <w:rFonts w:ascii="Times New Roman" w:hAnsi="Times New Roman"/>
          <w:color w:val="000000"/>
          <w:sz w:val="28"/>
          <w:szCs w:val="28"/>
        </w:rPr>
      </w:pPr>
      <w:r w:rsidRPr="00674DE9">
        <w:rPr>
          <w:rFonts w:ascii="Times New Roman" w:hAnsi="Times New Roman"/>
          <w:color w:val="000000"/>
          <w:sz w:val="28"/>
          <w:szCs w:val="28"/>
        </w:rPr>
        <w:t>При сложившихся на сегодняшний день условиях рынка, каждой организации необходимо постоянно отслеживать все происходящие изменения в отрасли, стране, мире. Зачастую это требует значительных вложений денежных средств. Не уделяя внимания такому важному фактору нельзя говорить об успехе компании. Она не сможет функционировать, находясь на одном уровне развития, не совершенствуясь, не учитывая требований рынка. Поэтому детальное всесторонне изучение и анализ деятельности организации необходим для определения ориентиров и дальнейших действий фирмы, координации деятельности, постоянного поиска новых направлений и разработке конкурентных преимуществ.</w:t>
      </w:r>
    </w:p>
    <w:p w:rsidR="00674DE9" w:rsidRPr="00674DE9" w:rsidRDefault="00674DE9" w:rsidP="00570F22">
      <w:pPr>
        <w:pStyle w:val="3"/>
        <w:spacing w:after="0" w:line="360" w:lineRule="auto"/>
        <w:ind w:firstLine="851"/>
        <w:jc w:val="both"/>
        <w:rPr>
          <w:color w:val="000000"/>
          <w:sz w:val="28"/>
          <w:szCs w:val="28"/>
        </w:rPr>
      </w:pPr>
      <w:r w:rsidRPr="00674DE9">
        <w:rPr>
          <w:color w:val="000000"/>
          <w:sz w:val="28"/>
          <w:szCs w:val="28"/>
        </w:rPr>
        <w:t xml:space="preserve">Конкурентными преимуществами </w:t>
      </w:r>
      <w:r>
        <w:rPr>
          <w:color w:val="000000"/>
          <w:sz w:val="28"/>
          <w:szCs w:val="28"/>
        </w:rPr>
        <w:t xml:space="preserve">магазина «Спортландия» </w:t>
      </w:r>
      <w:r w:rsidRPr="00674DE9">
        <w:rPr>
          <w:color w:val="000000"/>
          <w:sz w:val="28"/>
          <w:szCs w:val="28"/>
        </w:rPr>
        <w:t>является:</w:t>
      </w:r>
    </w:p>
    <w:p w:rsidR="00674DE9" w:rsidRPr="00674DE9" w:rsidRDefault="00DC6B3B" w:rsidP="00570F22">
      <w:pPr>
        <w:pStyle w:val="3"/>
        <w:spacing w:after="0" w:line="360" w:lineRule="auto"/>
        <w:ind w:firstLine="851"/>
        <w:jc w:val="both"/>
        <w:rPr>
          <w:color w:val="000000"/>
          <w:sz w:val="28"/>
          <w:szCs w:val="28"/>
        </w:rPr>
      </w:pPr>
      <w:r>
        <w:rPr>
          <w:color w:val="000000"/>
          <w:sz w:val="28"/>
          <w:szCs w:val="28"/>
        </w:rPr>
        <w:t>–</w:t>
      </w:r>
      <w:r w:rsidR="00674DE9">
        <w:rPr>
          <w:color w:val="000000"/>
          <w:sz w:val="28"/>
          <w:szCs w:val="28"/>
        </w:rPr>
        <w:t xml:space="preserve"> качественный и широкий</w:t>
      </w:r>
      <w:r w:rsidR="00674DE9" w:rsidRPr="00674DE9">
        <w:rPr>
          <w:color w:val="000000"/>
          <w:sz w:val="28"/>
          <w:szCs w:val="28"/>
        </w:rPr>
        <w:t xml:space="preserve"> ассортимент </w:t>
      </w:r>
      <w:r w:rsidR="00674DE9">
        <w:rPr>
          <w:color w:val="000000"/>
          <w:sz w:val="28"/>
          <w:szCs w:val="28"/>
        </w:rPr>
        <w:t xml:space="preserve">товаров </w:t>
      </w:r>
      <w:r w:rsidR="00674DE9" w:rsidRPr="00674DE9">
        <w:rPr>
          <w:color w:val="000000"/>
          <w:sz w:val="28"/>
          <w:szCs w:val="28"/>
        </w:rPr>
        <w:t>и значительный опыт</w:t>
      </w:r>
      <w:r w:rsidR="00F434FE">
        <w:rPr>
          <w:color w:val="000000"/>
          <w:sz w:val="28"/>
          <w:szCs w:val="28"/>
        </w:rPr>
        <w:t xml:space="preserve"> в их реализации</w:t>
      </w:r>
      <w:r w:rsidR="00674DE9" w:rsidRPr="00674DE9">
        <w:rPr>
          <w:color w:val="000000"/>
          <w:sz w:val="28"/>
          <w:szCs w:val="28"/>
        </w:rPr>
        <w:t>;</w:t>
      </w:r>
    </w:p>
    <w:p w:rsidR="00674DE9" w:rsidRPr="00674DE9" w:rsidRDefault="00674DE9" w:rsidP="00570F22">
      <w:pPr>
        <w:pStyle w:val="3"/>
        <w:spacing w:after="0" w:line="360" w:lineRule="auto"/>
        <w:ind w:firstLine="851"/>
        <w:jc w:val="both"/>
        <w:rPr>
          <w:color w:val="000000"/>
          <w:sz w:val="28"/>
          <w:szCs w:val="28"/>
        </w:rPr>
      </w:pPr>
      <w:r w:rsidRPr="00674DE9">
        <w:rPr>
          <w:color w:val="000000"/>
          <w:sz w:val="28"/>
          <w:szCs w:val="28"/>
        </w:rPr>
        <w:t>– подготовленный квалифицированный персонал;</w:t>
      </w:r>
    </w:p>
    <w:p w:rsidR="00674DE9" w:rsidRPr="00674DE9" w:rsidRDefault="00674DE9" w:rsidP="00570F22">
      <w:pPr>
        <w:pStyle w:val="3"/>
        <w:spacing w:after="0" w:line="360" w:lineRule="auto"/>
        <w:ind w:firstLine="851"/>
        <w:jc w:val="both"/>
        <w:rPr>
          <w:color w:val="000000"/>
          <w:sz w:val="28"/>
          <w:szCs w:val="28"/>
        </w:rPr>
      </w:pPr>
      <w:r w:rsidRPr="00674DE9">
        <w:rPr>
          <w:color w:val="000000"/>
          <w:sz w:val="28"/>
          <w:szCs w:val="28"/>
        </w:rPr>
        <w:t>– сложившиеся хозяйственные связи с поставщиками товаров и потребителями.</w:t>
      </w:r>
    </w:p>
    <w:p w:rsidR="00674DE9" w:rsidRPr="00674DE9" w:rsidRDefault="00674DE9" w:rsidP="00570F22">
      <w:pPr>
        <w:autoSpaceDE w:val="0"/>
        <w:autoSpaceDN w:val="0"/>
        <w:adjustRightInd w:val="0"/>
        <w:spacing w:after="0" w:line="360" w:lineRule="auto"/>
        <w:ind w:firstLine="851"/>
        <w:jc w:val="both"/>
        <w:rPr>
          <w:rFonts w:ascii="Times New Roman" w:hAnsi="Times New Roman"/>
          <w:color w:val="000000"/>
          <w:sz w:val="28"/>
          <w:szCs w:val="28"/>
        </w:rPr>
      </w:pPr>
      <w:r w:rsidRPr="00674DE9">
        <w:rPr>
          <w:rFonts w:ascii="Times New Roman" w:hAnsi="Times New Roman"/>
          <w:color w:val="000000"/>
          <w:sz w:val="28"/>
          <w:szCs w:val="28"/>
        </w:rPr>
        <w:t>На основа</w:t>
      </w:r>
      <w:r w:rsidR="00F434FE">
        <w:rPr>
          <w:rFonts w:ascii="Times New Roman" w:hAnsi="Times New Roman"/>
          <w:color w:val="000000"/>
          <w:sz w:val="28"/>
          <w:szCs w:val="28"/>
        </w:rPr>
        <w:t>нии проведенного анализа эффективности коммерческой деятельности</w:t>
      </w:r>
      <w:r w:rsidRPr="00674DE9">
        <w:rPr>
          <w:rFonts w:ascii="Times New Roman" w:hAnsi="Times New Roman"/>
          <w:color w:val="000000"/>
          <w:sz w:val="28"/>
          <w:szCs w:val="28"/>
        </w:rPr>
        <w:t xml:space="preserve">, выделено несколько мероприятий, которые помогут </w:t>
      </w:r>
      <w:r w:rsidR="00F434FE">
        <w:rPr>
          <w:rFonts w:ascii="Times New Roman" w:hAnsi="Times New Roman"/>
          <w:color w:val="000000"/>
          <w:sz w:val="28"/>
          <w:szCs w:val="28"/>
        </w:rPr>
        <w:t xml:space="preserve">магазину </w:t>
      </w:r>
      <w:r w:rsidRPr="00674DE9">
        <w:rPr>
          <w:rFonts w:ascii="Times New Roman" w:hAnsi="Times New Roman"/>
          <w:color w:val="000000"/>
          <w:sz w:val="28"/>
          <w:szCs w:val="28"/>
        </w:rPr>
        <w:t>и в дальнейшем достигать высоких результатов. Основными из них являются следующие:</w:t>
      </w:r>
    </w:p>
    <w:p w:rsidR="00674DE9" w:rsidRPr="00F434FE" w:rsidRDefault="00F434FE" w:rsidP="00570F22">
      <w:pPr>
        <w:spacing w:after="0" w:line="360" w:lineRule="auto"/>
        <w:ind w:firstLine="851"/>
        <w:jc w:val="both"/>
        <w:rPr>
          <w:rFonts w:ascii="Times New Roman" w:hAnsi="Times New Roman"/>
          <w:sz w:val="28"/>
          <w:szCs w:val="28"/>
        </w:rPr>
      </w:pPr>
      <w:r>
        <w:rPr>
          <w:rFonts w:ascii="Times New Roman" w:hAnsi="Times New Roman"/>
          <w:color w:val="000000"/>
          <w:sz w:val="28"/>
          <w:szCs w:val="28"/>
        </w:rPr>
        <w:t xml:space="preserve">- </w:t>
      </w:r>
      <w:r w:rsidR="00674DE9" w:rsidRPr="00674DE9">
        <w:rPr>
          <w:rFonts w:ascii="Times New Roman" w:hAnsi="Times New Roman"/>
          <w:color w:val="000000"/>
          <w:sz w:val="28"/>
          <w:szCs w:val="28"/>
        </w:rPr>
        <w:t>дальнейшая диверсификация бизнеса, постоянный поиск новых проектов, которые бы позволяли расширять деятельность и получать дополнительный источник дохода</w:t>
      </w:r>
      <w:r>
        <w:rPr>
          <w:rFonts w:ascii="Times New Roman" w:hAnsi="Times New Roman"/>
          <w:sz w:val="28"/>
          <w:szCs w:val="28"/>
        </w:rPr>
        <w:t xml:space="preserve">. Например, </w:t>
      </w:r>
      <w:r w:rsidR="00674DE9" w:rsidRPr="00674DE9">
        <w:rPr>
          <w:rFonts w:ascii="Times New Roman" w:hAnsi="Times New Roman"/>
          <w:color w:val="000000"/>
          <w:sz w:val="28"/>
          <w:szCs w:val="28"/>
        </w:rPr>
        <w:t>перепланировать магазины, в которых можно расположить</w:t>
      </w:r>
      <w:r>
        <w:rPr>
          <w:rFonts w:ascii="Times New Roman" w:hAnsi="Times New Roman"/>
          <w:color w:val="000000"/>
          <w:sz w:val="28"/>
          <w:szCs w:val="28"/>
        </w:rPr>
        <w:t xml:space="preserve"> кафе, </w:t>
      </w:r>
      <w:r w:rsidR="00674DE9" w:rsidRPr="00674DE9">
        <w:rPr>
          <w:rFonts w:ascii="Times New Roman" w:hAnsi="Times New Roman"/>
          <w:color w:val="000000"/>
          <w:sz w:val="28"/>
          <w:szCs w:val="28"/>
        </w:rPr>
        <w:t xml:space="preserve"> пункт пополнения счетов на сотовые телефоны</w:t>
      </w:r>
      <w:r>
        <w:rPr>
          <w:rFonts w:ascii="Times New Roman" w:hAnsi="Times New Roman"/>
          <w:color w:val="000000"/>
          <w:sz w:val="28"/>
          <w:szCs w:val="28"/>
        </w:rPr>
        <w:t xml:space="preserve"> (терминалы)</w:t>
      </w:r>
      <w:r w:rsidR="00674DE9" w:rsidRPr="00674DE9">
        <w:rPr>
          <w:rFonts w:ascii="Times New Roman" w:hAnsi="Times New Roman"/>
          <w:color w:val="000000"/>
          <w:sz w:val="28"/>
          <w:szCs w:val="28"/>
        </w:rPr>
        <w:t xml:space="preserve"> и т.п.;</w:t>
      </w:r>
    </w:p>
    <w:p w:rsidR="00674DE9" w:rsidRPr="00674DE9" w:rsidRDefault="00F434FE" w:rsidP="00570F22">
      <w:pPr>
        <w:autoSpaceDE w:val="0"/>
        <w:autoSpaceDN w:val="0"/>
        <w:adjustRightInd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674DE9" w:rsidRPr="00674DE9">
        <w:rPr>
          <w:rFonts w:ascii="Times New Roman" w:hAnsi="Times New Roman"/>
          <w:color w:val="000000"/>
          <w:sz w:val="28"/>
          <w:szCs w:val="28"/>
        </w:rPr>
        <w:t>реализация программы расширения сети, предусматривающей открытие новых магазинов в регионах</w:t>
      </w:r>
      <w:r w:rsidRPr="00674DE9">
        <w:rPr>
          <w:rFonts w:ascii="Times New Roman" w:hAnsi="Times New Roman"/>
          <w:color w:val="000000"/>
          <w:sz w:val="28"/>
          <w:szCs w:val="28"/>
        </w:rPr>
        <w:t xml:space="preserve">. Например, </w:t>
      </w:r>
      <w:r w:rsidRPr="00B20428">
        <w:rPr>
          <w:rFonts w:ascii="Times New Roman" w:hAnsi="Times New Roman"/>
          <w:sz w:val="28"/>
          <w:szCs w:val="28"/>
        </w:rPr>
        <w:t>изучить в</w:t>
      </w:r>
      <w:r>
        <w:rPr>
          <w:rFonts w:ascii="Times New Roman" w:hAnsi="Times New Roman"/>
          <w:sz w:val="28"/>
          <w:szCs w:val="28"/>
        </w:rPr>
        <w:t>озможность открытия магазина</w:t>
      </w:r>
      <w:r w:rsidRPr="00B20428">
        <w:rPr>
          <w:rFonts w:ascii="Times New Roman" w:hAnsi="Times New Roman"/>
          <w:sz w:val="28"/>
          <w:szCs w:val="28"/>
        </w:rPr>
        <w:t xml:space="preserve"> «</w:t>
      </w:r>
      <w:r>
        <w:rPr>
          <w:rFonts w:ascii="Times New Roman" w:hAnsi="Times New Roman"/>
          <w:sz w:val="28"/>
          <w:szCs w:val="28"/>
        </w:rPr>
        <w:t>Спортландия</w:t>
      </w:r>
      <w:r w:rsidRPr="00B20428">
        <w:rPr>
          <w:rFonts w:ascii="Times New Roman" w:hAnsi="Times New Roman"/>
          <w:sz w:val="28"/>
          <w:szCs w:val="28"/>
        </w:rPr>
        <w:t>»</w:t>
      </w:r>
      <w:r>
        <w:rPr>
          <w:rFonts w:ascii="Times New Roman" w:hAnsi="Times New Roman"/>
          <w:sz w:val="28"/>
          <w:szCs w:val="28"/>
        </w:rPr>
        <w:t xml:space="preserve"> в крупных близлежайших улусах Республики Саха (Якутия)</w:t>
      </w:r>
      <w:r w:rsidR="00674DE9" w:rsidRPr="00674DE9">
        <w:rPr>
          <w:rFonts w:ascii="Times New Roman" w:hAnsi="Times New Roman"/>
          <w:color w:val="000000"/>
          <w:sz w:val="28"/>
          <w:szCs w:val="28"/>
        </w:rPr>
        <w:t>;</w:t>
      </w:r>
    </w:p>
    <w:p w:rsidR="00674DE9" w:rsidRPr="00674DE9" w:rsidRDefault="00F434FE" w:rsidP="00570F22">
      <w:pPr>
        <w:autoSpaceDE w:val="0"/>
        <w:autoSpaceDN w:val="0"/>
        <w:adjustRightInd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674DE9" w:rsidRPr="00674DE9">
        <w:rPr>
          <w:rFonts w:ascii="Times New Roman" w:hAnsi="Times New Roman"/>
          <w:color w:val="000000"/>
          <w:sz w:val="28"/>
          <w:szCs w:val="28"/>
        </w:rPr>
        <w:t>нвестирование в передовое высокотехнологическое торговое оборудование, которое бы позволило работать в соответствии с новыми технологиями еще более совершеннее, быстро и качественно;</w:t>
      </w:r>
    </w:p>
    <w:p w:rsidR="00674DE9" w:rsidRPr="00674DE9" w:rsidRDefault="00F434FE" w:rsidP="00570F22">
      <w:pPr>
        <w:autoSpaceDE w:val="0"/>
        <w:autoSpaceDN w:val="0"/>
        <w:adjustRightInd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674DE9" w:rsidRPr="00674DE9">
        <w:rPr>
          <w:rFonts w:ascii="Times New Roman" w:hAnsi="Times New Roman"/>
          <w:color w:val="000000"/>
          <w:sz w:val="28"/>
          <w:szCs w:val="28"/>
        </w:rPr>
        <w:t>постоянное пополнение асс</w:t>
      </w:r>
      <w:r>
        <w:rPr>
          <w:rFonts w:ascii="Times New Roman" w:hAnsi="Times New Roman"/>
          <w:color w:val="000000"/>
          <w:sz w:val="28"/>
          <w:szCs w:val="28"/>
        </w:rPr>
        <w:t>ортимента качественными товарами, известных торговых марок</w:t>
      </w:r>
      <w:r w:rsidR="00674DE9" w:rsidRPr="00674DE9">
        <w:rPr>
          <w:rFonts w:ascii="Times New Roman" w:hAnsi="Times New Roman"/>
          <w:color w:val="000000"/>
          <w:sz w:val="28"/>
          <w:szCs w:val="28"/>
        </w:rPr>
        <w:t>,</w:t>
      </w:r>
      <w:r>
        <w:rPr>
          <w:rFonts w:ascii="Times New Roman" w:hAnsi="Times New Roman"/>
          <w:color w:val="000000"/>
          <w:sz w:val="28"/>
          <w:szCs w:val="28"/>
        </w:rPr>
        <w:t xml:space="preserve"> брендов</w:t>
      </w:r>
      <w:r w:rsidR="00674DE9" w:rsidRPr="00674DE9">
        <w:rPr>
          <w:rFonts w:ascii="Times New Roman" w:hAnsi="Times New Roman"/>
          <w:color w:val="000000"/>
          <w:sz w:val="28"/>
          <w:szCs w:val="28"/>
        </w:rPr>
        <w:t xml:space="preserve"> путём проведения маркетинговых программ по привлечению и увеличению лояльности. При этом следует помнить, что главной задачей остаётся способность соответствовать увеличивающимся, часто меняющимся потребностям клиентов;</w:t>
      </w:r>
    </w:p>
    <w:p w:rsidR="00674DE9" w:rsidRPr="00674DE9" w:rsidRDefault="00F434FE" w:rsidP="00570F22">
      <w:pPr>
        <w:autoSpaceDE w:val="0"/>
        <w:autoSpaceDN w:val="0"/>
        <w:adjustRightInd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674DE9" w:rsidRPr="00674DE9">
        <w:rPr>
          <w:rFonts w:ascii="Times New Roman" w:hAnsi="Times New Roman"/>
          <w:color w:val="000000"/>
          <w:sz w:val="28"/>
          <w:szCs w:val="28"/>
        </w:rPr>
        <w:t>тщательный контроль и грамотный подход к ценообразованию (слишком завышенные или заниженные цены приводят к негодованию покупателей), формированию ассортимента (какой должен быть, сколько наименований, какое количество), политике закупок и распределения, методам стимулирования, важно правильно сформировать обязанности персонала и соответствующую систему оплаты труда;</w:t>
      </w:r>
    </w:p>
    <w:p w:rsidR="00674DE9" w:rsidRPr="00674DE9" w:rsidRDefault="00F434FE" w:rsidP="00570F22">
      <w:pPr>
        <w:autoSpaceDE w:val="0"/>
        <w:autoSpaceDN w:val="0"/>
        <w:adjustRightInd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674DE9" w:rsidRPr="00674DE9">
        <w:rPr>
          <w:rFonts w:ascii="Times New Roman" w:hAnsi="Times New Roman"/>
          <w:color w:val="000000"/>
          <w:sz w:val="28"/>
          <w:szCs w:val="28"/>
        </w:rPr>
        <w:t xml:space="preserve">нужно следить за тем, что бы каждая торговая точка </w:t>
      </w:r>
      <w:r w:rsidR="002A241F">
        <w:rPr>
          <w:rFonts w:ascii="Times New Roman" w:hAnsi="Times New Roman"/>
          <w:color w:val="000000"/>
          <w:sz w:val="28"/>
          <w:szCs w:val="28"/>
        </w:rPr>
        <w:t xml:space="preserve">магазина </w:t>
      </w:r>
      <w:r w:rsidR="00674DE9" w:rsidRPr="00674DE9">
        <w:rPr>
          <w:rFonts w:ascii="Times New Roman" w:hAnsi="Times New Roman"/>
          <w:color w:val="000000"/>
          <w:sz w:val="28"/>
          <w:szCs w:val="28"/>
        </w:rPr>
        <w:t>располагалась как можно ближе к покупателю, т.е. торговец должен предоставлять товар в удобное для покупателя время и в удобном месте. Следует помнить о том, что вид местности, соседние магазины и организации не менее важны для успешной торговли, чем доступность и удобная парковка. Лучше всего располагать магазин в многолюдном месте рядом с более слабым конкурентом. Так правильно выбранное место может привести к росту числа покупателей;</w:t>
      </w:r>
    </w:p>
    <w:p w:rsidR="00674DE9" w:rsidRPr="00674DE9" w:rsidRDefault="002A241F" w:rsidP="00570F22">
      <w:pPr>
        <w:autoSpaceDE w:val="0"/>
        <w:autoSpaceDN w:val="0"/>
        <w:adjustRightInd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674DE9" w:rsidRPr="00674DE9">
        <w:rPr>
          <w:rFonts w:ascii="Times New Roman" w:hAnsi="Times New Roman"/>
          <w:color w:val="000000"/>
          <w:sz w:val="28"/>
          <w:szCs w:val="28"/>
        </w:rPr>
        <w:t>компания должна всячески поддерживать и улучшать целостную репутацию всех своих магазинов, следовательно, имидж компании в целом. В этой связи важным является решения, касающиеся формирования целостной репутации магазина;</w:t>
      </w:r>
    </w:p>
    <w:p w:rsidR="00674DE9" w:rsidRPr="00674DE9" w:rsidRDefault="002A241F" w:rsidP="00570F22">
      <w:pPr>
        <w:autoSpaceDE w:val="0"/>
        <w:autoSpaceDN w:val="0"/>
        <w:adjustRightInd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674DE9" w:rsidRPr="00674DE9">
        <w:rPr>
          <w:rFonts w:ascii="Times New Roman" w:hAnsi="Times New Roman"/>
          <w:color w:val="000000"/>
          <w:sz w:val="28"/>
          <w:szCs w:val="28"/>
        </w:rPr>
        <w:t>не следует забывать о мерчандайзинге: выборе оптимального размера торговой площади, планировке торгового зала и подборе оборудования, правильном размещении отделов, представлении товара в торговом зале, его оформлении, рекламе на месте продажи, которые постоянно должны меняться в магазине, заставлять покупателя находится дольше в магазине, заинтересовывать. Кроме того, потребителю должны нравиться: запахи, музыка, расстановка и оформление торгового оборудования, даже поведение других посетителей. Общая атмосфера магазина должна создавать чувство доверия, способствовать принятию решения о покупке. Но нельзя создать благоприятную обстановку без вежливого и приветливого персонала. Нужно добиться такого уровня, чтобы у покупателя возникало желание приходить сюда снова и снова.</w:t>
      </w:r>
    </w:p>
    <w:p w:rsidR="00674DE9" w:rsidRPr="00674DE9" w:rsidRDefault="002A241F" w:rsidP="00570F22">
      <w:pPr>
        <w:autoSpaceDE w:val="0"/>
        <w:autoSpaceDN w:val="0"/>
        <w:adjustRightInd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t xml:space="preserve">- </w:t>
      </w:r>
      <w:r w:rsidR="00674DE9" w:rsidRPr="00674DE9">
        <w:rPr>
          <w:rFonts w:ascii="Times New Roman" w:hAnsi="Times New Roman"/>
          <w:color w:val="000000"/>
          <w:sz w:val="28"/>
          <w:szCs w:val="28"/>
        </w:rPr>
        <w:t>важно помнить, что при проведении любых акций по продвижению товара, необходимо выполнять все действия последовательно в строгом соответствии с политикой и целями компании. Сегодня нет предела креативности рекламных сообщений и постоянно растущему числу используемых средств. Тем не менее, рекламные акции, проводимые в магазинах и местах продаж должны рассматриваться как изначально нацеленные на побуждение клиентов к покупке, хотя они могут выполнять и информирующую функцию (например, можно прививать покупателям стремление к здоровому образу жизни</w:t>
      </w:r>
      <w:r>
        <w:rPr>
          <w:rFonts w:ascii="Times New Roman" w:hAnsi="Times New Roman"/>
          <w:color w:val="000000"/>
          <w:sz w:val="28"/>
          <w:szCs w:val="28"/>
        </w:rPr>
        <w:t>, заниматься  активным</w:t>
      </w:r>
      <w:r w:rsidR="00E146C5">
        <w:rPr>
          <w:rFonts w:ascii="Times New Roman" w:hAnsi="Times New Roman"/>
          <w:color w:val="000000"/>
          <w:sz w:val="28"/>
          <w:szCs w:val="28"/>
        </w:rPr>
        <w:t>и видами спорта и т.д.</w:t>
      </w:r>
      <w:r w:rsidR="00674DE9" w:rsidRPr="00674DE9">
        <w:rPr>
          <w:rFonts w:ascii="Times New Roman" w:hAnsi="Times New Roman"/>
          <w:color w:val="000000"/>
          <w:sz w:val="28"/>
          <w:szCs w:val="28"/>
        </w:rPr>
        <w:t>);</w:t>
      </w:r>
    </w:p>
    <w:p w:rsidR="00674DE9" w:rsidRPr="00674DE9" w:rsidRDefault="00E146C5" w:rsidP="00570F22">
      <w:pPr>
        <w:autoSpaceDE w:val="0"/>
        <w:autoSpaceDN w:val="0"/>
        <w:adjustRightInd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674DE9" w:rsidRPr="00674DE9">
        <w:rPr>
          <w:rFonts w:ascii="Times New Roman" w:hAnsi="Times New Roman"/>
          <w:color w:val="000000"/>
          <w:sz w:val="28"/>
          <w:szCs w:val="28"/>
        </w:rPr>
        <w:t>постоянное предоставление новых услуг является одним из самых важных элементов конкуренции в розничном бизнесе. Качество услуг должно основываться на гарантии, надёжности, ответственности и понимании. Всё это может содействовать хорошему взаимодействию с клиентами и помогает розничному предпринимателю добиться значительного преимущества над конкурентами;</w:t>
      </w:r>
    </w:p>
    <w:p w:rsidR="00674DE9" w:rsidRPr="00674DE9" w:rsidRDefault="00E146C5" w:rsidP="00570F22">
      <w:pPr>
        <w:autoSpaceDE w:val="0"/>
        <w:autoSpaceDN w:val="0"/>
        <w:adjustRightInd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674DE9" w:rsidRPr="00674DE9">
        <w:rPr>
          <w:rFonts w:ascii="Times New Roman" w:hAnsi="Times New Roman"/>
          <w:color w:val="000000"/>
          <w:sz w:val="28"/>
          <w:szCs w:val="28"/>
        </w:rPr>
        <w:t>наконец, очень важна политика работы с клиентами и формирование постоянных клиентов. Розничному торговцу необходимо стараться понять мотивы, движущие покупателем, и действовать в соответствии с ними в целях увеличения преданности.</w:t>
      </w:r>
    </w:p>
    <w:p w:rsidR="00674DE9" w:rsidRPr="00674DE9" w:rsidRDefault="00674DE9" w:rsidP="00570F22">
      <w:pPr>
        <w:autoSpaceDE w:val="0"/>
        <w:autoSpaceDN w:val="0"/>
        <w:adjustRightInd w:val="0"/>
        <w:spacing w:after="0" w:line="360" w:lineRule="auto"/>
        <w:ind w:firstLine="851"/>
        <w:jc w:val="both"/>
        <w:rPr>
          <w:rFonts w:ascii="Times New Roman" w:hAnsi="Times New Roman"/>
          <w:color w:val="000000"/>
          <w:sz w:val="28"/>
          <w:szCs w:val="28"/>
        </w:rPr>
      </w:pPr>
      <w:r w:rsidRPr="00674DE9">
        <w:rPr>
          <w:rFonts w:ascii="Times New Roman" w:hAnsi="Times New Roman"/>
          <w:color w:val="000000"/>
          <w:sz w:val="28"/>
          <w:szCs w:val="28"/>
        </w:rPr>
        <w:t>Таким образом, задача розничного торгового предприятия – привлечение клиента войти именно в свой магазин и сделать покупку. На решение, куда пойти, повлияют предыдущий опыт, мотивы, движущие им, доступность магазина. Также на решение зайти или не зайти в магазин может повлиять его имидж, воспринимаемое положение и репутация. Оказавшись внутри, важной становится внутренняя обстановка. На этом этапе следует всё больше привлекать клиента, потому что очень легко оттолкнуть посетителя. Желание купить будет зависеть от ассортимента и разнообразных стимулов, таких как цена, качество, предоставляемые услуги, реклама. Акции по продвижению товаров нацелены на увеличение расходов посетителей.</w:t>
      </w:r>
    </w:p>
    <w:p w:rsidR="00674DE9" w:rsidRPr="00674DE9" w:rsidRDefault="00674DE9" w:rsidP="00570F22">
      <w:pPr>
        <w:autoSpaceDE w:val="0"/>
        <w:autoSpaceDN w:val="0"/>
        <w:adjustRightInd w:val="0"/>
        <w:spacing w:after="0" w:line="360" w:lineRule="auto"/>
        <w:ind w:firstLine="851"/>
        <w:jc w:val="both"/>
        <w:rPr>
          <w:rFonts w:ascii="Times New Roman" w:hAnsi="Times New Roman"/>
          <w:color w:val="000000"/>
          <w:sz w:val="28"/>
          <w:szCs w:val="28"/>
        </w:rPr>
      </w:pPr>
      <w:r w:rsidRPr="00674DE9">
        <w:rPr>
          <w:rFonts w:ascii="Times New Roman" w:hAnsi="Times New Roman"/>
          <w:color w:val="000000"/>
          <w:sz w:val="28"/>
          <w:szCs w:val="28"/>
        </w:rPr>
        <w:t>Именно покупка становится главной целью всех принимаемых мер. Как правило, торговое предприятие стремиться иметь стабильную группу постоянных клиентов, часто посещающих магазин.</w:t>
      </w:r>
    </w:p>
    <w:p w:rsidR="00674DE9" w:rsidRPr="00674DE9" w:rsidRDefault="00674DE9" w:rsidP="00570F22">
      <w:pPr>
        <w:autoSpaceDE w:val="0"/>
        <w:autoSpaceDN w:val="0"/>
        <w:adjustRightInd w:val="0"/>
        <w:spacing w:after="0" w:line="360" w:lineRule="auto"/>
        <w:ind w:firstLine="851"/>
        <w:jc w:val="both"/>
        <w:rPr>
          <w:rFonts w:ascii="Times New Roman" w:hAnsi="Times New Roman"/>
          <w:color w:val="000000"/>
          <w:sz w:val="28"/>
          <w:szCs w:val="28"/>
        </w:rPr>
      </w:pPr>
      <w:r w:rsidRPr="00674DE9">
        <w:rPr>
          <w:rFonts w:ascii="Times New Roman" w:hAnsi="Times New Roman"/>
          <w:color w:val="000000"/>
          <w:sz w:val="28"/>
          <w:szCs w:val="28"/>
        </w:rPr>
        <w:t>В розничной торговле, как и в другом бизнесе, важно тщательно сопоставлять затраты на реализацию каждого отдельного мероприятия по совершенствованию коммерческой деятельности, с тем положительным эффектом, который они оказывают с точки зрения покупателя.</w:t>
      </w:r>
    </w:p>
    <w:p w:rsidR="00674DE9" w:rsidRPr="00E92DEF" w:rsidRDefault="00674DE9" w:rsidP="00570F22">
      <w:pPr>
        <w:spacing w:after="0" w:line="360" w:lineRule="auto"/>
        <w:ind w:firstLine="851"/>
        <w:jc w:val="both"/>
        <w:rPr>
          <w:color w:val="000000"/>
          <w:sz w:val="28"/>
          <w:szCs w:val="28"/>
        </w:rPr>
      </w:pPr>
    </w:p>
    <w:p w:rsidR="00674DE9" w:rsidRPr="00E92DEF" w:rsidRDefault="00674DE9" w:rsidP="00570F22">
      <w:pPr>
        <w:spacing w:line="360" w:lineRule="auto"/>
        <w:ind w:firstLine="851"/>
        <w:jc w:val="both"/>
        <w:rPr>
          <w:color w:val="000000"/>
          <w:sz w:val="28"/>
          <w:szCs w:val="28"/>
        </w:rPr>
      </w:pPr>
    </w:p>
    <w:p w:rsidR="00674DE9" w:rsidRDefault="00674DE9" w:rsidP="00C06694">
      <w:pPr>
        <w:spacing w:line="240" w:lineRule="auto"/>
        <w:ind w:firstLine="851"/>
        <w:jc w:val="center"/>
        <w:rPr>
          <w:rFonts w:ascii="Times New Roman" w:hAnsi="Times New Roman"/>
          <w:color w:val="000000"/>
          <w:sz w:val="28"/>
          <w:szCs w:val="28"/>
        </w:rPr>
      </w:pPr>
      <w:r>
        <w:rPr>
          <w:color w:val="000000"/>
          <w:sz w:val="28"/>
          <w:szCs w:val="28"/>
        </w:rPr>
        <w:br w:type="page"/>
      </w:r>
      <w:r w:rsidR="00E06902" w:rsidRPr="00C06694">
        <w:rPr>
          <w:rFonts w:ascii="Times New Roman" w:hAnsi="Times New Roman"/>
          <w:color w:val="000000"/>
          <w:sz w:val="28"/>
          <w:szCs w:val="28"/>
        </w:rPr>
        <w:t>Заключение</w:t>
      </w:r>
    </w:p>
    <w:p w:rsidR="00C06694" w:rsidRDefault="00C06694" w:rsidP="00C06694">
      <w:pPr>
        <w:spacing w:line="240" w:lineRule="auto"/>
        <w:ind w:firstLine="851"/>
        <w:jc w:val="center"/>
        <w:rPr>
          <w:rFonts w:ascii="Times New Roman" w:hAnsi="Times New Roman"/>
          <w:color w:val="000000"/>
          <w:sz w:val="28"/>
          <w:szCs w:val="28"/>
        </w:rPr>
      </w:pPr>
    </w:p>
    <w:p w:rsidR="00C06694" w:rsidRPr="00C06694" w:rsidRDefault="00C06694" w:rsidP="00C06694">
      <w:pPr>
        <w:spacing w:line="240" w:lineRule="auto"/>
        <w:ind w:firstLine="851"/>
        <w:jc w:val="center"/>
        <w:rPr>
          <w:rFonts w:ascii="Times New Roman" w:hAnsi="Times New Roman"/>
          <w:color w:val="000000"/>
          <w:sz w:val="28"/>
          <w:szCs w:val="28"/>
        </w:rPr>
      </w:pPr>
    </w:p>
    <w:p w:rsidR="00C7399B" w:rsidRPr="00C7399B" w:rsidRDefault="00C7399B" w:rsidP="00C06694">
      <w:pPr>
        <w:spacing w:line="240" w:lineRule="auto"/>
        <w:ind w:firstLine="851"/>
        <w:jc w:val="center"/>
        <w:rPr>
          <w:rFonts w:ascii="Times New Roman" w:hAnsi="Times New Roman"/>
          <w:caps/>
          <w:sz w:val="28"/>
          <w:szCs w:val="28"/>
        </w:rPr>
      </w:pPr>
    </w:p>
    <w:p w:rsidR="00961572" w:rsidRDefault="00961572" w:rsidP="00570F22">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Таким образом, к</w:t>
      </w:r>
      <w:r w:rsidRPr="00961572">
        <w:rPr>
          <w:rFonts w:ascii="Times New Roman" w:hAnsi="Times New Roman"/>
          <w:color w:val="000000"/>
          <w:sz w:val="28"/>
          <w:szCs w:val="28"/>
        </w:rPr>
        <w:t xml:space="preserve">оммерческая деятельность - неотъемлемое условие потребительского рынка, сферы коммерческого предпринимательства, где происходит обмен денег на товары и товаров на деньги. Под ней следует понимать процессы, связанные с куплей и продажей товаров, удовлетворением спроса покупателей, развитием целевых рынков товаров, минимизацией издержек обращения и получением прибыли. </w:t>
      </w:r>
    </w:p>
    <w:p w:rsidR="002C1AE7" w:rsidRDefault="002C1AE7" w:rsidP="00570F22">
      <w:pPr>
        <w:spacing w:after="0" w:line="360" w:lineRule="auto"/>
        <w:ind w:firstLine="851"/>
        <w:jc w:val="both"/>
        <w:rPr>
          <w:rFonts w:ascii="Times New Roman" w:hAnsi="Times New Roman"/>
          <w:color w:val="000000"/>
          <w:sz w:val="28"/>
          <w:szCs w:val="28"/>
        </w:rPr>
      </w:pPr>
      <w:r>
        <w:rPr>
          <w:rFonts w:ascii="Times New Roman" w:hAnsi="Times New Roman"/>
          <w:sz w:val="28"/>
          <w:szCs w:val="28"/>
        </w:rPr>
        <w:t>В</w:t>
      </w:r>
      <w:r w:rsidRPr="00961572">
        <w:rPr>
          <w:rFonts w:ascii="Times New Roman" w:hAnsi="Times New Roman"/>
          <w:sz w:val="28"/>
          <w:szCs w:val="28"/>
        </w:rPr>
        <w:t xml:space="preserve"> целом, </w:t>
      </w:r>
      <w:r w:rsidRPr="00961572">
        <w:rPr>
          <w:rFonts w:ascii="Times New Roman" w:hAnsi="Times New Roman"/>
          <w:color w:val="000000"/>
          <w:sz w:val="28"/>
          <w:szCs w:val="28"/>
        </w:rPr>
        <w:t>коммерческая деятельность представляет собой совокупность знаний о рациональной организации торгово-технологического процесса, способах и методах эффективного выполнения торговых операций.</w:t>
      </w:r>
      <w:r>
        <w:rPr>
          <w:rFonts w:ascii="Times New Roman" w:hAnsi="Times New Roman"/>
          <w:color w:val="000000"/>
          <w:sz w:val="28"/>
          <w:szCs w:val="28"/>
        </w:rPr>
        <w:t xml:space="preserve"> </w:t>
      </w:r>
      <w:r w:rsidRPr="00961572">
        <w:rPr>
          <w:rFonts w:ascii="Times New Roman" w:hAnsi="Times New Roman"/>
          <w:color w:val="000000"/>
          <w:sz w:val="28"/>
          <w:szCs w:val="28"/>
        </w:rPr>
        <w:t xml:space="preserve">Субъектами торговли являются торговые организации и индивидуальные </w:t>
      </w:r>
      <w:r w:rsidRPr="002C1AE7">
        <w:rPr>
          <w:rFonts w:ascii="Times New Roman" w:hAnsi="Times New Roman"/>
          <w:color w:val="000000"/>
          <w:sz w:val="28"/>
          <w:szCs w:val="28"/>
        </w:rPr>
        <w:t>предприниматели, осуществляющие торговлю на территории Беларуси. Объектами торговли являются товары, а также работы и услуги, связанные с продажей товаров.</w:t>
      </w:r>
    </w:p>
    <w:p w:rsidR="002C1AE7" w:rsidRPr="002C1AE7" w:rsidRDefault="002C1AE7" w:rsidP="00570F22">
      <w:pPr>
        <w:spacing w:after="0" w:line="360" w:lineRule="auto"/>
        <w:ind w:firstLine="851"/>
        <w:jc w:val="both"/>
        <w:rPr>
          <w:rFonts w:ascii="Times New Roman" w:hAnsi="Times New Roman"/>
          <w:color w:val="000000"/>
          <w:sz w:val="28"/>
          <w:szCs w:val="28"/>
        </w:rPr>
      </w:pPr>
      <w:r w:rsidRPr="002C1AE7">
        <w:rPr>
          <w:rFonts w:ascii="Times New Roman" w:hAnsi="Times New Roman"/>
          <w:color w:val="000000"/>
          <w:sz w:val="28"/>
          <w:szCs w:val="28"/>
        </w:rPr>
        <w:t>Для решения поставленных задач в организации, как правило, создаются коммерческие службы, имеющие различную структуру. Основными функциями таких коммерческих служб является, прежде всего, обеспечение ритмичной и непрерывной работы самой организации и формирование товарной политики организации, проведение закупочной работы для последующей реализации.</w:t>
      </w:r>
    </w:p>
    <w:p w:rsidR="002C1AE7" w:rsidRPr="002C1AE7" w:rsidRDefault="002C1AE7" w:rsidP="00570F22">
      <w:pPr>
        <w:spacing w:after="0" w:line="360" w:lineRule="auto"/>
        <w:ind w:firstLine="851"/>
        <w:jc w:val="both"/>
        <w:rPr>
          <w:rFonts w:ascii="Times New Roman" w:hAnsi="Times New Roman"/>
          <w:sz w:val="28"/>
          <w:szCs w:val="28"/>
        </w:rPr>
      </w:pPr>
      <w:r w:rsidRPr="002C1AE7">
        <w:rPr>
          <w:rFonts w:ascii="Times New Roman" w:hAnsi="Times New Roman"/>
          <w:color w:val="000000"/>
          <w:sz w:val="28"/>
          <w:szCs w:val="28"/>
        </w:rPr>
        <w:t>К основным элементам коммерческой деятельности относятся:</w:t>
      </w:r>
    </w:p>
    <w:p w:rsidR="002C1AE7" w:rsidRPr="002C1AE7" w:rsidRDefault="00C06694" w:rsidP="00570F22">
      <w:pPr>
        <w:pStyle w:val="af1"/>
        <w:spacing w:before="0" w:beforeAutospacing="0" w:after="0" w:afterAutospacing="0" w:line="360" w:lineRule="auto"/>
        <w:ind w:firstLine="851"/>
        <w:jc w:val="both"/>
        <w:rPr>
          <w:color w:val="000000"/>
          <w:sz w:val="28"/>
          <w:szCs w:val="28"/>
        </w:rPr>
      </w:pPr>
      <w:r>
        <w:rPr>
          <w:color w:val="000000"/>
          <w:sz w:val="28"/>
          <w:szCs w:val="28"/>
        </w:rPr>
        <w:t>1.</w:t>
      </w:r>
      <w:r w:rsidR="004C38A6">
        <w:rPr>
          <w:color w:val="000000"/>
          <w:sz w:val="28"/>
          <w:szCs w:val="28"/>
        </w:rPr>
        <w:t xml:space="preserve"> </w:t>
      </w:r>
      <w:r w:rsidR="002C1AE7" w:rsidRPr="002C1AE7">
        <w:rPr>
          <w:color w:val="000000"/>
          <w:sz w:val="28"/>
          <w:szCs w:val="28"/>
        </w:rPr>
        <w:t>Информационное обеспечение коммерческой деятельности на основе комплексного исследования рынка. Главным источником получения необходимой коммерческой информации является комплексное изучение рынка.</w:t>
      </w:r>
    </w:p>
    <w:p w:rsidR="002C1AE7" w:rsidRPr="002C1AE7" w:rsidRDefault="002C1AE7" w:rsidP="00570F22">
      <w:pPr>
        <w:pStyle w:val="af1"/>
        <w:spacing w:before="0" w:beforeAutospacing="0" w:after="0" w:afterAutospacing="0" w:line="360" w:lineRule="auto"/>
        <w:ind w:firstLine="851"/>
        <w:jc w:val="both"/>
        <w:rPr>
          <w:color w:val="000000"/>
          <w:sz w:val="28"/>
          <w:szCs w:val="28"/>
        </w:rPr>
      </w:pPr>
      <w:r w:rsidRPr="002C1AE7">
        <w:rPr>
          <w:color w:val="000000"/>
          <w:sz w:val="28"/>
          <w:szCs w:val="28"/>
        </w:rPr>
        <w:t>2. Установление хозяйственных связей с поставщиками товаров, предполагающее определение формы хозяйственных связей, разработку проекта договора, переговорный процесс по согласованию условий договора, подписание договора.</w:t>
      </w:r>
    </w:p>
    <w:p w:rsidR="002C1AE7" w:rsidRPr="002C1AE7" w:rsidRDefault="002C1AE7" w:rsidP="00570F22">
      <w:pPr>
        <w:pStyle w:val="af1"/>
        <w:spacing w:before="0" w:beforeAutospacing="0" w:after="0" w:afterAutospacing="0" w:line="360" w:lineRule="auto"/>
        <w:ind w:firstLine="851"/>
        <w:jc w:val="both"/>
        <w:rPr>
          <w:color w:val="000000"/>
          <w:sz w:val="28"/>
          <w:szCs w:val="28"/>
        </w:rPr>
      </w:pPr>
      <w:r w:rsidRPr="002C1AE7">
        <w:rPr>
          <w:color w:val="000000"/>
          <w:sz w:val="28"/>
          <w:szCs w:val="28"/>
        </w:rPr>
        <w:t>3. Управление торговым ассортиментом направлено на создание таких товаров (услуг) и с такими потребительскими свойствами, которые соответствовали и удовлетворяли потребности определенных контингентов потребителей, ведь потребность становится более индивидуальной, более конкретной.</w:t>
      </w:r>
    </w:p>
    <w:p w:rsidR="002C1AE7" w:rsidRPr="002C1AE7" w:rsidRDefault="002C1AE7" w:rsidP="00570F22">
      <w:pPr>
        <w:pStyle w:val="af1"/>
        <w:spacing w:before="0" w:beforeAutospacing="0" w:after="0" w:afterAutospacing="0" w:line="360" w:lineRule="auto"/>
        <w:ind w:firstLine="851"/>
        <w:jc w:val="both"/>
        <w:rPr>
          <w:color w:val="000000"/>
          <w:sz w:val="28"/>
          <w:szCs w:val="28"/>
        </w:rPr>
      </w:pPr>
      <w:r w:rsidRPr="002C1AE7">
        <w:rPr>
          <w:color w:val="000000"/>
          <w:sz w:val="28"/>
          <w:szCs w:val="28"/>
        </w:rPr>
        <w:t>4. Коммерческая деятельность по организации розничной продажи и ее стимулированию.</w:t>
      </w:r>
    </w:p>
    <w:p w:rsidR="002C1AE7" w:rsidRPr="002C1AE7" w:rsidRDefault="002C1AE7" w:rsidP="00570F22">
      <w:pPr>
        <w:pStyle w:val="af1"/>
        <w:spacing w:before="0" w:beforeAutospacing="0" w:after="0" w:afterAutospacing="0" w:line="360" w:lineRule="auto"/>
        <w:ind w:firstLine="851"/>
        <w:jc w:val="both"/>
        <w:rPr>
          <w:color w:val="000000"/>
          <w:sz w:val="28"/>
          <w:szCs w:val="28"/>
        </w:rPr>
      </w:pPr>
      <w:r w:rsidRPr="002C1AE7">
        <w:rPr>
          <w:color w:val="000000"/>
          <w:sz w:val="28"/>
          <w:szCs w:val="28"/>
        </w:rPr>
        <w:t>5. Рекламно-информационная работа призвана обеспечить успешное продвижение товара на рынок, формирование спроса и увеличение объемов продажи.</w:t>
      </w:r>
    </w:p>
    <w:p w:rsidR="002C1AE7" w:rsidRPr="002C1AE7" w:rsidRDefault="002C1AE7" w:rsidP="00570F22">
      <w:pPr>
        <w:pStyle w:val="af1"/>
        <w:spacing w:before="0" w:beforeAutospacing="0" w:after="0" w:afterAutospacing="0" w:line="360" w:lineRule="auto"/>
        <w:ind w:firstLine="851"/>
        <w:jc w:val="both"/>
        <w:rPr>
          <w:color w:val="000000"/>
          <w:sz w:val="28"/>
          <w:szCs w:val="28"/>
        </w:rPr>
      </w:pPr>
      <w:r w:rsidRPr="002C1AE7">
        <w:rPr>
          <w:color w:val="000000"/>
          <w:sz w:val="28"/>
          <w:szCs w:val="28"/>
        </w:rPr>
        <w:t>6. Предоставление комплекса услуг и сервисное обслуживание, которые обрамляют процесс продажи товаров и делают его более привлекательным и даже интересным для потенциальных покупателей.</w:t>
      </w:r>
    </w:p>
    <w:p w:rsidR="002C1AE7" w:rsidRPr="00D070F1" w:rsidRDefault="002C1AE7" w:rsidP="00570F22">
      <w:pPr>
        <w:pStyle w:val="af1"/>
        <w:spacing w:before="0" w:beforeAutospacing="0" w:after="0" w:afterAutospacing="0" w:line="360" w:lineRule="auto"/>
        <w:ind w:firstLine="851"/>
        <w:jc w:val="both"/>
        <w:rPr>
          <w:color w:val="000000"/>
          <w:sz w:val="28"/>
          <w:szCs w:val="28"/>
        </w:rPr>
      </w:pPr>
      <w:r w:rsidRPr="002C1AE7">
        <w:rPr>
          <w:color w:val="000000"/>
          <w:sz w:val="28"/>
          <w:szCs w:val="28"/>
        </w:rPr>
        <w:t>7. Разработка стратегии коммерческой деятельности.</w:t>
      </w:r>
      <w:r>
        <w:rPr>
          <w:color w:val="000000"/>
          <w:sz w:val="28"/>
          <w:szCs w:val="28"/>
        </w:rPr>
        <w:t xml:space="preserve"> </w:t>
      </w:r>
      <w:r w:rsidRPr="00D070F1">
        <w:rPr>
          <w:color w:val="000000"/>
          <w:sz w:val="28"/>
          <w:szCs w:val="28"/>
        </w:rPr>
        <w:t>Факторы коммерческого успеха можно разделить на зависящие от торговой организации и не зависящие от нее.</w:t>
      </w:r>
    </w:p>
    <w:p w:rsidR="002C1AE7" w:rsidRPr="00D070F1" w:rsidRDefault="002C1AE7" w:rsidP="00570F22">
      <w:pPr>
        <w:pStyle w:val="af1"/>
        <w:spacing w:before="0" w:beforeAutospacing="0" w:after="0" w:afterAutospacing="0" w:line="360" w:lineRule="auto"/>
        <w:ind w:firstLine="851"/>
        <w:jc w:val="both"/>
        <w:rPr>
          <w:color w:val="000000"/>
          <w:sz w:val="28"/>
          <w:szCs w:val="28"/>
        </w:rPr>
      </w:pPr>
      <w:r w:rsidRPr="00D070F1">
        <w:rPr>
          <w:color w:val="000000"/>
          <w:sz w:val="28"/>
          <w:szCs w:val="28"/>
        </w:rPr>
        <w:t>К первой группе относятся: объем деятельности торговой организации, ее ассортимент и структура, организация управления коммерческой деятельностью, структура торгового аппарата, квалификация персонала, эффективность его работы, финансовое состояние организации.</w:t>
      </w:r>
    </w:p>
    <w:p w:rsidR="002C1AE7" w:rsidRPr="00D070F1" w:rsidRDefault="002C1AE7" w:rsidP="00570F22">
      <w:pPr>
        <w:pStyle w:val="af1"/>
        <w:spacing w:before="0" w:beforeAutospacing="0" w:after="0" w:afterAutospacing="0" w:line="360" w:lineRule="auto"/>
        <w:ind w:firstLine="851"/>
        <w:jc w:val="both"/>
        <w:rPr>
          <w:color w:val="000000"/>
          <w:sz w:val="28"/>
          <w:szCs w:val="28"/>
        </w:rPr>
      </w:pPr>
      <w:r w:rsidRPr="00D070F1">
        <w:rPr>
          <w:color w:val="000000"/>
          <w:sz w:val="28"/>
          <w:szCs w:val="28"/>
        </w:rPr>
        <w:t>К факторам, не зависящим от торговой организации, следует отнести: налоговую и финансовую политику правительства; состояние платежеспособности населения, вкусы, предпочтения, спрос; состояние экономики республики: инфляцию, динамику производства товаров; таможенную политику; демографическую ситуацию; уровень конкуренции, конкурентную среду и т.д. Необходимо учитывать степень влияния этих факторов, изучать их, уметь грамотно использовать для получения наилучшего экономического результата.</w:t>
      </w:r>
    </w:p>
    <w:p w:rsidR="00961572" w:rsidRPr="00961572" w:rsidRDefault="00961572" w:rsidP="00570F22">
      <w:pPr>
        <w:spacing w:after="0" w:line="360" w:lineRule="auto"/>
        <w:ind w:firstLine="851"/>
        <w:jc w:val="both"/>
        <w:rPr>
          <w:rFonts w:ascii="Times New Roman" w:hAnsi="Times New Roman"/>
          <w:sz w:val="28"/>
          <w:szCs w:val="28"/>
        </w:rPr>
      </w:pPr>
      <w:r w:rsidRPr="00961572">
        <w:rPr>
          <w:rFonts w:ascii="Times New Roman" w:hAnsi="Times New Roman"/>
          <w:color w:val="000000"/>
          <w:sz w:val="28"/>
          <w:szCs w:val="28"/>
        </w:rPr>
        <w:t>Эффективность коммерческой деятельности характеризует</w:t>
      </w:r>
      <w:r w:rsidR="004C38A6">
        <w:rPr>
          <w:rFonts w:ascii="Times New Roman" w:hAnsi="Times New Roman"/>
          <w:color w:val="000000"/>
          <w:sz w:val="28"/>
          <w:szCs w:val="28"/>
        </w:rPr>
        <w:t xml:space="preserve">, то </w:t>
      </w:r>
      <w:r w:rsidRPr="00961572">
        <w:rPr>
          <w:rFonts w:ascii="Times New Roman" w:hAnsi="Times New Roman"/>
          <w:color w:val="000000"/>
          <w:sz w:val="28"/>
          <w:szCs w:val="28"/>
        </w:rPr>
        <w:t xml:space="preserve"> какая прибыль от достижения ее конечных и промежуточных целей получена в течение периода в среднем на каждую единицу различных ресурсов или затрат в их совокупности или раздельности и насколько эта прибыль превышает затраты. </w:t>
      </w:r>
    </w:p>
    <w:p w:rsidR="00961572" w:rsidRPr="00961572" w:rsidRDefault="004C38A6" w:rsidP="00570F22">
      <w:pPr>
        <w:suppressAutoHyphens/>
        <w:spacing w:after="0" w:line="360" w:lineRule="auto"/>
        <w:ind w:firstLine="851"/>
        <w:jc w:val="both"/>
        <w:rPr>
          <w:rFonts w:ascii="Times New Roman" w:hAnsi="Times New Roman"/>
          <w:sz w:val="28"/>
          <w:szCs w:val="28"/>
        </w:rPr>
      </w:pPr>
      <w:r>
        <w:rPr>
          <w:rFonts w:ascii="Times New Roman" w:hAnsi="Times New Roman"/>
          <w:sz w:val="28"/>
          <w:szCs w:val="28"/>
        </w:rPr>
        <w:t>В данной работе был проведен анализ</w:t>
      </w:r>
      <w:r w:rsidRPr="004C38A6">
        <w:rPr>
          <w:rFonts w:ascii="Times New Roman" w:hAnsi="Times New Roman"/>
          <w:sz w:val="28"/>
          <w:szCs w:val="28"/>
        </w:rPr>
        <w:t xml:space="preserve"> </w:t>
      </w:r>
      <w:r w:rsidRPr="00961572">
        <w:rPr>
          <w:rFonts w:ascii="Times New Roman" w:hAnsi="Times New Roman"/>
          <w:sz w:val="28"/>
          <w:szCs w:val="28"/>
        </w:rPr>
        <w:t xml:space="preserve">коммерческой деятельности </w:t>
      </w:r>
      <w:r>
        <w:rPr>
          <w:rFonts w:ascii="Times New Roman" w:hAnsi="Times New Roman"/>
          <w:sz w:val="28"/>
          <w:szCs w:val="28"/>
        </w:rPr>
        <w:t>магазина</w:t>
      </w:r>
      <w:r w:rsidRPr="00961572">
        <w:rPr>
          <w:rFonts w:ascii="Times New Roman" w:hAnsi="Times New Roman"/>
          <w:sz w:val="28"/>
          <w:szCs w:val="28"/>
        </w:rPr>
        <w:t xml:space="preserve"> </w:t>
      </w:r>
      <w:r>
        <w:rPr>
          <w:rFonts w:ascii="Times New Roman" w:hAnsi="Times New Roman"/>
          <w:sz w:val="28"/>
          <w:szCs w:val="28"/>
        </w:rPr>
        <w:t xml:space="preserve">«Спортландия» в г. Якутске.  </w:t>
      </w:r>
      <w:r w:rsidR="00961572">
        <w:rPr>
          <w:rFonts w:ascii="Times New Roman" w:hAnsi="Times New Roman"/>
          <w:sz w:val="28"/>
          <w:szCs w:val="28"/>
        </w:rPr>
        <w:t>Магазин</w:t>
      </w:r>
      <w:r w:rsidR="00961572" w:rsidRPr="00961572">
        <w:rPr>
          <w:rFonts w:ascii="Times New Roman" w:hAnsi="Times New Roman"/>
          <w:sz w:val="28"/>
          <w:szCs w:val="28"/>
        </w:rPr>
        <w:t xml:space="preserve"> "</w:t>
      </w:r>
      <w:r w:rsidR="00961572">
        <w:rPr>
          <w:rFonts w:ascii="Times New Roman" w:hAnsi="Times New Roman"/>
          <w:sz w:val="28"/>
          <w:szCs w:val="28"/>
        </w:rPr>
        <w:t>Спортландия</w:t>
      </w:r>
      <w:r w:rsidR="00961572" w:rsidRPr="00961572">
        <w:rPr>
          <w:rFonts w:ascii="Times New Roman" w:hAnsi="Times New Roman"/>
          <w:sz w:val="28"/>
          <w:szCs w:val="28"/>
        </w:rPr>
        <w:t xml:space="preserve">" осуществляет розничную торговлю </w:t>
      </w:r>
      <w:r w:rsidR="00961572">
        <w:rPr>
          <w:rFonts w:ascii="Times New Roman" w:hAnsi="Times New Roman"/>
          <w:sz w:val="28"/>
          <w:szCs w:val="28"/>
        </w:rPr>
        <w:t xml:space="preserve">спортивными </w:t>
      </w:r>
      <w:r w:rsidR="00961572" w:rsidRPr="00961572">
        <w:rPr>
          <w:rFonts w:ascii="Times New Roman" w:hAnsi="Times New Roman"/>
          <w:sz w:val="28"/>
          <w:szCs w:val="28"/>
        </w:rPr>
        <w:t>товарами (спортивные товары для активного отдыха, туризма</w:t>
      </w:r>
      <w:r w:rsidR="00961572">
        <w:rPr>
          <w:rFonts w:ascii="Times New Roman" w:hAnsi="Times New Roman"/>
          <w:sz w:val="28"/>
          <w:szCs w:val="28"/>
        </w:rPr>
        <w:t>) в г. Якутске</w:t>
      </w:r>
      <w:r w:rsidR="00961572" w:rsidRPr="00961572">
        <w:rPr>
          <w:rFonts w:ascii="Times New Roman" w:hAnsi="Times New Roman"/>
          <w:sz w:val="28"/>
          <w:szCs w:val="28"/>
        </w:rPr>
        <w:t>.</w:t>
      </w:r>
      <w:r w:rsidR="00961572">
        <w:rPr>
          <w:rFonts w:ascii="Times New Roman" w:hAnsi="Times New Roman"/>
          <w:sz w:val="28"/>
          <w:szCs w:val="28"/>
        </w:rPr>
        <w:t xml:space="preserve"> </w:t>
      </w:r>
      <w:r w:rsidR="00961572" w:rsidRPr="00961572">
        <w:rPr>
          <w:rFonts w:ascii="Times New Roman" w:hAnsi="Times New Roman"/>
          <w:sz w:val="28"/>
          <w:szCs w:val="28"/>
        </w:rPr>
        <w:t xml:space="preserve">Комплексный анализ коммерческой деятельности </w:t>
      </w:r>
      <w:r w:rsidR="00961572">
        <w:rPr>
          <w:rFonts w:ascii="Times New Roman" w:hAnsi="Times New Roman"/>
          <w:sz w:val="28"/>
          <w:szCs w:val="28"/>
        </w:rPr>
        <w:t>магазина</w:t>
      </w:r>
      <w:r w:rsidR="00961572" w:rsidRPr="00961572">
        <w:rPr>
          <w:rFonts w:ascii="Times New Roman" w:hAnsi="Times New Roman"/>
          <w:sz w:val="28"/>
          <w:szCs w:val="28"/>
        </w:rPr>
        <w:t xml:space="preserve"> </w:t>
      </w:r>
      <w:r w:rsidR="00961572">
        <w:rPr>
          <w:rFonts w:ascii="Times New Roman" w:hAnsi="Times New Roman"/>
          <w:sz w:val="28"/>
          <w:szCs w:val="28"/>
        </w:rPr>
        <w:t>«Спортландия»</w:t>
      </w:r>
      <w:r w:rsidR="00961572" w:rsidRPr="00961572">
        <w:rPr>
          <w:rFonts w:ascii="Times New Roman" w:hAnsi="Times New Roman"/>
          <w:sz w:val="28"/>
          <w:szCs w:val="28"/>
        </w:rPr>
        <w:t>, показал, что организация коммерческой деятельности рассматриваемого предприятия строится на основе принципов полного равноправия партнеров, их хозяйственной самостоятельности, строгой ответственности за выполнение принятых обязательств.</w:t>
      </w:r>
    </w:p>
    <w:p w:rsidR="00961572" w:rsidRPr="00961572" w:rsidRDefault="00961572" w:rsidP="00570F22">
      <w:pPr>
        <w:suppressAutoHyphens/>
        <w:spacing w:after="0" w:line="360" w:lineRule="auto"/>
        <w:ind w:firstLine="851"/>
        <w:jc w:val="both"/>
        <w:rPr>
          <w:rFonts w:ascii="Times New Roman" w:hAnsi="Times New Roman"/>
          <w:sz w:val="28"/>
          <w:szCs w:val="28"/>
        </w:rPr>
      </w:pPr>
      <w:r w:rsidRPr="00961572">
        <w:rPr>
          <w:rFonts w:ascii="Times New Roman" w:hAnsi="Times New Roman"/>
          <w:sz w:val="28"/>
          <w:szCs w:val="28"/>
        </w:rPr>
        <w:t xml:space="preserve">За время работы организация завоевала уважение и доверие со стороны поставщиков и добилась признания потребителей. </w:t>
      </w:r>
      <w:r>
        <w:rPr>
          <w:rFonts w:ascii="Times New Roman" w:hAnsi="Times New Roman"/>
          <w:sz w:val="28"/>
          <w:szCs w:val="28"/>
        </w:rPr>
        <w:t xml:space="preserve">Магазин </w:t>
      </w:r>
      <w:r w:rsidRPr="00961572">
        <w:rPr>
          <w:rFonts w:ascii="Times New Roman" w:hAnsi="Times New Roman"/>
          <w:sz w:val="28"/>
          <w:szCs w:val="28"/>
        </w:rPr>
        <w:t>реализует демократичную ценовую программу, позволяющую извлекать прибыль для эффективного исп</w:t>
      </w:r>
      <w:r>
        <w:rPr>
          <w:rFonts w:ascii="Times New Roman" w:hAnsi="Times New Roman"/>
          <w:sz w:val="28"/>
          <w:szCs w:val="28"/>
        </w:rPr>
        <w:t>ользования денежных и трудовых</w:t>
      </w:r>
      <w:r w:rsidRPr="00961572">
        <w:rPr>
          <w:rFonts w:ascii="Times New Roman" w:hAnsi="Times New Roman"/>
          <w:sz w:val="28"/>
          <w:szCs w:val="28"/>
        </w:rPr>
        <w:t xml:space="preserve"> ресурсов.</w:t>
      </w:r>
    </w:p>
    <w:p w:rsidR="00961572" w:rsidRPr="00961572" w:rsidRDefault="00961572" w:rsidP="00570F22">
      <w:pPr>
        <w:suppressAutoHyphens/>
        <w:spacing w:after="0" w:line="360" w:lineRule="auto"/>
        <w:ind w:firstLine="851"/>
        <w:jc w:val="both"/>
        <w:rPr>
          <w:rFonts w:ascii="Times New Roman" w:hAnsi="Times New Roman"/>
          <w:sz w:val="28"/>
          <w:szCs w:val="28"/>
        </w:rPr>
      </w:pPr>
      <w:r w:rsidRPr="00961572">
        <w:rPr>
          <w:rFonts w:ascii="Times New Roman" w:hAnsi="Times New Roman"/>
          <w:sz w:val="28"/>
          <w:szCs w:val="28"/>
        </w:rPr>
        <w:t>В современных рыночных отношениях совокупные имидж, репутация и брэнд превратились в уникальные некоммерческие активы организации, а также средство их позиционирования для общественности. Это позволяет организации получать в качестве выгоды преимущества конкурентоспособности и клиентоориентированности.</w:t>
      </w:r>
      <w:r>
        <w:rPr>
          <w:rFonts w:ascii="Times New Roman" w:hAnsi="Times New Roman"/>
          <w:sz w:val="28"/>
          <w:szCs w:val="28"/>
        </w:rPr>
        <w:t xml:space="preserve"> Магазином</w:t>
      </w:r>
      <w:r w:rsidRPr="00961572">
        <w:rPr>
          <w:rFonts w:ascii="Times New Roman" w:hAnsi="Times New Roman"/>
          <w:sz w:val="28"/>
          <w:szCs w:val="28"/>
        </w:rPr>
        <w:t xml:space="preserve"> "</w:t>
      </w:r>
      <w:r>
        <w:rPr>
          <w:rFonts w:ascii="Times New Roman" w:hAnsi="Times New Roman"/>
          <w:sz w:val="28"/>
          <w:szCs w:val="28"/>
        </w:rPr>
        <w:t>Спортландия</w:t>
      </w:r>
      <w:r w:rsidRPr="00961572">
        <w:rPr>
          <w:rFonts w:ascii="Times New Roman" w:hAnsi="Times New Roman"/>
          <w:sz w:val="28"/>
          <w:szCs w:val="28"/>
        </w:rPr>
        <w:t>" разработан фирменный стиль, как единая комплексная конструкция, являющаяся художественным решением системообразующих элементов корпоративного имиджа, идентифицирующего данную организацию.</w:t>
      </w:r>
    </w:p>
    <w:p w:rsidR="00B74C12" w:rsidRPr="005560FD" w:rsidRDefault="00961572" w:rsidP="00570F22">
      <w:pPr>
        <w:suppressAutoHyphens/>
        <w:spacing w:after="0" w:line="360" w:lineRule="auto"/>
        <w:ind w:firstLine="851"/>
        <w:jc w:val="both"/>
        <w:rPr>
          <w:rFonts w:ascii="Times New Roman" w:hAnsi="Times New Roman"/>
          <w:b/>
          <w:sz w:val="28"/>
          <w:szCs w:val="28"/>
        </w:rPr>
      </w:pPr>
      <w:r>
        <w:rPr>
          <w:rFonts w:ascii="Times New Roman" w:hAnsi="Times New Roman"/>
          <w:sz w:val="28"/>
          <w:szCs w:val="28"/>
        </w:rPr>
        <w:t>Также</w:t>
      </w:r>
      <w:r w:rsidR="00860733">
        <w:rPr>
          <w:rFonts w:ascii="Times New Roman" w:hAnsi="Times New Roman"/>
          <w:sz w:val="28"/>
          <w:szCs w:val="28"/>
        </w:rPr>
        <w:t xml:space="preserve"> </w:t>
      </w:r>
      <w:r>
        <w:rPr>
          <w:rFonts w:ascii="Times New Roman" w:hAnsi="Times New Roman"/>
          <w:sz w:val="28"/>
          <w:szCs w:val="28"/>
        </w:rPr>
        <w:t xml:space="preserve"> п</w:t>
      </w:r>
      <w:r w:rsidRPr="00961572">
        <w:rPr>
          <w:rFonts w:ascii="Times New Roman" w:hAnsi="Times New Roman"/>
          <w:sz w:val="28"/>
          <w:szCs w:val="28"/>
        </w:rPr>
        <w:t>роанализировав деятельность торгово</w:t>
      </w:r>
      <w:r>
        <w:rPr>
          <w:rFonts w:ascii="Times New Roman" w:hAnsi="Times New Roman"/>
          <w:sz w:val="28"/>
          <w:szCs w:val="28"/>
        </w:rPr>
        <w:t>го предприятия, можно отметить, что д</w:t>
      </w:r>
      <w:r w:rsidRPr="00961572">
        <w:rPr>
          <w:rFonts w:ascii="Times New Roman" w:hAnsi="Times New Roman"/>
          <w:sz w:val="28"/>
          <w:szCs w:val="24"/>
        </w:rPr>
        <w:t>инамичное ра</w:t>
      </w:r>
      <w:r>
        <w:rPr>
          <w:rFonts w:ascii="Times New Roman" w:hAnsi="Times New Roman"/>
          <w:sz w:val="28"/>
          <w:szCs w:val="24"/>
        </w:rPr>
        <w:t>звитие магазина</w:t>
      </w:r>
      <w:r w:rsidRPr="00961572">
        <w:rPr>
          <w:rFonts w:ascii="Times New Roman" w:hAnsi="Times New Roman"/>
          <w:sz w:val="28"/>
          <w:szCs w:val="24"/>
        </w:rPr>
        <w:t xml:space="preserve"> обуславливается четкой политикой, высоким профессионализмом сотрудников, внедрением новых технологий. Именно эти факторы будут иметь решающее значение для повышения лояльности сотрудников компании. Хотя </w:t>
      </w:r>
      <w:r>
        <w:rPr>
          <w:rFonts w:ascii="Times New Roman" w:hAnsi="Times New Roman"/>
          <w:sz w:val="28"/>
          <w:szCs w:val="24"/>
        </w:rPr>
        <w:t xml:space="preserve">магазин </w:t>
      </w:r>
      <w:r w:rsidRPr="00961572">
        <w:rPr>
          <w:rFonts w:ascii="Times New Roman" w:hAnsi="Times New Roman"/>
          <w:sz w:val="28"/>
          <w:szCs w:val="24"/>
        </w:rPr>
        <w:t>"</w:t>
      </w:r>
      <w:r>
        <w:rPr>
          <w:rFonts w:ascii="Times New Roman" w:hAnsi="Times New Roman"/>
          <w:sz w:val="28"/>
          <w:szCs w:val="24"/>
        </w:rPr>
        <w:t>Спортландия</w:t>
      </w:r>
      <w:r w:rsidRPr="00961572">
        <w:rPr>
          <w:rFonts w:ascii="Times New Roman" w:hAnsi="Times New Roman"/>
          <w:sz w:val="28"/>
          <w:szCs w:val="24"/>
        </w:rPr>
        <w:t>"</w:t>
      </w:r>
      <w:r>
        <w:rPr>
          <w:rFonts w:ascii="Times New Roman" w:hAnsi="Times New Roman"/>
          <w:sz w:val="28"/>
          <w:szCs w:val="24"/>
        </w:rPr>
        <w:t xml:space="preserve"> немалого достиг за истекший год, он</w:t>
      </w:r>
      <w:r w:rsidRPr="00961572">
        <w:rPr>
          <w:rFonts w:ascii="Times New Roman" w:hAnsi="Times New Roman"/>
          <w:sz w:val="28"/>
          <w:szCs w:val="24"/>
        </w:rPr>
        <w:t xml:space="preserve"> ставит перед собой новые цели и намерено двигаться вперед, не снижая темпов роста, а наращивая их.</w:t>
      </w:r>
    </w:p>
    <w:p w:rsidR="00B74C12" w:rsidRPr="005560FD" w:rsidRDefault="00B74C12" w:rsidP="00570F22">
      <w:pPr>
        <w:spacing w:after="0" w:line="360" w:lineRule="auto"/>
        <w:ind w:firstLine="851"/>
        <w:jc w:val="center"/>
        <w:rPr>
          <w:rFonts w:ascii="Times New Roman" w:hAnsi="Times New Roman"/>
          <w:b/>
          <w:sz w:val="28"/>
          <w:szCs w:val="28"/>
        </w:rPr>
      </w:pPr>
    </w:p>
    <w:p w:rsidR="00B74C12" w:rsidRDefault="00B74C12" w:rsidP="00570F22">
      <w:pPr>
        <w:spacing w:after="0" w:line="360" w:lineRule="auto"/>
        <w:ind w:firstLine="851"/>
        <w:jc w:val="center"/>
        <w:rPr>
          <w:rFonts w:ascii="Times New Roman" w:hAnsi="Times New Roman"/>
          <w:b/>
          <w:sz w:val="28"/>
          <w:szCs w:val="28"/>
        </w:rPr>
      </w:pPr>
    </w:p>
    <w:p w:rsidR="00860733" w:rsidRDefault="00860733" w:rsidP="00570F22">
      <w:pPr>
        <w:spacing w:after="0" w:line="360" w:lineRule="auto"/>
        <w:ind w:firstLine="851"/>
        <w:jc w:val="center"/>
        <w:rPr>
          <w:rFonts w:ascii="Times New Roman" w:hAnsi="Times New Roman"/>
          <w:b/>
          <w:sz w:val="28"/>
          <w:szCs w:val="28"/>
        </w:rPr>
      </w:pPr>
    </w:p>
    <w:p w:rsidR="00860733" w:rsidRDefault="00860733" w:rsidP="00570F22">
      <w:pPr>
        <w:spacing w:after="0" w:line="360" w:lineRule="auto"/>
        <w:ind w:firstLine="851"/>
        <w:jc w:val="center"/>
        <w:rPr>
          <w:rFonts w:ascii="Times New Roman" w:hAnsi="Times New Roman"/>
          <w:b/>
          <w:sz w:val="28"/>
          <w:szCs w:val="28"/>
        </w:rPr>
      </w:pPr>
    </w:p>
    <w:p w:rsidR="00860733" w:rsidRDefault="00860733" w:rsidP="00570F22">
      <w:pPr>
        <w:spacing w:after="0" w:line="360" w:lineRule="auto"/>
        <w:ind w:firstLine="851"/>
        <w:jc w:val="center"/>
        <w:rPr>
          <w:rFonts w:ascii="Times New Roman" w:hAnsi="Times New Roman"/>
          <w:b/>
          <w:sz w:val="28"/>
          <w:szCs w:val="28"/>
        </w:rPr>
      </w:pPr>
    </w:p>
    <w:p w:rsidR="00860733" w:rsidRDefault="00860733" w:rsidP="00570F22">
      <w:pPr>
        <w:spacing w:after="0" w:line="360" w:lineRule="auto"/>
        <w:ind w:firstLine="851"/>
        <w:jc w:val="center"/>
        <w:rPr>
          <w:rFonts w:ascii="Times New Roman" w:hAnsi="Times New Roman"/>
          <w:b/>
          <w:sz w:val="28"/>
          <w:szCs w:val="28"/>
        </w:rPr>
      </w:pPr>
    </w:p>
    <w:p w:rsidR="00860733" w:rsidRDefault="00860733" w:rsidP="00570F22">
      <w:pPr>
        <w:spacing w:after="0" w:line="360" w:lineRule="auto"/>
        <w:ind w:firstLine="851"/>
        <w:jc w:val="center"/>
        <w:rPr>
          <w:rFonts w:ascii="Times New Roman" w:hAnsi="Times New Roman"/>
          <w:b/>
          <w:sz w:val="28"/>
          <w:szCs w:val="28"/>
        </w:rPr>
      </w:pPr>
    </w:p>
    <w:p w:rsidR="00860733" w:rsidRDefault="00860733" w:rsidP="00570F22">
      <w:pPr>
        <w:spacing w:after="0" w:line="360" w:lineRule="auto"/>
        <w:ind w:firstLine="851"/>
        <w:jc w:val="center"/>
        <w:rPr>
          <w:rFonts w:ascii="Times New Roman" w:hAnsi="Times New Roman"/>
          <w:b/>
          <w:sz w:val="28"/>
          <w:szCs w:val="28"/>
        </w:rPr>
      </w:pPr>
    </w:p>
    <w:p w:rsidR="00860733" w:rsidRDefault="00860733" w:rsidP="00570F22">
      <w:pPr>
        <w:spacing w:after="0" w:line="360" w:lineRule="auto"/>
        <w:ind w:firstLine="851"/>
        <w:jc w:val="center"/>
        <w:rPr>
          <w:rFonts w:ascii="Times New Roman" w:hAnsi="Times New Roman"/>
          <w:b/>
          <w:sz w:val="28"/>
          <w:szCs w:val="28"/>
        </w:rPr>
      </w:pPr>
    </w:p>
    <w:p w:rsidR="00860733" w:rsidRDefault="00860733" w:rsidP="00570F22">
      <w:pPr>
        <w:spacing w:after="0" w:line="360" w:lineRule="auto"/>
        <w:ind w:firstLine="851"/>
        <w:jc w:val="center"/>
        <w:rPr>
          <w:rFonts w:ascii="Times New Roman" w:hAnsi="Times New Roman"/>
          <w:b/>
          <w:sz w:val="28"/>
          <w:szCs w:val="28"/>
        </w:rPr>
      </w:pPr>
    </w:p>
    <w:p w:rsidR="00860733" w:rsidRDefault="00860733" w:rsidP="00570F22">
      <w:pPr>
        <w:spacing w:after="0" w:line="360" w:lineRule="auto"/>
        <w:ind w:firstLine="851"/>
        <w:jc w:val="center"/>
        <w:rPr>
          <w:rFonts w:ascii="Times New Roman" w:hAnsi="Times New Roman"/>
          <w:b/>
          <w:sz w:val="28"/>
          <w:szCs w:val="28"/>
        </w:rPr>
      </w:pPr>
    </w:p>
    <w:p w:rsidR="00860733" w:rsidRDefault="00860733" w:rsidP="00570F22">
      <w:pPr>
        <w:spacing w:after="0" w:line="360" w:lineRule="auto"/>
        <w:ind w:firstLine="851"/>
        <w:jc w:val="center"/>
        <w:rPr>
          <w:rFonts w:ascii="Times New Roman" w:hAnsi="Times New Roman"/>
          <w:b/>
          <w:sz w:val="28"/>
          <w:szCs w:val="28"/>
        </w:rPr>
      </w:pPr>
    </w:p>
    <w:p w:rsidR="00860733" w:rsidRDefault="00860733" w:rsidP="00570F22">
      <w:pPr>
        <w:spacing w:after="0" w:line="360" w:lineRule="auto"/>
        <w:ind w:firstLine="851"/>
        <w:jc w:val="center"/>
        <w:rPr>
          <w:rFonts w:ascii="Times New Roman" w:hAnsi="Times New Roman"/>
          <w:b/>
          <w:sz w:val="28"/>
          <w:szCs w:val="28"/>
        </w:rPr>
      </w:pPr>
    </w:p>
    <w:p w:rsidR="00860733" w:rsidRDefault="00860733" w:rsidP="00570F22">
      <w:pPr>
        <w:spacing w:after="0" w:line="360" w:lineRule="auto"/>
        <w:ind w:firstLine="851"/>
        <w:jc w:val="center"/>
        <w:rPr>
          <w:rFonts w:ascii="Times New Roman" w:hAnsi="Times New Roman"/>
          <w:b/>
          <w:sz w:val="28"/>
          <w:szCs w:val="28"/>
        </w:rPr>
      </w:pPr>
    </w:p>
    <w:p w:rsidR="00860733" w:rsidRDefault="00860733" w:rsidP="00570F22">
      <w:pPr>
        <w:spacing w:after="0" w:line="360" w:lineRule="auto"/>
        <w:ind w:firstLine="851"/>
        <w:jc w:val="center"/>
        <w:rPr>
          <w:rFonts w:ascii="Times New Roman" w:hAnsi="Times New Roman"/>
          <w:b/>
          <w:sz w:val="28"/>
          <w:szCs w:val="28"/>
        </w:rPr>
      </w:pPr>
    </w:p>
    <w:p w:rsidR="00860733" w:rsidRDefault="00860733" w:rsidP="00570F22">
      <w:pPr>
        <w:spacing w:after="0" w:line="360" w:lineRule="auto"/>
        <w:ind w:firstLine="851"/>
        <w:jc w:val="center"/>
        <w:rPr>
          <w:rFonts w:ascii="Times New Roman" w:hAnsi="Times New Roman"/>
          <w:b/>
          <w:sz w:val="28"/>
          <w:szCs w:val="28"/>
        </w:rPr>
      </w:pPr>
    </w:p>
    <w:p w:rsidR="00860733" w:rsidRDefault="00860733" w:rsidP="00570F22">
      <w:pPr>
        <w:spacing w:after="0" w:line="360" w:lineRule="auto"/>
        <w:ind w:firstLine="851"/>
        <w:jc w:val="center"/>
        <w:rPr>
          <w:rFonts w:ascii="Times New Roman" w:hAnsi="Times New Roman"/>
          <w:b/>
          <w:sz w:val="28"/>
          <w:szCs w:val="28"/>
        </w:rPr>
      </w:pPr>
    </w:p>
    <w:p w:rsidR="00860733" w:rsidRDefault="00860733" w:rsidP="00570F22">
      <w:pPr>
        <w:spacing w:after="0" w:line="360" w:lineRule="auto"/>
        <w:ind w:firstLine="851"/>
        <w:jc w:val="center"/>
        <w:rPr>
          <w:rFonts w:ascii="Times New Roman" w:hAnsi="Times New Roman"/>
          <w:b/>
          <w:sz w:val="28"/>
          <w:szCs w:val="28"/>
        </w:rPr>
      </w:pPr>
    </w:p>
    <w:p w:rsidR="00860733" w:rsidRDefault="00860733" w:rsidP="00570F22">
      <w:pPr>
        <w:spacing w:after="0" w:line="360" w:lineRule="auto"/>
        <w:ind w:firstLine="851"/>
        <w:jc w:val="center"/>
        <w:rPr>
          <w:rFonts w:ascii="Times New Roman" w:hAnsi="Times New Roman"/>
          <w:b/>
          <w:sz w:val="28"/>
          <w:szCs w:val="28"/>
        </w:rPr>
      </w:pPr>
    </w:p>
    <w:p w:rsidR="00860733" w:rsidRPr="005560FD" w:rsidRDefault="00860733" w:rsidP="00C06694">
      <w:pPr>
        <w:spacing w:after="0" w:line="360" w:lineRule="auto"/>
        <w:rPr>
          <w:rFonts w:ascii="Times New Roman" w:hAnsi="Times New Roman"/>
          <w:b/>
          <w:sz w:val="28"/>
          <w:szCs w:val="28"/>
        </w:rPr>
      </w:pPr>
    </w:p>
    <w:p w:rsidR="00520EAA" w:rsidRPr="00C06694" w:rsidRDefault="00C7399B" w:rsidP="00570F22">
      <w:pPr>
        <w:spacing w:after="0" w:line="360" w:lineRule="auto"/>
        <w:ind w:firstLine="851"/>
        <w:jc w:val="center"/>
        <w:rPr>
          <w:rFonts w:ascii="Times New Roman" w:hAnsi="Times New Roman"/>
          <w:sz w:val="28"/>
          <w:szCs w:val="28"/>
        </w:rPr>
      </w:pPr>
      <w:r w:rsidRPr="00C06694">
        <w:rPr>
          <w:rFonts w:ascii="Times New Roman" w:hAnsi="Times New Roman"/>
          <w:sz w:val="28"/>
          <w:szCs w:val="28"/>
        </w:rPr>
        <w:t>Библиографический список</w:t>
      </w:r>
    </w:p>
    <w:p w:rsidR="00C7399B" w:rsidRDefault="00C7399B" w:rsidP="00C7399B">
      <w:pPr>
        <w:spacing w:after="0" w:line="240" w:lineRule="auto"/>
        <w:ind w:firstLine="851"/>
        <w:jc w:val="center"/>
        <w:rPr>
          <w:rFonts w:ascii="Times New Roman" w:hAnsi="Times New Roman"/>
          <w:caps/>
          <w:sz w:val="28"/>
          <w:szCs w:val="28"/>
        </w:rPr>
      </w:pPr>
    </w:p>
    <w:p w:rsidR="00C06694" w:rsidRDefault="00C06694" w:rsidP="00C7399B">
      <w:pPr>
        <w:spacing w:after="0" w:line="240" w:lineRule="auto"/>
        <w:ind w:firstLine="851"/>
        <w:jc w:val="center"/>
        <w:rPr>
          <w:rFonts w:ascii="Times New Roman" w:hAnsi="Times New Roman"/>
          <w:caps/>
          <w:sz w:val="28"/>
          <w:szCs w:val="28"/>
        </w:rPr>
      </w:pPr>
    </w:p>
    <w:p w:rsidR="00C7399B" w:rsidRPr="00C7399B" w:rsidRDefault="00C7399B" w:rsidP="00570F22">
      <w:pPr>
        <w:spacing w:after="0" w:line="360" w:lineRule="auto"/>
        <w:ind w:firstLine="851"/>
        <w:jc w:val="center"/>
        <w:rPr>
          <w:rFonts w:ascii="Times New Roman" w:hAnsi="Times New Roman"/>
          <w:caps/>
          <w:sz w:val="28"/>
          <w:szCs w:val="28"/>
        </w:rPr>
      </w:pPr>
    </w:p>
    <w:p w:rsidR="00520EAA" w:rsidRPr="00520EAA" w:rsidRDefault="00520EAA" w:rsidP="00570F22">
      <w:pPr>
        <w:numPr>
          <w:ilvl w:val="0"/>
          <w:numId w:val="21"/>
        </w:numPr>
        <w:spacing w:after="0" w:line="360" w:lineRule="auto"/>
        <w:ind w:firstLine="851"/>
        <w:jc w:val="both"/>
        <w:rPr>
          <w:rFonts w:ascii="Times New Roman" w:hAnsi="Times New Roman"/>
          <w:color w:val="333333"/>
          <w:sz w:val="28"/>
          <w:szCs w:val="28"/>
        </w:rPr>
      </w:pPr>
      <w:r w:rsidRPr="00520EAA">
        <w:rPr>
          <w:rFonts w:ascii="Times New Roman" w:hAnsi="Times New Roman"/>
          <w:color w:val="333333"/>
          <w:sz w:val="28"/>
          <w:szCs w:val="28"/>
        </w:rPr>
        <w:t>Абрютина М.С. Финансовый анализ коммерческой деятельности: Учебное пособие. - М.: Дело и сервис, 2009</w:t>
      </w:r>
      <w:r>
        <w:rPr>
          <w:rFonts w:ascii="Times New Roman" w:hAnsi="Times New Roman"/>
          <w:color w:val="333333"/>
          <w:sz w:val="28"/>
          <w:szCs w:val="28"/>
        </w:rPr>
        <w:t>.</w:t>
      </w:r>
    </w:p>
    <w:p w:rsidR="00520EAA" w:rsidRPr="00520EAA" w:rsidRDefault="00520EAA" w:rsidP="00570F22">
      <w:pPr>
        <w:numPr>
          <w:ilvl w:val="0"/>
          <w:numId w:val="21"/>
        </w:numPr>
        <w:spacing w:after="0" w:line="360" w:lineRule="auto"/>
        <w:ind w:firstLine="851"/>
        <w:jc w:val="both"/>
        <w:rPr>
          <w:rFonts w:ascii="Times New Roman" w:hAnsi="Times New Roman"/>
          <w:color w:val="333333"/>
          <w:sz w:val="28"/>
          <w:szCs w:val="28"/>
        </w:rPr>
      </w:pPr>
      <w:r w:rsidRPr="00520EAA">
        <w:rPr>
          <w:rFonts w:ascii="Times New Roman" w:hAnsi="Times New Roman"/>
          <w:color w:val="333333"/>
          <w:sz w:val="28"/>
          <w:szCs w:val="28"/>
        </w:rPr>
        <w:t xml:space="preserve">Абрютина М.С. Экономический анализ торговой деятельности: Учебное пособие. – М.: Дело и Сервис, 2008. </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Аванесов Ю.А., Клочко А., Васькин Е.В. Основы коммерции на рынке товаров и услуг: Учебник для вузов.  - М.: ТОО “Люкс-арт”,1999.</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Pr>
          <w:rFonts w:ascii="Times New Roman" w:hAnsi="Times New Roman"/>
          <w:sz w:val="28"/>
          <w:szCs w:val="28"/>
        </w:rPr>
        <w:t>Аванесов</w:t>
      </w:r>
      <w:r w:rsidRPr="00871141">
        <w:rPr>
          <w:rFonts w:ascii="Times New Roman" w:hAnsi="Times New Roman"/>
          <w:sz w:val="28"/>
          <w:szCs w:val="28"/>
        </w:rPr>
        <w:t xml:space="preserve"> </w:t>
      </w:r>
      <w:r w:rsidRPr="006A5B05">
        <w:rPr>
          <w:rFonts w:ascii="Times New Roman" w:hAnsi="Times New Roman"/>
          <w:sz w:val="28"/>
          <w:szCs w:val="28"/>
        </w:rPr>
        <w:t>Ю.А.</w:t>
      </w:r>
      <w:r>
        <w:rPr>
          <w:rFonts w:ascii="Times New Roman" w:hAnsi="Times New Roman"/>
          <w:sz w:val="28"/>
          <w:szCs w:val="28"/>
        </w:rPr>
        <w:t xml:space="preserve"> </w:t>
      </w:r>
      <w:r w:rsidRPr="006A5B05">
        <w:rPr>
          <w:rFonts w:ascii="Times New Roman" w:hAnsi="Times New Roman"/>
          <w:sz w:val="28"/>
          <w:szCs w:val="28"/>
        </w:rPr>
        <w:t xml:space="preserve">Экономика предприятия торговли и сферы услуг: Учеб. пособие. </w:t>
      </w:r>
      <w:r>
        <w:rPr>
          <w:rFonts w:ascii="Times New Roman" w:hAnsi="Times New Roman"/>
          <w:sz w:val="28"/>
          <w:szCs w:val="28"/>
        </w:rPr>
        <w:t>- М.: ТОО “Люкс-арт”, 200</w:t>
      </w:r>
      <w:r w:rsidRPr="006A5B05">
        <w:rPr>
          <w:rFonts w:ascii="Times New Roman" w:hAnsi="Times New Roman"/>
          <w:sz w:val="28"/>
          <w:szCs w:val="28"/>
        </w:rPr>
        <w:t>6.</w:t>
      </w:r>
    </w:p>
    <w:p w:rsidR="00520EAA" w:rsidRPr="00520EAA" w:rsidRDefault="00520EAA" w:rsidP="00570F22">
      <w:pPr>
        <w:numPr>
          <w:ilvl w:val="0"/>
          <w:numId w:val="21"/>
        </w:numPr>
        <w:spacing w:after="0" w:line="360" w:lineRule="auto"/>
        <w:ind w:firstLine="851"/>
        <w:jc w:val="both"/>
        <w:rPr>
          <w:rFonts w:ascii="Times New Roman" w:hAnsi="Times New Roman"/>
          <w:color w:val="333333"/>
          <w:sz w:val="28"/>
          <w:szCs w:val="28"/>
        </w:rPr>
      </w:pPr>
      <w:r w:rsidRPr="00520EAA">
        <w:rPr>
          <w:rFonts w:ascii="Times New Roman" w:hAnsi="Times New Roman"/>
          <w:color w:val="333333"/>
          <w:sz w:val="28"/>
          <w:szCs w:val="28"/>
        </w:rPr>
        <w:t xml:space="preserve">Алексеев А.А. Маркетинговые принципы оптимизации глубины ассортимента продукции. - Журнал «Маркетинг и маркетинговые исследования в России», №6 (36) - 2009. </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Баканов М.И., Шеремет А.Д. Теория экономического анализа: Учебник. – 4-е изд., доп. и пераб. – М.: Финансы и статистика, 2002.</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Валевич Р.П., Давыдова Г.А. Экономика торгового предприятия. -  Мн.: Высшая школа, 1996.</w:t>
      </w:r>
    </w:p>
    <w:p w:rsidR="00520EAA" w:rsidRPr="00520EAA" w:rsidRDefault="00520EAA" w:rsidP="00570F22">
      <w:pPr>
        <w:numPr>
          <w:ilvl w:val="0"/>
          <w:numId w:val="21"/>
        </w:numPr>
        <w:spacing w:after="0" w:line="360" w:lineRule="auto"/>
        <w:ind w:firstLine="851"/>
        <w:jc w:val="both"/>
        <w:rPr>
          <w:rFonts w:ascii="Times New Roman" w:hAnsi="Times New Roman"/>
          <w:color w:val="333333"/>
          <w:sz w:val="28"/>
          <w:szCs w:val="28"/>
        </w:rPr>
      </w:pPr>
      <w:r w:rsidRPr="00520EAA">
        <w:rPr>
          <w:rFonts w:ascii="Times New Roman" w:hAnsi="Times New Roman"/>
          <w:color w:val="333333"/>
          <w:sz w:val="28"/>
          <w:szCs w:val="28"/>
        </w:rPr>
        <w:t xml:space="preserve">Виноградова С.Н. Коммерческая деятельность. - М.: Финансы и статистика, 2008. </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Pr>
          <w:rFonts w:ascii="Times New Roman" w:hAnsi="Times New Roman"/>
          <w:sz w:val="28"/>
          <w:szCs w:val="28"/>
        </w:rPr>
        <w:t>Волкова</w:t>
      </w:r>
      <w:r w:rsidRPr="006A5B05">
        <w:rPr>
          <w:rFonts w:ascii="Times New Roman" w:hAnsi="Times New Roman"/>
          <w:sz w:val="28"/>
          <w:szCs w:val="28"/>
        </w:rPr>
        <w:t xml:space="preserve"> О. И Экономика предприятия: Учебник</w:t>
      </w:r>
      <w:r>
        <w:rPr>
          <w:rFonts w:ascii="Times New Roman" w:hAnsi="Times New Roman"/>
          <w:sz w:val="28"/>
          <w:szCs w:val="28"/>
        </w:rPr>
        <w:t xml:space="preserve">.: </w:t>
      </w:r>
      <w:r w:rsidRPr="006A5B05">
        <w:rPr>
          <w:rFonts w:ascii="Times New Roman" w:hAnsi="Times New Roman"/>
          <w:sz w:val="28"/>
          <w:szCs w:val="28"/>
        </w:rPr>
        <w:t>2-е изд., перераб. и доп. – М.: ИНФР</w:t>
      </w:r>
      <w:r>
        <w:rPr>
          <w:rFonts w:ascii="Times New Roman" w:hAnsi="Times New Roman"/>
          <w:sz w:val="28"/>
          <w:szCs w:val="28"/>
        </w:rPr>
        <w:t>А-М, 200</w:t>
      </w:r>
      <w:r w:rsidRPr="006A5B05">
        <w:rPr>
          <w:rFonts w:ascii="Times New Roman" w:hAnsi="Times New Roman"/>
          <w:sz w:val="28"/>
          <w:szCs w:val="28"/>
        </w:rPr>
        <w:t>9.</w:t>
      </w:r>
    </w:p>
    <w:p w:rsidR="00520EAA" w:rsidRPr="009512FC" w:rsidRDefault="00520EAA" w:rsidP="00570F22">
      <w:pPr>
        <w:numPr>
          <w:ilvl w:val="0"/>
          <w:numId w:val="21"/>
        </w:numPr>
        <w:spacing w:after="0" w:line="360" w:lineRule="auto"/>
        <w:ind w:firstLine="851"/>
        <w:jc w:val="both"/>
        <w:rPr>
          <w:rFonts w:ascii="Times New Roman" w:hAnsi="Times New Roman"/>
          <w:sz w:val="28"/>
          <w:szCs w:val="28"/>
        </w:rPr>
      </w:pPr>
      <w:r>
        <w:rPr>
          <w:rFonts w:ascii="Times New Roman" w:hAnsi="Times New Roman"/>
          <w:sz w:val="28"/>
          <w:szCs w:val="28"/>
        </w:rPr>
        <w:t>Гаджинский</w:t>
      </w:r>
      <w:r w:rsidRPr="009512FC">
        <w:rPr>
          <w:rFonts w:ascii="Times New Roman" w:hAnsi="Times New Roman"/>
          <w:sz w:val="28"/>
          <w:szCs w:val="28"/>
        </w:rPr>
        <w:t xml:space="preserve"> А.М. Логистика</w:t>
      </w:r>
      <w:r>
        <w:rPr>
          <w:rFonts w:ascii="Times New Roman" w:hAnsi="Times New Roman"/>
          <w:sz w:val="28"/>
          <w:szCs w:val="28"/>
        </w:rPr>
        <w:t xml:space="preserve">. </w:t>
      </w:r>
      <w:r w:rsidRPr="009512FC">
        <w:rPr>
          <w:rFonts w:ascii="Times New Roman" w:hAnsi="Times New Roman"/>
          <w:sz w:val="28"/>
          <w:szCs w:val="28"/>
        </w:rPr>
        <w:t xml:space="preserve">– М.: ИТК «Дашков и К», 2009. </w:t>
      </w:r>
    </w:p>
    <w:p w:rsidR="00520EAA" w:rsidRDefault="00566349" w:rsidP="00570F22">
      <w:pPr>
        <w:numPr>
          <w:ilvl w:val="0"/>
          <w:numId w:val="21"/>
        </w:numPr>
        <w:spacing w:after="0" w:line="360" w:lineRule="auto"/>
        <w:ind w:firstLine="851"/>
        <w:jc w:val="both"/>
        <w:rPr>
          <w:rFonts w:ascii="Times New Roman" w:hAnsi="Times New Roman"/>
          <w:sz w:val="28"/>
          <w:szCs w:val="28"/>
        </w:rPr>
      </w:pPr>
      <w:r>
        <w:rPr>
          <w:rFonts w:ascii="Times New Roman" w:hAnsi="Times New Roman"/>
          <w:sz w:val="28"/>
          <w:szCs w:val="28"/>
        </w:rPr>
        <w:t>Гребнев</w:t>
      </w:r>
      <w:r w:rsidR="00520EAA" w:rsidRPr="00DD519C">
        <w:rPr>
          <w:rFonts w:ascii="Times New Roman" w:hAnsi="Times New Roman"/>
          <w:sz w:val="28"/>
          <w:szCs w:val="28"/>
        </w:rPr>
        <w:t xml:space="preserve"> </w:t>
      </w:r>
      <w:r w:rsidR="00520EAA" w:rsidRPr="006A5B05">
        <w:rPr>
          <w:rFonts w:ascii="Times New Roman" w:hAnsi="Times New Roman"/>
          <w:sz w:val="28"/>
          <w:szCs w:val="28"/>
        </w:rPr>
        <w:t>А.И., Баженова</w:t>
      </w:r>
      <w:r w:rsidR="00520EAA" w:rsidRPr="00DD519C">
        <w:rPr>
          <w:rFonts w:ascii="Times New Roman" w:hAnsi="Times New Roman"/>
          <w:sz w:val="28"/>
          <w:szCs w:val="28"/>
        </w:rPr>
        <w:t xml:space="preserve"> </w:t>
      </w:r>
      <w:r w:rsidR="00520EAA" w:rsidRPr="006A5B05">
        <w:rPr>
          <w:rFonts w:ascii="Times New Roman" w:hAnsi="Times New Roman"/>
          <w:sz w:val="28"/>
          <w:szCs w:val="28"/>
        </w:rPr>
        <w:t>Ю.К. Экономика торгового предприя</w:t>
      </w:r>
      <w:r w:rsidR="00520EAA">
        <w:rPr>
          <w:rFonts w:ascii="Times New Roman" w:hAnsi="Times New Roman"/>
          <w:sz w:val="28"/>
          <w:szCs w:val="28"/>
        </w:rPr>
        <w:t>тия: Учебник для вузов</w:t>
      </w:r>
      <w:r w:rsidR="00520EAA" w:rsidRPr="006A5B05">
        <w:rPr>
          <w:rFonts w:ascii="Times New Roman" w:hAnsi="Times New Roman"/>
          <w:sz w:val="28"/>
          <w:szCs w:val="28"/>
        </w:rPr>
        <w:t>.</w:t>
      </w:r>
      <w:r w:rsidR="00520EAA">
        <w:rPr>
          <w:rFonts w:ascii="Times New Roman" w:hAnsi="Times New Roman"/>
          <w:sz w:val="28"/>
          <w:szCs w:val="28"/>
        </w:rPr>
        <w:t xml:space="preserve"> – М.: Экономика, 200</w:t>
      </w:r>
      <w:r w:rsidR="00520EAA" w:rsidRPr="006A5B05">
        <w:rPr>
          <w:rFonts w:ascii="Times New Roman" w:hAnsi="Times New Roman"/>
          <w:sz w:val="28"/>
          <w:szCs w:val="28"/>
        </w:rPr>
        <w:t>6.</w:t>
      </w:r>
    </w:p>
    <w:p w:rsidR="00520EAA" w:rsidRDefault="00520EAA" w:rsidP="00570F22">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Дашков Л.П., Памбухчиянц О.В. Организация и проектирование торговых предприятий: Учеб. для студентов вузов. – 4-е изд., доп. – М.: Маркетинг, 2001.</w:t>
      </w:r>
    </w:p>
    <w:p w:rsidR="00520EAA" w:rsidRPr="008F6ECA" w:rsidRDefault="00520EAA" w:rsidP="00570F22">
      <w:pPr>
        <w:numPr>
          <w:ilvl w:val="0"/>
          <w:numId w:val="21"/>
        </w:numPr>
        <w:spacing w:after="0" w:line="360" w:lineRule="auto"/>
        <w:ind w:firstLine="851"/>
        <w:jc w:val="both"/>
        <w:rPr>
          <w:rFonts w:ascii="Times New Roman" w:hAnsi="Times New Roman"/>
          <w:sz w:val="28"/>
          <w:szCs w:val="28"/>
        </w:rPr>
      </w:pPr>
      <w:r w:rsidRPr="008F6ECA">
        <w:rPr>
          <w:rStyle w:val="apple-style-span"/>
          <w:rFonts w:ascii="Times New Roman" w:hAnsi="Times New Roman"/>
          <w:sz w:val="28"/>
          <w:szCs w:val="28"/>
        </w:rPr>
        <w:t>Джоунз Гарри. Торговый бизнес. — М.: ИНФРА-М, 2003.</w:t>
      </w:r>
      <w:r w:rsidRPr="008F6ECA">
        <w:rPr>
          <w:rStyle w:val="apple-converted-space"/>
          <w:rFonts w:ascii="Times New Roman" w:eastAsia="Arial Unicode MS" w:hAnsi="Times New Roman"/>
          <w:sz w:val="28"/>
          <w:szCs w:val="28"/>
        </w:rPr>
        <w:t> </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Дородников В.Н. Коммерческо-посреднические фирмы: экономика и управление: Учебное пособие. – Новосибирск: НГАЭиУ, 2000.</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Pr>
          <w:rFonts w:ascii="Times New Roman" w:hAnsi="Times New Roman"/>
          <w:sz w:val="28"/>
          <w:szCs w:val="28"/>
        </w:rPr>
        <w:t>Ермолович</w:t>
      </w:r>
      <w:r w:rsidRPr="006A5B05">
        <w:rPr>
          <w:rFonts w:ascii="Times New Roman" w:hAnsi="Times New Roman"/>
          <w:sz w:val="28"/>
          <w:szCs w:val="28"/>
        </w:rPr>
        <w:t xml:space="preserve"> Л.Л.– Анализ хозяйственной деятельности предприятия / Под ред. Минск: Интерпрессервис, 2001.</w:t>
      </w:r>
    </w:p>
    <w:p w:rsidR="00520EAA" w:rsidRDefault="00520EAA" w:rsidP="00570F22">
      <w:pPr>
        <w:numPr>
          <w:ilvl w:val="0"/>
          <w:numId w:val="21"/>
        </w:numPr>
        <w:spacing w:after="0" w:line="360" w:lineRule="auto"/>
        <w:ind w:firstLine="851"/>
        <w:jc w:val="both"/>
        <w:rPr>
          <w:rFonts w:ascii="Times New Roman" w:hAnsi="Times New Roman"/>
          <w:sz w:val="28"/>
          <w:szCs w:val="28"/>
        </w:rPr>
      </w:pPr>
      <w:r>
        <w:rPr>
          <w:rFonts w:ascii="Times New Roman" w:hAnsi="Times New Roman"/>
          <w:sz w:val="28"/>
          <w:szCs w:val="28"/>
        </w:rPr>
        <w:t>Зырянов</w:t>
      </w:r>
      <w:r w:rsidRPr="006A5B05">
        <w:rPr>
          <w:rFonts w:ascii="Times New Roman" w:hAnsi="Times New Roman"/>
          <w:sz w:val="28"/>
          <w:szCs w:val="28"/>
        </w:rPr>
        <w:t xml:space="preserve"> А.В. Коммерческо-посредническая деятельность на товарном рынке </w:t>
      </w:r>
      <w:r>
        <w:rPr>
          <w:rFonts w:ascii="Times New Roman" w:hAnsi="Times New Roman"/>
          <w:sz w:val="28"/>
          <w:szCs w:val="28"/>
        </w:rPr>
        <w:t>- Екатеринбург: Солярис, 200</w:t>
      </w:r>
      <w:r w:rsidRPr="006A5B05">
        <w:rPr>
          <w:rFonts w:ascii="Times New Roman" w:hAnsi="Times New Roman"/>
          <w:sz w:val="28"/>
          <w:szCs w:val="28"/>
        </w:rPr>
        <w:t>5.</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 xml:space="preserve">Коммерческая деятельность предприятия: Стратегия, организация, управление: Учеб. пособие / В.К. Козлов, С.А. Уваров, Н.В. Яковлева и др.; Под ред. В.К. Козлова, С.А. Уварова. – СПб.: Политехника, 2000. </w:t>
      </w:r>
    </w:p>
    <w:p w:rsidR="00520EAA" w:rsidRPr="008F6ECA" w:rsidRDefault="00520EAA" w:rsidP="00570F22">
      <w:pPr>
        <w:numPr>
          <w:ilvl w:val="0"/>
          <w:numId w:val="21"/>
        </w:numPr>
        <w:spacing w:after="0" w:line="360" w:lineRule="auto"/>
        <w:ind w:firstLine="851"/>
        <w:jc w:val="both"/>
        <w:rPr>
          <w:rFonts w:ascii="Times New Roman" w:hAnsi="Times New Roman"/>
          <w:sz w:val="28"/>
          <w:szCs w:val="28"/>
        </w:rPr>
      </w:pPr>
      <w:r w:rsidRPr="008F6ECA">
        <w:rPr>
          <w:rFonts w:ascii="Times New Roman" w:hAnsi="Times New Roman"/>
          <w:sz w:val="28"/>
          <w:szCs w:val="28"/>
        </w:rPr>
        <w:t>Костоглодов Д. Д., Парамонов М. Ю. Экономика коммерческого предприятия: Учеб. пособие. — Ростов н/Д, 2004 .</w:t>
      </w:r>
      <w:r w:rsidRPr="008F6ECA">
        <w:rPr>
          <w:rFonts w:eastAsia="Arial Unicode MS"/>
          <w:sz w:val="28"/>
          <w:szCs w:val="28"/>
        </w:rPr>
        <w:t> </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Леви М., Вейтц Б.А. Основы розничной торговли / Пер. с англ.; Под ред. Ю.Н. К</w:t>
      </w:r>
      <w:r>
        <w:rPr>
          <w:rFonts w:ascii="Times New Roman" w:hAnsi="Times New Roman"/>
          <w:sz w:val="28"/>
          <w:szCs w:val="28"/>
        </w:rPr>
        <w:t>аптуревского. – СПб.: Питер, 2008</w:t>
      </w:r>
      <w:r w:rsidRPr="006A5B05">
        <w:rPr>
          <w:rFonts w:ascii="Times New Roman" w:hAnsi="Times New Roman"/>
          <w:sz w:val="28"/>
          <w:szCs w:val="28"/>
        </w:rPr>
        <w:t>.</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Линдерс М.Р., Фирон Х.Е. Управление снабжением и запасами. Логистика. – 11-е изд. – СПб.: Виктория плюс, 2002.</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Методические рекомендации по разработке снабженческо-сбытовой политики предприятия // Экономика и ж</w:t>
      </w:r>
      <w:r>
        <w:rPr>
          <w:rFonts w:ascii="Times New Roman" w:hAnsi="Times New Roman"/>
          <w:sz w:val="28"/>
          <w:szCs w:val="28"/>
        </w:rPr>
        <w:t xml:space="preserve">изнь. –2007. </w:t>
      </w:r>
      <w:r w:rsidRPr="006A5B05">
        <w:rPr>
          <w:rFonts w:ascii="Times New Roman" w:hAnsi="Times New Roman"/>
          <w:sz w:val="28"/>
          <w:szCs w:val="28"/>
        </w:rPr>
        <w:t xml:space="preserve">№ 49. </w:t>
      </w:r>
    </w:p>
    <w:p w:rsidR="00520EAA" w:rsidRPr="009512FC" w:rsidRDefault="00520EAA" w:rsidP="00570F22">
      <w:pPr>
        <w:numPr>
          <w:ilvl w:val="0"/>
          <w:numId w:val="21"/>
        </w:numPr>
        <w:spacing w:after="0" w:line="360" w:lineRule="auto"/>
        <w:ind w:firstLine="851"/>
        <w:jc w:val="both"/>
        <w:rPr>
          <w:sz w:val="28"/>
          <w:szCs w:val="28"/>
        </w:rPr>
      </w:pPr>
      <w:r w:rsidRPr="009512FC">
        <w:rPr>
          <w:rFonts w:ascii="Times New Roman" w:hAnsi="Times New Roman"/>
          <w:sz w:val="28"/>
          <w:szCs w:val="28"/>
        </w:rPr>
        <w:t>Николаева Т.И. Системная оц</w:t>
      </w:r>
      <w:r>
        <w:rPr>
          <w:rFonts w:ascii="Times New Roman" w:hAnsi="Times New Roman"/>
          <w:sz w:val="28"/>
          <w:szCs w:val="28"/>
        </w:rPr>
        <w:t xml:space="preserve">енка эффективности коммерческой </w:t>
      </w:r>
      <w:r w:rsidRPr="009512FC">
        <w:rPr>
          <w:rFonts w:ascii="Times New Roman" w:hAnsi="Times New Roman"/>
          <w:sz w:val="28"/>
          <w:szCs w:val="28"/>
        </w:rPr>
        <w:t>деятельности торговых организаций. Маркетинг в России и за рубежом/ Т.И Николаева – М.: ЮНИТИ-ДАНА, 2008</w:t>
      </w:r>
      <w:r>
        <w:rPr>
          <w:rFonts w:ascii="Times New Roman" w:hAnsi="Times New Roman"/>
          <w:sz w:val="28"/>
          <w:szCs w:val="28"/>
        </w:rPr>
        <w:t>.</w:t>
      </w:r>
    </w:p>
    <w:p w:rsidR="00520EAA" w:rsidRPr="00520EAA" w:rsidRDefault="00520EAA" w:rsidP="00570F22">
      <w:pPr>
        <w:numPr>
          <w:ilvl w:val="0"/>
          <w:numId w:val="21"/>
        </w:numPr>
        <w:spacing w:after="0" w:line="360" w:lineRule="auto"/>
        <w:ind w:firstLine="851"/>
        <w:jc w:val="both"/>
        <w:rPr>
          <w:rFonts w:ascii="Times New Roman" w:hAnsi="Times New Roman"/>
          <w:color w:val="333333"/>
          <w:sz w:val="28"/>
          <w:szCs w:val="28"/>
        </w:rPr>
      </w:pPr>
      <w:r w:rsidRPr="00520EAA">
        <w:rPr>
          <w:rFonts w:ascii="Times New Roman" w:hAnsi="Times New Roman"/>
          <w:color w:val="333333"/>
          <w:sz w:val="28"/>
          <w:szCs w:val="28"/>
        </w:rPr>
        <w:t xml:space="preserve">Николаева Т.И. Системная оценка эффективности коммерческой деятельности предприятий торговли. - Журнал «Маркетинг в России и за рубежом», №4 - 2010. </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Организация коммерческой деятельности: Справ. Пособие / С.Н. Виноградова, С.П. Гурская, О.В. Пигунова и др.; Под общ. Ред. С.Н. Виноградовой. – Минск: Высшая школа, 2000.</w:t>
      </w:r>
    </w:p>
    <w:p w:rsidR="00520EAA" w:rsidRPr="00520EAA" w:rsidRDefault="00520EAA" w:rsidP="00570F22">
      <w:pPr>
        <w:numPr>
          <w:ilvl w:val="0"/>
          <w:numId w:val="21"/>
        </w:numPr>
        <w:spacing w:after="0" w:line="360" w:lineRule="auto"/>
        <w:ind w:firstLine="851"/>
        <w:jc w:val="both"/>
        <w:rPr>
          <w:rFonts w:ascii="Times New Roman" w:hAnsi="Times New Roman"/>
          <w:color w:val="333333"/>
          <w:sz w:val="28"/>
          <w:szCs w:val="28"/>
        </w:rPr>
      </w:pPr>
      <w:r w:rsidRPr="00520EAA">
        <w:rPr>
          <w:rFonts w:ascii="Times New Roman" w:hAnsi="Times New Roman"/>
          <w:color w:val="333333"/>
          <w:sz w:val="28"/>
          <w:szCs w:val="28"/>
        </w:rPr>
        <w:t xml:space="preserve">Осипова Л.В. Основы коммерческой деятельности. - М.: ИНФРА-М, 2008. Осипова Л.В., Синяева И.М. Основы коммерческой деятельности. Практикум. - М.: ЮНИТИ, 2010. </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Памбухчиянц О.В., Дашков Л.П. Коммерция и технология</w:t>
      </w:r>
      <w:r>
        <w:rPr>
          <w:rFonts w:ascii="Times New Roman" w:hAnsi="Times New Roman"/>
          <w:sz w:val="28"/>
          <w:szCs w:val="28"/>
        </w:rPr>
        <w:t xml:space="preserve"> торговли. – М.: Маркетинг, 2004</w:t>
      </w:r>
      <w:r w:rsidRPr="006A5B05">
        <w:rPr>
          <w:rFonts w:ascii="Times New Roman" w:hAnsi="Times New Roman"/>
          <w:sz w:val="28"/>
          <w:szCs w:val="28"/>
        </w:rPr>
        <w:t>.</w:t>
      </w:r>
    </w:p>
    <w:p w:rsidR="00520EAA" w:rsidRPr="00520EAA" w:rsidRDefault="00520EAA" w:rsidP="00570F22">
      <w:pPr>
        <w:numPr>
          <w:ilvl w:val="0"/>
          <w:numId w:val="21"/>
        </w:numPr>
        <w:spacing w:after="0" w:line="360" w:lineRule="auto"/>
        <w:ind w:firstLine="851"/>
        <w:jc w:val="both"/>
        <w:rPr>
          <w:rFonts w:ascii="Times New Roman" w:hAnsi="Times New Roman"/>
          <w:color w:val="333333"/>
          <w:sz w:val="28"/>
          <w:szCs w:val="28"/>
        </w:rPr>
      </w:pPr>
      <w:r w:rsidRPr="00520EAA">
        <w:rPr>
          <w:rFonts w:ascii="Times New Roman" w:hAnsi="Times New Roman"/>
          <w:color w:val="333333"/>
          <w:sz w:val="28"/>
          <w:szCs w:val="28"/>
        </w:rPr>
        <w:t xml:space="preserve">Панкратов Ф.Г., Серегина К.К. Коммерческая деятельность. - М.: ИНФРА-М, 2007. </w:t>
      </w:r>
    </w:p>
    <w:p w:rsidR="00520EAA" w:rsidRPr="009F048D" w:rsidRDefault="00520EAA" w:rsidP="00570F22">
      <w:pPr>
        <w:numPr>
          <w:ilvl w:val="0"/>
          <w:numId w:val="21"/>
        </w:numPr>
        <w:spacing w:after="0" w:line="360" w:lineRule="auto"/>
        <w:ind w:firstLine="851"/>
        <w:jc w:val="both"/>
        <w:rPr>
          <w:rFonts w:ascii="Times New Roman" w:hAnsi="Times New Roman"/>
          <w:color w:val="000000"/>
          <w:sz w:val="28"/>
          <w:szCs w:val="28"/>
        </w:rPr>
      </w:pPr>
      <w:r w:rsidRPr="009F048D">
        <w:rPr>
          <w:rFonts w:ascii="Times New Roman" w:hAnsi="Times New Roman"/>
          <w:sz w:val="28"/>
          <w:szCs w:val="28"/>
        </w:rPr>
        <w:t>Панкратов, Ф.Г.</w:t>
      </w:r>
      <w:r>
        <w:rPr>
          <w:rFonts w:ascii="Times New Roman" w:hAnsi="Times New Roman"/>
          <w:sz w:val="28"/>
          <w:szCs w:val="28"/>
        </w:rPr>
        <w:t>,</w:t>
      </w:r>
      <w:r w:rsidRPr="009F048D">
        <w:rPr>
          <w:rFonts w:ascii="Times New Roman" w:hAnsi="Times New Roman"/>
          <w:sz w:val="28"/>
          <w:szCs w:val="28"/>
        </w:rPr>
        <w:t xml:space="preserve"> Серегина. Р.К.</w:t>
      </w:r>
      <w:r>
        <w:rPr>
          <w:rFonts w:ascii="Times New Roman" w:hAnsi="Times New Roman"/>
          <w:sz w:val="28"/>
          <w:szCs w:val="28"/>
        </w:rPr>
        <w:t xml:space="preserve"> </w:t>
      </w:r>
      <w:r w:rsidRPr="009F048D">
        <w:rPr>
          <w:rFonts w:ascii="Times New Roman" w:hAnsi="Times New Roman"/>
          <w:sz w:val="28"/>
          <w:szCs w:val="28"/>
        </w:rPr>
        <w:t xml:space="preserve"> Коммерческа</w:t>
      </w:r>
      <w:r>
        <w:rPr>
          <w:rFonts w:ascii="Times New Roman" w:hAnsi="Times New Roman"/>
          <w:sz w:val="28"/>
          <w:szCs w:val="28"/>
        </w:rPr>
        <w:t xml:space="preserve">я деятельность: учебное пособие. - </w:t>
      </w:r>
      <w:r w:rsidRPr="009F048D">
        <w:rPr>
          <w:rFonts w:ascii="Times New Roman" w:hAnsi="Times New Roman"/>
          <w:sz w:val="28"/>
          <w:szCs w:val="28"/>
        </w:rPr>
        <w:t>М.: Маркетинг, 2005</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Петров П.В., Соломатин А.Н. Экономика товарного обращения: Учеб. для вузов. – М.: ИНФРА-М, 2002.</w:t>
      </w:r>
    </w:p>
    <w:p w:rsidR="00520EAA" w:rsidRPr="00831AD2" w:rsidRDefault="00520EAA" w:rsidP="00570F22">
      <w:pPr>
        <w:numPr>
          <w:ilvl w:val="0"/>
          <w:numId w:val="21"/>
        </w:numPr>
        <w:spacing w:after="0" w:line="360" w:lineRule="auto"/>
        <w:ind w:firstLine="851"/>
        <w:jc w:val="both"/>
        <w:textAlignment w:val="baseline"/>
        <w:rPr>
          <w:rFonts w:ascii="Times New Roman" w:hAnsi="Times New Roman"/>
          <w:color w:val="000000"/>
          <w:sz w:val="28"/>
          <w:szCs w:val="28"/>
        </w:rPr>
      </w:pPr>
      <w:r w:rsidRPr="00831AD2">
        <w:rPr>
          <w:rFonts w:ascii="Times New Roman" w:hAnsi="Times New Roman"/>
          <w:color w:val="000000"/>
          <w:sz w:val="28"/>
          <w:szCs w:val="28"/>
        </w:rPr>
        <w:t xml:space="preserve">Пигунова О. В. Стратегия коммерческой деятельности предприятия розничной торговли / О. В. Пигунова, О. Г. Аниськова. М.: Маркетинг, 2002. </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Половцева Ф.П. Коммерческая деятельнос</w:t>
      </w:r>
      <w:r>
        <w:rPr>
          <w:rFonts w:ascii="Times New Roman" w:hAnsi="Times New Roman"/>
          <w:sz w:val="28"/>
          <w:szCs w:val="28"/>
        </w:rPr>
        <w:t>ть: Учебник. – М.: ИНФРА-М, 2004</w:t>
      </w:r>
      <w:r w:rsidRPr="006A5B05">
        <w:rPr>
          <w:rFonts w:ascii="Times New Roman" w:hAnsi="Times New Roman"/>
          <w:sz w:val="28"/>
          <w:szCs w:val="28"/>
        </w:rPr>
        <w:t>.</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Попкова</w:t>
      </w:r>
      <w:r w:rsidRPr="008F45C7">
        <w:rPr>
          <w:rFonts w:ascii="Times New Roman" w:hAnsi="Times New Roman"/>
          <w:sz w:val="28"/>
          <w:szCs w:val="28"/>
        </w:rPr>
        <w:t xml:space="preserve"> </w:t>
      </w:r>
      <w:r w:rsidRPr="006A5B05">
        <w:rPr>
          <w:rFonts w:ascii="Times New Roman" w:hAnsi="Times New Roman"/>
          <w:sz w:val="28"/>
          <w:szCs w:val="28"/>
        </w:rPr>
        <w:t>В.П. Коммерческая деятельность и предпринимательство</w:t>
      </w:r>
      <w:r>
        <w:rPr>
          <w:rFonts w:ascii="Times New Roman" w:hAnsi="Times New Roman"/>
          <w:sz w:val="28"/>
          <w:szCs w:val="28"/>
        </w:rPr>
        <w:t xml:space="preserve"> -СПб.: СПбГИЭА, 2004</w:t>
      </w:r>
      <w:r w:rsidRPr="006A5B05">
        <w:rPr>
          <w:rFonts w:ascii="Times New Roman" w:hAnsi="Times New Roman"/>
          <w:sz w:val="28"/>
          <w:szCs w:val="28"/>
        </w:rPr>
        <w:t>.</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 xml:space="preserve">Райзберг Б.А. Основы экономики и предпринимательства: Учебник </w:t>
      </w:r>
      <w:r>
        <w:rPr>
          <w:rFonts w:ascii="Times New Roman" w:hAnsi="Times New Roman"/>
          <w:sz w:val="28"/>
          <w:szCs w:val="28"/>
        </w:rPr>
        <w:t>для школ. – М.: Просвещение, 200</w:t>
      </w:r>
      <w:r w:rsidRPr="006A5B05">
        <w:rPr>
          <w:rFonts w:ascii="Times New Roman" w:hAnsi="Times New Roman"/>
          <w:sz w:val="28"/>
          <w:szCs w:val="28"/>
        </w:rPr>
        <w:t>5.</w:t>
      </w:r>
    </w:p>
    <w:p w:rsidR="00520EAA" w:rsidRPr="00831AD2" w:rsidRDefault="00520EAA" w:rsidP="00570F22">
      <w:pPr>
        <w:numPr>
          <w:ilvl w:val="0"/>
          <w:numId w:val="21"/>
        </w:numPr>
        <w:spacing w:after="0" w:line="360" w:lineRule="auto"/>
        <w:ind w:firstLine="851"/>
        <w:jc w:val="both"/>
        <w:textAlignment w:val="baseline"/>
        <w:rPr>
          <w:rFonts w:ascii="Times New Roman" w:hAnsi="Times New Roman"/>
          <w:color w:val="000000"/>
          <w:sz w:val="28"/>
          <w:szCs w:val="28"/>
        </w:rPr>
      </w:pPr>
      <w:r w:rsidRPr="00831AD2">
        <w:rPr>
          <w:rFonts w:ascii="Times New Roman" w:hAnsi="Times New Roman"/>
          <w:color w:val="000000"/>
          <w:sz w:val="28"/>
          <w:szCs w:val="28"/>
        </w:rPr>
        <w:t>Рац</w:t>
      </w:r>
      <w:r>
        <w:rPr>
          <w:rFonts w:ascii="Times New Roman" w:hAnsi="Times New Roman"/>
          <w:color w:val="000000"/>
          <w:sz w:val="28"/>
          <w:szCs w:val="28"/>
        </w:rPr>
        <w:t>кий К.А. Экономика предприятия. -</w:t>
      </w:r>
      <w:r w:rsidRPr="00831AD2">
        <w:rPr>
          <w:rFonts w:ascii="Times New Roman" w:hAnsi="Times New Roman"/>
          <w:color w:val="000000"/>
          <w:sz w:val="28"/>
          <w:szCs w:val="28"/>
        </w:rPr>
        <w:t xml:space="preserve">М: </w:t>
      </w:r>
      <w:r>
        <w:rPr>
          <w:rFonts w:ascii="Times New Roman" w:hAnsi="Times New Roman"/>
          <w:color w:val="000000"/>
          <w:sz w:val="28"/>
          <w:szCs w:val="28"/>
        </w:rPr>
        <w:t>Маркетинг., 2005.</w:t>
      </w:r>
    </w:p>
    <w:p w:rsidR="00520EAA" w:rsidRPr="008F6ECA" w:rsidRDefault="00520EAA" w:rsidP="00570F22">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Романов А.Н., Лукасевич И.Я. Оценка коммерческой деятельности предпринимательства.</w:t>
      </w:r>
      <w:r>
        <w:rPr>
          <w:rFonts w:ascii="Times New Roman" w:hAnsi="Times New Roman"/>
          <w:sz w:val="28"/>
          <w:szCs w:val="28"/>
        </w:rPr>
        <w:t xml:space="preserve"> – М.: Финансы и статистика, 200</w:t>
      </w:r>
      <w:r w:rsidRPr="006A5B05">
        <w:rPr>
          <w:rFonts w:ascii="Times New Roman" w:hAnsi="Times New Roman"/>
          <w:sz w:val="28"/>
          <w:szCs w:val="28"/>
        </w:rPr>
        <w:t>6.</w:t>
      </w:r>
    </w:p>
    <w:p w:rsidR="00520EAA" w:rsidRPr="008F6ECA" w:rsidRDefault="00520EAA" w:rsidP="00570F22">
      <w:pPr>
        <w:numPr>
          <w:ilvl w:val="0"/>
          <w:numId w:val="21"/>
        </w:numPr>
        <w:spacing w:after="0" w:line="360" w:lineRule="auto"/>
        <w:ind w:firstLine="851"/>
        <w:jc w:val="both"/>
        <w:rPr>
          <w:rFonts w:ascii="Times New Roman" w:hAnsi="Times New Roman"/>
          <w:sz w:val="28"/>
          <w:szCs w:val="28"/>
        </w:rPr>
      </w:pPr>
      <w:r w:rsidRPr="008F6ECA">
        <w:rPr>
          <w:rFonts w:ascii="Times New Roman" w:hAnsi="Times New Roman"/>
          <w:sz w:val="28"/>
          <w:szCs w:val="28"/>
        </w:rPr>
        <w:t>Синецкий, Б. И. Внешнеэкономические операции: организация и техника. – М., 2007</w:t>
      </w:r>
      <w:r>
        <w:rPr>
          <w:rFonts w:ascii="Times New Roman" w:hAnsi="Times New Roman"/>
          <w:sz w:val="28"/>
          <w:szCs w:val="28"/>
        </w:rPr>
        <w:t>.</w:t>
      </w:r>
    </w:p>
    <w:p w:rsidR="00520EAA" w:rsidRPr="006A5B05" w:rsidRDefault="00520EAA" w:rsidP="00570F22">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Смирницкий Е.К. Экономические показатели бизнеса. – М.: Экзамен, 2002.</w:t>
      </w:r>
    </w:p>
    <w:p w:rsidR="00520EAA" w:rsidRPr="00520EAA" w:rsidRDefault="00520EAA" w:rsidP="00570F22">
      <w:pPr>
        <w:numPr>
          <w:ilvl w:val="0"/>
          <w:numId w:val="21"/>
        </w:numPr>
        <w:spacing w:after="0" w:line="360" w:lineRule="auto"/>
        <w:ind w:firstLine="851"/>
        <w:jc w:val="both"/>
        <w:rPr>
          <w:rFonts w:ascii="Times New Roman" w:hAnsi="Times New Roman"/>
          <w:color w:val="333333"/>
          <w:sz w:val="28"/>
          <w:szCs w:val="28"/>
        </w:rPr>
      </w:pPr>
      <w:r w:rsidRPr="00520EAA">
        <w:rPr>
          <w:rFonts w:ascii="Times New Roman" w:hAnsi="Times New Roman"/>
          <w:color w:val="333333"/>
          <w:sz w:val="28"/>
          <w:szCs w:val="28"/>
        </w:rPr>
        <w:t xml:space="preserve">Торговое дело: экономика и организация: Учебник / Под общ. Ред. Проф. Л.А.Брагина, Т.П. Данько. – М.: ИНФРА – Маша, 2007. </w:t>
      </w:r>
    </w:p>
    <w:p w:rsidR="00520EAA" w:rsidRPr="00520EAA" w:rsidRDefault="00520EAA" w:rsidP="00570F22">
      <w:pPr>
        <w:numPr>
          <w:ilvl w:val="0"/>
          <w:numId w:val="21"/>
        </w:numPr>
        <w:spacing w:after="0" w:line="360" w:lineRule="auto"/>
        <w:ind w:firstLine="851"/>
        <w:jc w:val="both"/>
        <w:rPr>
          <w:rFonts w:ascii="Times New Roman" w:hAnsi="Times New Roman"/>
          <w:color w:val="333333"/>
          <w:sz w:val="28"/>
          <w:szCs w:val="28"/>
        </w:rPr>
      </w:pPr>
      <w:r w:rsidRPr="00520EAA">
        <w:rPr>
          <w:rFonts w:ascii="Times New Roman" w:hAnsi="Times New Roman"/>
          <w:color w:val="333333"/>
          <w:sz w:val="28"/>
          <w:szCs w:val="28"/>
        </w:rPr>
        <w:t xml:space="preserve">Труханович Л.В., Щур Д.Л. Проверка торгового предприятия. - М.: Дело и сервис, 2008. </w:t>
      </w:r>
    </w:p>
    <w:p w:rsidR="00C7399B" w:rsidRDefault="00520EAA" w:rsidP="00C06694">
      <w:pPr>
        <w:numPr>
          <w:ilvl w:val="0"/>
          <w:numId w:val="21"/>
        </w:numPr>
        <w:spacing w:after="0" w:line="360" w:lineRule="auto"/>
        <w:ind w:firstLine="851"/>
        <w:jc w:val="both"/>
        <w:rPr>
          <w:rFonts w:ascii="Times New Roman" w:hAnsi="Times New Roman"/>
          <w:sz w:val="28"/>
          <w:szCs w:val="28"/>
        </w:rPr>
      </w:pPr>
      <w:r w:rsidRPr="006A5B05">
        <w:rPr>
          <w:rFonts w:ascii="Times New Roman" w:hAnsi="Times New Roman"/>
          <w:sz w:val="28"/>
          <w:szCs w:val="28"/>
        </w:rPr>
        <w:t>Хисрик Р.Д., Джексон Р.В. Торговля и менеджмент продаж</w:t>
      </w:r>
      <w:r>
        <w:rPr>
          <w:rFonts w:ascii="Times New Roman" w:hAnsi="Times New Roman"/>
          <w:sz w:val="28"/>
          <w:szCs w:val="28"/>
        </w:rPr>
        <w:t>: Пер. с англ. – М.: Филинъ, 200</w:t>
      </w:r>
      <w:r w:rsidRPr="006A5B05">
        <w:rPr>
          <w:rFonts w:ascii="Times New Roman" w:hAnsi="Times New Roman"/>
          <w:sz w:val="28"/>
          <w:szCs w:val="28"/>
        </w:rPr>
        <w:t>6.</w:t>
      </w:r>
    </w:p>
    <w:p w:rsidR="004779AD" w:rsidRDefault="004779AD" w:rsidP="00570F22">
      <w:pPr>
        <w:spacing w:after="0" w:line="360" w:lineRule="auto"/>
        <w:ind w:firstLine="851"/>
        <w:jc w:val="right"/>
        <w:rPr>
          <w:rFonts w:ascii="Times New Roman" w:hAnsi="Times New Roman"/>
          <w:sz w:val="28"/>
          <w:szCs w:val="28"/>
        </w:rPr>
      </w:pPr>
      <w:r>
        <w:rPr>
          <w:rFonts w:ascii="Times New Roman" w:hAnsi="Times New Roman"/>
          <w:sz w:val="28"/>
          <w:szCs w:val="28"/>
        </w:rPr>
        <w:t>Приложение 1</w:t>
      </w:r>
    </w:p>
    <w:p w:rsidR="004779AD" w:rsidRPr="00C7399B" w:rsidRDefault="004779AD" w:rsidP="00570F22">
      <w:pPr>
        <w:spacing w:after="0" w:line="360" w:lineRule="auto"/>
        <w:ind w:firstLine="851"/>
        <w:jc w:val="center"/>
        <w:rPr>
          <w:rFonts w:ascii="Times New Roman" w:hAnsi="Times New Roman"/>
          <w:sz w:val="28"/>
          <w:szCs w:val="28"/>
        </w:rPr>
      </w:pPr>
      <w:r w:rsidRPr="00C7399B">
        <w:rPr>
          <w:rFonts w:ascii="Times New Roman" w:hAnsi="Times New Roman"/>
          <w:sz w:val="28"/>
          <w:szCs w:val="28"/>
        </w:rPr>
        <w:t>Номенклатура и ассортимент товаров магазина «Спортландия»</w:t>
      </w:r>
    </w:p>
    <w:p w:rsidR="004779AD" w:rsidRPr="00C7399B" w:rsidRDefault="004779AD" w:rsidP="00570F22">
      <w:pPr>
        <w:spacing w:after="0" w:line="360" w:lineRule="auto"/>
        <w:ind w:firstLine="851"/>
        <w:jc w:val="center"/>
        <w:rPr>
          <w:rFonts w:ascii="Times New Roman" w:hAnsi="Times New Roman"/>
          <w:sz w:val="28"/>
          <w:szCs w:val="28"/>
        </w:rPr>
      </w:pPr>
      <w:r w:rsidRPr="00C7399B">
        <w:rPr>
          <w:rFonts w:ascii="Times New Roman" w:hAnsi="Times New Roman"/>
          <w:sz w:val="28"/>
          <w:szCs w:val="28"/>
        </w:rPr>
        <w:t>за 2009-2010гг.</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683"/>
      </w:tblGrid>
      <w:tr w:rsidR="004779AD" w:rsidRPr="00D26A44">
        <w:trPr>
          <w:trHeight w:val="561"/>
        </w:trPr>
        <w:tc>
          <w:tcPr>
            <w:tcW w:w="4140" w:type="dxa"/>
          </w:tcPr>
          <w:p w:rsidR="004779AD" w:rsidRPr="00F034DC" w:rsidRDefault="004779AD" w:rsidP="00570F22">
            <w:pPr>
              <w:spacing w:line="360" w:lineRule="auto"/>
              <w:ind w:firstLine="851"/>
              <w:jc w:val="center"/>
              <w:rPr>
                <w:rFonts w:ascii="Times New Roman" w:hAnsi="Times New Roman"/>
                <w:sz w:val="28"/>
                <w:szCs w:val="28"/>
              </w:rPr>
            </w:pPr>
            <w:r w:rsidRPr="00F034DC">
              <w:rPr>
                <w:rFonts w:ascii="Times New Roman" w:hAnsi="Times New Roman"/>
                <w:sz w:val="28"/>
                <w:szCs w:val="28"/>
              </w:rPr>
              <w:t>Номенклатура и ассортимент</w:t>
            </w:r>
          </w:p>
        </w:tc>
        <w:tc>
          <w:tcPr>
            <w:tcW w:w="4683" w:type="dxa"/>
          </w:tcPr>
          <w:p w:rsidR="004779AD" w:rsidRPr="00F034DC" w:rsidRDefault="004779AD" w:rsidP="00570F22">
            <w:pPr>
              <w:spacing w:line="360" w:lineRule="auto"/>
              <w:ind w:firstLine="851"/>
              <w:jc w:val="center"/>
              <w:rPr>
                <w:rFonts w:ascii="Times New Roman" w:hAnsi="Times New Roman"/>
                <w:sz w:val="28"/>
                <w:szCs w:val="28"/>
              </w:rPr>
            </w:pPr>
            <w:r w:rsidRPr="00F034DC">
              <w:rPr>
                <w:rFonts w:ascii="Times New Roman" w:hAnsi="Times New Roman"/>
                <w:sz w:val="28"/>
                <w:szCs w:val="28"/>
              </w:rPr>
              <w:t>Торговая марка</w:t>
            </w:r>
          </w:p>
        </w:tc>
      </w:tr>
      <w:tr w:rsidR="004779AD" w:rsidRPr="00D26A44">
        <w:tc>
          <w:tcPr>
            <w:tcW w:w="4140" w:type="dxa"/>
          </w:tcPr>
          <w:p w:rsidR="004779AD" w:rsidRPr="00D6105A" w:rsidRDefault="004779AD" w:rsidP="00C06694">
            <w:pPr>
              <w:spacing w:after="0" w:line="360" w:lineRule="auto"/>
              <w:jc w:val="both"/>
              <w:rPr>
                <w:rFonts w:ascii="Times New Roman" w:hAnsi="Times New Roman"/>
                <w:sz w:val="28"/>
                <w:szCs w:val="28"/>
              </w:rPr>
            </w:pPr>
            <w:r w:rsidRPr="00D6105A">
              <w:rPr>
                <w:rFonts w:ascii="Times New Roman" w:hAnsi="Times New Roman"/>
                <w:sz w:val="28"/>
                <w:szCs w:val="28"/>
              </w:rPr>
              <w:t xml:space="preserve">1 </w:t>
            </w:r>
            <w:r w:rsidRPr="00F034DC">
              <w:rPr>
                <w:rFonts w:ascii="Times New Roman" w:hAnsi="Times New Roman"/>
                <w:sz w:val="28"/>
                <w:szCs w:val="28"/>
              </w:rPr>
              <w:t>Домашние тренажеры</w:t>
            </w:r>
          </w:p>
        </w:tc>
        <w:tc>
          <w:tcPr>
            <w:tcW w:w="4683" w:type="dxa"/>
          </w:tcPr>
          <w:p w:rsidR="004779AD" w:rsidRPr="00F034DC" w:rsidRDefault="004779AD" w:rsidP="00C06694">
            <w:pPr>
              <w:spacing w:after="0" w:line="360" w:lineRule="auto"/>
              <w:jc w:val="both"/>
              <w:rPr>
                <w:rFonts w:ascii="Times New Roman" w:hAnsi="Times New Roman"/>
                <w:sz w:val="28"/>
                <w:szCs w:val="28"/>
                <w:lang w:val="en-US"/>
              </w:rPr>
            </w:pPr>
            <w:r w:rsidRPr="00F034DC">
              <w:rPr>
                <w:rFonts w:ascii="Times New Roman" w:hAnsi="Times New Roman"/>
                <w:sz w:val="28"/>
                <w:szCs w:val="28"/>
                <w:lang w:val="en-US"/>
              </w:rPr>
              <w:t>Kettler</w:t>
            </w:r>
            <w:r w:rsidRPr="00C06694">
              <w:rPr>
                <w:rFonts w:ascii="Times New Roman" w:hAnsi="Times New Roman"/>
                <w:sz w:val="28"/>
                <w:szCs w:val="28"/>
                <w:lang w:val="en-US"/>
              </w:rPr>
              <w:t xml:space="preserve">, </w:t>
            </w:r>
            <w:r w:rsidRPr="00F034DC">
              <w:rPr>
                <w:rFonts w:ascii="Times New Roman" w:hAnsi="Times New Roman"/>
                <w:sz w:val="28"/>
                <w:szCs w:val="28"/>
                <w:lang w:val="en-US"/>
              </w:rPr>
              <w:t>Torneo</w:t>
            </w:r>
            <w:r w:rsidRPr="00C06694">
              <w:rPr>
                <w:rFonts w:ascii="Times New Roman" w:hAnsi="Times New Roman"/>
                <w:sz w:val="28"/>
                <w:szCs w:val="28"/>
                <w:lang w:val="en-US"/>
              </w:rPr>
              <w:t xml:space="preserve">, </w:t>
            </w:r>
            <w:r w:rsidRPr="00F034DC">
              <w:rPr>
                <w:rFonts w:ascii="Times New Roman" w:hAnsi="Times New Roman"/>
                <w:sz w:val="28"/>
                <w:szCs w:val="28"/>
                <w:lang w:val="en-US"/>
              </w:rPr>
              <w:t>Icon</w:t>
            </w:r>
            <w:r w:rsidRPr="00C06694">
              <w:rPr>
                <w:rFonts w:ascii="Times New Roman" w:hAnsi="Times New Roman"/>
                <w:sz w:val="28"/>
                <w:szCs w:val="28"/>
                <w:lang w:val="en-US"/>
              </w:rPr>
              <w:t xml:space="preserve">, </w:t>
            </w:r>
            <w:r w:rsidRPr="00F034DC">
              <w:rPr>
                <w:rFonts w:ascii="Times New Roman" w:hAnsi="Times New Roman"/>
                <w:sz w:val="28"/>
                <w:szCs w:val="28"/>
                <w:lang w:val="en-US"/>
              </w:rPr>
              <w:t>LifeFitness</w:t>
            </w:r>
            <w:r w:rsidRPr="00C06694">
              <w:rPr>
                <w:rFonts w:ascii="Times New Roman" w:hAnsi="Times New Roman"/>
                <w:sz w:val="28"/>
                <w:szCs w:val="28"/>
                <w:lang w:val="en-US"/>
              </w:rPr>
              <w:t xml:space="preserve"> + </w:t>
            </w:r>
            <w:r w:rsidRPr="00F034DC">
              <w:rPr>
                <w:rFonts w:ascii="Times New Roman" w:hAnsi="Times New Roman"/>
                <w:sz w:val="28"/>
                <w:szCs w:val="28"/>
                <w:lang w:val="en-US"/>
              </w:rPr>
              <w:t>Parabody</w:t>
            </w:r>
            <w:r w:rsidRPr="00C06694">
              <w:rPr>
                <w:rFonts w:ascii="Times New Roman" w:hAnsi="Times New Roman"/>
                <w:sz w:val="28"/>
                <w:szCs w:val="28"/>
                <w:lang w:val="en-US"/>
              </w:rPr>
              <w:t xml:space="preserve">, </w:t>
            </w:r>
            <w:r w:rsidRPr="00F034DC">
              <w:rPr>
                <w:rFonts w:ascii="Times New Roman" w:hAnsi="Times New Roman"/>
                <w:sz w:val="28"/>
                <w:szCs w:val="28"/>
                <w:lang w:val="en-US"/>
              </w:rPr>
              <w:t>Reebok</w:t>
            </w:r>
            <w:r w:rsidRPr="00D6105A">
              <w:rPr>
                <w:rFonts w:ascii="Times New Roman" w:hAnsi="Times New Roman"/>
                <w:sz w:val="28"/>
                <w:szCs w:val="28"/>
                <w:lang w:val="en-US"/>
              </w:rPr>
              <w:t xml:space="preserve">, </w:t>
            </w:r>
            <w:r w:rsidRPr="00F034DC">
              <w:rPr>
                <w:rFonts w:ascii="Times New Roman" w:hAnsi="Times New Roman"/>
                <w:sz w:val="28"/>
                <w:szCs w:val="28"/>
                <w:lang w:val="en-US"/>
              </w:rPr>
              <w:t>Body</w:t>
            </w:r>
            <w:r w:rsidRPr="00D6105A">
              <w:rPr>
                <w:rFonts w:ascii="Times New Roman" w:hAnsi="Times New Roman"/>
                <w:sz w:val="28"/>
                <w:szCs w:val="28"/>
                <w:lang w:val="en-US"/>
              </w:rPr>
              <w:t>-</w:t>
            </w:r>
            <w:r w:rsidRPr="00F034DC">
              <w:rPr>
                <w:rFonts w:ascii="Times New Roman" w:hAnsi="Times New Roman"/>
                <w:sz w:val="28"/>
                <w:szCs w:val="28"/>
                <w:lang w:val="en-US"/>
              </w:rPr>
              <w:t>Solid</w:t>
            </w:r>
          </w:p>
        </w:tc>
      </w:tr>
      <w:tr w:rsidR="004779AD" w:rsidRPr="00D26A44">
        <w:tc>
          <w:tcPr>
            <w:tcW w:w="4140" w:type="dxa"/>
          </w:tcPr>
          <w:p w:rsidR="004779AD" w:rsidRPr="00F034DC" w:rsidRDefault="004779AD" w:rsidP="00C06694">
            <w:pPr>
              <w:spacing w:after="0" w:line="360" w:lineRule="auto"/>
              <w:rPr>
                <w:rFonts w:ascii="Times New Roman" w:hAnsi="Times New Roman"/>
                <w:sz w:val="28"/>
                <w:szCs w:val="28"/>
              </w:rPr>
            </w:pPr>
            <w:r w:rsidRPr="00F034DC">
              <w:rPr>
                <w:rFonts w:ascii="Times New Roman" w:hAnsi="Times New Roman"/>
                <w:sz w:val="28"/>
                <w:szCs w:val="28"/>
              </w:rPr>
              <w:t>2 Коммерческое оборудование (вертикальные и горизонтальные велотренажеры, беговые дорожки, кросстренажеры)</w:t>
            </w:r>
          </w:p>
        </w:tc>
        <w:tc>
          <w:tcPr>
            <w:tcW w:w="4683" w:type="dxa"/>
          </w:tcPr>
          <w:p w:rsidR="004779AD" w:rsidRPr="00F034DC" w:rsidRDefault="004779AD" w:rsidP="00C06694">
            <w:pPr>
              <w:spacing w:after="0" w:line="360" w:lineRule="auto"/>
              <w:jc w:val="both"/>
              <w:rPr>
                <w:rFonts w:ascii="Times New Roman" w:hAnsi="Times New Roman"/>
                <w:sz w:val="28"/>
                <w:szCs w:val="28"/>
                <w:lang w:val="en-US"/>
              </w:rPr>
            </w:pPr>
            <w:smartTag w:uri="urn:schemas-microsoft-com:office:smarttags" w:element="City">
              <w:smartTag w:uri="urn:schemas-microsoft-com:office:smarttags" w:element="place">
                <w:r w:rsidRPr="00F034DC">
                  <w:rPr>
                    <w:rFonts w:ascii="Times New Roman" w:hAnsi="Times New Roman"/>
                    <w:sz w:val="28"/>
                    <w:szCs w:val="28"/>
                    <w:lang w:val="en-US"/>
                  </w:rPr>
                  <w:t>Paramount</w:t>
                </w:r>
              </w:smartTag>
            </w:smartTag>
            <w:r w:rsidRPr="00F034DC">
              <w:rPr>
                <w:rFonts w:ascii="Times New Roman" w:hAnsi="Times New Roman"/>
                <w:sz w:val="28"/>
                <w:szCs w:val="28"/>
                <w:lang w:val="en-US"/>
              </w:rPr>
              <w:t>, LifeFitness (</w:t>
            </w:r>
            <w:r w:rsidRPr="00F034DC">
              <w:rPr>
                <w:rFonts w:ascii="Times New Roman" w:hAnsi="Times New Roman"/>
                <w:sz w:val="28"/>
                <w:szCs w:val="28"/>
              </w:rPr>
              <w:t>р</w:t>
            </w:r>
            <w:r w:rsidRPr="00F034DC">
              <w:rPr>
                <w:rFonts w:ascii="Times New Roman" w:hAnsi="Times New Roman"/>
                <w:sz w:val="28"/>
                <w:szCs w:val="28"/>
                <w:lang w:val="en-US"/>
              </w:rPr>
              <w:t>rof),Concept II, Ivanko, Hammer Strength, LeMond Fitness</w:t>
            </w:r>
          </w:p>
          <w:p w:rsidR="004779AD" w:rsidRPr="00F034DC" w:rsidRDefault="004779AD" w:rsidP="00570F22">
            <w:pPr>
              <w:spacing w:after="0" w:line="360" w:lineRule="auto"/>
              <w:ind w:firstLine="851"/>
              <w:jc w:val="both"/>
              <w:rPr>
                <w:rFonts w:ascii="Times New Roman" w:hAnsi="Times New Roman"/>
                <w:sz w:val="28"/>
                <w:szCs w:val="28"/>
                <w:lang w:val="en-US"/>
              </w:rPr>
            </w:pPr>
          </w:p>
        </w:tc>
      </w:tr>
      <w:tr w:rsidR="004779AD" w:rsidRPr="00D26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2"/>
        </w:trPr>
        <w:tc>
          <w:tcPr>
            <w:tcW w:w="4140" w:type="dxa"/>
            <w:tcBorders>
              <w:top w:val="single" w:sz="4" w:space="0" w:color="auto"/>
              <w:left w:val="single" w:sz="4" w:space="0" w:color="auto"/>
              <w:bottom w:val="single" w:sz="4" w:space="0" w:color="auto"/>
              <w:right w:val="single" w:sz="4" w:space="0" w:color="auto"/>
            </w:tcBorders>
          </w:tcPr>
          <w:p w:rsidR="004779AD" w:rsidRPr="00F034DC" w:rsidRDefault="004779AD" w:rsidP="00C06694">
            <w:pPr>
              <w:spacing w:after="0" w:line="360" w:lineRule="auto"/>
              <w:rPr>
                <w:rFonts w:ascii="Times New Roman" w:hAnsi="Times New Roman"/>
                <w:sz w:val="28"/>
                <w:szCs w:val="28"/>
              </w:rPr>
            </w:pPr>
            <w:r w:rsidRPr="00F034DC">
              <w:rPr>
                <w:rFonts w:ascii="Times New Roman" w:hAnsi="Times New Roman"/>
                <w:sz w:val="28"/>
                <w:szCs w:val="28"/>
              </w:rPr>
              <w:t>3 Инвентарь:</w:t>
            </w:r>
          </w:p>
          <w:p w:rsidR="004779AD" w:rsidRPr="00F034DC" w:rsidRDefault="004779AD" w:rsidP="00C06694">
            <w:pPr>
              <w:spacing w:after="0" w:line="360" w:lineRule="auto"/>
              <w:rPr>
                <w:rFonts w:ascii="Times New Roman" w:hAnsi="Times New Roman"/>
                <w:sz w:val="28"/>
                <w:szCs w:val="28"/>
              </w:rPr>
            </w:pPr>
            <w:r w:rsidRPr="00F034DC">
              <w:rPr>
                <w:rFonts w:ascii="Times New Roman" w:hAnsi="Times New Roman"/>
                <w:sz w:val="28"/>
                <w:szCs w:val="28"/>
              </w:rPr>
              <w:t>3.1 Коньки</w:t>
            </w:r>
          </w:p>
          <w:p w:rsidR="004779AD" w:rsidRPr="00F034DC" w:rsidRDefault="004779AD" w:rsidP="00C06694">
            <w:pPr>
              <w:spacing w:after="0" w:line="360" w:lineRule="auto"/>
              <w:rPr>
                <w:rFonts w:ascii="Times New Roman" w:hAnsi="Times New Roman"/>
                <w:sz w:val="28"/>
                <w:szCs w:val="28"/>
              </w:rPr>
            </w:pPr>
            <w:r w:rsidRPr="00F034DC">
              <w:rPr>
                <w:rFonts w:ascii="Times New Roman" w:hAnsi="Times New Roman"/>
                <w:sz w:val="28"/>
                <w:szCs w:val="28"/>
              </w:rPr>
              <w:t>3.2 Горные лыжи</w:t>
            </w:r>
          </w:p>
          <w:p w:rsidR="004779AD" w:rsidRPr="00F034DC" w:rsidRDefault="004779AD" w:rsidP="00C06694">
            <w:pPr>
              <w:spacing w:after="0" w:line="360" w:lineRule="auto"/>
              <w:rPr>
                <w:rFonts w:ascii="Times New Roman" w:hAnsi="Times New Roman"/>
                <w:sz w:val="28"/>
                <w:szCs w:val="28"/>
              </w:rPr>
            </w:pPr>
            <w:r w:rsidRPr="00F034DC">
              <w:rPr>
                <w:rFonts w:ascii="Times New Roman" w:hAnsi="Times New Roman"/>
                <w:sz w:val="28"/>
                <w:szCs w:val="28"/>
              </w:rPr>
              <w:t>3.3 Велосипеды</w:t>
            </w:r>
          </w:p>
        </w:tc>
        <w:tc>
          <w:tcPr>
            <w:tcW w:w="4683" w:type="dxa"/>
            <w:tcBorders>
              <w:top w:val="single" w:sz="4" w:space="0" w:color="auto"/>
              <w:left w:val="single" w:sz="4" w:space="0" w:color="auto"/>
              <w:bottom w:val="single" w:sz="4" w:space="0" w:color="auto"/>
              <w:right w:val="single" w:sz="4" w:space="0" w:color="auto"/>
            </w:tcBorders>
          </w:tcPr>
          <w:p w:rsidR="004779AD" w:rsidRPr="00F034DC" w:rsidRDefault="004779AD" w:rsidP="00C06694">
            <w:pPr>
              <w:spacing w:after="0" w:line="360" w:lineRule="auto"/>
              <w:rPr>
                <w:rFonts w:ascii="Times New Roman" w:hAnsi="Times New Roman"/>
                <w:sz w:val="28"/>
                <w:szCs w:val="28"/>
              </w:rPr>
            </w:pPr>
            <w:r w:rsidRPr="00F034DC">
              <w:rPr>
                <w:rFonts w:ascii="Times New Roman" w:hAnsi="Times New Roman"/>
                <w:sz w:val="28"/>
                <w:szCs w:val="28"/>
                <w:lang w:val="en-US"/>
              </w:rPr>
              <w:t>Roces</w:t>
            </w:r>
            <w:r w:rsidRPr="00F034DC">
              <w:rPr>
                <w:rFonts w:ascii="Times New Roman" w:hAnsi="Times New Roman"/>
                <w:sz w:val="28"/>
                <w:szCs w:val="28"/>
              </w:rPr>
              <w:t xml:space="preserve"> ледовые, роликовые</w:t>
            </w:r>
          </w:p>
          <w:p w:rsidR="004779AD" w:rsidRPr="00F034DC" w:rsidRDefault="004779AD" w:rsidP="00C06694">
            <w:pPr>
              <w:spacing w:after="0" w:line="360" w:lineRule="auto"/>
              <w:rPr>
                <w:rFonts w:ascii="Times New Roman" w:hAnsi="Times New Roman"/>
                <w:sz w:val="28"/>
                <w:szCs w:val="28"/>
              </w:rPr>
            </w:pPr>
            <w:r w:rsidRPr="00F034DC">
              <w:rPr>
                <w:rFonts w:ascii="Times New Roman" w:hAnsi="Times New Roman"/>
                <w:sz w:val="28"/>
                <w:szCs w:val="28"/>
                <w:lang w:val="en-US"/>
              </w:rPr>
              <w:t>Volkl</w:t>
            </w:r>
            <w:r w:rsidR="00C06694">
              <w:rPr>
                <w:rFonts w:ascii="Times New Roman" w:hAnsi="Times New Roman"/>
                <w:sz w:val="28"/>
                <w:szCs w:val="28"/>
              </w:rPr>
              <w:t xml:space="preserve"> </w:t>
            </w:r>
            <w:r w:rsidRPr="00F034DC">
              <w:rPr>
                <w:rFonts w:ascii="Times New Roman" w:hAnsi="Times New Roman"/>
                <w:sz w:val="28"/>
                <w:szCs w:val="28"/>
              </w:rPr>
              <w:t>(лыжи и сноуборды)</w:t>
            </w:r>
          </w:p>
          <w:p w:rsidR="004779AD" w:rsidRPr="00F034DC" w:rsidRDefault="004779AD" w:rsidP="00C06694">
            <w:pPr>
              <w:spacing w:after="0" w:line="360" w:lineRule="auto"/>
              <w:rPr>
                <w:rFonts w:ascii="Times New Roman" w:hAnsi="Times New Roman"/>
                <w:sz w:val="28"/>
                <w:szCs w:val="28"/>
                <w:lang w:val="en-US"/>
              </w:rPr>
            </w:pPr>
            <w:r w:rsidRPr="00F034DC">
              <w:rPr>
                <w:rFonts w:ascii="Times New Roman" w:hAnsi="Times New Roman"/>
                <w:sz w:val="28"/>
                <w:szCs w:val="28"/>
                <w:lang w:val="en-US"/>
              </w:rPr>
              <w:t>Marker, Tecnica, Uvex</w:t>
            </w:r>
          </w:p>
          <w:p w:rsidR="004779AD" w:rsidRPr="00B42682" w:rsidRDefault="004779AD" w:rsidP="00C06694">
            <w:pPr>
              <w:spacing w:after="0" w:line="360" w:lineRule="auto"/>
              <w:rPr>
                <w:rFonts w:ascii="Times New Roman" w:hAnsi="Times New Roman"/>
                <w:sz w:val="28"/>
                <w:szCs w:val="28"/>
              </w:rPr>
            </w:pPr>
            <w:r w:rsidRPr="00F034DC">
              <w:rPr>
                <w:rFonts w:ascii="Times New Roman" w:hAnsi="Times New Roman"/>
                <w:sz w:val="28"/>
                <w:szCs w:val="28"/>
                <w:lang w:val="en-US"/>
              </w:rPr>
              <w:t>Kona</w:t>
            </w:r>
            <w:r w:rsidR="00B42682" w:rsidRPr="00B42682">
              <w:rPr>
                <w:rFonts w:ascii="Times New Roman" w:hAnsi="Times New Roman"/>
                <w:sz w:val="28"/>
                <w:szCs w:val="28"/>
                <w:lang w:val="en-US"/>
              </w:rPr>
              <w:t xml:space="preserve">, </w:t>
            </w:r>
            <w:r w:rsidR="00B42682">
              <w:rPr>
                <w:rFonts w:ascii="Times New Roman" w:hAnsi="Times New Roman"/>
                <w:sz w:val="28"/>
                <w:szCs w:val="28"/>
                <w:lang w:val="en-US"/>
              </w:rPr>
              <w:t>Nordway</w:t>
            </w:r>
            <w:r w:rsidR="00B42682">
              <w:rPr>
                <w:rFonts w:ascii="Times New Roman" w:hAnsi="Times New Roman"/>
                <w:sz w:val="28"/>
                <w:szCs w:val="28"/>
              </w:rPr>
              <w:t>,</w:t>
            </w:r>
            <w:r w:rsidR="00B42682">
              <w:rPr>
                <w:rFonts w:ascii="Times New Roman" w:hAnsi="Times New Roman"/>
                <w:sz w:val="28"/>
                <w:szCs w:val="28"/>
                <w:lang w:val="en-US"/>
              </w:rPr>
              <w:t xml:space="preserve"> Stern</w:t>
            </w:r>
            <w:r w:rsidR="00B42682">
              <w:rPr>
                <w:rFonts w:ascii="Times New Roman" w:hAnsi="Times New Roman"/>
                <w:sz w:val="28"/>
                <w:szCs w:val="28"/>
              </w:rPr>
              <w:t>.</w:t>
            </w:r>
          </w:p>
        </w:tc>
      </w:tr>
      <w:tr w:rsidR="004779AD" w:rsidRPr="00D26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40" w:type="dxa"/>
            <w:tcBorders>
              <w:left w:val="single" w:sz="4" w:space="0" w:color="auto"/>
              <w:bottom w:val="nil"/>
              <w:right w:val="single" w:sz="4" w:space="0" w:color="auto"/>
            </w:tcBorders>
          </w:tcPr>
          <w:p w:rsidR="004779AD" w:rsidRPr="00F034DC" w:rsidRDefault="004779AD" w:rsidP="00C06694">
            <w:pPr>
              <w:spacing w:after="0" w:line="360" w:lineRule="auto"/>
              <w:rPr>
                <w:rFonts w:ascii="Times New Roman" w:hAnsi="Times New Roman"/>
                <w:sz w:val="28"/>
                <w:szCs w:val="28"/>
              </w:rPr>
            </w:pPr>
            <w:r w:rsidRPr="00F034DC">
              <w:rPr>
                <w:rFonts w:ascii="Times New Roman" w:hAnsi="Times New Roman"/>
                <w:sz w:val="28"/>
                <w:szCs w:val="28"/>
              </w:rPr>
              <w:t>4 Товары для отдыха:</w:t>
            </w:r>
          </w:p>
          <w:p w:rsidR="004779AD" w:rsidRPr="00F034DC" w:rsidRDefault="004779AD" w:rsidP="00C06694">
            <w:pPr>
              <w:spacing w:after="0" w:line="360" w:lineRule="auto"/>
              <w:rPr>
                <w:rFonts w:ascii="Times New Roman" w:hAnsi="Times New Roman"/>
                <w:sz w:val="28"/>
                <w:szCs w:val="28"/>
              </w:rPr>
            </w:pPr>
            <w:r w:rsidRPr="00F034DC">
              <w:rPr>
                <w:rFonts w:ascii="Times New Roman" w:hAnsi="Times New Roman"/>
                <w:sz w:val="28"/>
                <w:szCs w:val="28"/>
              </w:rPr>
              <w:t>4.1 Настольный теннис</w:t>
            </w:r>
          </w:p>
          <w:p w:rsidR="004779AD" w:rsidRPr="00F034DC" w:rsidRDefault="004779AD" w:rsidP="00C06694">
            <w:pPr>
              <w:spacing w:after="0" w:line="360" w:lineRule="auto"/>
              <w:rPr>
                <w:rFonts w:ascii="Times New Roman" w:hAnsi="Times New Roman"/>
                <w:sz w:val="28"/>
                <w:szCs w:val="28"/>
              </w:rPr>
            </w:pPr>
            <w:r w:rsidRPr="00F034DC">
              <w:rPr>
                <w:rFonts w:ascii="Times New Roman" w:hAnsi="Times New Roman"/>
                <w:sz w:val="28"/>
                <w:szCs w:val="28"/>
              </w:rPr>
              <w:t>4.2 Игры и игрушки</w:t>
            </w:r>
          </w:p>
        </w:tc>
        <w:tc>
          <w:tcPr>
            <w:tcW w:w="4683" w:type="dxa"/>
            <w:tcBorders>
              <w:left w:val="single" w:sz="4" w:space="0" w:color="auto"/>
              <w:bottom w:val="nil"/>
              <w:right w:val="single" w:sz="4" w:space="0" w:color="auto"/>
            </w:tcBorders>
          </w:tcPr>
          <w:p w:rsidR="004779AD" w:rsidRPr="00F034DC" w:rsidRDefault="004779AD" w:rsidP="00C06694">
            <w:pPr>
              <w:spacing w:after="0" w:line="360" w:lineRule="auto"/>
              <w:rPr>
                <w:rFonts w:ascii="Times New Roman" w:hAnsi="Times New Roman"/>
                <w:sz w:val="28"/>
                <w:szCs w:val="28"/>
                <w:lang w:val="en-US"/>
              </w:rPr>
            </w:pPr>
            <w:smartTag w:uri="urn:schemas-microsoft-com:office:smarttags" w:element="City">
              <w:smartTag w:uri="urn:schemas-microsoft-com:office:smarttags" w:element="place">
                <w:r w:rsidRPr="00F034DC">
                  <w:rPr>
                    <w:rFonts w:ascii="Times New Roman" w:hAnsi="Times New Roman"/>
                    <w:sz w:val="28"/>
                    <w:szCs w:val="28"/>
                    <w:lang w:val="en-US"/>
                  </w:rPr>
                  <w:t>Denton</w:t>
                </w:r>
              </w:smartTag>
            </w:smartTag>
            <w:r w:rsidRPr="00F034DC">
              <w:rPr>
                <w:rFonts w:ascii="Times New Roman" w:hAnsi="Times New Roman"/>
                <w:sz w:val="28"/>
                <w:szCs w:val="28"/>
                <w:lang w:val="en-US"/>
              </w:rPr>
              <w:t xml:space="preserve">, Kettler, JoolaStiga - </w:t>
            </w:r>
            <w:r w:rsidRPr="00F034DC">
              <w:rPr>
                <w:rFonts w:ascii="Times New Roman" w:hAnsi="Times New Roman"/>
                <w:sz w:val="28"/>
                <w:szCs w:val="28"/>
              </w:rPr>
              <w:t>Снегокаты</w:t>
            </w:r>
            <w:r w:rsidRPr="00F034DC">
              <w:rPr>
                <w:rFonts w:ascii="Times New Roman" w:hAnsi="Times New Roman"/>
                <w:sz w:val="28"/>
                <w:szCs w:val="28"/>
                <w:lang w:val="en-US"/>
              </w:rPr>
              <w:t xml:space="preserve"> </w:t>
            </w:r>
            <w:r w:rsidRPr="00F034DC">
              <w:rPr>
                <w:rFonts w:ascii="Times New Roman" w:hAnsi="Times New Roman"/>
                <w:sz w:val="28"/>
                <w:szCs w:val="28"/>
              </w:rPr>
              <w:t>и</w:t>
            </w:r>
            <w:r w:rsidRPr="00F034DC">
              <w:rPr>
                <w:rFonts w:ascii="Times New Roman" w:hAnsi="Times New Roman"/>
                <w:sz w:val="28"/>
                <w:szCs w:val="28"/>
                <w:lang w:val="en-US"/>
              </w:rPr>
              <w:t xml:space="preserve"> </w:t>
            </w:r>
            <w:r w:rsidRPr="00F034DC">
              <w:rPr>
                <w:rFonts w:ascii="Times New Roman" w:hAnsi="Times New Roman"/>
                <w:sz w:val="28"/>
                <w:szCs w:val="28"/>
              </w:rPr>
              <w:t>игры</w:t>
            </w:r>
          </w:p>
        </w:tc>
      </w:tr>
      <w:tr w:rsidR="004779AD" w:rsidRPr="00C066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40" w:type="dxa"/>
            <w:tcBorders>
              <w:top w:val="single" w:sz="4" w:space="0" w:color="auto"/>
              <w:left w:val="single" w:sz="4" w:space="0" w:color="auto"/>
              <w:bottom w:val="single" w:sz="4" w:space="0" w:color="auto"/>
              <w:right w:val="single" w:sz="4" w:space="0" w:color="auto"/>
            </w:tcBorders>
          </w:tcPr>
          <w:p w:rsidR="004779AD" w:rsidRPr="00F034DC" w:rsidRDefault="004779AD" w:rsidP="00C06694">
            <w:pPr>
              <w:spacing w:after="0" w:line="360" w:lineRule="auto"/>
              <w:rPr>
                <w:rFonts w:ascii="Times New Roman" w:hAnsi="Times New Roman"/>
                <w:sz w:val="28"/>
                <w:szCs w:val="28"/>
              </w:rPr>
            </w:pPr>
            <w:r w:rsidRPr="00F034DC">
              <w:rPr>
                <w:rFonts w:ascii="Times New Roman" w:hAnsi="Times New Roman"/>
                <w:sz w:val="28"/>
                <w:szCs w:val="28"/>
              </w:rPr>
              <w:t>5 Одежда и обувь:</w:t>
            </w:r>
          </w:p>
          <w:p w:rsidR="004779AD" w:rsidRPr="00F034DC" w:rsidRDefault="004779AD" w:rsidP="00C06694">
            <w:pPr>
              <w:spacing w:after="0" w:line="360" w:lineRule="auto"/>
              <w:rPr>
                <w:rFonts w:ascii="Times New Roman" w:hAnsi="Times New Roman"/>
                <w:sz w:val="28"/>
                <w:szCs w:val="28"/>
              </w:rPr>
            </w:pPr>
            <w:r w:rsidRPr="00F034DC">
              <w:rPr>
                <w:rFonts w:ascii="Times New Roman" w:hAnsi="Times New Roman"/>
                <w:sz w:val="28"/>
                <w:szCs w:val="28"/>
              </w:rPr>
              <w:t>5.1 Одежда для активного отдыха</w:t>
            </w:r>
          </w:p>
          <w:p w:rsidR="004779AD" w:rsidRPr="00F034DC" w:rsidRDefault="004779AD" w:rsidP="00C06694">
            <w:pPr>
              <w:tabs>
                <w:tab w:val="left" w:pos="540"/>
              </w:tabs>
              <w:spacing w:after="0" w:line="360" w:lineRule="auto"/>
              <w:rPr>
                <w:rFonts w:ascii="Times New Roman" w:hAnsi="Times New Roman"/>
                <w:sz w:val="28"/>
                <w:szCs w:val="28"/>
              </w:rPr>
            </w:pPr>
            <w:r w:rsidRPr="00F034DC">
              <w:rPr>
                <w:rFonts w:ascii="Times New Roman" w:hAnsi="Times New Roman"/>
                <w:sz w:val="28"/>
                <w:szCs w:val="28"/>
              </w:rPr>
              <w:t>5.2 Одежда для горных лыж и сноуборда</w:t>
            </w:r>
          </w:p>
          <w:p w:rsidR="004779AD" w:rsidRPr="00F034DC" w:rsidRDefault="004779AD" w:rsidP="00C06694">
            <w:pPr>
              <w:spacing w:after="0" w:line="360" w:lineRule="auto"/>
              <w:rPr>
                <w:rFonts w:ascii="Times New Roman" w:hAnsi="Times New Roman"/>
                <w:sz w:val="28"/>
                <w:szCs w:val="28"/>
              </w:rPr>
            </w:pPr>
            <w:r w:rsidRPr="00F034DC">
              <w:rPr>
                <w:rFonts w:ascii="Times New Roman" w:hAnsi="Times New Roman"/>
                <w:sz w:val="28"/>
                <w:szCs w:val="28"/>
              </w:rPr>
              <w:t>5.3 Одежда для плавания</w:t>
            </w:r>
          </w:p>
          <w:p w:rsidR="00C06694" w:rsidRDefault="004779AD" w:rsidP="00C06694">
            <w:pPr>
              <w:spacing w:after="0" w:line="360" w:lineRule="auto"/>
              <w:rPr>
                <w:rFonts w:ascii="Times New Roman" w:hAnsi="Times New Roman"/>
                <w:sz w:val="28"/>
                <w:szCs w:val="28"/>
              </w:rPr>
            </w:pPr>
            <w:r w:rsidRPr="00F034DC">
              <w:rPr>
                <w:rFonts w:ascii="Times New Roman" w:hAnsi="Times New Roman"/>
                <w:sz w:val="28"/>
                <w:szCs w:val="28"/>
              </w:rPr>
              <w:t>5.5 Одежда для молодежи</w:t>
            </w:r>
          </w:p>
          <w:p w:rsidR="004779AD" w:rsidRPr="00F034DC" w:rsidRDefault="004779AD" w:rsidP="00C06694">
            <w:pPr>
              <w:spacing w:after="0" w:line="360" w:lineRule="auto"/>
              <w:rPr>
                <w:rFonts w:ascii="Times New Roman" w:hAnsi="Times New Roman"/>
                <w:sz w:val="28"/>
                <w:szCs w:val="28"/>
              </w:rPr>
            </w:pPr>
            <w:r w:rsidRPr="00F034DC">
              <w:rPr>
                <w:rFonts w:ascii="Times New Roman" w:hAnsi="Times New Roman"/>
                <w:sz w:val="28"/>
                <w:szCs w:val="28"/>
              </w:rPr>
              <w:t>5.6 Обувь</w:t>
            </w:r>
          </w:p>
        </w:tc>
        <w:tc>
          <w:tcPr>
            <w:tcW w:w="4683" w:type="dxa"/>
            <w:tcBorders>
              <w:top w:val="single" w:sz="4" w:space="0" w:color="auto"/>
              <w:left w:val="single" w:sz="4" w:space="0" w:color="auto"/>
              <w:bottom w:val="single" w:sz="4" w:space="0" w:color="auto"/>
              <w:right w:val="single" w:sz="4" w:space="0" w:color="auto"/>
            </w:tcBorders>
          </w:tcPr>
          <w:p w:rsidR="004779AD" w:rsidRPr="00C06694" w:rsidRDefault="004779AD" w:rsidP="00C06694">
            <w:pPr>
              <w:spacing w:after="0" w:line="360" w:lineRule="auto"/>
              <w:rPr>
                <w:rFonts w:ascii="Times New Roman" w:hAnsi="Times New Roman"/>
                <w:sz w:val="28"/>
                <w:szCs w:val="28"/>
              </w:rPr>
            </w:pPr>
            <w:smartTag w:uri="urn:schemas-microsoft-com:office:smarttags" w:element="place">
              <w:smartTag w:uri="urn:schemas-microsoft-com:office:smarttags" w:element="City">
                <w:r w:rsidRPr="00F034DC">
                  <w:rPr>
                    <w:rFonts w:ascii="Times New Roman" w:hAnsi="Times New Roman"/>
                    <w:sz w:val="28"/>
                    <w:szCs w:val="28"/>
                    <w:lang w:val="en-US"/>
                  </w:rPr>
                  <w:t>Columbia</w:t>
                </w:r>
              </w:smartTag>
            </w:smartTag>
            <w:r w:rsidRPr="00C06694">
              <w:rPr>
                <w:rFonts w:ascii="Times New Roman" w:hAnsi="Times New Roman"/>
                <w:sz w:val="28"/>
                <w:szCs w:val="28"/>
              </w:rPr>
              <w:t xml:space="preserve">, </w:t>
            </w:r>
            <w:r w:rsidRPr="00F034DC">
              <w:rPr>
                <w:rFonts w:ascii="Times New Roman" w:hAnsi="Times New Roman"/>
                <w:sz w:val="28"/>
                <w:szCs w:val="28"/>
                <w:lang w:val="en-US"/>
              </w:rPr>
              <w:t>Helly</w:t>
            </w:r>
            <w:r w:rsidRPr="00C06694">
              <w:rPr>
                <w:rFonts w:ascii="Times New Roman" w:hAnsi="Times New Roman"/>
                <w:sz w:val="28"/>
                <w:szCs w:val="28"/>
              </w:rPr>
              <w:t xml:space="preserve"> </w:t>
            </w:r>
            <w:r w:rsidRPr="00F034DC">
              <w:rPr>
                <w:rFonts w:ascii="Times New Roman" w:hAnsi="Times New Roman"/>
                <w:sz w:val="28"/>
                <w:szCs w:val="28"/>
                <w:lang w:val="en-US"/>
              </w:rPr>
              <w:t>Hansen</w:t>
            </w:r>
            <w:r w:rsidRPr="00C06694">
              <w:rPr>
                <w:rFonts w:ascii="Times New Roman" w:hAnsi="Times New Roman"/>
                <w:sz w:val="28"/>
                <w:szCs w:val="28"/>
              </w:rPr>
              <w:t xml:space="preserve">, </w:t>
            </w:r>
            <w:r w:rsidRPr="00F034DC">
              <w:rPr>
                <w:rFonts w:ascii="Times New Roman" w:hAnsi="Times New Roman"/>
                <w:sz w:val="28"/>
                <w:szCs w:val="28"/>
                <w:lang w:val="en-US"/>
              </w:rPr>
              <w:t>Outventure</w:t>
            </w:r>
          </w:p>
          <w:p w:rsidR="004779AD" w:rsidRPr="00C06694" w:rsidRDefault="004779AD" w:rsidP="00C06694">
            <w:pPr>
              <w:spacing w:after="0" w:line="360" w:lineRule="auto"/>
              <w:rPr>
                <w:rFonts w:ascii="Times New Roman" w:hAnsi="Times New Roman"/>
                <w:sz w:val="28"/>
                <w:szCs w:val="28"/>
              </w:rPr>
            </w:pPr>
            <w:smartTag w:uri="urn:schemas-microsoft-com:office:smarttags" w:element="City">
              <w:smartTag w:uri="urn:schemas-microsoft-com:office:smarttags" w:element="place">
                <w:r w:rsidRPr="00F034DC">
                  <w:rPr>
                    <w:rFonts w:ascii="Times New Roman" w:hAnsi="Times New Roman"/>
                    <w:sz w:val="28"/>
                    <w:szCs w:val="28"/>
                    <w:lang w:val="en-US"/>
                  </w:rPr>
                  <w:t>Colmar</w:t>
                </w:r>
              </w:smartTag>
            </w:smartTag>
            <w:r w:rsidRPr="00C06694">
              <w:rPr>
                <w:rFonts w:ascii="Times New Roman" w:hAnsi="Times New Roman"/>
                <w:sz w:val="28"/>
                <w:szCs w:val="28"/>
              </w:rPr>
              <w:t xml:space="preserve">, </w:t>
            </w:r>
            <w:r w:rsidRPr="00F034DC">
              <w:rPr>
                <w:rFonts w:ascii="Times New Roman" w:hAnsi="Times New Roman"/>
                <w:sz w:val="28"/>
                <w:szCs w:val="28"/>
                <w:lang w:val="en-US"/>
              </w:rPr>
              <w:t>Volkl</w:t>
            </w:r>
            <w:r w:rsidRPr="00C06694">
              <w:rPr>
                <w:rFonts w:ascii="Times New Roman" w:hAnsi="Times New Roman"/>
                <w:sz w:val="28"/>
                <w:szCs w:val="28"/>
              </w:rPr>
              <w:t xml:space="preserve"> (</w:t>
            </w:r>
            <w:r w:rsidRPr="00F034DC">
              <w:rPr>
                <w:rFonts w:ascii="Times New Roman" w:hAnsi="Times New Roman"/>
                <w:sz w:val="28"/>
                <w:szCs w:val="28"/>
              </w:rPr>
              <w:t>одежда</w:t>
            </w:r>
            <w:r w:rsidRPr="00C06694">
              <w:rPr>
                <w:rFonts w:ascii="Times New Roman" w:hAnsi="Times New Roman"/>
                <w:sz w:val="28"/>
                <w:szCs w:val="28"/>
              </w:rPr>
              <w:t xml:space="preserve">), </w:t>
            </w:r>
            <w:r w:rsidRPr="00F034DC">
              <w:rPr>
                <w:rFonts w:ascii="Times New Roman" w:hAnsi="Times New Roman"/>
                <w:sz w:val="28"/>
                <w:szCs w:val="28"/>
                <w:lang w:val="en-US"/>
              </w:rPr>
              <w:t>Reusch</w:t>
            </w:r>
            <w:r w:rsidRPr="00C06694">
              <w:rPr>
                <w:rFonts w:ascii="Times New Roman" w:hAnsi="Times New Roman"/>
                <w:sz w:val="28"/>
                <w:szCs w:val="28"/>
              </w:rPr>
              <w:t xml:space="preserve">, </w:t>
            </w:r>
            <w:r w:rsidRPr="00F034DC">
              <w:rPr>
                <w:rFonts w:ascii="Times New Roman" w:hAnsi="Times New Roman"/>
                <w:sz w:val="28"/>
                <w:szCs w:val="28"/>
                <w:lang w:val="en-US"/>
              </w:rPr>
              <w:t>Glissade</w:t>
            </w:r>
            <w:r w:rsidRPr="00C06694">
              <w:rPr>
                <w:rFonts w:ascii="Times New Roman" w:hAnsi="Times New Roman"/>
                <w:sz w:val="28"/>
                <w:szCs w:val="28"/>
              </w:rPr>
              <w:t xml:space="preserve"> </w:t>
            </w:r>
          </w:p>
          <w:p w:rsidR="004779AD" w:rsidRPr="00C06694" w:rsidRDefault="004779AD" w:rsidP="00C06694">
            <w:pPr>
              <w:spacing w:after="0" w:line="360" w:lineRule="auto"/>
              <w:rPr>
                <w:rFonts w:ascii="Times New Roman" w:hAnsi="Times New Roman"/>
                <w:sz w:val="28"/>
                <w:szCs w:val="28"/>
              </w:rPr>
            </w:pPr>
            <w:r w:rsidRPr="00F034DC">
              <w:rPr>
                <w:rFonts w:ascii="Times New Roman" w:hAnsi="Times New Roman"/>
                <w:sz w:val="28"/>
                <w:szCs w:val="28"/>
                <w:lang w:val="en-US"/>
              </w:rPr>
              <w:t>Joss</w:t>
            </w:r>
            <w:r w:rsidRPr="00C06694">
              <w:rPr>
                <w:rFonts w:ascii="Times New Roman" w:hAnsi="Times New Roman"/>
                <w:sz w:val="28"/>
                <w:szCs w:val="28"/>
              </w:rPr>
              <w:t xml:space="preserve">, </w:t>
            </w:r>
            <w:r w:rsidRPr="00F034DC">
              <w:rPr>
                <w:rFonts w:ascii="Times New Roman" w:hAnsi="Times New Roman"/>
                <w:sz w:val="28"/>
                <w:szCs w:val="28"/>
                <w:lang w:val="en-US"/>
              </w:rPr>
              <w:t>Nike</w:t>
            </w:r>
            <w:r w:rsidRPr="00C06694">
              <w:rPr>
                <w:rFonts w:ascii="Times New Roman" w:hAnsi="Times New Roman"/>
                <w:sz w:val="28"/>
                <w:szCs w:val="28"/>
              </w:rPr>
              <w:t xml:space="preserve"> </w:t>
            </w:r>
            <w:r w:rsidRPr="00F034DC">
              <w:rPr>
                <w:rFonts w:ascii="Times New Roman" w:hAnsi="Times New Roman"/>
                <w:sz w:val="28"/>
                <w:szCs w:val="28"/>
                <w:lang w:val="en-US"/>
              </w:rPr>
              <w:t>Swim</w:t>
            </w:r>
          </w:p>
          <w:p w:rsidR="004779AD" w:rsidRPr="00C06694" w:rsidRDefault="004779AD" w:rsidP="00C06694">
            <w:pPr>
              <w:spacing w:after="0" w:line="360" w:lineRule="auto"/>
              <w:rPr>
                <w:rFonts w:ascii="Times New Roman" w:hAnsi="Times New Roman"/>
                <w:sz w:val="28"/>
                <w:szCs w:val="28"/>
              </w:rPr>
            </w:pPr>
            <w:r w:rsidRPr="00F034DC">
              <w:rPr>
                <w:rFonts w:ascii="Times New Roman" w:hAnsi="Times New Roman"/>
                <w:sz w:val="28"/>
                <w:szCs w:val="28"/>
                <w:lang w:val="en-US"/>
              </w:rPr>
              <w:t>Demix</w:t>
            </w:r>
            <w:r w:rsidRPr="00C06694">
              <w:rPr>
                <w:rFonts w:ascii="Times New Roman" w:hAnsi="Times New Roman"/>
                <w:sz w:val="28"/>
                <w:szCs w:val="28"/>
              </w:rPr>
              <w:t xml:space="preserve">, </w:t>
            </w:r>
            <w:r w:rsidRPr="00F034DC">
              <w:rPr>
                <w:rFonts w:ascii="Times New Roman" w:hAnsi="Times New Roman"/>
                <w:sz w:val="28"/>
                <w:szCs w:val="28"/>
                <w:lang w:val="en-US"/>
              </w:rPr>
              <w:t>Freddy</w:t>
            </w:r>
          </w:p>
          <w:p w:rsidR="004779AD" w:rsidRPr="00C06694" w:rsidRDefault="004779AD" w:rsidP="00C06694">
            <w:pPr>
              <w:spacing w:after="0" w:line="360" w:lineRule="auto"/>
              <w:rPr>
                <w:rFonts w:ascii="Times New Roman" w:hAnsi="Times New Roman"/>
                <w:sz w:val="28"/>
                <w:szCs w:val="28"/>
              </w:rPr>
            </w:pPr>
            <w:r w:rsidRPr="00C06694">
              <w:rPr>
                <w:rFonts w:ascii="Times New Roman" w:hAnsi="Times New Roman"/>
                <w:sz w:val="28"/>
                <w:szCs w:val="28"/>
              </w:rPr>
              <w:t xml:space="preserve"> </w:t>
            </w:r>
            <w:r w:rsidRPr="00F034DC">
              <w:rPr>
                <w:rFonts w:ascii="Times New Roman" w:hAnsi="Times New Roman"/>
                <w:sz w:val="28"/>
                <w:szCs w:val="28"/>
                <w:lang w:val="en-US"/>
              </w:rPr>
              <w:t>O</w:t>
            </w:r>
            <w:r w:rsidRPr="00C06694">
              <w:rPr>
                <w:rFonts w:ascii="Times New Roman" w:hAnsi="Times New Roman"/>
                <w:sz w:val="28"/>
                <w:szCs w:val="28"/>
              </w:rPr>
              <w:t xml:space="preserve"> </w:t>
            </w:r>
            <w:r w:rsidRPr="00F034DC">
              <w:rPr>
                <w:rFonts w:ascii="Times New Roman" w:hAnsi="Times New Roman"/>
                <w:sz w:val="28"/>
                <w:szCs w:val="28"/>
                <w:lang w:val="en-US"/>
              </w:rPr>
              <w:t>Neill</w:t>
            </w:r>
            <w:r w:rsidRPr="00C06694">
              <w:rPr>
                <w:rFonts w:ascii="Times New Roman" w:hAnsi="Times New Roman"/>
                <w:sz w:val="28"/>
                <w:szCs w:val="28"/>
              </w:rPr>
              <w:t xml:space="preserve"> (</w:t>
            </w:r>
            <w:r w:rsidRPr="00F034DC">
              <w:rPr>
                <w:rFonts w:ascii="Times New Roman" w:hAnsi="Times New Roman"/>
                <w:sz w:val="28"/>
                <w:szCs w:val="28"/>
              </w:rPr>
              <w:t>одежда</w:t>
            </w:r>
            <w:r w:rsidRPr="00C06694">
              <w:rPr>
                <w:rFonts w:ascii="Times New Roman" w:hAnsi="Times New Roman"/>
                <w:sz w:val="28"/>
                <w:szCs w:val="28"/>
              </w:rPr>
              <w:t xml:space="preserve"> </w:t>
            </w:r>
            <w:r w:rsidRPr="00F034DC">
              <w:rPr>
                <w:rFonts w:ascii="Times New Roman" w:hAnsi="Times New Roman"/>
                <w:sz w:val="28"/>
                <w:szCs w:val="28"/>
              </w:rPr>
              <w:t>и</w:t>
            </w:r>
            <w:r w:rsidRPr="00C06694">
              <w:rPr>
                <w:rFonts w:ascii="Times New Roman" w:hAnsi="Times New Roman"/>
                <w:sz w:val="28"/>
                <w:szCs w:val="28"/>
              </w:rPr>
              <w:t xml:space="preserve"> </w:t>
            </w:r>
            <w:r w:rsidRPr="00F034DC">
              <w:rPr>
                <w:rFonts w:ascii="Times New Roman" w:hAnsi="Times New Roman"/>
                <w:sz w:val="28"/>
                <w:szCs w:val="28"/>
              </w:rPr>
              <w:t>обувь</w:t>
            </w:r>
            <w:r w:rsidRPr="00C06694">
              <w:rPr>
                <w:rFonts w:ascii="Times New Roman" w:hAnsi="Times New Roman"/>
                <w:sz w:val="28"/>
                <w:szCs w:val="28"/>
              </w:rPr>
              <w:t xml:space="preserve">), </w:t>
            </w:r>
            <w:r w:rsidRPr="00F034DC">
              <w:rPr>
                <w:rFonts w:ascii="Times New Roman" w:hAnsi="Times New Roman"/>
                <w:sz w:val="28"/>
                <w:szCs w:val="28"/>
                <w:lang w:val="en-US"/>
              </w:rPr>
              <w:t>Protest</w:t>
            </w:r>
            <w:r w:rsidRPr="00C06694">
              <w:rPr>
                <w:rFonts w:ascii="Times New Roman" w:hAnsi="Times New Roman"/>
                <w:sz w:val="28"/>
                <w:szCs w:val="28"/>
              </w:rPr>
              <w:t xml:space="preserve">, </w:t>
            </w:r>
            <w:r w:rsidRPr="00F034DC">
              <w:rPr>
                <w:rFonts w:ascii="Times New Roman" w:hAnsi="Times New Roman"/>
                <w:sz w:val="28"/>
                <w:szCs w:val="28"/>
                <w:lang w:val="en-US"/>
              </w:rPr>
              <w:t>Termit</w:t>
            </w:r>
            <w:r w:rsidRPr="00C06694">
              <w:rPr>
                <w:rFonts w:ascii="Times New Roman" w:hAnsi="Times New Roman"/>
                <w:sz w:val="28"/>
                <w:szCs w:val="28"/>
              </w:rPr>
              <w:t xml:space="preserve">, </w:t>
            </w:r>
            <w:r w:rsidRPr="00F034DC">
              <w:rPr>
                <w:rFonts w:ascii="Times New Roman" w:hAnsi="Times New Roman"/>
                <w:sz w:val="28"/>
                <w:szCs w:val="28"/>
                <w:lang w:val="en-US"/>
              </w:rPr>
              <w:t>Asics</w:t>
            </w:r>
            <w:r w:rsidRPr="00C06694">
              <w:rPr>
                <w:rFonts w:ascii="Times New Roman" w:hAnsi="Times New Roman"/>
                <w:sz w:val="28"/>
                <w:szCs w:val="28"/>
              </w:rPr>
              <w:t xml:space="preserve">, </w:t>
            </w:r>
            <w:r w:rsidRPr="00F034DC">
              <w:rPr>
                <w:rFonts w:ascii="Times New Roman" w:hAnsi="Times New Roman"/>
                <w:sz w:val="28"/>
                <w:szCs w:val="28"/>
                <w:lang w:val="en-US"/>
              </w:rPr>
              <w:t>Skechers</w:t>
            </w:r>
            <w:r w:rsidRPr="00C06694">
              <w:rPr>
                <w:rFonts w:ascii="Times New Roman" w:hAnsi="Times New Roman"/>
                <w:sz w:val="28"/>
                <w:szCs w:val="28"/>
              </w:rPr>
              <w:t xml:space="preserve">, </w:t>
            </w:r>
            <w:r w:rsidRPr="00F034DC">
              <w:rPr>
                <w:rFonts w:ascii="Times New Roman" w:hAnsi="Times New Roman"/>
                <w:sz w:val="28"/>
                <w:szCs w:val="28"/>
                <w:lang w:val="en-US"/>
              </w:rPr>
              <w:t>Merre</w:t>
            </w:r>
            <w:r w:rsidR="00B42682">
              <w:rPr>
                <w:rFonts w:ascii="Times New Roman" w:hAnsi="Times New Roman"/>
                <w:sz w:val="28"/>
                <w:szCs w:val="28"/>
                <w:lang w:val="en-US"/>
              </w:rPr>
              <w:t>ll</w:t>
            </w:r>
            <w:r w:rsidR="00B42682" w:rsidRPr="00C06694">
              <w:rPr>
                <w:rFonts w:ascii="Times New Roman" w:hAnsi="Times New Roman"/>
                <w:sz w:val="28"/>
                <w:szCs w:val="28"/>
              </w:rPr>
              <w:t xml:space="preserve">, </w:t>
            </w:r>
            <w:r w:rsidR="00B42682">
              <w:rPr>
                <w:rFonts w:ascii="Times New Roman" w:hAnsi="Times New Roman"/>
                <w:sz w:val="28"/>
                <w:szCs w:val="28"/>
                <w:lang w:val="en-US"/>
              </w:rPr>
              <w:t>Tecnica</w:t>
            </w:r>
            <w:r w:rsidR="00B42682" w:rsidRPr="00C06694">
              <w:rPr>
                <w:rFonts w:ascii="Times New Roman" w:hAnsi="Times New Roman"/>
                <w:sz w:val="28"/>
                <w:szCs w:val="28"/>
              </w:rPr>
              <w:t xml:space="preserve">, </w:t>
            </w:r>
            <w:r w:rsidR="00B42682">
              <w:rPr>
                <w:rFonts w:ascii="Times New Roman" w:hAnsi="Times New Roman"/>
                <w:sz w:val="28"/>
                <w:szCs w:val="28"/>
                <w:lang w:val="en-US"/>
              </w:rPr>
              <w:t>Cat</w:t>
            </w:r>
            <w:r w:rsidR="00B42682" w:rsidRPr="00C06694">
              <w:rPr>
                <w:rFonts w:ascii="Times New Roman" w:hAnsi="Times New Roman"/>
                <w:sz w:val="28"/>
                <w:szCs w:val="28"/>
              </w:rPr>
              <w:t xml:space="preserve">, </w:t>
            </w:r>
            <w:r w:rsidR="00B42682">
              <w:rPr>
                <w:rFonts w:ascii="Times New Roman" w:hAnsi="Times New Roman"/>
                <w:sz w:val="28"/>
                <w:szCs w:val="28"/>
                <w:lang w:val="en-US"/>
              </w:rPr>
              <w:t>Hush</w:t>
            </w:r>
            <w:r w:rsidR="00B42682" w:rsidRPr="00C06694">
              <w:rPr>
                <w:rFonts w:ascii="Times New Roman" w:hAnsi="Times New Roman"/>
                <w:sz w:val="28"/>
                <w:szCs w:val="28"/>
              </w:rPr>
              <w:t xml:space="preserve"> </w:t>
            </w:r>
            <w:r w:rsidR="00B42682">
              <w:rPr>
                <w:rFonts w:ascii="Times New Roman" w:hAnsi="Times New Roman"/>
                <w:sz w:val="28"/>
                <w:szCs w:val="28"/>
                <w:lang w:val="en-US"/>
              </w:rPr>
              <w:t>Puppies</w:t>
            </w:r>
            <w:r w:rsidR="00B42682" w:rsidRPr="00C06694">
              <w:rPr>
                <w:rFonts w:ascii="Times New Roman" w:hAnsi="Times New Roman"/>
                <w:sz w:val="28"/>
                <w:szCs w:val="28"/>
              </w:rPr>
              <w:t xml:space="preserve"> </w:t>
            </w:r>
            <w:r w:rsidR="00B42682">
              <w:rPr>
                <w:rFonts w:ascii="Times New Roman" w:hAnsi="Times New Roman"/>
                <w:sz w:val="28"/>
                <w:szCs w:val="28"/>
              </w:rPr>
              <w:t>и</w:t>
            </w:r>
            <w:r w:rsidR="00B42682" w:rsidRPr="00C06694">
              <w:rPr>
                <w:rFonts w:ascii="Times New Roman" w:hAnsi="Times New Roman"/>
                <w:sz w:val="28"/>
                <w:szCs w:val="28"/>
              </w:rPr>
              <w:t xml:space="preserve"> </w:t>
            </w:r>
            <w:r w:rsidR="00B42682">
              <w:rPr>
                <w:rFonts w:ascii="Times New Roman" w:hAnsi="Times New Roman"/>
                <w:sz w:val="28"/>
                <w:szCs w:val="28"/>
              </w:rPr>
              <w:t>т</w:t>
            </w:r>
            <w:r w:rsidR="00B42682" w:rsidRPr="00C06694">
              <w:rPr>
                <w:rFonts w:ascii="Times New Roman" w:hAnsi="Times New Roman"/>
                <w:sz w:val="28"/>
                <w:szCs w:val="28"/>
              </w:rPr>
              <w:t>.</w:t>
            </w:r>
            <w:r w:rsidR="00B42682">
              <w:rPr>
                <w:rFonts w:ascii="Times New Roman" w:hAnsi="Times New Roman"/>
                <w:sz w:val="28"/>
                <w:szCs w:val="28"/>
              </w:rPr>
              <w:t>д</w:t>
            </w:r>
            <w:r w:rsidR="00B42682" w:rsidRPr="00C06694">
              <w:rPr>
                <w:rFonts w:ascii="Times New Roman" w:hAnsi="Times New Roman"/>
                <w:sz w:val="28"/>
                <w:szCs w:val="28"/>
              </w:rPr>
              <w:t>.</w:t>
            </w:r>
          </w:p>
        </w:tc>
      </w:tr>
    </w:tbl>
    <w:p w:rsidR="00C7399B" w:rsidRDefault="00C7399B" w:rsidP="00C06694">
      <w:pPr>
        <w:spacing w:after="0" w:line="360" w:lineRule="auto"/>
        <w:rPr>
          <w:rFonts w:ascii="Times New Roman" w:hAnsi="Times New Roman"/>
          <w:sz w:val="28"/>
          <w:szCs w:val="28"/>
        </w:rPr>
      </w:pPr>
    </w:p>
    <w:p w:rsidR="004779AD" w:rsidRPr="004779AD" w:rsidRDefault="004779AD" w:rsidP="00570F22">
      <w:pPr>
        <w:spacing w:after="0" w:line="360" w:lineRule="auto"/>
        <w:ind w:firstLine="851"/>
        <w:jc w:val="right"/>
        <w:rPr>
          <w:rFonts w:ascii="Times New Roman" w:hAnsi="Times New Roman"/>
          <w:sz w:val="28"/>
          <w:szCs w:val="28"/>
        </w:rPr>
      </w:pPr>
      <w:r>
        <w:rPr>
          <w:rFonts w:ascii="Times New Roman" w:hAnsi="Times New Roman"/>
          <w:sz w:val="28"/>
          <w:szCs w:val="28"/>
        </w:rPr>
        <w:t>Приложение 2</w:t>
      </w:r>
    </w:p>
    <w:p w:rsidR="002C3CDB" w:rsidRPr="00C7399B" w:rsidRDefault="002C3CDB" w:rsidP="00570F22">
      <w:pPr>
        <w:spacing w:after="0" w:line="360" w:lineRule="auto"/>
        <w:ind w:firstLine="851"/>
        <w:jc w:val="center"/>
        <w:rPr>
          <w:rFonts w:ascii="Times New Roman" w:hAnsi="Times New Roman"/>
          <w:sz w:val="28"/>
          <w:szCs w:val="28"/>
        </w:rPr>
      </w:pPr>
      <w:r w:rsidRPr="00C7399B">
        <w:rPr>
          <w:rFonts w:ascii="Times New Roman" w:hAnsi="Times New Roman"/>
          <w:sz w:val="28"/>
          <w:szCs w:val="28"/>
        </w:rPr>
        <w:t>Договор поставки по предварительному заказу сезона весна-лето 2011 года №65</w:t>
      </w:r>
    </w:p>
    <w:p w:rsidR="002C3CDB" w:rsidRPr="002C3CDB" w:rsidRDefault="002C3CDB" w:rsidP="00570F22">
      <w:pPr>
        <w:spacing w:after="0" w:line="360" w:lineRule="auto"/>
        <w:ind w:firstLine="851"/>
        <w:jc w:val="both"/>
        <w:rPr>
          <w:rFonts w:ascii="Times New Roman" w:hAnsi="Times New Roman"/>
          <w:sz w:val="28"/>
          <w:szCs w:val="28"/>
        </w:rPr>
      </w:pPr>
    </w:p>
    <w:p w:rsidR="002C3CDB" w:rsidRPr="002C3CDB" w:rsidRDefault="002C3CDB" w:rsidP="00570F22">
      <w:pPr>
        <w:spacing w:after="0" w:line="360" w:lineRule="auto"/>
        <w:ind w:firstLine="851"/>
        <w:rPr>
          <w:rFonts w:ascii="Times New Roman" w:hAnsi="Times New Roman"/>
          <w:sz w:val="28"/>
          <w:szCs w:val="28"/>
        </w:rPr>
      </w:pPr>
      <w:r>
        <w:rPr>
          <w:rFonts w:ascii="Times New Roman" w:hAnsi="Times New Roman"/>
          <w:sz w:val="28"/>
          <w:szCs w:val="28"/>
        </w:rPr>
        <w:t>г.</w:t>
      </w:r>
      <w:r w:rsidRPr="002C3CDB">
        <w:rPr>
          <w:rFonts w:ascii="Times New Roman" w:hAnsi="Times New Roman"/>
          <w:sz w:val="28"/>
          <w:szCs w:val="28"/>
        </w:rPr>
        <w:t xml:space="preserve">Москва                                                                                                                  «28» января </w:t>
      </w:r>
      <w:smartTag w:uri="urn:schemas-microsoft-com:office:smarttags" w:element="metricconverter">
        <w:smartTagPr>
          <w:attr w:name="ProductID" w:val="2011 г"/>
        </w:smartTagPr>
        <w:r w:rsidRPr="002C3CDB">
          <w:rPr>
            <w:rFonts w:ascii="Times New Roman" w:hAnsi="Times New Roman"/>
            <w:sz w:val="28"/>
            <w:szCs w:val="28"/>
          </w:rPr>
          <w:t>2011 г</w:t>
        </w:r>
      </w:smartTag>
      <w:r w:rsidRPr="002C3CDB">
        <w:rPr>
          <w:rFonts w:ascii="Times New Roman" w:hAnsi="Times New Roman"/>
          <w:sz w:val="28"/>
          <w:szCs w:val="28"/>
        </w:rPr>
        <w:t>.</w:t>
      </w:r>
    </w:p>
    <w:p w:rsidR="002C3CDB" w:rsidRPr="002C3CDB" w:rsidRDefault="002C3CDB" w:rsidP="00570F22">
      <w:pPr>
        <w:spacing w:after="0" w:line="360" w:lineRule="auto"/>
        <w:ind w:firstLine="851"/>
        <w:jc w:val="both"/>
        <w:rPr>
          <w:rFonts w:ascii="Times New Roman" w:hAnsi="Times New Roman"/>
          <w:sz w:val="28"/>
          <w:szCs w:val="28"/>
        </w:rPr>
      </w:pPr>
      <w:r w:rsidRPr="002C3CDB">
        <w:rPr>
          <w:rFonts w:ascii="Times New Roman" w:hAnsi="Times New Roman"/>
          <w:sz w:val="28"/>
          <w:szCs w:val="28"/>
        </w:rPr>
        <w:t xml:space="preserve">Общество с ограниченной ответственностью «ПУМА-РУС», именуемое в дальнейшем </w:t>
      </w:r>
      <w:r w:rsidRPr="002C3CDB">
        <w:rPr>
          <w:rFonts w:ascii="Times New Roman" w:hAnsi="Times New Roman"/>
          <w:b/>
          <w:bCs/>
          <w:sz w:val="28"/>
          <w:szCs w:val="28"/>
        </w:rPr>
        <w:t>«Продавец»</w:t>
      </w:r>
      <w:r w:rsidRPr="002C3CDB">
        <w:rPr>
          <w:rFonts w:ascii="Times New Roman" w:hAnsi="Times New Roman"/>
          <w:sz w:val="28"/>
          <w:szCs w:val="28"/>
        </w:rPr>
        <w:t xml:space="preserve">, в лице Директора по Оптовым продажам Мельникова И.А., </w:t>
      </w:r>
      <w:r w:rsidRPr="002C3CDB">
        <w:rPr>
          <w:rFonts w:ascii="Times New Roman" w:hAnsi="Times New Roman"/>
          <w:sz w:val="28"/>
          <w:szCs w:val="28"/>
          <w:lang w:val="az-Cyrl-AZ"/>
        </w:rPr>
        <w:t xml:space="preserve">действующего </w:t>
      </w:r>
      <w:r w:rsidRPr="002C3CDB">
        <w:rPr>
          <w:rFonts w:ascii="Times New Roman" w:hAnsi="Times New Roman"/>
          <w:sz w:val="28"/>
          <w:szCs w:val="28"/>
        </w:rPr>
        <w:t xml:space="preserve">на основании Доверенности №3-К от 14.04.2010 года, с одной стороны, и г-жа </w:t>
      </w:r>
      <w:r w:rsidRPr="002C3CDB">
        <w:rPr>
          <w:rFonts w:ascii="Times New Roman" w:hAnsi="Times New Roman"/>
          <w:color w:val="000000"/>
          <w:sz w:val="28"/>
          <w:szCs w:val="28"/>
        </w:rPr>
        <w:t>Иванова Л.В., являющаяся Индивидуальным предпринимателем (Свидетельство серии 14 № 000272581  от 26.08.2004 года выдано Инспекцией Федеральной налоговой службы)</w:t>
      </w:r>
      <w:r w:rsidRPr="002C3CDB">
        <w:rPr>
          <w:rFonts w:ascii="Times New Roman" w:hAnsi="Times New Roman"/>
          <w:sz w:val="28"/>
          <w:szCs w:val="28"/>
        </w:rPr>
        <w:t>, именуемая в дальнейшем «</w:t>
      </w:r>
      <w:r w:rsidRPr="002C3CDB">
        <w:rPr>
          <w:rFonts w:ascii="Times New Roman" w:hAnsi="Times New Roman"/>
          <w:b/>
          <w:sz w:val="28"/>
          <w:szCs w:val="28"/>
        </w:rPr>
        <w:t>Покупатель</w:t>
      </w:r>
      <w:r w:rsidRPr="002C3CDB">
        <w:rPr>
          <w:rFonts w:ascii="Times New Roman" w:hAnsi="Times New Roman"/>
          <w:sz w:val="28"/>
          <w:szCs w:val="28"/>
        </w:rPr>
        <w:t xml:space="preserve">», с другой стороны, вместе именуемые </w:t>
      </w:r>
      <w:r w:rsidRPr="002C3CDB">
        <w:rPr>
          <w:rFonts w:ascii="Times New Roman" w:hAnsi="Times New Roman"/>
          <w:b/>
          <w:sz w:val="28"/>
          <w:szCs w:val="28"/>
        </w:rPr>
        <w:t>«Стороны»</w:t>
      </w:r>
      <w:r w:rsidRPr="002C3CDB">
        <w:rPr>
          <w:rFonts w:ascii="Times New Roman" w:hAnsi="Times New Roman"/>
          <w:sz w:val="28"/>
          <w:szCs w:val="28"/>
        </w:rPr>
        <w:t>, заключили настоящий Договор о нижеследующем:</w:t>
      </w:r>
    </w:p>
    <w:p w:rsidR="002C3CDB" w:rsidRPr="002C3CDB" w:rsidRDefault="002C3CDB" w:rsidP="00570F22">
      <w:pPr>
        <w:spacing w:after="0" w:line="360" w:lineRule="auto"/>
        <w:ind w:firstLine="851"/>
        <w:jc w:val="center"/>
        <w:rPr>
          <w:rFonts w:ascii="Times New Roman" w:hAnsi="Times New Roman"/>
          <w:sz w:val="28"/>
          <w:szCs w:val="28"/>
        </w:rPr>
      </w:pPr>
      <w:r w:rsidRPr="002C3CDB">
        <w:rPr>
          <w:rFonts w:ascii="Times New Roman" w:hAnsi="Times New Roman"/>
          <w:b/>
          <w:bCs/>
          <w:sz w:val="28"/>
          <w:szCs w:val="28"/>
        </w:rPr>
        <w:t>1. ПРЕДМЕТ ДОГОВОРА</w:t>
      </w:r>
    </w:p>
    <w:p w:rsidR="002C3CDB" w:rsidRPr="002C3CDB" w:rsidRDefault="002C3CDB" w:rsidP="00570F22">
      <w:pPr>
        <w:numPr>
          <w:ilvl w:val="1"/>
          <w:numId w:val="2"/>
        </w:numPr>
        <w:tabs>
          <w:tab w:val="clear" w:pos="39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Продавец обязуется передать в собственность, а Покупатель принять и оплатить на условиях предварительного заказа фирменные товары коллекции «</w:t>
      </w:r>
      <w:r w:rsidRPr="002C3CDB">
        <w:rPr>
          <w:rFonts w:ascii="Times New Roman" w:hAnsi="Times New Roman"/>
          <w:sz w:val="28"/>
          <w:szCs w:val="28"/>
          <w:lang w:val="en-US"/>
        </w:rPr>
        <w:t>PUMA</w:t>
      </w:r>
      <w:r w:rsidRPr="002C3CDB">
        <w:rPr>
          <w:rFonts w:ascii="Times New Roman" w:hAnsi="Times New Roman"/>
          <w:sz w:val="28"/>
          <w:szCs w:val="28"/>
        </w:rPr>
        <w:t xml:space="preserve">» сезона весна-лето 2011 года (далее именуемые «Товар»). </w:t>
      </w:r>
    </w:p>
    <w:p w:rsidR="002C3CDB" w:rsidRPr="002C3CDB" w:rsidRDefault="002C3CDB" w:rsidP="00570F22">
      <w:pPr>
        <w:numPr>
          <w:ilvl w:val="1"/>
          <w:numId w:val="2"/>
        </w:numPr>
        <w:tabs>
          <w:tab w:val="clear" w:pos="39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До заключения настоящего Договора Стороны обсудили предварительный заказ и по его итогам подписали Протокол о намерениях, являющийся неотъемлемой частью настоящего Договора. Протокол о намерениях является основанием для подписания настоящего Договора и Спецификации к нему. В Подтвержденной Спецификации к Протоколу о намерениях указывается общая сумма и количество предварительно заказанного Товара. </w:t>
      </w:r>
    </w:p>
    <w:p w:rsidR="002C3CDB" w:rsidRPr="002C3CDB" w:rsidRDefault="002C3CDB" w:rsidP="00570F22">
      <w:pPr>
        <w:numPr>
          <w:ilvl w:val="1"/>
          <w:numId w:val="2"/>
        </w:numPr>
        <w:tabs>
          <w:tab w:val="clear" w:pos="39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Подтвержденная Спецификация к Протоколу о намерениях является одновременно Спецификацией (Приложением № 1 к настоящему Договору) и в ней указываются наименование, ассортимент, количество и цена Товара.</w:t>
      </w:r>
    </w:p>
    <w:p w:rsidR="002C3CDB" w:rsidRPr="002C3CDB" w:rsidRDefault="002C3CDB" w:rsidP="00570F22">
      <w:pPr>
        <w:spacing w:after="0" w:line="360" w:lineRule="auto"/>
        <w:ind w:firstLine="851"/>
        <w:jc w:val="both"/>
        <w:rPr>
          <w:rFonts w:ascii="Times New Roman" w:hAnsi="Times New Roman"/>
          <w:sz w:val="28"/>
          <w:szCs w:val="28"/>
        </w:rPr>
      </w:pPr>
      <w:r w:rsidRPr="002C3CDB">
        <w:rPr>
          <w:rFonts w:ascii="Times New Roman" w:hAnsi="Times New Roman"/>
          <w:sz w:val="28"/>
          <w:szCs w:val="28"/>
        </w:rPr>
        <w:t>Количество и цена поставленного Товара указываются также в накладных. Приложение № 1 и накладные являются неотъемлемой частью настоящего Договора.</w:t>
      </w:r>
    </w:p>
    <w:p w:rsidR="002C3CDB" w:rsidRPr="002C3CDB" w:rsidRDefault="002C3CDB" w:rsidP="00570F22">
      <w:pPr>
        <w:spacing w:after="0" w:line="360" w:lineRule="auto"/>
        <w:ind w:firstLine="851"/>
        <w:jc w:val="center"/>
        <w:rPr>
          <w:rFonts w:ascii="Times New Roman" w:hAnsi="Times New Roman"/>
          <w:b/>
          <w:sz w:val="28"/>
          <w:szCs w:val="28"/>
        </w:rPr>
      </w:pPr>
      <w:r w:rsidRPr="002C3CDB">
        <w:rPr>
          <w:rFonts w:ascii="Times New Roman" w:hAnsi="Times New Roman"/>
          <w:b/>
          <w:sz w:val="28"/>
          <w:szCs w:val="28"/>
        </w:rPr>
        <w:t>2. ГАРАНТИИ ПРОДАВЦА</w:t>
      </w:r>
    </w:p>
    <w:p w:rsidR="002C3CDB" w:rsidRPr="002C3CDB" w:rsidRDefault="002C3CDB" w:rsidP="00570F22">
      <w:pPr>
        <w:numPr>
          <w:ilvl w:val="1"/>
          <w:numId w:val="3"/>
        </w:numPr>
        <w:spacing w:after="0" w:line="360" w:lineRule="auto"/>
        <w:ind w:firstLine="851"/>
        <w:jc w:val="both"/>
        <w:rPr>
          <w:rFonts w:ascii="Times New Roman" w:hAnsi="Times New Roman"/>
          <w:sz w:val="28"/>
          <w:szCs w:val="28"/>
        </w:rPr>
      </w:pPr>
      <w:r w:rsidRPr="002C3CDB">
        <w:rPr>
          <w:rFonts w:ascii="Times New Roman" w:hAnsi="Times New Roman"/>
          <w:sz w:val="28"/>
          <w:szCs w:val="28"/>
        </w:rPr>
        <w:t>Продавец гарантирует что:</w:t>
      </w:r>
    </w:p>
    <w:p w:rsidR="002C3CDB" w:rsidRPr="002C3CDB" w:rsidRDefault="002C3CDB" w:rsidP="00570F22">
      <w:pPr>
        <w:numPr>
          <w:ilvl w:val="2"/>
          <w:numId w:val="3"/>
        </w:numPr>
        <w:tabs>
          <w:tab w:val="clear" w:pos="72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Качество поставляемого Товара соответствует сертификатам качества Товара, выданным производителем.</w:t>
      </w:r>
    </w:p>
    <w:p w:rsidR="002C3CDB" w:rsidRPr="002C3CDB" w:rsidRDefault="002C3CDB" w:rsidP="00570F22">
      <w:pPr>
        <w:numPr>
          <w:ilvl w:val="2"/>
          <w:numId w:val="3"/>
        </w:numPr>
        <w:tabs>
          <w:tab w:val="clear" w:pos="72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В отношении Товара полностью исполнены все таможенные процедуры в соответствии с законодательством Российской Федерации. </w:t>
      </w:r>
    </w:p>
    <w:p w:rsidR="002C3CDB" w:rsidRPr="002C3CDB" w:rsidRDefault="002C3CDB" w:rsidP="00570F22">
      <w:pPr>
        <w:numPr>
          <w:ilvl w:val="2"/>
          <w:numId w:val="3"/>
        </w:numPr>
        <w:tabs>
          <w:tab w:val="clear" w:pos="72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Товар свободен от прав третьих лиц, в том числе не является предметом залога или исков третьих лиц, не  находится под арестом.  </w:t>
      </w:r>
    </w:p>
    <w:p w:rsidR="002C3CDB" w:rsidRPr="002C3CDB" w:rsidRDefault="002C3CDB" w:rsidP="00570F22">
      <w:pPr>
        <w:spacing w:after="0" w:line="360" w:lineRule="auto"/>
        <w:ind w:firstLine="851"/>
        <w:jc w:val="center"/>
        <w:rPr>
          <w:rFonts w:ascii="Times New Roman" w:hAnsi="Times New Roman"/>
          <w:b/>
          <w:sz w:val="28"/>
          <w:szCs w:val="28"/>
        </w:rPr>
      </w:pPr>
      <w:r w:rsidRPr="002C3CDB">
        <w:rPr>
          <w:rFonts w:ascii="Times New Roman" w:hAnsi="Times New Roman"/>
          <w:b/>
          <w:sz w:val="28"/>
          <w:szCs w:val="28"/>
        </w:rPr>
        <w:t>3.  ПОРЯДОК ОФОРМЛЕНИЯ ПОСТАВКИ ТОВАРА</w:t>
      </w:r>
    </w:p>
    <w:p w:rsidR="002C3CDB" w:rsidRPr="002C3CDB" w:rsidRDefault="002C3CDB" w:rsidP="00570F22">
      <w:pPr>
        <w:numPr>
          <w:ilvl w:val="1"/>
          <w:numId w:val="4"/>
        </w:numPr>
        <w:tabs>
          <w:tab w:val="clear" w:pos="495"/>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Поставка Товара осуществляется на основании Заказов Покупателя в следующем порядке: </w:t>
      </w:r>
    </w:p>
    <w:p w:rsidR="002C3CDB" w:rsidRPr="002C3CDB" w:rsidRDefault="002C3CDB" w:rsidP="00570F22">
      <w:pPr>
        <w:numPr>
          <w:ilvl w:val="2"/>
          <w:numId w:val="4"/>
        </w:numPr>
        <w:tabs>
          <w:tab w:val="clear" w:pos="72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Покупатель направляет Продавцу Заказ на партию Товара одним из способов, указанных в п. 11.2. настоящего Договора.  Заказ Покупателя является неотъемлемой частью настоящего Договора и должен содержать следующие реквизиты: </w:t>
      </w:r>
    </w:p>
    <w:p w:rsidR="002C3CDB" w:rsidRPr="002C3CDB" w:rsidRDefault="002C3CDB" w:rsidP="00570F22">
      <w:pPr>
        <w:numPr>
          <w:ilvl w:val="0"/>
          <w:numId w:val="18"/>
        </w:numPr>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наименование фирмы-Покупателя;</w:t>
      </w:r>
    </w:p>
    <w:p w:rsidR="002C3CDB" w:rsidRPr="002C3CDB" w:rsidRDefault="002C3CDB" w:rsidP="00570F22">
      <w:pPr>
        <w:numPr>
          <w:ilvl w:val="0"/>
          <w:numId w:val="18"/>
        </w:numPr>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дата составления Заказа;</w:t>
      </w:r>
    </w:p>
    <w:p w:rsidR="002C3CDB" w:rsidRPr="002C3CDB" w:rsidRDefault="002C3CDB" w:rsidP="00570F22">
      <w:pPr>
        <w:numPr>
          <w:ilvl w:val="0"/>
          <w:numId w:val="18"/>
        </w:numPr>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развернутая номенклатура заказываемой партии Товара согласно Приложению № 1; </w:t>
      </w:r>
    </w:p>
    <w:p w:rsidR="002C3CDB" w:rsidRPr="002C3CDB" w:rsidRDefault="002C3CDB" w:rsidP="00570F22">
      <w:pPr>
        <w:numPr>
          <w:ilvl w:val="0"/>
          <w:numId w:val="18"/>
        </w:numPr>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количество заказываемого Товара;</w:t>
      </w:r>
    </w:p>
    <w:p w:rsidR="002C3CDB" w:rsidRPr="002C3CDB" w:rsidRDefault="002C3CDB" w:rsidP="00570F22">
      <w:pPr>
        <w:numPr>
          <w:ilvl w:val="0"/>
          <w:numId w:val="18"/>
        </w:numPr>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подпись ответственного лица Покупателя с расшифровкой ФИО (полномочия ответственного лица  Покупателя должны быть подтверждены соответствующими документами – копией приказа о назначении, копией должностной инструкции, доверенностью и т.д.);</w:t>
      </w:r>
    </w:p>
    <w:p w:rsidR="002C3CDB" w:rsidRPr="002C3CDB" w:rsidRDefault="002C3CDB" w:rsidP="00570F22">
      <w:pPr>
        <w:numPr>
          <w:ilvl w:val="0"/>
          <w:numId w:val="18"/>
        </w:numPr>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печать Покупателя; </w:t>
      </w:r>
    </w:p>
    <w:p w:rsidR="002C3CDB" w:rsidRPr="002C3CDB" w:rsidRDefault="002C3CDB" w:rsidP="00570F22">
      <w:pPr>
        <w:numPr>
          <w:ilvl w:val="0"/>
          <w:numId w:val="18"/>
        </w:numPr>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контактный номер телефона представителя Покупателя; </w:t>
      </w:r>
    </w:p>
    <w:p w:rsidR="002C3CDB" w:rsidRPr="002C3CDB" w:rsidRDefault="002C3CDB" w:rsidP="00570F22">
      <w:pPr>
        <w:numPr>
          <w:ilvl w:val="0"/>
          <w:numId w:val="18"/>
        </w:numPr>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иная  информация необходимая для поставки Товара.    </w:t>
      </w:r>
    </w:p>
    <w:p w:rsidR="002C3CDB" w:rsidRPr="008E0DB3" w:rsidRDefault="002C3CDB" w:rsidP="00570F22">
      <w:pPr>
        <w:pStyle w:val="a3"/>
        <w:numPr>
          <w:ilvl w:val="2"/>
          <w:numId w:val="4"/>
        </w:numPr>
        <w:tabs>
          <w:tab w:val="clear" w:pos="720"/>
          <w:tab w:val="num" w:pos="0"/>
        </w:tabs>
        <w:overflowPunct w:val="0"/>
        <w:autoSpaceDE w:val="0"/>
        <w:autoSpaceDN w:val="0"/>
        <w:adjustRightInd w:val="0"/>
        <w:spacing w:before="0" w:beforeAutospacing="0" w:after="0" w:afterAutospacing="0" w:line="360" w:lineRule="auto"/>
        <w:ind w:left="0" w:firstLine="851"/>
        <w:jc w:val="both"/>
        <w:textAlignment w:val="baseline"/>
        <w:rPr>
          <w:sz w:val="28"/>
          <w:szCs w:val="28"/>
        </w:rPr>
      </w:pPr>
      <w:r w:rsidRPr="002C3CDB">
        <w:rPr>
          <w:sz w:val="28"/>
          <w:szCs w:val="28"/>
        </w:rPr>
        <w:t xml:space="preserve">Продавец подтверждает принятие Заказа Покупателя в течение 3 (Трех) календарных дней с  момента получения Заказа путем направления  Покупателю Подтверждения Заказа  одним из способов, указанных в п. 11.2. настоящего Договора. </w:t>
      </w:r>
      <w:r w:rsidRPr="008E0DB3">
        <w:rPr>
          <w:sz w:val="28"/>
          <w:szCs w:val="28"/>
        </w:rPr>
        <w:t>Подтверждение Заказа Продавца составляется в произвольной форме и должно содержать развернутую номенклатуру, количество и цену Товара в заказанной партии, сроки его отгрузки со склада Продавца. Подтверждение Заказа является неотъемлемой частью настоящего Договора.</w:t>
      </w:r>
    </w:p>
    <w:p w:rsidR="002C3CDB" w:rsidRPr="002C3CDB" w:rsidRDefault="002C3CDB" w:rsidP="00570F22">
      <w:pPr>
        <w:pStyle w:val="a3"/>
        <w:numPr>
          <w:ilvl w:val="2"/>
          <w:numId w:val="4"/>
        </w:numPr>
        <w:tabs>
          <w:tab w:val="clear" w:pos="720"/>
          <w:tab w:val="num" w:pos="0"/>
        </w:tabs>
        <w:overflowPunct w:val="0"/>
        <w:autoSpaceDE w:val="0"/>
        <w:autoSpaceDN w:val="0"/>
        <w:adjustRightInd w:val="0"/>
        <w:spacing w:before="0" w:beforeAutospacing="0" w:after="0" w:afterAutospacing="0" w:line="360" w:lineRule="auto"/>
        <w:ind w:left="0" w:firstLine="851"/>
        <w:jc w:val="both"/>
        <w:textAlignment w:val="baseline"/>
        <w:rPr>
          <w:sz w:val="28"/>
          <w:szCs w:val="28"/>
        </w:rPr>
      </w:pPr>
      <w:r w:rsidRPr="002C3CDB">
        <w:rPr>
          <w:sz w:val="28"/>
          <w:szCs w:val="28"/>
        </w:rPr>
        <w:t xml:space="preserve">В зависимости от наличия Товара на складе  Продавец  имеет право в Подтверждении Заказа изменить условия Заказа  Покупателя о развернутой номенклатуре и количестве Товара в заказанной партии либо отказаться от отгрузки Товара Покупателю по его Заказу. </w:t>
      </w:r>
    </w:p>
    <w:p w:rsidR="002C3CDB" w:rsidRPr="002C3CDB" w:rsidRDefault="002C3CDB" w:rsidP="00570F22">
      <w:pPr>
        <w:pStyle w:val="a3"/>
        <w:numPr>
          <w:ilvl w:val="2"/>
          <w:numId w:val="4"/>
        </w:numPr>
        <w:tabs>
          <w:tab w:val="clear" w:pos="720"/>
          <w:tab w:val="num" w:pos="0"/>
        </w:tabs>
        <w:overflowPunct w:val="0"/>
        <w:autoSpaceDE w:val="0"/>
        <w:autoSpaceDN w:val="0"/>
        <w:adjustRightInd w:val="0"/>
        <w:spacing w:before="0" w:beforeAutospacing="0" w:after="0" w:afterAutospacing="0" w:line="360" w:lineRule="auto"/>
        <w:ind w:left="0" w:firstLine="851"/>
        <w:jc w:val="both"/>
        <w:textAlignment w:val="baseline"/>
        <w:rPr>
          <w:sz w:val="28"/>
          <w:szCs w:val="28"/>
        </w:rPr>
      </w:pPr>
      <w:r w:rsidRPr="002C3CDB">
        <w:rPr>
          <w:sz w:val="28"/>
          <w:szCs w:val="28"/>
        </w:rPr>
        <w:t xml:space="preserve">За 1 (Один) календарный день до момента отгрузки партии Товара по соответствующему Извещению Покупатель направляет  посредством факсимильной или электронной связи менеджеру Продавца, курирующего этого Покупателя, доверенность, по которой Покупатель или его представитель будут получать партию Товара на складе Продавца (на имя транспортной компании и ее водителя либо на имя водителя Покупателя). Доверенность оформляется Покупателем на основании утвержденных Продавцом образцов, являющихся Приложением к настоящему Договору.  </w:t>
      </w:r>
    </w:p>
    <w:p w:rsidR="002C3CDB" w:rsidRPr="002C3CDB" w:rsidRDefault="002C3CDB" w:rsidP="00570F22">
      <w:pPr>
        <w:spacing w:after="0" w:line="360" w:lineRule="auto"/>
        <w:ind w:firstLine="851"/>
        <w:jc w:val="both"/>
        <w:rPr>
          <w:rFonts w:ascii="Times New Roman" w:hAnsi="Times New Roman"/>
          <w:sz w:val="28"/>
          <w:szCs w:val="28"/>
        </w:rPr>
      </w:pPr>
      <w:r w:rsidRPr="002C3CDB">
        <w:rPr>
          <w:rFonts w:ascii="Times New Roman" w:hAnsi="Times New Roman"/>
          <w:sz w:val="28"/>
          <w:szCs w:val="28"/>
        </w:rPr>
        <w:t xml:space="preserve">Менеджер Продавца сверяет полученную от Покупателя доверенность с требованиями действующего законодательства РФ к оформлению доверенностей и утвержденными Продавцом образцами доверенностей, сообщает Покупателю о возможности использования данной доверенности при отгрузке Товара или о необходимости внесения </w:t>
      </w:r>
      <w:r>
        <w:rPr>
          <w:rFonts w:ascii="Times New Roman" w:hAnsi="Times New Roman"/>
          <w:sz w:val="28"/>
          <w:szCs w:val="28"/>
        </w:rPr>
        <w:t>в нее корректировок.</w:t>
      </w:r>
    </w:p>
    <w:p w:rsidR="002C3CDB" w:rsidRPr="002C3CDB" w:rsidRDefault="002C3CDB" w:rsidP="00570F22">
      <w:pPr>
        <w:spacing w:after="0" w:line="360" w:lineRule="auto"/>
        <w:ind w:firstLine="851"/>
        <w:jc w:val="center"/>
        <w:rPr>
          <w:rFonts w:ascii="Times New Roman" w:hAnsi="Times New Roman"/>
          <w:b/>
          <w:sz w:val="28"/>
          <w:szCs w:val="28"/>
        </w:rPr>
      </w:pPr>
      <w:r w:rsidRPr="002C3CDB">
        <w:rPr>
          <w:rFonts w:ascii="Times New Roman" w:hAnsi="Times New Roman"/>
          <w:b/>
          <w:sz w:val="28"/>
          <w:szCs w:val="28"/>
        </w:rPr>
        <w:t>4. ПОРЯДОК ОТГРУЗКИ ТОВАРОВ.</w:t>
      </w:r>
    </w:p>
    <w:p w:rsidR="002C3CDB" w:rsidRPr="002C3CDB" w:rsidRDefault="002C3CDB" w:rsidP="00570F22">
      <w:pPr>
        <w:pStyle w:val="22"/>
        <w:numPr>
          <w:ilvl w:val="1"/>
          <w:numId w:val="6"/>
        </w:numPr>
        <w:tabs>
          <w:tab w:val="clear" w:pos="360"/>
          <w:tab w:val="num" w:pos="0"/>
        </w:tabs>
        <w:overflowPunct w:val="0"/>
        <w:autoSpaceDE w:val="0"/>
        <w:autoSpaceDN w:val="0"/>
        <w:adjustRightInd w:val="0"/>
        <w:spacing w:after="0" w:line="360" w:lineRule="auto"/>
        <w:ind w:left="0" w:firstLine="851"/>
        <w:jc w:val="both"/>
        <w:textAlignment w:val="baseline"/>
        <w:rPr>
          <w:rFonts w:ascii="Times New Roman" w:hAnsi="Times New Roman"/>
          <w:sz w:val="28"/>
          <w:szCs w:val="28"/>
        </w:rPr>
      </w:pPr>
      <w:r w:rsidRPr="002C3CDB">
        <w:rPr>
          <w:rFonts w:ascii="Times New Roman" w:hAnsi="Times New Roman"/>
          <w:sz w:val="28"/>
          <w:szCs w:val="28"/>
        </w:rPr>
        <w:t xml:space="preserve">Продавец отгружает Товар Покупателю или его представителю со своего склада в сроки, указанные в  Подтверждении Заказа. </w:t>
      </w:r>
    </w:p>
    <w:p w:rsidR="002C3CDB" w:rsidRPr="002C3CDB" w:rsidRDefault="002C3CDB" w:rsidP="00570F22">
      <w:pPr>
        <w:pStyle w:val="22"/>
        <w:spacing w:after="0" w:line="360" w:lineRule="auto"/>
        <w:ind w:firstLine="851"/>
        <w:jc w:val="both"/>
        <w:rPr>
          <w:rFonts w:ascii="Times New Roman" w:hAnsi="Times New Roman"/>
          <w:sz w:val="28"/>
          <w:szCs w:val="28"/>
        </w:rPr>
      </w:pPr>
      <w:r w:rsidRPr="002C3CDB">
        <w:rPr>
          <w:rFonts w:ascii="Times New Roman" w:hAnsi="Times New Roman"/>
          <w:sz w:val="28"/>
          <w:szCs w:val="28"/>
        </w:rPr>
        <w:t>Представитель Покупателя должен иметь надлежаще оформленные документы, подтверждающие его личность и полномочия (доверенность (оригинал или нотариально заверенная копия, отвечающая требованиям п. настоящего Договора); паспорт; путевой лист и т.д.).   Склад Продавца расположен по адресу: Московская область, Подольский р-н, п. Львовский, ул. Московская, 69.</w:t>
      </w:r>
    </w:p>
    <w:p w:rsidR="002C3CDB" w:rsidRPr="002C3CDB" w:rsidRDefault="002C3CDB" w:rsidP="00570F22">
      <w:pPr>
        <w:pStyle w:val="22"/>
        <w:numPr>
          <w:ilvl w:val="1"/>
          <w:numId w:val="6"/>
        </w:numPr>
        <w:tabs>
          <w:tab w:val="clear" w:pos="360"/>
          <w:tab w:val="num" w:pos="0"/>
        </w:tabs>
        <w:overflowPunct w:val="0"/>
        <w:autoSpaceDE w:val="0"/>
        <w:autoSpaceDN w:val="0"/>
        <w:adjustRightInd w:val="0"/>
        <w:spacing w:after="0" w:line="360" w:lineRule="auto"/>
        <w:ind w:left="0" w:firstLine="851"/>
        <w:jc w:val="both"/>
        <w:textAlignment w:val="baseline"/>
        <w:rPr>
          <w:rFonts w:ascii="Times New Roman" w:hAnsi="Times New Roman"/>
          <w:sz w:val="28"/>
          <w:szCs w:val="28"/>
        </w:rPr>
      </w:pPr>
      <w:r w:rsidRPr="002C3CDB">
        <w:rPr>
          <w:rFonts w:ascii="Times New Roman" w:hAnsi="Times New Roman"/>
          <w:sz w:val="28"/>
          <w:szCs w:val="28"/>
        </w:rPr>
        <w:t xml:space="preserve">Покупатель обязуется принять все количество Товара согласно Приложению № 1 до «31» августа 2011 года. </w:t>
      </w:r>
    </w:p>
    <w:p w:rsidR="002C3CDB" w:rsidRPr="002C3CDB" w:rsidRDefault="002C3CDB" w:rsidP="00570F22">
      <w:pPr>
        <w:pStyle w:val="22"/>
        <w:numPr>
          <w:ilvl w:val="1"/>
          <w:numId w:val="6"/>
        </w:numPr>
        <w:tabs>
          <w:tab w:val="clear" w:pos="360"/>
          <w:tab w:val="num" w:pos="0"/>
        </w:tabs>
        <w:overflowPunct w:val="0"/>
        <w:autoSpaceDE w:val="0"/>
        <w:autoSpaceDN w:val="0"/>
        <w:adjustRightInd w:val="0"/>
        <w:spacing w:after="0" w:line="360" w:lineRule="auto"/>
        <w:ind w:left="0" w:firstLine="851"/>
        <w:jc w:val="both"/>
        <w:textAlignment w:val="baseline"/>
        <w:rPr>
          <w:rFonts w:ascii="Times New Roman" w:hAnsi="Times New Roman"/>
          <w:sz w:val="28"/>
          <w:szCs w:val="28"/>
        </w:rPr>
      </w:pPr>
      <w:r w:rsidRPr="002C3CDB">
        <w:rPr>
          <w:rFonts w:ascii="Times New Roman" w:hAnsi="Times New Roman"/>
          <w:sz w:val="28"/>
          <w:szCs w:val="28"/>
        </w:rPr>
        <w:t>Товар передается с маркировкой, в таре и упаковке, соответствующей действующим на момент передачи ТУ и ГОСТам Российской Федерации для спортивных товаров, обеспечивающей сохранность Товара при перевозке и хранении. Тара  является  одноразовой  и возврату Продавцу не подлежит.</w:t>
      </w:r>
    </w:p>
    <w:p w:rsidR="002C3CDB" w:rsidRPr="008E0DB3" w:rsidRDefault="002C3CDB" w:rsidP="00570F22">
      <w:pPr>
        <w:pStyle w:val="22"/>
        <w:numPr>
          <w:ilvl w:val="1"/>
          <w:numId w:val="6"/>
        </w:numPr>
        <w:tabs>
          <w:tab w:val="clear" w:pos="360"/>
          <w:tab w:val="num" w:pos="0"/>
        </w:tabs>
        <w:overflowPunct w:val="0"/>
        <w:autoSpaceDE w:val="0"/>
        <w:autoSpaceDN w:val="0"/>
        <w:adjustRightInd w:val="0"/>
        <w:spacing w:after="0" w:line="360" w:lineRule="auto"/>
        <w:ind w:left="0" w:firstLine="851"/>
        <w:jc w:val="both"/>
        <w:textAlignment w:val="baseline"/>
        <w:rPr>
          <w:rFonts w:ascii="Times New Roman" w:hAnsi="Times New Roman"/>
          <w:sz w:val="28"/>
          <w:szCs w:val="28"/>
        </w:rPr>
      </w:pPr>
      <w:r w:rsidRPr="002C3CDB">
        <w:rPr>
          <w:rFonts w:ascii="Times New Roman" w:hAnsi="Times New Roman"/>
          <w:sz w:val="28"/>
          <w:szCs w:val="28"/>
        </w:rPr>
        <w:t>На каждую отгружаемую партию Товара Продавец предоставляет Покупателю предусмотренную действующим законодательством Российской Федерации документацию, в том числе счет, счет-фактуру, накладные, товарные накладные. Сертификаты качества на Товар предоставляются  Покупателю 1 раз в сезон при первой отгрузке товара.</w:t>
      </w:r>
    </w:p>
    <w:p w:rsidR="002C3CDB" w:rsidRPr="002C3CDB" w:rsidRDefault="002C3CDB" w:rsidP="00570F22">
      <w:pPr>
        <w:pStyle w:val="22"/>
        <w:numPr>
          <w:ilvl w:val="1"/>
          <w:numId w:val="6"/>
        </w:numPr>
        <w:tabs>
          <w:tab w:val="clear" w:pos="360"/>
          <w:tab w:val="num" w:pos="0"/>
        </w:tabs>
        <w:overflowPunct w:val="0"/>
        <w:autoSpaceDE w:val="0"/>
        <w:autoSpaceDN w:val="0"/>
        <w:adjustRightInd w:val="0"/>
        <w:spacing w:after="0" w:line="360" w:lineRule="auto"/>
        <w:ind w:left="0" w:firstLine="851"/>
        <w:jc w:val="both"/>
        <w:textAlignment w:val="baseline"/>
        <w:rPr>
          <w:rFonts w:ascii="Times New Roman" w:hAnsi="Times New Roman"/>
          <w:sz w:val="28"/>
          <w:szCs w:val="28"/>
        </w:rPr>
      </w:pPr>
      <w:r w:rsidRPr="002C3CDB">
        <w:rPr>
          <w:rFonts w:ascii="Times New Roman" w:hAnsi="Times New Roman"/>
          <w:sz w:val="28"/>
          <w:szCs w:val="28"/>
        </w:rPr>
        <w:t xml:space="preserve">При приемке Товара Покупатель или его представитель выполняет все необходимые действия, связанные с получением Товара, в том числе сверяет соответствие Товара по наименованию, ассортименту, количеству, маркировке товарным накладным (т.е. приемка Товара поштучно), проверяет целостность упаковки и отсутствие видимых признаков ее повреждения. </w:t>
      </w:r>
    </w:p>
    <w:p w:rsidR="002C3CDB" w:rsidRPr="002C3CDB" w:rsidRDefault="002C3CDB" w:rsidP="00570F22">
      <w:pPr>
        <w:pStyle w:val="22"/>
        <w:spacing w:after="0" w:line="360" w:lineRule="auto"/>
        <w:ind w:firstLine="851"/>
        <w:jc w:val="both"/>
        <w:rPr>
          <w:rFonts w:ascii="Times New Roman" w:hAnsi="Times New Roman"/>
          <w:sz w:val="28"/>
          <w:szCs w:val="28"/>
        </w:rPr>
      </w:pPr>
      <w:r w:rsidRPr="002C3CDB">
        <w:rPr>
          <w:rFonts w:ascii="Times New Roman" w:hAnsi="Times New Roman"/>
          <w:sz w:val="28"/>
          <w:szCs w:val="28"/>
        </w:rPr>
        <w:t>В случае, если Покупатель или его представитель осуществляют приемку Товара без сверки соответствия Товара по наименованию, ассортименту, количеству, маркировке товарным накладным, без проверки целостности упаковки и наличия видимых признаков ее повреждения (т.е. приемка Товара по грузовым местам на основании упаковочного листа), то Покупатель лишается права предъявления претензий к Продавцу в связи с несоответствием поставленной партии Товара по наименованию, ассортименту, количеству, маркировке товарной накладной, нарушенной целостностью упаковки и наличием видимых признаков ее повреждения.</w:t>
      </w:r>
    </w:p>
    <w:p w:rsidR="002C3CDB" w:rsidRPr="002C3CDB" w:rsidRDefault="002C3CDB" w:rsidP="00570F22">
      <w:pPr>
        <w:pStyle w:val="22"/>
        <w:numPr>
          <w:ilvl w:val="1"/>
          <w:numId w:val="6"/>
        </w:numPr>
        <w:tabs>
          <w:tab w:val="clear" w:pos="360"/>
          <w:tab w:val="num" w:pos="0"/>
        </w:tabs>
        <w:overflowPunct w:val="0"/>
        <w:autoSpaceDE w:val="0"/>
        <w:autoSpaceDN w:val="0"/>
        <w:adjustRightInd w:val="0"/>
        <w:spacing w:after="0" w:line="360" w:lineRule="auto"/>
        <w:ind w:left="0" w:firstLine="851"/>
        <w:jc w:val="both"/>
        <w:textAlignment w:val="baseline"/>
        <w:rPr>
          <w:rFonts w:ascii="Times New Roman" w:hAnsi="Times New Roman"/>
          <w:sz w:val="28"/>
          <w:szCs w:val="28"/>
        </w:rPr>
      </w:pPr>
      <w:r w:rsidRPr="002C3CDB">
        <w:rPr>
          <w:rFonts w:ascii="Times New Roman" w:hAnsi="Times New Roman"/>
          <w:sz w:val="28"/>
          <w:szCs w:val="28"/>
        </w:rPr>
        <w:t>При несоответствии отдельных единиц Товара товарным накладным по наименованию, ассортименту, количеству, маркировке либо выявлении нарушения целостности упаковки и наличия видимых признаков ее повреждения на отдельных единицах Товаров, Покупатель или его представитель обязан незамедлительно приостановить отгрузку Товара, уведомить  Продавца и  требовать замены  таких единиц Товара либо отказаться от них. Любое уведомление/требование Покупателя или его представителя должно быть в письменной форме и передаваться Продавцу одним из способов, указанных в п. 11.2. настоящего Договора.</w:t>
      </w:r>
    </w:p>
    <w:p w:rsidR="002C3CDB" w:rsidRPr="002C3CDB" w:rsidRDefault="002C3CDB" w:rsidP="00570F22">
      <w:pPr>
        <w:pStyle w:val="22"/>
        <w:numPr>
          <w:ilvl w:val="1"/>
          <w:numId w:val="6"/>
        </w:numPr>
        <w:tabs>
          <w:tab w:val="clear" w:pos="360"/>
          <w:tab w:val="num" w:pos="0"/>
        </w:tabs>
        <w:overflowPunct w:val="0"/>
        <w:autoSpaceDE w:val="0"/>
        <w:autoSpaceDN w:val="0"/>
        <w:adjustRightInd w:val="0"/>
        <w:spacing w:after="0" w:line="360" w:lineRule="auto"/>
        <w:ind w:left="0" w:firstLine="851"/>
        <w:jc w:val="both"/>
        <w:textAlignment w:val="baseline"/>
        <w:rPr>
          <w:rFonts w:ascii="Times New Roman" w:hAnsi="Times New Roman"/>
          <w:sz w:val="28"/>
          <w:szCs w:val="28"/>
        </w:rPr>
      </w:pPr>
      <w:r w:rsidRPr="002C3CDB">
        <w:rPr>
          <w:rFonts w:ascii="Times New Roman" w:hAnsi="Times New Roman"/>
          <w:sz w:val="28"/>
          <w:szCs w:val="28"/>
        </w:rPr>
        <w:t>При выявлении без вскрытия упаковки видимых недостатков качества отдельных единиц Товара Покупатель или его представитель обязан незамедлительно приостановить отгрузку Товара, уведомить  Продавца и  требовать замены таких единиц Товара или отказаться от них. Любое уведомление/требование Покупателя или его представителя должно быть в письменной форме и передаваться Продавцу одним из способов, указанных в п. 11.2. настоящего Договора.</w:t>
      </w:r>
    </w:p>
    <w:p w:rsidR="002C3CDB" w:rsidRPr="002C3CDB" w:rsidRDefault="002C3CDB" w:rsidP="00570F22">
      <w:pPr>
        <w:numPr>
          <w:ilvl w:val="1"/>
          <w:numId w:val="6"/>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Моментом исполнения Продавцом обязанности передать Товар считается момент передачи Товара Покупателю либо его представителю на складе Продавца, что подтверждается  подписью уполномоченного представителя Покупателя на отгрузочных документах. </w:t>
      </w:r>
    </w:p>
    <w:p w:rsidR="002C3CDB" w:rsidRPr="002C3CDB" w:rsidRDefault="002C3CDB" w:rsidP="00570F22">
      <w:pPr>
        <w:spacing w:after="0" w:line="360" w:lineRule="auto"/>
        <w:ind w:firstLine="851"/>
        <w:jc w:val="both"/>
        <w:rPr>
          <w:rFonts w:ascii="Times New Roman" w:hAnsi="Times New Roman"/>
          <w:sz w:val="28"/>
          <w:szCs w:val="28"/>
        </w:rPr>
      </w:pPr>
      <w:r w:rsidRPr="002C3CDB">
        <w:rPr>
          <w:rFonts w:ascii="Times New Roman" w:hAnsi="Times New Roman"/>
          <w:sz w:val="28"/>
          <w:szCs w:val="28"/>
        </w:rPr>
        <w:t>Право собственности на Товар и риск случайной гибели/случайного повреждения Товара переходит к Покупателю с момента исполнения Продавцом обязанности по передаче Товаров.</w:t>
      </w:r>
    </w:p>
    <w:p w:rsidR="002C3CDB" w:rsidRPr="002C3CDB" w:rsidRDefault="002C3CDB" w:rsidP="00570F22">
      <w:pPr>
        <w:spacing w:after="0" w:line="360" w:lineRule="auto"/>
        <w:ind w:firstLine="851"/>
        <w:jc w:val="center"/>
        <w:rPr>
          <w:rFonts w:ascii="Times New Roman" w:hAnsi="Times New Roman"/>
          <w:b/>
          <w:sz w:val="28"/>
          <w:szCs w:val="28"/>
        </w:rPr>
      </w:pPr>
      <w:r w:rsidRPr="002C3CDB">
        <w:rPr>
          <w:rFonts w:ascii="Times New Roman" w:hAnsi="Times New Roman"/>
          <w:b/>
          <w:sz w:val="28"/>
          <w:szCs w:val="28"/>
        </w:rPr>
        <w:t>5. КАЧЕСТВО ТОВАРА, ПРЕДЪЯВЛЕНИЕ ПРЕТЕНЗИЙ</w:t>
      </w:r>
    </w:p>
    <w:p w:rsidR="002C3CDB" w:rsidRPr="002C3CDB" w:rsidRDefault="002C3CDB" w:rsidP="00570F22">
      <w:pPr>
        <w:numPr>
          <w:ilvl w:val="1"/>
          <w:numId w:val="7"/>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Качество Товара, поставляемого  по  настоящему Договору, соответствует установленным в Российской Федерации требованиям для данной категории товаров и подтверждается сертификатом качества изготовителя Товара.</w:t>
      </w:r>
    </w:p>
    <w:p w:rsidR="002C3CDB" w:rsidRPr="002C3CDB" w:rsidRDefault="002C3CDB" w:rsidP="00570F22">
      <w:pPr>
        <w:numPr>
          <w:ilvl w:val="1"/>
          <w:numId w:val="7"/>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Покупатель, осуществляющий продажу Товара в розничной сети, не вправе требовать от Продавца замены Товара ненадлежащего качества и/или замены некомплектного Товара, возвращенного Покупателю розничным потребителем.</w:t>
      </w:r>
    </w:p>
    <w:p w:rsidR="002C3CDB" w:rsidRPr="002C3CDB" w:rsidRDefault="002C3CDB" w:rsidP="00570F22">
      <w:pPr>
        <w:spacing w:after="0" w:line="360" w:lineRule="auto"/>
        <w:ind w:firstLine="851"/>
        <w:jc w:val="both"/>
        <w:rPr>
          <w:rFonts w:ascii="Times New Roman" w:hAnsi="Times New Roman"/>
          <w:sz w:val="28"/>
          <w:szCs w:val="28"/>
        </w:rPr>
      </w:pPr>
      <w:r w:rsidRPr="002C3CDB">
        <w:rPr>
          <w:rFonts w:ascii="Times New Roman" w:hAnsi="Times New Roman"/>
          <w:sz w:val="28"/>
          <w:szCs w:val="28"/>
        </w:rPr>
        <w:t>Возврат некачественного Товара и/или некомплектного Товара осуществляется Покупателем только в соответствии с условиями и в порядке, установленными настоящим Договором.</w:t>
      </w:r>
    </w:p>
    <w:p w:rsidR="002C3CDB" w:rsidRPr="002C3CDB" w:rsidRDefault="002C3CDB" w:rsidP="00570F22">
      <w:pPr>
        <w:numPr>
          <w:ilvl w:val="1"/>
          <w:numId w:val="7"/>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В отношении качества Товара в случае несоответствия его качеству, обусловленному в пункте 5.1. настоящего Договора, претензии могут быть заявлены Покупателем:</w:t>
      </w:r>
    </w:p>
    <w:p w:rsidR="002C3CDB" w:rsidRPr="002C3CDB" w:rsidRDefault="008E0DB3" w:rsidP="00570F22">
      <w:pPr>
        <w:tabs>
          <w:tab w:val="num" w:pos="0"/>
        </w:tabs>
        <w:spacing w:after="0" w:line="360" w:lineRule="auto"/>
        <w:ind w:firstLine="851"/>
        <w:jc w:val="both"/>
        <w:rPr>
          <w:rFonts w:ascii="Times New Roman" w:hAnsi="Times New Roman"/>
          <w:sz w:val="28"/>
          <w:szCs w:val="28"/>
        </w:rPr>
      </w:pPr>
      <w:r>
        <w:rPr>
          <w:rFonts w:ascii="Times New Roman" w:hAnsi="Times New Roman"/>
          <w:sz w:val="28"/>
          <w:szCs w:val="28"/>
        </w:rPr>
        <w:tab/>
        <w:t xml:space="preserve">- </w:t>
      </w:r>
      <w:r w:rsidR="002C3CDB" w:rsidRPr="002C3CDB">
        <w:rPr>
          <w:rFonts w:ascii="Times New Roman" w:hAnsi="Times New Roman"/>
          <w:sz w:val="28"/>
          <w:szCs w:val="28"/>
        </w:rPr>
        <w:t>по явным дефектам производственного характера - в течение 14 (Четырнадцати) календарных дней с даты приемки Покупателем Товара на складе Продавца;</w:t>
      </w:r>
    </w:p>
    <w:p w:rsidR="002C3CDB" w:rsidRPr="002C3CDB" w:rsidRDefault="008E0DB3"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2C3CDB" w:rsidRPr="002C3CDB">
        <w:rPr>
          <w:rFonts w:ascii="Times New Roman" w:hAnsi="Times New Roman"/>
          <w:sz w:val="28"/>
          <w:szCs w:val="28"/>
        </w:rPr>
        <w:t>по скрытым дефектам производственного характера -  в течение 120 (Ста двадцати) календарных дней с даты приемки Покупателем Товара на складе Продавца.</w:t>
      </w:r>
    </w:p>
    <w:p w:rsidR="002C3CDB" w:rsidRPr="002C3CDB" w:rsidRDefault="002C3CDB" w:rsidP="00570F22">
      <w:pPr>
        <w:tabs>
          <w:tab w:val="num" w:pos="1134"/>
        </w:tabs>
        <w:spacing w:after="0" w:line="360" w:lineRule="auto"/>
        <w:ind w:firstLine="851"/>
        <w:jc w:val="both"/>
        <w:rPr>
          <w:rFonts w:ascii="Times New Roman" w:hAnsi="Times New Roman"/>
          <w:sz w:val="28"/>
          <w:szCs w:val="28"/>
        </w:rPr>
      </w:pPr>
      <w:r>
        <w:rPr>
          <w:rFonts w:ascii="Times New Roman" w:hAnsi="Times New Roman"/>
          <w:sz w:val="28"/>
          <w:szCs w:val="28"/>
        </w:rPr>
        <w:t>По истечении ук</w:t>
      </w:r>
      <w:r w:rsidRPr="002C3CDB">
        <w:rPr>
          <w:rFonts w:ascii="Times New Roman" w:hAnsi="Times New Roman"/>
          <w:sz w:val="28"/>
          <w:szCs w:val="28"/>
        </w:rPr>
        <w:t>азанных сроков Претензии Покупателя по явным или скрытым дефектам производственного характера не принимаются.</w:t>
      </w:r>
    </w:p>
    <w:p w:rsidR="002C3CDB" w:rsidRPr="002C3CDB" w:rsidRDefault="002C3CDB" w:rsidP="00570F22">
      <w:pPr>
        <w:autoSpaceDE w:val="0"/>
        <w:autoSpaceDN w:val="0"/>
        <w:adjustRightInd w:val="0"/>
        <w:spacing w:after="0" w:line="360" w:lineRule="auto"/>
        <w:ind w:firstLine="851"/>
        <w:jc w:val="both"/>
        <w:rPr>
          <w:rFonts w:ascii="Times New Roman" w:hAnsi="Times New Roman"/>
          <w:sz w:val="28"/>
          <w:szCs w:val="28"/>
        </w:rPr>
      </w:pPr>
      <w:r w:rsidRPr="002C3CDB">
        <w:rPr>
          <w:rFonts w:ascii="Times New Roman" w:hAnsi="Times New Roman"/>
          <w:sz w:val="28"/>
          <w:szCs w:val="28"/>
        </w:rPr>
        <w:t xml:space="preserve">Претензии Покупателя по дефектам Товара, не связанным с производственным характером (например, в связи с транспортировкой Товара со склада Продавца к Покупателю), Продавцом не принимаются. </w:t>
      </w:r>
    </w:p>
    <w:p w:rsidR="002C3CDB" w:rsidRPr="002C3CDB" w:rsidRDefault="002C3CDB" w:rsidP="00570F22">
      <w:pPr>
        <w:autoSpaceDE w:val="0"/>
        <w:autoSpaceDN w:val="0"/>
        <w:adjustRightInd w:val="0"/>
        <w:spacing w:after="0" w:line="360" w:lineRule="auto"/>
        <w:ind w:firstLine="851"/>
        <w:jc w:val="both"/>
        <w:rPr>
          <w:rFonts w:ascii="Times New Roman" w:hAnsi="Times New Roman"/>
          <w:sz w:val="28"/>
          <w:szCs w:val="28"/>
        </w:rPr>
      </w:pPr>
      <w:r w:rsidRPr="002C3CDB">
        <w:rPr>
          <w:rFonts w:ascii="Times New Roman" w:hAnsi="Times New Roman"/>
          <w:sz w:val="28"/>
          <w:szCs w:val="28"/>
        </w:rPr>
        <w:t>Претензии Покупателя по обнаруженным недостаткам Товара не принимаются, если Товар был в употреблении, не сохранил свой товарный вид, потребительские свойства, пломбы, фабричные ярлыки.</w:t>
      </w:r>
    </w:p>
    <w:p w:rsidR="002C3CDB" w:rsidRPr="002C3CDB" w:rsidRDefault="002C3CDB" w:rsidP="00570F22">
      <w:pPr>
        <w:widowControl w:val="0"/>
        <w:numPr>
          <w:ilvl w:val="1"/>
          <w:numId w:val="7"/>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В случае обнаружения недостатков качества Товара Покупатель обязан  незамедлительно составить Претензию и направить ее Продавцу заказным письмом с приложением подтверждающих документов и образцов некачественного Товара. В Претензии Покупатель должен перечислить дефекты, указать количество и наименование некачественного Товара.</w:t>
      </w:r>
    </w:p>
    <w:p w:rsidR="002C3CDB" w:rsidRPr="002C3CDB" w:rsidRDefault="002C3CDB" w:rsidP="00570F22">
      <w:pPr>
        <w:tabs>
          <w:tab w:val="num" w:pos="1134"/>
        </w:tabs>
        <w:spacing w:after="0" w:line="360" w:lineRule="auto"/>
        <w:ind w:firstLine="851"/>
        <w:jc w:val="both"/>
        <w:rPr>
          <w:rFonts w:ascii="Times New Roman" w:hAnsi="Times New Roman"/>
          <w:sz w:val="28"/>
          <w:szCs w:val="28"/>
        </w:rPr>
      </w:pPr>
      <w:r w:rsidRPr="002C3CDB">
        <w:rPr>
          <w:rFonts w:ascii="Times New Roman" w:hAnsi="Times New Roman"/>
          <w:sz w:val="28"/>
          <w:szCs w:val="28"/>
        </w:rPr>
        <w:t xml:space="preserve">Покупатель обязан принять указанный Товар на ответственное хранение. </w:t>
      </w:r>
    </w:p>
    <w:p w:rsidR="002C3CDB" w:rsidRPr="002C3CDB" w:rsidRDefault="002C3CDB" w:rsidP="00570F22">
      <w:pPr>
        <w:widowControl w:val="0"/>
        <w:numPr>
          <w:ilvl w:val="1"/>
          <w:numId w:val="7"/>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Претензия Покупателя должна быть рассмотрена Продавцом в течение 7 (Семи) календарных дней с даты ее получения. </w:t>
      </w:r>
    </w:p>
    <w:p w:rsidR="002C3CDB" w:rsidRPr="002C3CDB" w:rsidRDefault="002C3CDB" w:rsidP="00570F22">
      <w:pPr>
        <w:widowControl w:val="0"/>
        <w:spacing w:after="0" w:line="360" w:lineRule="auto"/>
        <w:ind w:firstLine="851"/>
        <w:jc w:val="both"/>
        <w:rPr>
          <w:rFonts w:ascii="Times New Roman" w:hAnsi="Times New Roman"/>
          <w:sz w:val="28"/>
          <w:szCs w:val="28"/>
        </w:rPr>
      </w:pPr>
      <w:r w:rsidRPr="002C3CDB">
        <w:rPr>
          <w:rFonts w:ascii="Times New Roman" w:hAnsi="Times New Roman"/>
          <w:sz w:val="28"/>
          <w:szCs w:val="28"/>
        </w:rPr>
        <w:t>В случае согласия Продавца с Претензией Покупателя, Продавец осуществляет доставку на свой склад и/или замену некачественного Товара.</w:t>
      </w:r>
    </w:p>
    <w:p w:rsidR="002C3CDB" w:rsidRPr="002C3CDB" w:rsidRDefault="002C3CDB" w:rsidP="00570F22">
      <w:pPr>
        <w:numPr>
          <w:ilvl w:val="1"/>
          <w:numId w:val="7"/>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При несогласии Продавца с Претензией Покупателя (о чем Покупатель уведомляется в письменной форме одним из способов, указанных в п. 11.2. настоящего Договора), Покупатель за свой счет направляет заявление и образцы Товара на независимую экспертизу в Бюро товарных экспертиз Торгово-Промышленной </w:t>
      </w:r>
      <w:r w:rsidR="008E0DB3">
        <w:rPr>
          <w:rFonts w:ascii="Times New Roman" w:hAnsi="Times New Roman"/>
          <w:sz w:val="28"/>
          <w:szCs w:val="28"/>
        </w:rPr>
        <w:t>Палаты Российской Федерации в г</w:t>
      </w:r>
      <w:r w:rsidRPr="002C3CDB">
        <w:rPr>
          <w:rFonts w:ascii="Times New Roman" w:hAnsi="Times New Roman"/>
          <w:sz w:val="28"/>
          <w:szCs w:val="28"/>
        </w:rPr>
        <w:t xml:space="preserve"> Москве.</w:t>
      </w:r>
    </w:p>
    <w:p w:rsidR="002C3CDB" w:rsidRPr="002C3CDB" w:rsidRDefault="002C3CDB" w:rsidP="00570F22">
      <w:pPr>
        <w:spacing w:after="0" w:line="360" w:lineRule="auto"/>
        <w:ind w:firstLine="851"/>
        <w:jc w:val="both"/>
        <w:rPr>
          <w:rFonts w:ascii="Times New Roman" w:hAnsi="Times New Roman"/>
          <w:sz w:val="28"/>
          <w:szCs w:val="28"/>
        </w:rPr>
      </w:pPr>
      <w:r w:rsidRPr="002C3CDB">
        <w:rPr>
          <w:rFonts w:ascii="Times New Roman" w:hAnsi="Times New Roman"/>
          <w:sz w:val="28"/>
          <w:szCs w:val="28"/>
        </w:rPr>
        <w:t>Обоснованность Претензии Покупателя в этом случае подтверждается заключением Бюро товарных экспертиз Торгово-Промышленной Палаты Российской Федерации в г. Москве.</w:t>
      </w:r>
    </w:p>
    <w:p w:rsidR="002C3CDB" w:rsidRPr="002C3CDB" w:rsidRDefault="002C3CDB" w:rsidP="00570F22">
      <w:pPr>
        <w:spacing w:after="0" w:line="360" w:lineRule="auto"/>
        <w:ind w:firstLine="851"/>
        <w:jc w:val="both"/>
        <w:rPr>
          <w:rFonts w:ascii="Times New Roman" w:hAnsi="Times New Roman"/>
          <w:sz w:val="28"/>
          <w:szCs w:val="28"/>
        </w:rPr>
      </w:pPr>
      <w:r w:rsidRPr="002C3CDB">
        <w:rPr>
          <w:rFonts w:ascii="Times New Roman" w:hAnsi="Times New Roman"/>
          <w:sz w:val="28"/>
          <w:szCs w:val="28"/>
        </w:rPr>
        <w:t xml:space="preserve">Составленное Заключение экспертизы подлежит передаче Продавцу Покупателем в течение 1 (Одного) календарного дня с момента его получения от Бюро товарных экспертиз Торгово-Промышленной Палаты Российской Федерации в г. Москве одним из способов, указанных в п. 11.2. настоящего Договора. </w:t>
      </w:r>
    </w:p>
    <w:p w:rsidR="002C3CDB" w:rsidRPr="002C3CDB" w:rsidRDefault="002C3CDB" w:rsidP="00570F22">
      <w:pPr>
        <w:spacing w:after="0" w:line="360" w:lineRule="auto"/>
        <w:ind w:firstLine="851"/>
        <w:jc w:val="both"/>
        <w:rPr>
          <w:rFonts w:ascii="Times New Roman" w:hAnsi="Times New Roman"/>
          <w:sz w:val="28"/>
          <w:szCs w:val="28"/>
        </w:rPr>
      </w:pPr>
      <w:r w:rsidRPr="002C3CDB">
        <w:rPr>
          <w:rFonts w:ascii="Times New Roman" w:hAnsi="Times New Roman"/>
          <w:sz w:val="28"/>
          <w:szCs w:val="28"/>
        </w:rPr>
        <w:t xml:space="preserve">В случае подтверждения Бюро товарных экспертиз Торгово-Промышленной Палаты Российской Федерации в г. Москве Претензии Покупателя к Товару, Продавец компенсирует Покупателю расходы на проведение экспертизы на основании подтверждающих документов, а также осуществляет доставку на свой склад и/или замену некачественного Товара. </w:t>
      </w:r>
    </w:p>
    <w:p w:rsidR="002C3CDB" w:rsidRPr="002C3CDB" w:rsidRDefault="002C3CDB" w:rsidP="00570F22">
      <w:pPr>
        <w:widowControl w:val="0"/>
        <w:numPr>
          <w:ilvl w:val="1"/>
          <w:numId w:val="7"/>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Товары с выявленными недостатками считаются принятыми, если Покупатель не исполнил условий статьи 5 настоящего Договора. </w:t>
      </w:r>
    </w:p>
    <w:p w:rsidR="002C3CDB" w:rsidRPr="002C3CDB" w:rsidRDefault="002C3CDB" w:rsidP="00570F22">
      <w:pPr>
        <w:widowControl w:val="0"/>
        <w:numPr>
          <w:ilvl w:val="1"/>
          <w:numId w:val="7"/>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Претензии, заявленные по какой-либо партии Товара, не являются основанием для отказа Покупателя от остальных партий Товара надлежащего качества.</w:t>
      </w:r>
    </w:p>
    <w:p w:rsidR="002C3CDB" w:rsidRPr="002C3CDB" w:rsidRDefault="002C3CDB" w:rsidP="00570F22">
      <w:pPr>
        <w:spacing w:after="0" w:line="360" w:lineRule="auto"/>
        <w:ind w:firstLine="851"/>
        <w:jc w:val="center"/>
        <w:rPr>
          <w:rFonts w:ascii="Times New Roman" w:hAnsi="Times New Roman"/>
          <w:b/>
          <w:sz w:val="28"/>
          <w:szCs w:val="28"/>
        </w:rPr>
      </w:pPr>
      <w:r w:rsidRPr="002C3CDB">
        <w:rPr>
          <w:rFonts w:ascii="Times New Roman" w:hAnsi="Times New Roman"/>
          <w:b/>
          <w:sz w:val="28"/>
          <w:szCs w:val="28"/>
        </w:rPr>
        <w:t>6. ЦЕНА И ПОРЯДОК РАСЧЕТОВ</w:t>
      </w:r>
    </w:p>
    <w:p w:rsidR="002C3CDB" w:rsidRPr="002C3CDB" w:rsidRDefault="002C3CDB" w:rsidP="00570F22">
      <w:pPr>
        <w:numPr>
          <w:ilvl w:val="1"/>
          <w:numId w:val="13"/>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Общая цена Договора и каждого наименования Товара указаны в Спецификации, определены в рублях с учетом сумм НДС и включают в себя стоимость упаковки и маркировки.</w:t>
      </w:r>
    </w:p>
    <w:p w:rsidR="002C3CDB" w:rsidRPr="002C3CDB" w:rsidRDefault="002C3CDB" w:rsidP="00570F22">
      <w:pPr>
        <w:spacing w:after="0" w:line="360" w:lineRule="auto"/>
        <w:ind w:firstLine="851"/>
        <w:jc w:val="both"/>
        <w:rPr>
          <w:rFonts w:ascii="Times New Roman" w:hAnsi="Times New Roman"/>
          <w:sz w:val="28"/>
          <w:szCs w:val="28"/>
        </w:rPr>
      </w:pPr>
      <w:r w:rsidRPr="002C3CDB">
        <w:rPr>
          <w:rFonts w:ascii="Times New Roman" w:hAnsi="Times New Roman"/>
          <w:sz w:val="28"/>
          <w:szCs w:val="28"/>
        </w:rPr>
        <w:t>Стоимость каждой партии Товара указывается в Подтверждениях Заказа, счетах и счетах-фактурах, товарной накладной.</w:t>
      </w:r>
    </w:p>
    <w:p w:rsidR="002C3CDB" w:rsidRPr="002C3CDB" w:rsidRDefault="002C3CDB" w:rsidP="00570F22">
      <w:pPr>
        <w:numPr>
          <w:ilvl w:val="1"/>
          <w:numId w:val="13"/>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Указанные в Спецификации цены определены на основании базовых оптовых цен Продавца на Товар коллекции «</w:t>
      </w:r>
      <w:r w:rsidRPr="002C3CDB">
        <w:rPr>
          <w:rFonts w:ascii="Times New Roman" w:hAnsi="Times New Roman"/>
          <w:sz w:val="28"/>
          <w:szCs w:val="28"/>
          <w:lang w:val="en-US"/>
        </w:rPr>
        <w:t>PUMA</w:t>
      </w:r>
      <w:r w:rsidRPr="002C3CDB">
        <w:rPr>
          <w:rFonts w:ascii="Times New Roman" w:hAnsi="Times New Roman"/>
          <w:sz w:val="28"/>
          <w:szCs w:val="28"/>
        </w:rPr>
        <w:t xml:space="preserve">» сезона зима-осень 2010 года (за вычетом сумм НДС) и скидок согласно пункту 1 Приложению № 2 к настоящему Договору (Скидки № 1 и № 2). </w:t>
      </w:r>
    </w:p>
    <w:p w:rsidR="002C3CDB" w:rsidRPr="002C3CDB" w:rsidRDefault="002C3CDB" w:rsidP="00570F22">
      <w:pPr>
        <w:spacing w:after="0" w:line="360" w:lineRule="auto"/>
        <w:ind w:firstLine="851"/>
        <w:jc w:val="both"/>
        <w:rPr>
          <w:rFonts w:ascii="Times New Roman" w:hAnsi="Times New Roman"/>
          <w:sz w:val="28"/>
          <w:szCs w:val="28"/>
        </w:rPr>
      </w:pPr>
      <w:r w:rsidRPr="002C3CDB">
        <w:rPr>
          <w:rFonts w:ascii="Times New Roman" w:hAnsi="Times New Roman"/>
          <w:sz w:val="28"/>
          <w:szCs w:val="28"/>
        </w:rPr>
        <w:t>В случае отказа Покупателя от покупки части Товара надлежащего качества по настоящему Договору, Продавец вправе отказать Покупателю в предоставлении Скидки № 1 и/или № 2 согласно Приложению № 2 (которые учитываются при определении цены Договора в момент его заключения), пересчитать общую цену Договора и каждого наименования Товара в Спецификации без учета Скидки № 1 и/ил № 2 и внести соответствующие изменения в Спецификацию. Такая Спецификация будет обязательна для Покупателя.</w:t>
      </w:r>
    </w:p>
    <w:p w:rsidR="002C3CDB" w:rsidRPr="002C3CDB" w:rsidRDefault="002C3CDB" w:rsidP="00570F22">
      <w:pPr>
        <w:numPr>
          <w:ilvl w:val="1"/>
          <w:numId w:val="13"/>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Сумма предоставляемых скидок указана в Спецификации. Расчет сумм указанных скидок предоставляется Продавцом в Листе расчета скидок предоставляемых при подписании настоящего Договора (Приложение № 3), который помимо представителей Сторон подписывается менеджером-исполнителем Продавца. Приложение  № 3 предоставляется Покупателю в день подписания настоящего Договора.</w:t>
      </w:r>
    </w:p>
    <w:p w:rsidR="002C3CDB" w:rsidRPr="002C3CDB" w:rsidRDefault="002C3CDB" w:rsidP="00570F22">
      <w:pPr>
        <w:numPr>
          <w:ilvl w:val="1"/>
          <w:numId w:val="13"/>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Покупатель в течение 7 (Семи) календарных дней с даты заключения настоящего Договора обязан внести на расчетный счет Продавца на основании соответствующего счета депозит в размере 10%  (Десять процентов) от общей цены Договора, указанной в Спецификации. </w:t>
      </w:r>
    </w:p>
    <w:p w:rsidR="002C3CDB" w:rsidRPr="002C3CDB" w:rsidRDefault="002C3CDB" w:rsidP="00570F22">
      <w:pPr>
        <w:spacing w:after="0" w:line="360" w:lineRule="auto"/>
        <w:ind w:firstLine="851"/>
        <w:jc w:val="both"/>
        <w:rPr>
          <w:rFonts w:ascii="Times New Roman" w:hAnsi="Times New Roman"/>
          <w:sz w:val="28"/>
          <w:szCs w:val="28"/>
        </w:rPr>
      </w:pPr>
      <w:r w:rsidRPr="002C3CDB">
        <w:rPr>
          <w:rFonts w:ascii="Times New Roman" w:hAnsi="Times New Roman"/>
          <w:sz w:val="28"/>
          <w:szCs w:val="28"/>
        </w:rPr>
        <w:t>В случае просрочки или неуплаты/неполной уплаты Покупателем указанного депозита, Продавец вправе отказать Покупателю в предоставлении Скидки № 1 согласно Приложению № 2 (которая учитывается при определении цены Договора в момент его заключения), пересчитать общую цену Договора и каждого наименования Товара в Спецификации без учета Скидки № 1 и внести соответствующие изменения в Спецификацию. Такая Спецификация будет обязательна для Покупателя.</w:t>
      </w:r>
    </w:p>
    <w:p w:rsidR="002C3CDB" w:rsidRPr="002C3CDB" w:rsidRDefault="002C3CDB" w:rsidP="00570F22">
      <w:pPr>
        <w:spacing w:after="0" w:line="360" w:lineRule="auto"/>
        <w:ind w:firstLine="851"/>
        <w:jc w:val="both"/>
        <w:rPr>
          <w:rFonts w:ascii="Times New Roman" w:hAnsi="Times New Roman"/>
          <w:sz w:val="28"/>
          <w:szCs w:val="28"/>
        </w:rPr>
      </w:pPr>
      <w:r w:rsidRPr="002C3CDB">
        <w:rPr>
          <w:rFonts w:ascii="Times New Roman" w:hAnsi="Times New Roman"/>
          <w:sz w:val="28"/>
          <w:szCs w:val="28"/>
        </w:rPr>
        <w:t>В случае увеличения общей цены Договора в связи с отказом Продавца от предоставления Покупателю Скидки № 1 и/или № 2 согласно Приложению № 2 (которая учитывается при определении цены Договора в момент его заключения), Покупатель обязан восполнить сумму депозита таким образом, чтобы его размер был равен 10% (Десяти процентам) от общей цены Договора скорректированной Спецификации.</w:t>
      </w:r>
    </w:p>
    <w:p w:rsidR="002C3CDB" w:rsidRPr="002C3CDB" w:rsidRDefault="002C3CDB" w:rsidP="00570F22">
      <w:pPr>
        <w:pStyle w:val="Level2"/>
        <w:numPr>
          <w:ilvl w:val="0"/>
          <w:numId w:val="0"/>
        </w:numPr>
        <w:tabs>
          <w:tab w:val="num" w:pos="1440"/>
        </w:tabs>
        <w:spacing w:after="0" w:line="360" w:lineRule="auto"/>
        <w:ind w:firstLine="851"/>
        <w:rPr>
          <w:rFonts w:ascii="Times New Roman" w:hAnsi="Times New Roman"/>
          <w:sz w:val="28"/>
          <w:szCs w:val="28"/>
          <w:lang w:val="ru-RU"/>
        </w:rPr>
      </w:pPr>
      <w:r w:rsidRPr="002C3CDB">
        <w:rPr>
          <w:rFonts w:ascii="Times New Roman" w:hAnsi="Times New Roman"/>
          <w:kern w:val="0"/>
          <w:sz w:val="28"/>
          <w:szCs w:val="28"/>
          <w:lang w:val="ru-RU" w:eastAsia="ru-RU"/>
        </w:rPr>
        <w:t xml:space="preserve">На сумму </w:t>
      </w:r>
      <w:r w:rsidRPr="002C3CDB">
        <w:rPr>
          <w:rFonts w:ascii="Times New Roman" w:hAnsi="Times New Roman"/>
          <w:sz w:val="28"/>
          <w:szCs w:val="28"/>
          <w:lang w:val="ru-RU"/>
        </w:rPr>
        <w:t>депозита</w:t>
      </w:r>
      <w:r w:rsidRPr="002C3CDB">
        <w:rPr>
          <w:rFonts w:ascii="Times New Roman" w:hAnsi="Times New Roman"/>
          <w:kern w:val="0"/>
          <w:sz w:val="28"/>
          <w:szCs w:val="28"/>
          <w:lang w:val="ru-RU" w:eastAsia="ru-RU"/>
        </w:rPr>
        <w:t xml:space="preserve"> </w:t>
      </w:r>
      <w:r w:rsidRPr="002C3CDB">
        <w:rPr>
          <w:rFonts w:ascii="Times New Roman" w:hAnsi="Times New Roman"/>
          <w:sz w:val="28"/>
          <w:szCs w:val="28"/>
          <w:lang w:val="ru-RU"/>
        </w:rPr>
        <w:t>не начисляются и не выплачиваются какие-либо проценты в пользу Покупателя.</w:t>
      </w:r>
    </w:p>
    <w:p w:rsidR="002C3CDB" w:rsidRPr="002C3CDB" w:rsidRDefault="002C3CDB" w:rsidP="00570F22">
      <w:pPr>
        <w:spacing w:after="0" w:line="360" w:lineRule="auto"/>
        <w:ind w:firstLine="851"/>
        <w:jc w:val="both"/>
        <w:rPr>
          <w:rFonts w:ascii="Times New Roman" w:hAnsi="Times New Roman"/>
          <w:sz w:val="28"/>
          <w:szCs w:val="28"/>
        </w:rPr>
      </w:pPr>
      <w:r w:rsidRPr="002C3CDB">
        <w:rPr>
          <w:rFonts w:ascii="Times New Roman" w:hAnsi="Times New Roman"/>
          <w:sz w:val="28"/>
          <w:szCs w:val="28"/>
        </w:rPr>
        <w:t>Продавец вправе за счет суммы депозита удерживать суммы штрафа и пени, предусмотренные статьей 8 настоящего Договора. В случае недостаточности суммы депозита для уплаты штрафа и пени, Покупатель обязан доплатить недостающую сумму Продавцу. При этом Покупатель обязан в течение 7 (Семи) календарных дней с момента предъявления письменного уведомления Продавцом Покупателя перечислить Продавцу необходимую сумму для восстановления размера депозита, указанного в абзаце первом настоящего пункта.</w:t>
      </w:r>
    </w:p>
    <w:p w:rsidR="002C3CDB" w:rsidRPr="002C3CDB" w:rsidRDefault="002C3CDB" w:rsidP="00570F22">
      <w:pPr>
        <w:spacing w:after="0" w:line="360" w:lineRule="auto"/>
        <w:ind w:firstLine="851"/>
        <w:jc w:val="both"/>
        <w:rPr>
          <w:rFonts w:ascii="Times New Roman" w:hAnsi="Times New Roman"/>
          <w:sz w:val="28"/>
          <w:szCs w:val="28"/>
        </w:rPr>
      </w:pPr>
      <w:r w:rsidRPr="002C3CDB">
        <w:rPr>
          <w:rFonts w:ascii="Times New Roman" w:hAnsi="Times New Roman"/>
          <w:sz w:val="28"/>
          <w:szCs w:val="28"/>
        </w:rPr>
        <w:t>Сумма депозита будет принята Продавцом в счет уплаты Покупателем последней партии Товара по настоящему Договору.</w:t>
      </w:r>
    </w:p>
    <w:p w:rsidR="002C3CDB" w:rsidRPr="002C3CDB" w:rsidRDefault="002C3CDB" w:rsidP="00570F22">
      <w:pPr>
        <w:numPr>
          <w:ilvl w:val="1"/>
          <w:numId w:val="13"/>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По настоящему Договору сумма Кредитного лимита, предоставляемого Продавцом Покупателю не может превышать 400 000,00 (четыреста тысяч) рублей с учетом  суммы НДС. </w:t>
      </w:r>
      <w:bookmarkStart w:id="0" w:name="OLE_LINK1"/>
      <w:bookmarkStart w:id="1" w:name="OLE_LINK2"/>
    </w:p>
    <w:p w:rsidR="002C3CDB" w:rsidRPr="002C3CDB" w:rsidRDefault="002C3CDB" w:rsidP="00570F22">
      <w:pPr>
        <w:spacing w:after="0" w:line="360" w:lineRule="auto"/>
        <w:ind w:firstLine="851"/>
        <w:jc w:val="both"/>
        <w:rPr>
          <w:rFonts w:ascii="Times New Roman" w:hAnsi="Times New Roman"/>
          <w:sz w:val="28"/>
          <w:szCs w:val="28"/>
        </w:rPr>
      </w:pPr>
      <w:r w:rsidRPr="002C3CDB">
        <w:rPr>
          <w:rFonts w:ascii="Times New Roman" w:hAnsi="Times New Roman"/>
          <w:sz w:val="28"/>
          <w:szCs w:val="28"/>
        </w:rPr>
        <w:t>Продавец предоставляет Покупателю на Кредитный лимит отсрочку платежа общей продолжительностью 30 (тридцать) календарных дней с даты передачи Товара Покупателю Продавцом, при этом:</w:t>
      </w:r>
    </w:p>
    <w:p w:rsidR="002C3CDB" w:rsidRPr="002C3CDB" w:rsidRDefault="008E0DB3"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2C3CDB" w:rsidRPr="002C3CDB">
        <w:rPr>
          <w:rFonts w:ascii="Times New Roman" w:hAnsi="Times New Roman"/>
          <w:sz w:val="28"/>
          <w:szCs w:val="28"/>
        </w:rPr>
        <w:t>50% от стоимости партии Товара  оплачиваются Покупателем в течение 5 (пяти) календарных дней со Дня выставления Счета и не позднее, чем за 2 (Два) календарных дня до даты отгрузки Товара Покупателю;</w:t>
      </w:r>
    </w:p>
    <w:p w:rsidR="002C3CDB" w:rsidRPr="002C3CDB" w:rsidRDefault="008E0DB3" w:rsidP="00570F2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2C3CDB" w:rsidRPr="002C3CDB">
        <w:rPr>
          <w:rFonts w:ascii="Times New Roman" w:hAnsi="Times New Roman"/>
          <w:sz w:val="28"/>
          <w:szCs w:val="28"/>
        </w:rPr>
        <w:t>50% от стоимости партии Товара оплачиваются Покупателем в течение 30 (тридцати) календарных дней с даты передачи партии Товара Покупателю Продавцом.</w:t>
      </w:r>
    </w:p>
    <w:bookmarkEnd w:id="0"/>
    <w:bookmarkEnd w:id="1"/>
    <w:p w:rsidR="002C3CDB" w:rsidRPr="002C3CDB" w:rsidRDefault="002C3CDB" w:rsidP="00570F22">
      <w:pPr>
        <w:spacing w:after="0" w:line="360" w:lineRule="auto"/>
        <w:ind w:firstLine="851"/>
        <w:jc w:val="both"/>
        <w:rPr>
          <w:rFonts w:ascii="Times New Roman" w:hAnsi="Times New Roman"/>
          <w:sz w:val="28"/>
          <w:szCs w:val="28"/>
        </w:rPr>
      </w:pPr>
      <w:r w:rsidRPr="002C3CDB">
        <w:rPr>
          <w:rFonts w:ascii="Times New Roman" w:hAnsi="Times New Roman"/>
          <w:sz w:val="28"/>
          <w:szCs w:val="28"/>
        </w:rPr>
        <w:t>Продавец вправе изменить или отменить условие об отсрочке платежа в одностороннем порядке в случае однократного нарушения Покупателем своих обязательств по настоящему Договору. Об изменении или отмене условия Продавец уведомляет Покупателя в письменной форме посредством факсимильной или электронной связи.</w:t>
      </w:r>
    </w:p>
    <w:p w:rsidR="002C3CDB" w:rsidRPr="002C3CDB" w:rsidRDefault="002C3CDB" w:rsidP="00570F22">
      <w:pPr>
        <w:pStyle w:val="ac"/>
        <w:spacing w:after="0" w:line="360" w:lineRule="auto"/>
        <w:ind w:firstLine="851"/>
        <w:jc w:val="both"/>
        <w:rPr>
          <w:rFonts w:ascii="Times New Roman" w:hAnsi="Times New Roman"/>
          <w:sz w:val="28"/>
          <w:szCs w:val="28"/>
        </w:rPr>
      </w:pPr>
      <w:r w:rsidRPr="002C3CDB">
        <w:rPr>
          <w:rFonts w:ascii="Times New Roman" w:hAnsi="Times New Roman"/>
          <w:sz w:val="28"/>
          <w:szCs w:val="28"/>
        </w:rPr>
        <w:t>Продавец вправе в одностороннем порядке в любое время в течение срока действия настоящего Договора в письменной форме потребовать от Покупателя предоставить в указанный Продавцом срок обеспечение исполнения его обязательства по оплате Товара (в форме залога банковского векселя, залога недвижимого имущества, банковской гарантии, договора поручительства и т.д.). Вид и размер обеспечения определяется Продавцом.</w:t>
      </w:r>
    </w:p>
    <w:p w:rsidR="002C3CDB" w:rsidRPr="002C3CDB" w:rsidRDefault="002C3CDB" w:rsidP="00570F22">
      <w:pPr>
        <w:pStyle w:val="ac"/>
        <w:spacing w:after="0" w:line="360" w:lineRule="auto"/>
        <w:ind w:firstLine="851"/>
        <w:jc w:val="both"/>
        <w:rPr>
          <w:rFonts w:ascii="Times New Roman" w:hAnsi="Times New Roman"/>
          <w:sz w:val="28"/>
          <w:szCs w:val="28"/>
        </w:rPr>
      </w:pPr>
      <w:r w:rsidRPr="002C3CDB">
        <w:rPr>
          <w:rFonts w:ascii="Times New Roman" w:hAnsi="Times New Roman"/>
          <w:sz w:val="28"/>
          <w:szCs w:val="28"/>
        </w:rPr>
        <w:t>В случае не предоставления Покупателем соответствующего обеспечения, Продавец вправе сократить продолжительность отсрочки оплаты отгруженных партий Товара, указанной в первом абзаце настоящего пункта, а Покупатель будет обязан оплатить стоимость Товара в сроки, установленные Продавцом.</w:t>
      </w:r>
    </w:p>
    <w:p w:rsidR="002C3CDB" w:rsidRPr="002C3CDB" w:rsidRDefault="002C3CDB" w:rsidP="00570F22">
      <w:pPr>
        <w:numPr>
          <w:ilvl w:val="2"/>
          <w:numId w:val="13"/>
        </w:numPr>
        <w:tabs>
          <w:tab w:val="clear" w:pos="72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В случае заказа Покупателем Товара свыше указанного в Спецификации количества в течение сезона зима-осень 2010 года согласно п. 1.1. настоящего Договора, поставка такого Товара осуществляется на основании отдельного договора, заключаемого Сторонами.</w:t>
      </w:r>
    </w:p>
    <w:p w:rsidR="002C3CDB" w:rsidRPr="002C3CDB" w:rsidRDefault="002C3CDB" w:rsidP="00570F22">
      <w:pPr>
        <w:numPr>
          <w:ilvl w:val="1"/>
          <w:numId w:val="13"/>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При оплате Товара Покупатель оформляет платежное поручение с указанием в назначении платежа: «Оплата товаров по Договору поставки по предварительному заказу №_____ от ______  и счету-фактуре № ____ от _________».  Указание в назначении платежа данной информации позволит Продавцу отнести сумму платежа к определенной партии Товара по настоящему Договору.</w:t>
      </w:r>
    </w:p>
    <w:p w:rsidR="002C3CDB" w:rsidRPr="002C3CDB" w:rsidRDefault="002C3CDB" w:rsidP="00570F22">
      <w:pPr>
        <w:pStyle w:val="ac"/>
        <w:tabs>
          <w:tab w:val="left" w:pos="1080"/>
          <w:tab w:val="left" w:pos="1800"/>
        </w:tabs>
        <w:spacing w:after="0" w:line="360" w:lineRule="auto"/>
        <w:ind w:right="21" w:firstLine="851"/>
        <w:jc w:val="both"/>
        <w:rPr>
          <w:rFonts w:ascii="Times New Roman" w:hAnsi="Times New Roman"/>
          <w:sz w:val="28"/>
          <w:szCs w:val="28"/>
        </w:rPr>
      </w:pPr>
      <w:r w:rsidRPr="002C3CDB">
        <w:rPr>
          <w:rFonts w:ascii="Times New Roman" w:hAnsi="Times New Roman"/>
          <w:sz w:val="28"/>
          <w:szCs w:val="28"/>
        </w:rPr>
        <w:t xml:space="preserve">В случае отсутствия в назначении платежа платежного поручения Покупателя указанных данных частично или полностью, сумма такого платежа учитывается Продавцом в следующем порядке: </w:t>
      </w:r>
    </w:p>
    <w:p w:rsidR="002C3CDB" w:rsidRPr="002C3CDB" w:rsidRDefault="008E0DB3" w:rsidP="00570F22">
      <w:pPr>
        <w:pStyle w:val="ac"/>
        <w:tabs>
          <w:tab w:val="left" w:pos="0"/>
        </w:tabs>
        <w:overflowPunct w:val="0"/>
        <w:autoSpaceDE w:val="0"/>
        <w:autoSpaceDN w:val="0"/>
        <w:adjustRightInd w:val="0"/>
        <w:spacing w:after="0" w:line="360" w:lineRule="auto"/>
        <w:ind w:right="21" w:firstLine="851"/>
        <w:jc w:val="both"/>
        <w:textAlignment w:val="baseline"/>
        <w:rPr>
          <w:rFonts w:ascii="Times New Roman" w:hAnsi="Times New Roman"/>
          <w:sz w:val="28"/>
          <w:szCs w:val="28"/>
        </w:rPr>
      </w:pPr>
      <w:r>
        <w:rPr>
          <w:rFonts w:ascii="Times New Roman" w:hAnsi="Times New Roman"/>
          <w:sz w:val="28"/>
          <w:szCs w:val="28"/>
        </w:rPr>
        <w:tab/>
        <w:t xml:space="preserve">- </w:t>
      </w:r>
      <w:r w:rsidR="002C3CDB" w:rsidRPr="002C3CDB">
        <w:rPr>
          <w:rFonts w:ascii="Times New Roman" w:hAnsi="Times New Roman"/>
          <w:sz w:val="28"/>
          <w:szCs w:val="28"/>
        </w:rPr>
        <w:t>в случае, если указанные данные в назначении платежа предоставляют Продавцу основания отнести данный платеж к настоящему Договору, но не предоставляют основания отнести платеж к определенной партии Товара – сумма платежа погашает ранее возникшую задолженность Покупателя по настоящему Договору в порядке календарной очередности ее возникновения (в т.ч. ранее поставленных партий Товара, штрафа и пеней);</w:t>
      </w:r>
    </w:p>
    <w:p w:rsidR="002C3CDB" w:rsidRPr="002C3CDB" w:rsidRDefault="008E0DB3" w:rsidP="00570F22">
      <w:pPr>
        <w:pStyle w:val="ac"/>
        <w:tabs>
          <w:tab w:val="left" w:pos="0"/>
        </w:tabs>
        <w:overflowPunct w:val="0"/>
        <w:autoSpaceDE w:val="0"/>
        <w:autoSpaceDN w:val="0"/>
        <w:adjustRightInd w:val="0"/>
        <w:spacing w:after="0" w:line="360" w:lineRule="auto"/>
        <w:ind w:right="21" w:firstLine="851"/>
        <w:jc w:val="both"/>
        <w:textAlignment w:val="baseline"/>
        <w:rPr>
          <w:rFonts w:ascii="Times New Roman" w:hAnsi="Times New Roman"/>
          <w:sz w:val="28"/>
          <w:szCs w:val="28"/>
        </w:rPr>
      </w:pPr>
      <w:r>
        <w:rPr>
          <w:rFonts w:ascii="Times New Roman" w:hAnsi="Times New Roman"/>
          <w:sz w:val="28"/>
          <w:szCs w:val="28"/>
        </w:rPr>
        <w:tab/>
        <w:t xml:space="preserve">- </w:t>
      </w:r>
      <w:r w:rsidR="002C3CDB" w:rsidRPr="002C3CDB">
        <w:rPr>
          <w:rFonts w:ascii="Times New Roman" w:hAnsi="Times New Roman"/>
          <w:sz w:val="28"/>
          <w:szCs w:val="28"/>
        </w:rPr>
        <w:t>в случае, если указанные данные в назначении платежа не предоставляют основания Продавцу отнести данный платеж к настоящему Договору - сумма платежа погашает задолженность Покупателя по иным договорам, заключенным между Продавцом и Покупателем, в порядке календарной очередности их возникновения. При отсутствии иных договоров, заключенных между Продавцом и Покупателем, сумма платежа засчитывается Продавцом в качестве предоплаты за партию Товара по настоящему Договору, отгружаемую первой по времени от даты данного платежа.</w:t>
      </w:r>
      <w:r w:rsidR="008706EE">
        <w:rPr>
          <w:rFonts w:ascii="Times New Roman" w:hAnsi="Times New Roman"/>
          <w:sz w:val="28"/>
          <w:szCs w:val="28"/>
        </w:rPr>
        <w:t xml:space="preserve"> </w:t>
      </w:r>
      <w:r w:rsidR="002C3CDB" w:rsidRPr="002C3CDB">
        <w:rPr>
          <w:rFonts w:ascii="Times New Roman" w:hAnsi="Times New Roman"/>
          <w:sz w:val="28"/>
          <w:szCs w:val="28"/>
        </w:rPr>
        <w:t>Платеж считается произведенным в момент зачисления денежных средств на расчетный счет Продавца.</w:t>
      </w:r>
      <w:r w:rsidR="008706EE">
        <w:rPr>
          <w:rFonts w:ascii="Times New Roman" w:hAnsi="Times New Roman"/>
          <w:sz w:val="28"/>
          <w:szCs w:val="28"/>
        </w:rPr>
        <w:t xml:space="preserve"> </w:t>
      </w:r>
      <w:r w:rsidR="002C3CDB" w:rsidRPr="002C3CDB">
        <w:rPr>
          <w:rFonts w:ascii="Times New Roman" w:hAnsi="Times New Roman"/>
          <w:sz w:val="28"/>
          <w:szCs w:val="28"/>
        </w:rPr>
        <w:t>Покупатель обязан известить Продавца об осуществлении платежа в течение 2 (Двух) календарных дней с даты оплаты путем направления Продавцу посредством факсимильной связи платежного поручения с отметкой банка о платеже.</w:t>
      </w:r>
    </w:p>
    <w:p w:rsidR="002C3CDB" w:rsidRPr="008706EE" w:rsidRDefault="002C3CDB" w:rsidP="00570F22">
      <w:pPr>
        <w:numPr>
          <w:ilvl w:val="1"/>
          <w:numId w:val="13"/>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Продавец выставляет счета-фактуры в адрес Покупателя по каждой партии Товара согласно Подтверждению Заказа и товарной накладной. Первичная учетная документация (в т.ч. счета, накладные и т.д.) и счета-фактуры по Договору поставки оформляются Продавцом в рублях.</w:t>
      </w:r>
    </w:p>
    <w:p w:rsidR="002C3CDB" w:rsidRPr="002C3CDB" w:rsidRDefault="002C3CDB" w:rsidP="00570F22">
      <w:pPr>
        <w:numPr>
          <w:ilvl w:val="1"/>
          <w:numId w:val="13"/>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Продавец предоставляет Покупателю иные скидки, не учтенные в Спецификации при заключении настоящего Договора,  в порядке и на условиях, указанных в Приложении № 2 к Договору. Расчет сумм иных скидок, предоставляемых Продавцом Покупателю, производится в последний день действия настоящего Договора в виде Листа расчета иных скидок (Приложение № 4), который помимо представителей Сторон подписывается менеджером-исполнителем Продавца.</w:t>
      </w:r>
    </w:p>
    <w:p w:rsidR="002C3CDB" w:rsidRPr="008706EE" w:rsidRDefault="002C3CDB" w:rsidP="00570F22">
      <w:pPr>
        <w:spacing w:after="0" w:line="360" w:lineRule="auto"/>
        <w:ind w:firstLine="851"/>
        <w:jc w:val="center"/>
        <w:rPr>
          <w:rFonts w:ascii="Times New Roman" w:hAnsi="Times New Roman"/>
          <w:b/>
          <w:sz w:val="28"/>
          <w:szCs w:val="28"/>
        </w:rPr>
      </w:pPr>
      <w:r w:rsidRPr="002C3CDB">
        <w:rPr>
          <w:rFonts w:ascii="Times New Roman" w:hAnsi="Times New Roman"/>
          <w:b/>
          <w:sz w:val="28"/>
          <w:szCs w:val="28"/>
        </w:rPr>
        <w:t>7. ПОРЯДОК ИСПОЛЬЗОВАНИЯ ТОВАРНОГО ЗНАКА</w:t>
      </w:r>
    </w:p>
    <w:p w:rsidR="002C3CDB" w:rsidRPr="008706EE" w:rsidRDefault="002C3CDB" w:rsidP="00570F22">
      <w:pPr>
        <w:numPr>
          <w:ilvl w:val="1"/>
          <w:numId w:val="15"/>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Ничто в настоящем Договоре не должно истолковываться как передача полностью или в какой-либо части Покупателю прав на Товарный Знак «</w:t>
      </w:r>
      <w:r w:rsidRPr="002C3CDB">
        <w:rPr>
          <w:rFonts w:ascii="Times New Roman" w:hAnsi="Times New Roman"/>
          <w:sz w:val="28"/>
          <w:szCs w:val="28"/>
          <w:lang w:val="en-US"/>
        </w:rPr>
        <w:t>PUMA</w:t>
      </w:r>
      <w:r w:rsidRPr="002C3CDB">
        <w:rPr>
          <w:rFonts w:ascii="Times New Roman" w:hAnsi="Times New Roman"/>
          <w:sz w:val="28"/>
          <w:szCs w:val="28"/>
        </w:rPr>
        <w:t>» на территории Российской Федерации.</w:t>
      </w:r>
    </w:p>
    <w:p w:rsidR="002C3CDB" w:rsidRPr="008706EE" w:rsidRDefault="002C3CDB" w:rsidP="00570F22">
      <w:pPr>
        <w:numPr>
          <w:ilvl w:val="1"/>
          <w:numId w:val="15"/>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Принимая во внимание, что Продавец имеет неисключительное право на использование Товарных Знаков «</w:t>
      </w:r>
      <w:r w:rsidRPr="002C3CDB">
        <w:rPr>
          <w:rFonts w:ascii="Times New Roman" w:hAnsi="Times New Roman"/>
          <w:sz w:val="28"/>
          <w:szCs w:val="28"/>
          <w:lang w:val="en-US"/>
        </w:rPr>
        <w:t>PUMA</w:t>
      </w:r>
      <w:r w:rsidRPr="002C3CDB">
        <w:rPr>
          <w:rFonts w:ascii="Times New Roman" w:hAnsi="Times New Roman"/>
          <w:sz w:val="28"/>
          <w:szCs w:val="28"/>
        </w:rPr>
        <w:t>» на территории Российской Федерации (комбинированного со словесной составляющей, словесного и изобразительного) в соответствии с Лицензионным Договором № 17662-17665 от 09.06.2000 года, использование Покупателем Товарных Знаков «</w:t>
      </w:r>
      <w:r w:rsidRPr="002C3CDB">
        <w:rPr>
          <w:rFonts w:ascii="Times New Roman" w:hAnsi="Times New Roman"/>
          <w:sz w:val="28"/>
          <w:szCs w:val="28"/>
          <w:lang w:val="en-US"/>
        </w:rPr>
        <w:t>PUMA</w:t>
      </w:r>
      <w:r w:rsidRPr="002C3CDB">
        <w:rPr>
          <w:rFonts w:ascii="Times New Roman" w:hAnsi="Times New Roman"/>
          <w:sz w:val="28"/>
          <w:szCs w:val="28"/>
        </w:rPr>
        <w:t>» при производстве полиграфической продукции, изготовлении элементов дизайна, проведение рекламных акций фирменных товаров торговой марки «</w:t>
      </w:r>
      <w:r w:rsidRPr="002C3CDB">
        <w:rPr>
          <w:rFonts w:ascii="Times New Roman" w:hAnsi="Times New Roman"/>
          <w:sz w:val="28"/>
          <w:szCs w:val="28"/>
          <w:lang w:val="en-US"/>
        </w:rPr>
        <w:t>PUMA</w:t>
      </w:r>
      <w:r w:rsidRPr="002C3CDB">
        <w:rPr>
          <w:rFonts w:ascii="Times New Roman" w:hAnsi="Times New Roman"/>
          <w:sz w:val="28"/>
          <w:szCs w:val="28"/>
        </w:rPr>
        <w:t>», купленных у Продавца, возможно только после подписания письменного соглашения об использовании Товарных Знаков «</w:t>
      </w:r>
      <w:r w:rsidRPr="002C3CDB">
        <w:rPr>
          <w:rFonts w:ascii="Times New Roman" w:hAnsi="Times New Roman"/>
          <w:sz w:val="28"/>
          <w:szCs w:val="28"/>
          <w:lang w:val="en-US"/>
        </w:rPr>
        <w:t>PUMA</w:t>
      </w:r>
      <w:r w:rsidRPr="002C3CDB">
        <w:rPr>
          <w:rFonts w:ascii="Times New Roman" w:hAnsi="Times New Roman"/>
          <w:sz w:val="28"/>
          <w:szCs w:val="28"/>
        </w:rPr>
        <w:t>» между Покупателем и Продавцом.</w:t>
      </w:r>
    </w:p>
    <w:p w:rsidR="002C3CDB" w:rsidRPr="008706EE" w:rsidRDefault="002C3CDB" w:rsidP="00570F22">
      <w:pPr>
        <w:numPr>
          <w:ilvl w:val="1"/>
          <w:numId w:val="15"/>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Продавец рассматривает сообщение Покупателя о каждом намерении использования Товарного Знака «</w:t>
      </w:r>
      <w:r w:rsidRPr="002C3CDB">
        <w:rPr>
          <w:rFonts w:ascii="Times New Roman" w:hAnsi="Times New Roman"/>
          <w:sz w:val="28"/>
          <w:szCs w:val="28"/>
          <w:lang w:val="en-US"/>
        </w:rPr>
        <w:t>PUMA</w:t>
      </w:r>
      <w:r w:rsidRPr="002C3CDB">
        <w:rPr>
          <w:rFonts w:ascii="Times New Roman" w:hAnsi="Times New Roman"/>
          <w:sz w:val="28"/>
          <w:szCs w:val="28"/>
        </w:rPr>
        <w:t>» и проект его использования в 14 (Четырнадцати) календарных дней с момента получения такого сообщения, и по истечении указанного срока направляет Покупателю подписанный проект и/или Договор на использование Товарных Знаков «</w:t>
      </w:r>
      <w:r w:rsidRPr="002C3CDB">
        <w:rPr>
          <w:rFonts w:ascii="Times New Roman" w:hAnsi="Times New Roman"/>
          <w:sz w:val="28"/>
          <w:szCs w:val="28"/>
          <w:lang w:val="en-US"/>
        </w:rPr>
        <w:t>PUMA</w:t>
      </w:r>
      <w:r w:rsidRPr="002C3CDB">
        <w:rPr>
          <w:rFonts w:ascii="Times New Roman" w:hAnsi="Times New Roman"/>
          <w:sz w:val="28"/>
          <w:szCs w:val="28"/>
        </w:rPr>
        <w:t>».</w:t>
      </w:r>
    </w:p>
    <w:p w:rsidR="002C3CDB" w:rsidRPr="008706EE" w:rsidRDefault="002C3CDB" w:rsidP="00570F22">
      <w:pPr>
        <w:numPr>
          <w:ilvl w:val="1"/>
          <w:numId w:val="15"/>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bCs/>
          <w:sz w:val="28"/>
          <w:szCs w:val="28"/>
        </w:rPr>
        <w:t>В случае, если несогласованное использование Товарного Знака Покупателем  нанесло Продавцу материальный ущерб, Продавец вправе выставить Покупателю претензию на сумму нанесённого ущерба.</w:t>
      </w:r>
      <w:r w:rsidRPr="002C3CDB">
        <w:rPr>
          <w:rFonts w:ascii="Times New Roman" w:hAnsi="Times New Roman"/>
          <w:b/>
          <w:sz w:val="28"/>
          <w:szCs w:val="28"/>
        </w:rPr>
        <w:t xml:space="preserve"> </w:t>
      </w:r>
    </w:p>
    <w:p w:rsidR="002C3CDB" w:rsidRPr="008706EE" w:rsidRDefault="002C3CDB" w:rsidP="00570F22">
      <w:pPr>
        <w:numPr>
          <w:ilvl w:val="1"/>
          <w:numId w:val="15"/>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Покупатель обязуется незамедлительно уведомить Продавца о любом ставшем известном Покупателю незаконном использовании Товарных знаков «</w:t>
      </w:r>
      <w:r w:rsidRPr="002C3CDB">
        <w:rPr>
          <w:rFonts w:ascii="Times New Roman" w:hAnsi="Times New Roman"/>
          <w:sz w:val="28"/>
          <w:szCs w:val="28"/>
          <w:lang w:val="en-US"/>
        </w:rPr>
        <w:t>PUMA</w:t>
      </w:r>
      <w:r w:rsidRPr="002C3CDB">
        <w:rPr>
          <w:rFonts w:ascii="Times New Roman" w:hAnsi="Times New Roman"/>
          <w:sz w:val="28"/>
          <w:szCs w:val="28"/>
        </w:rPr>
        <w:t>».</w:t>
      </w:r>
    </w:p>
    <w:p w:rsidR="002C3CDB" w:rsidRPr="008706EE" w:rsidRDefault="002C3CDB" w:rsidP="00570F22">
      <w:pPr>
        <w:spacing w:after="0" w:line="360" w:lineRule="auto"/>
        <w:ind w:firstLine="851"/>
        <w:jc w:val="center"/>
        <w:rPr>
          <w:rFonts w:ascii="Times New Roman" w:hAnsi="Times New Roman"/>
          <w:b/>
          <w:sz w:val="28"/>
          <w:szCs w:val="28"/>
        </w:rPr>
      </w:pPr>
      <w:r w:rsidRPr="002C3CDB">
        <w:rPr>
          <w:rFonts w:ascii="Times New Roman" w:hAnsi="Times New Roman"/>
          <w:b/>
          <w:sz w:val="28"/>
          <w:szCs w:val="28"/>
        </w:rPr>
        <w:t>8. ОТВЕТСТВЕННОСТЬ СТОРОН</w:t>
      </w:r>
    </w:p>
    <w:p w:rsidR="002C3CDB" w:rsidRPr="008706EE" w:rsidRDefault="002C3CDB" w:rsidP="00570F22">
      <w:pPr>
        <w:numPr>
          <w:ilvl w:val="1"/>
          <w:numId w:val="8"/>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Стороны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 Российской Федерации.</w:t>
      </w:r>
    </w:p>
    <w:p w:rsidR="002C3CDB" w:rsidRPr="008706EE" w:rsidRDefault="002C3CDB" w:rsidP="00570F22">
      <w:pPr>
        <w:numPr>
          <w:ilvl w:val="1"/>
          <w:numId w:val="8"/>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Продавец несет ответственность за недостатки Товара, возникшие до момента передачи Товара Покупателю или по причинам, возникшим до этого момента.</w:t>
      </w:r>
    </w:p>
    <w:p w:rsidR="002C3CDB" w:rsidRPr="008706EE" w:rsidRDefault="002C3CDB" w:rsidP="00570F22">
      <w:pPr>
        <w:numPr>
          <w:ilvl w:val="1"/>
          <w:numId w:val="8"/>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В случае, если поставленный Товар не отвечает по наименованию, ассортименту, количеству, маркировке товарной накладной, Продавец обязуется, в течение 10 (Десяти) календарных дней с момента уведомления Покупателем об этом (требования о замене Товара или отказа от Товара)  произвести замену или допоставку Товара за свой счет.</w:t>
      </w:r>
    </w:p>
    <w:p w:rsidR="002C3CDB" w:rsidRPr="008706EE" w:rsidRDefault="002C3CDB" w:rsidP="00570F22">
      <w:pPr>
        <w:numPr>
          <w:ilvl w:val="1"/>
          <w:numId w:val="8"/>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В случае неоплаты  Покупателем Товара в срок, указанный в статье 6 настоящего Договора, Продавец имеет право не осуществлять отгрузку заказанного Товара Покупателю до момента полной оплаты Товара, а Покупатель обязан уплатить пени в размере 0,5% (Ноль целых пять десятых процента) от стоимости неоплаченного Товара за каждый день просрочки.</w:t>
      </w:r>
    </w:p>
    <w:p w:rsidR="002C3CDB" w:rsidRPr="008706EE" w:rsidRDefault="002C3CDB" w:rsidP="00570F22">
      <w:pPr>
        <w:numPr>
          <w:ilvl w:val="1"/>
          <w:numId w:val="8"/>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В случае, если Покупатель не забирает со склада Продавца заказанный Товар надлежащего качества более 14 (Четырнадцати) календарных дней с даты, указанной в Подтверждении Заказа как дата отгрузки Товара, Покупатель обязан уплатить Продавцу штраф в размере 10% (Десяти процентов) от стоимости Товара, указанной в Подтверждении Заказа, и пени в размере 0,5% (Ноль целых пять десятых процента) от стоимости Товара, указанной в Подтверждении Заказа, за каждый день просрочки. </w:t>
      </w:r>
      <w:r w:rsidR="008706EE">
        <w:rPr>
          <w:rFonts w:ascii="Times New Roman" w:hAnsi="Times New Roman"/>
          <w:sz w:val="28"/>
          <w:szCs w:val="28"/>
        </w:rPr>
        <w:t xml:space="preserve"> </w:t>
      </w:r>
      <w:r w:rsidRPr="008706EE">
        <w:rPr>
          <w:rFonts w:ascii="Times New Roman" w:hAnsi="Times New Roman"/>
          <w:sz w:val="28"/>
          <w:szCs w:val="28"/>
        </w:rPr>
        <w:t>Причем Продавец оставляет за собой право  отменить поставку данного Товара, а Покупатель в этом случае обязан уплатить Продавцу штраф в размере 20% (Двадцати процентов) от стоимости Товара, указанной в Подтверждении Заказа.</w:t>
      </w:r>
    </w:p>
    <w:p w:rsidR="002C3CDB" w:rsidRPr="008706EE" w:rsidRDefault="002C3CDB" w:rsidP="00570F22">
      <w:pPr>
        <w:numPr>
          <w:ilvl w:val="1"/>
          <w:numId w:val="8"/>
        </w:numPr>
        <w:tabs>
          <w:tab w:val="clear" w:pos="360"/>
          <w:tab w:val="num" w:pos="-142"/>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В случае необоснованного отказа Покупателя от Товара, стоимость которого составляет свыше 10% (Десяти процентов) от суммы, указанной в Приложении № 1, он обязан уплатить Продавцу штраф, размер которого равен размеру депозита согласно статье 6 настоящего Договора.</w:t>
      </w:r>
    </w:p>
    <w:p w:rsidR="002C3CDB" w:rsidRPr="008706EE" w:rsidRDefault="002C3CDB" w:rsidP="00570F22">
      <w:pPr>
        <w:numPr>
          <w:ilvl w:val="1"/>
          <w:numId w:val="8"/>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Выплата  штрафа или пени  не  освобождает ни одну из Сторон от надлежащего исполнения своих обязательств по настоящему Договору.</w:t>
      </w:r>
    </w:p>
    <w:p w:rsidR="002C3CDB" w:rsidRPr="008706EE" w:rsidRDefault="002C3CDB" w:rsidP="00570F22">
      <w:pPr>
        <w:spacing w:after="0" w:line="360" w:lineRule="auto"/>
        <w:ind w:firstLine="851"/>
        <w:jc w:val="center"/>
        <w:rPr>
          <w:rFonts w:ascii="Times New Roman" w:hAnsi="Times New Roman"/>
          <w:b/>
          <w:sz w:val="28"/>
          <w:szCs w:val="28"/>
        </w:rPr>
      </w:pPr>
      <w:r w:rsidRPr="002C3CDB">
        <w:rPr>
          <w:rFonts w:ascii="Times New Roman" w:hAnsi="Times New Roman"/>
          <w:b/>
          <w:sz w:val="28"/>
          <w:szCs w:val="28"/>
        </w:rPr>
        <w:t>9. ФОРС-МАЖОР</w:t>
      </w:r>
    </w:p>
    <w:p w:rsidR="002C3CDB" w:rsidRPr="008706EE" w:rsidRDefault="002C3CDB" w:rsidP="00570F22">
      <w:pPr>
        <w:numPr>
          <w:ilvl w:val="1"/>
          <w:numId w:val="9"/>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Ни одна из Сторон настоящего Договора не будет нести ответственность за полное или частичное неисполнение любого из своих обязательств по настоящему Договору, если такое неисполнение будет являться следствием обстоятельств непреодолимой силы (стихийного бедствия, войны, блокады, эмбарго, принятием законодательными и правительственными органами законодательных и нормативных актов, препятствующих исполнению сторонами своих обязанностей по настоящему Договору, забастовки или любых других обстоятельств, находящихся вне контроля Сторон)</w:t>
      </w:r>
    </w:p>
    <w:p w:rsidR="002C3CDB" w:rsidRPr="008706EE" w:rsidRDefault="002C3CDB" w:rsidP="00570F22">
      <w:pPr>
        <w:numPr>
          <w:ilvl w:val="1"/>
          <w:numId w:val="9"/>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Обстоятельства непреодолимой силы должны быть подтверждены Торгово-Промышленной палатой Российской Федерации. </w:t>
      </w:r>
    </w:p>
    <w:p w:rsidR="002C3CDB" w:rsidRPr="008706EE" w:rsidRDefault="002C3CDB" w:rsidP="00570F22">
      <w:pPr>
        <w:numPr>
          <w:ilvl w:val="1"/>
          <w:numId w:val="9"/>
        </w:numPr>
        <w:tabs>
          <w:tab w:val="clear" w:pos="360"/>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Сторона, для которой возникли обстоятельства, затрудняющие выполнения своих обязательств, обязана немедленно в письменной форме известить другую Сторону о предполагаемом сроке наступления действия и продолжительности таких обстоятельств.</w:t>
      </w:r>
    </w:p>
    <w:p w:rsidR="002C3CDB" w:rsidRPr="008706EE" w:rsidRDefault="002C3CDB" w:rsidP="00570F22">
      <w:pPr>
        <w:numPr>
          <w:ilvl w:val="0"/>
          <w:numId w:val="9"/>
        </w:numPr>
        <w:spacing w:after="0" w:line="360" w:lineRule="auto"/>
        <w:ind w:firstLine="851"/>
        <w:jc w:val="center"/>
        <w:rPr>
          <w:rFonts w:ascii="Times New Roman" w:hAnsi="Times New Roman"/>
          <w:b/>
          <w:sz w:val="28"/>
          <w:szCs w:val="28"/>
        </w:rPr>
      </w:pPr>
      <w:r w:rsidRPr="002C3CDB">
        <w:rPr>
          <w:rFonts w:ascii="Times New Roman" w:hAnsi="Times New Roman"/>
          <w:b/>
          <w:sz w:val="28"/>
          <w:szCs w:val="28"/>
        </w:rPr>
        <w:t>ПОРЯДОК РАЗРЕШЕНИЯ СПОРОВ</w:t>
      </w:r>
    </w:p>
    <w:p w:rsidR="002C3CDB" w:rsidRPr="008706EE" w:rsidRDefault="002C3CDB" w:rsidP="00570F22">
      <w:pPr>
        <w:numPr>
          <w:ilvl w:val="1"/>
          <w:numId w:val="10"/>
        </w:numPr>
        <w:spacing w:after="0" w:line="360" w:lineRule="auto"/>
        <w:ind w:left="0" w:firstLine="851"/>
        <w:jc w:val="both"/>
        <w:rPr>
          <w:rFonts w:ascii="Times New Roman" w:hAnsi="Times New Roman"/>
          <w:sz w:val="28"/>
          <w:szCs w:val="28"/>
        </w:rPr>
      </w:pPr>
      <w:r w:rsidRPr="002C3CDB">
        <w:rPr>
          <w:rFonts w:ascii="Times New Roman" w:hAnsi="Times New Roman"/>
          <w:sz w:val="28"/>
          <w:szCs w:val="28"/>
        </w:rPr>
        <w:t>Споры,  которые  могут  возникнуть  при   исполнении   условий  настоящего  Договора,  Стороны  будут стремиться разрешить путем  переговоров, в том числе обменом письмами,   уточнением   условий   Договора,   составлением   необходимых протоколов и актов,  дополнений и изменений к Договору,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2C3CDB" w:rsidRPr="008706EE" w:rsidRDefault="002C3CDB" w:rsidP="00570F22">
      <w:pPr>
        <w:numPr>
          <w:ilvl w:val="1"/>
          <w:numId w:val="10"/>
        </w:numPr>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При  не достижении согласия Стороны  вправе передать спорный вопрос на разрешение Арбитражного суда г. Москвы. </w:t>
      </w:r>
    </w:p>
    <w:p w:rsidR="002C3CDB" w:rsidRPr="008706EE" w:rsidRDefault="002C3CDB" w:rsidP="00570F22">
      <w:pPr>
        <w:spacing w:after="0" w:line="360" w:lineRule="auto"/>
        <w:ind w:firstLine="851"/>
        <w:jc w:val="center"/>
        <w:rPr>
          <w:rFonts w:ascii="Times New Roman" w:hAnsi="Times New Roman"/>
          <w:b/>
          <w:sz w:val="28"/>
          <w:szCs w:val="28"/>
        </w:rPr>
      </w:pPr>
      <w:r w:rsidRPr="002C3CDB">
        <w:rPr>
          <w:rFonts w:ascii="Times New Roman" w:hAnsi="Times New Roman"/>
          <w:b/>
          <w:sz w:val="28"/>
          <w:szCs w:val="28"/>
        </w:rPr>
        <w:t>11.  ДОПОЛНИТЕЛЬНЫЕ УСЛОВИЯ</w:t>
      </w:r>
    </w:p>
    <w:p w:rsidR="002C3CDB" w:rsidRPr="008706EE" w:rsidRDefault="002C3CDB" w:rsidP="00570F22">
      <w:pPr>
        <w:numPr>
          <w:ilvl w:val="1"/>
          <w:numId w:val="11"/>
        </w:numPr>
        <w:tabs>
          <w:tab w:val="clear" w:pos="435"/>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По всем вопросам, не нашедшим решения в условиях настоящего Договора, но прямо  или  косвенно  вытекающим  из   отношений   Сторон, затрагивающих имущественные интересы и деловую репутацию Сторон Договора, Стороны настоящего Договора будут руководствоваться нормами и положениями действующего законодательства Российской Федерации.</w:t>
      </w:r>
    </w:p>
    <w:p w:rsidR="002C3CDB" w:rsidRPr="008706EE" w:rsidRDefault="002C3CDB" w:rsidP="00570F22">
      <w:pPr>
        <w:numPr>
          <w:ilvl w:val="1"/>
          <w:numId w:val="11"/>
        </w:numPr>
        <w:tabs>
          <w:tab w:val="clear" w:pos="435"/>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В процессе исполнении настоящего Договора Стороны могут  обмениваться  документами (Заказы, счета и др.) посредством почтовой, факсимильной, электронной связи, курьерской доставки либо личного вручения, которые будут иметь юридическую силу.  </w:t>
      </w:r>
    </w:p>
    <w:p w:rsidR="002C3CDB" w:rsidRPr="00566349" w:rsidRDefault="002C3CDB" w:rsidP="00570F22">
      <w:pPr>
        <w:numPr>
          <w:ilvl w:val="1"/>
          <w:numId w:val="11"/>
        </w:numPr>
        <w:tabs>
          <w:tab w:val="clear" w:pos="435"/>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Стороны обязаны проводить сверку взаиморасчетов по запросу одной из Сторон.</w:t>
      </w:r>
    </w:p>
    <w:p w:rsidR="002C3CDB" w:rsidRPr="008706EE" w:rsidRDefault="002C3CDB" w:rsidP="00570F22">
      <w:pPr>
        <w:numPr>
          <w:ilvl w:val="1"/>
          <w:numId w:val="11"/>
        </w:numPr>
        <w:tabs>
          <w:tab w:val="clear" w:pos="435"/>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Покупатель не вправе передать свои права и обязанности по настоящему Договору без письменного на то согласия Продавца. </w:t>
      </w:r>
    </w:p>
    <w:p w:rsidR="002C3CDB" w:rsidRPr="008706EE" w:rsidRDefault="002C3CDB" w:rsidP="00570F22">
      <w:pPr>
        <w:numPr>
          <w:ilvl w:val="1"/>
          <w:numId w:val="11"/>
        </w:numPr>
        <w:spacing w:after="0" w:line="360" w:lineRule="auto"/>
        <w:ind w:left="0" w:firstLine="851"/>
        <w:jc w:val="both"/>
        <w:rPr>
          <w:rFonts w:ascii="Times New Roman" w:hAnsi="Times New Roman"/>
          <w:sz w:val="28"/>
          <w:szCs w:val="28"/>
        </w:rPr>
      </w:pPr>
      <w:r w:rsidRPr="002C3CDB">
        <w:rPr>
          <w:rFonts w:ascii="Times New Roman" w:hAnsi="Times New Roman"/>
          <w:sz w:val="28"/>
          <w:szCs w:val="28"/>
        </w:rPr>
        <w:t>Стороны обязуются соблюдать конфиденциальность в отношении любых положения настоящего Договора и практики его исполнения.</w:t>
      </w:r>
    </w:p>
    <w:p w:rsidR="002C3CDB" w:rsidRPr="008706EE" w:rsidRDefault="002C3CDB" w:rsidP="00570F22">
      <w:pPr>
        <w:numPr>
          <w:ilvl w:val="1"/>
          <w:numId w:val="11"/>
        </w:numPr>
        <w:tabs>
          <w:tab w:val="clear" w:pos="435"/>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 xml:space="preserve">Подписанный Договор вступает в силу с даты его подписания Сторонами и действует до «31» августа 2011 года или до полного выполнения Сторонами условий данного Договора. </w:t>
      </w:r>
    </w:p>
    <w:p w:rsidR="002C3CDB" w:rsidRPr="008706EE" w:rsidRDefault="002C3CDB" w:rsidP="00570F22">
      <w:pPr>
        <w:numPr>
          <w:ilvl w:val="1"/>
          <w:numId w:val="11"/>
        </w:numPr>
        <w:tabs>
          <w:tab w:val="clear" w:pos="435"/>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2C3CDB" w:rsidRPr="008706EE" w:rsidRDefault="002C3CDB" w:rsidP="00570F22">
      <w:pPr>
        <w:numPr>
          <w:ilvl w:val="1"/>
          <w:numId w:val="11"/>
        </w:numPr>
        <w:tabs>
          <w:tab w:val="clear" w:pos="435"/>
          <w:tab w:val="num" w:pos="-142"/>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В случае нарушения Покупателем одного из своих обязательств по настоящему Договору, Продавец вправе отказаться от исполнения настоящего Договора полностью или частично в одностороннем порядке, уведомив Покупателя о дате предстоящего изменения или расторжения за 15 (Пятнадцать) календарных дней. При этом Продавец оставляет у себя депозит, уплаченный согласно статье 6 настоящего Договора.</w:t>
      </w:r>
    </w:p>
    <w:p w:rsidR="002C3CDB" w:rsidRPr="008706EE" w:rsidRDefault="002C3CDB" w:rsidP="00570F22">
      <w:pPr>
        <w:numPr>
          <w:ilvl w:val="1"/>
          <w:numId w:val="11"/>
        </w:numPr>
        <w:tabs>
          <w:tab w:val="clear" w:pos="435"/>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Об  изменениях в организационно - правовой форме, юридического адреса  и платежных реквизитов Стороны по Договору обязаны в письменной форме в течение 10 (Десяти) календарных  дней информировать друг - друга.</w:t>
      </w:r>
    </w:p>
    <w:p w:rsidR="002C3CDB" w:rsidRPr="00566349" w:rsidRDefault="002C3CDB" w:rsidP="00570F22">
      <w:pPr>
        <w:numPr>
          <w:ilvl w:val="1"/>
          <w:numId w:val="11"/>
        </w:numPr>
        <w:tabs>
          <w:tab w:val="clear" w:pos="435"/>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Все приложения по настоящему Договору являются его неотъемлемой частью.</w:t>
      </w:r>
    </w:p>
    <w:p w:rsidR="002C3CDB" w:rsidRPr="008706EE" w:rsidRDefault="002C3CDB" w:rsidP="00570F22">
      <w:pPr>
        <w:numPr>
          <w:ilvl w:val="1"/>
          <w:numId w:val="11"/>
        </w:numPr>
        <w:tabs>
          <w:tab w:val="clear" w:pos="435"/>
          <w:tab w:val="num" w:pos="0"/>
        </w:tabs>
        <w:spacing w:after="0" w:line="360" w:lineRule="auto"/>
        <w:ind w:left="0" w:firstLine="851"/>
        <w:jc w:val="both"/>
        <w:rPr>
          <w:rFonts w:ascii="Times New Roman" w:hAnsi="Times New Roman"/>
          <w:sz w:val="28"/>
          <w:szCs w:val="28"/>
        </w:rPr>
      </w:pPr>
      <w:r w:rsidRPr="002C3CDB">
        <w:rPr>
          <w:rFonts w:ascii="Times New Roman" w:hAnsi="Times New Roman"/>
          <w:sz w:val="28"/>
          <w:szCs w:val="28"/>
        </w:rPr>
        <w:t>Настоящий Договор заключен в 2 (Двух) экземплярах: по 1(Одному) для каждой из Сторон Договора, причем все экземпляры имеют равную правовую силу.</w:t>
      </w:r>
    </w:p>
    <w:p w:rsidR="002C3CDB" w:rsidRPr="002C3CDB" w:rsidRDefault="002C3CDB" w:rsidP="00570F22">
      <w:pPr>
        <w:numPr>
          <w:ilvl w:val="0"/>
          <w:numId w:val="11"/>
        </w:numPr>
        <w:spacing w:after="0" w:line="360" w:lineRule="auto"/>
        <w:ind w:firstLine="851"/>
        <w:jc w:val="center"/>
        <w:rPr>
          <w:rFonts w:ascii="Times New Roman" w:hAnsi="Times New Roman"/>
          <w:b/>
          <w:bCs/>
          <w:sz w:val="28"/>
          <w:szCs w:val="28"/>
        </w:rPr>
      </w:pPr>
      <w:r w:rsidRPr="002C3CDB">
        <w:rPr>
          <w:rFonts w:ascii="Times New Roman" w:hAnsi="Times New Roman"/>
          <w:b/>
          <w:bCs/>
          <w:sz w:val="28"/>
          <w:szCs w:val="28"/>
        </w:rPr>
        <w:t>РЕКВИЗИТЫ И ЮРИДИЧЕСКИЕ АДРЕСА СТОРОН</w:t>
      </w:r>
    </w:p>
    <w:p w:rsidR="002C3CDB" w:rsidRPr="002C3CDB" w:rsidRDefault="002C3CDB" w:rsidP="00570F22">
      <w:pPr>
        <w:spacing w:after="0" w:line="360" w:lineRule="auto"/>
        <w:ind w:firstLine="851"/>
        <w:rPr>
          <w:rFonts w:ascii="Times New Roman" w:hAnsi="Times New Roman"/>
          <w:b/>
          <w:bCs/>
          <w:sz w:val="28"/>
          <w:szCs w:val="28"/>
        </w:rPr>
      </w:pPr>
    </w:p>
    <w:tbl>
      <w:tblPr>
        <w:tblW w:w="0" w:type="auto"/>
        <w:tblLook w:val="01E0" w:firstRow="1" w:lastRow="1" w:firstColumn="1" w:lastColumn="1" w:noHBand="0" w:noVBand="0"/>
      </w:tblPr>
      <w:tblGrid>
        <w:gridCol w:w="4785"/>
        <w:gridCol w:w="4786"/>
      </w:tblGrid>
      <w:tr w:rsidR="002C3CDB" w:rsidRPr="002C3CDB">
        <w:tc>
          <w:tcPr>
            <w:tcW w:w="4785" w:type="dxa"/>
          </w:tcPr>
          <w:p w:rsidR="002C3CDB" w:rsidRPr="002C3CDB" w:rsidRDefault="002C3CDB" w:rsidP="00570F22">
            <w:pPr>
              <w:spacing w:after="0" w:line="360" w:lineRule="auto"/>
              <w:ind w:firstLine="851"/>
              <w:rPr>
                <w:rFonts w:ascii="Times New Roman" w:hAnsi="Times New Roman"/>
                <w:b/>
                <w:sz w:val="28"/>
                <w:szCs w:val="28"/>
              </w:rPr>
            </w:pPr>
            <w:r w:rsidRPr="002C3CDB">
              <w:rPr>
                <w:rFonts w:ascii="Times New Roman" w:hAnsi="Times New Roman"/>
                <w:b/>
                <w:sz w:val="28"/>
                <w:szCs w:val="28"/>
              </w:rPr>
              <w:t>Продавец:</w:t>
            </w:r>
          </w:p>
          <w:p w:rsidR="002C3CDB" w:rsidRPr="002C3CDB" w:rsidRDefault="002C3CDB" w:rsidP="00570F22">
            <w:pPr>
              <w:spacing w:after="0" w:line="360" w:lineRule="auto"/>
              <w:ind w:firstLine="851"/>
              <w:rPr>
                <w:rFonts w:ascii="Times New Roman" w:hAnsi="Times New Roman"/>
                <w:sz w:val="28"/>
                <w:szCs w:val="28"/>
              </w:rPr>
            </w:pPr>
          </w:p>
          <w:p w:rsidR="002C3CDB" w:rsidRPr="002C3CDB" w:rsidRDefault="002C3CDB" w:rsidP="00570F22">
            <w:pPr>
              <w:spacing w:after="0" w:line="360" w:lineRule="auto"/>
              <w:ind w:firstLine="851"/>
              <w:rPr>
                <w:rFonts w:ascii="Times New Roman" w:hAnsi="Times New Roman"/>
                <w:sz w:val="28"/>
                <w:szCs w:val="28"/>
              </w:rPr>
            </w:pPr>
            <w:r w:rsidRPr="002C3CDB">
              <w:rPr>
                <w:rFonts w:ascii="Times New Roman" w:hAnsi="Times New Roman"/>
                <w:sz w:val="28"/>
                <w:szCs w:val="28"/>
              </w:rPr>
              <w:t xml:space="preserve">ООО «Пума-Рус»           </w:t>
            </w:r>
          </w:p>
          <w:p w:rsidR="002C3CDB" w:rsidRPr="002C3CDB" w:rsidRDefault="002C3CDB" w:rsidP="00570F22">
            <w:pPr>
              <w:tabs>
                <w:tab w:val="left" w:pos="0"/>
              </w:tabs>
              <w:autoSpaceDE w:val="0"/>
              <w:autoSpaceDN w:val="0"/>
              <w:adjustRightInd w:val="0"/>
              <w:spacing w:after="0" w:line="360" w:lineRule="auto"/>
              <w:ind w:firstLine="851"/>
              <w:jc w:val="both"/>
              <w:rPr>
                <w:rFonts w:ascii="Times New Roman" w:hAnsi="Times New Roman"/>
                <w:sz w:val="28"/>
                <w:szCs w:val="28"/>
              </w:rPr>
            </w:pPr>
            <w:smartTag w:uri="urn:schemas-microsoft-com:office:smarttags" w:element="metricconverter">
              <w:smartTagPr>
                <w:attr w:name="ProductID" w:val="105082, г"/>
              </w:smartTagPr>
              <w:r w:rsidRPr="002C3CDB">
                <w:rPr>
                  <w:rFonts w:ascii="Times New Roman" w:hAnsi="Times New Roman"/>
                  <w:sz w:val="28"/>
                  <w:szCs w:val="28"/>
                </w:rPr>
                <w:t>105082, г</w:t>
              </w:r>
            </w:smartTag>
            <w:r w:rsidRPr="002C3CDB">
              <w:rPr>
                <w:rFonts w:ascii="Times New Roman" w:hAnsi="Times New Roman"/>
                <w:sz w:val="28"/>
                <w:szCs w:val="28"/>
              </w:rPr>
              <w:t xml:space="preserve">. Москва, </w:t>
            </w:r>
          </w:p>
          <w:p w:rsidR="002C3CDB" w:rsidRPr="002C3CDB" w:rsidRDefault="002C3CDB" w:rsidP="00570F22">
            <w:pPr>
              <w:tabs>
                <w:tab w:val="left" w:pos="0"/>
              </w:tabs>
              <w:autoSpaceDE w:val="0"/>
              <w:autoSpaceDN w:val="0"/>
              <w:adjustRightInd w:val="0"/>
              <w:spacing w:after="0" w:line="360" w:lineRule="auto"/>
              <w:ind w:firstLine="851"/>
              <w:jc w:val="both"/>
              <w:rPr>
                <w:rFonts w:ascii="Times New Roman" w:hAnsi="Times New Roman"/>
                <w:sz w:val="28"/>
                <w:szCs w:val="28"/>
              </w:rPr>
            </w:pPr>
            <w:r w:rsidRPr="002C3CDB">
              <w:rPr>
                <w:rFonts w:ascii="Times New Roman" w:hAnsi="Times New Roman"/>
                <w:sz w:val="28"/>
                <w:szCs w:val="28"/>
              </w:rPr>
              <w:t>Рубцовская набережная, д. 2, корп. 1, к. 12</w:t>
            </w:r>
          </w:p>
          <w:p w:rsidR="002C3CDB" w:rsidRPr="002C3CDB" w:rsidRDefault="002C3CDB" w:rsidP="00570F22">
            <w:pPr>
              <w:spacing w:after="0" w:line="360" w:lineRule="auto"/>
              <w:ind w:firstLine="851"/>
              <w:rPr>
                <w:rFonts w:ascii="Times New Roman" w:hAnsi="Times New Roman"/>
                <w:sz w:val="28"/>
                <w:szCs w:val="28"/>
              </w:rPr>
            </w:pPr>
            <w:r w:rsidRPr="002C3CDB">
              <w:rPr>
                <w:rFonts w:ascii="Times New Roman" w:hAnsi="Times New Roman"/>
                <w:sz w:val="28"/>
                <w:szCs w:val="28"/>
              </w:rPr>
              <w:t xml:space="preserve">ИНН 7701231873/ КПП </w:t>
            </w:r>
            <w:r w:rsidRPr="002C3CDB">
              <w:rPr>
                <w:rFonts w:ascii="Times New Roman" w:hAnsi="Times New Roman"/>
                <w:bCs/>
                <w:sz w:val="28"/>
                <w:szCs w:val="28"/>
              </w:rPr>
              <w:t>770101001</w:t>
            </w:r>
          </w:p>
          <w:p w:rsidR="002C3CDB" w:rsidRPr="002C3CDB" w:rsidRDefault="002C3CDB" w:rsidP="00570F22">
            <w:pPr>
              <w:spacing w:after="0" w:line="360" w:lineRule="auto"/>
              <w:ind w:firstLine="851"/>
              <w:rPr>
                <w:rFonts w:ascii="Times New Roman" w:hAnsi="Times New Roman"/>
                <w:sz w:val="28"/>
                <w:szCs w:val="28"/>
              </w:rPr>
            </w:pPr>
            <w:r w:rsidRPr="002C3CDB">
              <w:rPr>
                <w:rFonts w:ascii="Times New Roman" w:hAnsi="Times New Roman"/>
                <w:sz w:val="28"/>
                <w:szCs w:val="28"/>
              </w:rPr>
              <w:t>Расчетный счет 40702810000001401348</w:t>
            </w:r>
          </w:p>
          <w:p w:rsidR="002C3CDB" w:rsidRPr="002C3CDB" w:rsidRDefault="002C3CDB" w:rsidP="00570F22">
            <w:pPr>
              <w:spacing w:after="0" w:line="360" w:lineRule="auto"/>
              <w:ind w:firstLine="851"/>
              <w:rPr>
                <w:rFonts w:ascii="Times New Roman" w:hAnsi="Times New Roman"/>
                <w:sz w:val="28"/>
                <w:szCs w:val="28"/>
              </w:rPr>
            </w:pPr>
            <w:r w:rsidRPr="002C3CDB">
              <w:rPr>
                <w:rFonts w:ascii="Times New Roman" w:hAnsi="Times New Roman"/>
                <w:sz w:val="28"/>
                <w:szCs w:val="28"/>
              </w:rPr>
              <w:t>В ЗАО «Райффайзенбанк»</w:t>
            </w:r>
          </w:p>
          <w:p w:rsidR="002C3CDB" w:rsidRPr="002C3CDB" w:rsidRDefault="002C3CDB" w:rsidP="00570F22">
            <w:pPr>
              <w:spacing w:after="0" w:line="360" w:lineRule="auto"/>
              <w:ind w:firstLine="851"/>
              <w:rPr>
                <w:rFonts w:ascii="Times New Roman" w:hAnsi="Times New Roman"/>
                <w:sz w:val="28"/>
                <w:szCs w:val="28"/>
              </w:rPr>
            </w:pPr>
            <w:r w:rsidRPr="002C3CDB">
              <w:rPr>
                <w:rFonts w:ascii="Times New Roman" w:hAnsi="Times New Roman"/>
                <w:sz w:val="28"/>
                <w:szCs w:val="28"/>
              </w:rPr>
              <w:t>БИК 044525700</w:t>
            </w:r>
          </w:p>
          <w:p w:rsidR="002C3CDB" w:rsidRPr="002C3CDB" w:rsidRDefault="002C3CDB" w:rsidP="00570F22">
            <w:pPr>
              <w:spacing w:after="0" w:line="360" w:lineRule="auto"/>
              <w:ind w:firstLine="851"/>
              <w:rPr>
                <w:rFonts w:ascii="Times New Roman" w:hAnsi="Times New Roman"/>
                <w:sz w:val="28"/>
                <w:szCs w:val="28"/>
              </w:rPr>
            </w:pPr>
            <w:r w:rsidRPr="002C3CDB">
              <w:rPr>
                <w:rFonts w:ascii="Times New Roman" w:hAnsi="Times New Roman"/>
                <w:sz w:val="28"/>
                <w:szCs w:val="28"/>
              </w:rPr>
              <w:t>Корр. счет 30101810200000000700</w:t>
            </w:r>
          </w:p>
          <w:p w:rsidR="002C3CDB" w:rsidRPr="002C3CDB" w:rsidRDefault="002C3CDB" w:rsidP="00570F22">
            <w:pPr>
              <w:spacing w:after="0" w:line="360" w:lineRule="auto"/>
              <w:ind w:firstLine="851"/>
              <w:rPr>
                <w:rFonts w:ascii="Times New Roman" w:hAnsi="Times New Roman"/>
                <w:sz w:val="28"/>
                <w:szCs w:val="28"/>
              </w:rPr>
            </w:pPr>
            <w:r w:rsidRPr="002C3CDB">
              <w:rPr>
                <w:rFonts w:ascii="Times New Roman" w:hAnsi="Times New Roman"/>
                <w:sz w:val="28"/>
                <w:szCs w:val="28"/>
              </w:rPr>
              <w:t>ОГРН 1037739062240</w:t>
            </w:r>
          </w:p>
          <w:p w:rsidR="002C3CDB" w:rsidRPr="002C3CDB" w:rsidRDefault="002C3CDB" w:rsidP="00570F22">
            <w:pPr>
              <w:spacing w:after="0" w:line="360" w:lineRule="auto"/>
              <w:ind w:firstLine="851"/>
              <w:rPr>
                <w:rFonts w:ascii="Times New Roman" w:hAnsi="Times New Roman"/>
                <w:sz w:val="28"/>
                <w:szCs w:val="28"/>
              </w:rPr>
            </w:pPr>
            <w:r w:rsidRPr="002C3CDB">
              <w:rPr>
                <w:rFonts w:ascii="Times New Roman" w:hAnsi="Times New Roman"/>
                <w:sz w:val="28"/>
                <w:szCs w:val="28"/>
              </w:rPr>
              <w:t>ОКПО 52429161</w:t>
            </w:r>
          </w:p>
          <w:p w:rsidR="002C3CDB" w:rsidRPr="002C3CDB" w:rsidRDefault="002C3CDB" w:rsidP="00570F22">
            <w:pPr>
              <w:spacing w:after="0" w:line="360" w:lineRule="auto"/>
              <w:ind w:firstLine="851"/>
              <w:rPr>
                <w:rFonts w:ascii="Times New Roman" w:hAnsi="Times New Roman"/>
                <w:b/>
                <w:sz w:val="28"/>
                <w:szCs w:val="28"/>
              </w:rPr>
            </w:pPr>
          </w:p>
          <w:p w:rsidR="002C3CDB" w:rsidRPr="002C3CDB" w:rsidRDefault="002C3CDB" w:rsidP="00570F22">
            <w:pPr>
              <w:spacing w:after="0" w:line="360" w:lineRule="auto"/>
              <w:ind w:firstLine="851"/>
              <w:rPr>
                <w:rFonts w:ascii="Times New Roman" w:hAnsi="Times New Roman"/>
                <w:b/>
                <w:sz w:val="28"/>
                <w:szCs w:val="28"/>
              </w:rPr>
            </w:pPr>
            <w:r w:rsidRPr="002C3CDB">
              <w:rPr>
                <w:rFonts w:ascii="Times New Roman" w:hAnsi="Times New Roman"/>
                <w:b/>
                <w:sz w:val="28"/>
                <w:szCs w:val="28"/>
              </w:rPr>
              <w:t>Подпись Продавца</w:t>
            </w:r>
          </w:p>
          <w:p w:rsidR="002C3CDB" w:rsidRPr="002C3CDB" w:rsidRDefault="002C3CDB" w:rsidP="00570F22">
            <w:pPr>
              <w:spacing w:after="0" w:line="360" w:lineRule="auto"/>
              <w:ind w:firstLine="851"/>
              <w:rPr>
                <w:rFonts w:ascii="Times New Roman" w:hAnsi="Times New Roman"/>
                <w:sz w:val="28"/>
                <w:szCs w:val="28"/>
              </w:rPr>
            </w:pPr>
          </w:p>
        </w:tc>
        <w:tc>
          <w:tcPr>
            <w:tcW w:w="4786" w:type="dxa"/>
          </w:tcPr>
          <w:p w:rsidR="002C3CDB" w:rsidRPr="002C3CDB" w:rsidRDefault="002C3CDB" w:rsidP="00570F22">
            <w:pPr>
              <w:spacing w:after="0" w:line="360" w:lineRule="auto"/>
              <w:ind w:firstLine="851"/>
              <w:jc w:val="both"/>
              <w:rPr>
                <w:rFonts w:ascii="Times New Roman" w:hAnsi="Times New Roman"/>
                <w:b/>
                <w:sz w:val="28"/>
                <w:szCs w:val="28"/>
              </w:rPr>
            </w:pPr>
            <w:r w:rsidRPr="002C3CDB">
              <w:rPr>
                <w:rFonts w:ascii="Times New Roman" w:hAnsi="Times New Roman"/>
                <w:b/>
                <w:sz w:val="28"/>
                <w:szCs w:val="28"/>
              </w:rPr>
              <w:t>Покупатель:</w:t>
            </w:r>
          </w:p>
          <w:p w:rsidR="002C3CDB" w:rsidRPr="002C3CDB" w:rsidRDefault="002C3CDB" w:rsidP="00570F22">
            <w:pPr>
              <w:spacing w:after="0" w:line="360" w:lineRule="auto"/>
              <w:ind w:firstLine="851"/>
              <w:jc w:val="both"/>
              <w:rPr>
                <w:rFonts w:ascii="Times New Roman" w:hAnsi="Times New Roman"/>
                <w:sz w:val="28"/>
                <w:szCs w:val="28"/>
              </w:rPr>
            </w:pPr>
          </w:p>
          <w:p w:rsidR="002C3CDB" w:rsidRPr="002C3CDB" w:rsidRDefault="002C3CDB" w:rsidP="00570F22">
            <w:pPr>
              <w:autoSpaceDE w:val="0"/>
              <w:autoSpaceDN w:val="0"/>
              <w:adjustRightInd w:val="0"/>
              <w:spacing w:after="0" w:line="360" w:lineRule="auto"/>
              <w:ind w:firstLine="851"/>
              <w:rPr>
                <w:rFonts w:ascii="Times New Roman" w:hAnsi="Times New Roman"/>
                <w:color w:val="000000"/>
                <w:sz w:val="28"/>
                <w:szCs w:val="28"/>
              </w:rPr>
            </w:pPr>
            <w:r w:rsidRPr="002C3CDB">
              <w:rPr>
                <w:rFonts w:ascii="Times New Roman" w:hAnsi="Times New Roman"/>
                <w:color w:val="000000"/>
                <w:sz w:val="28"/>
                <w:szCs w:val="28"/>
              </w:rPr>
              <w:t>ИП Иванова Л.В.</w:t>
            </w:r>
          </w:p>
          <w:p w:rsidR="002C3CDB" w:rsidRPr="002C3CDB" w:rsidRDefault="002C3CDB" w:rsidP="00570F22">
            <w:pPr>
              <w:autoSpaceDE w:val="0"/>
              <w:autoSpaceDN w:val="0"/>
              <w:adjustRightInd w:val="0"/>
              <w:spacing w:after="0" w:line="360" w:lineRule="auto"/>
              <w:ind w:firstLine="851"/>
              <w:jc w:val="both"/>
              <w:rPr>
                <w:rFonts w:ascii="Times New Roman" w:hAnsi="Times New Roman"/>
                <w:color w:val="000000"/>
                <w:sz w:val="28"/>
                <w:szCs w:val="28"/>
              </w:rPr>
            </w:pPr>
            <w:smartTag w:uri="urn:schemas-microsoft-com:office:smarttags" w:element="metricconverter">
              <w:smartTagPr>
                <w:attr w:name="ProductID" w:val="677000 г"/>
              </w:smartTagPr>
              <w:r w:rsidRPr="002C3CDB">
                <w:rPr>
                  <w:rFonts w:ascii="Times New Roman" w:hAnsi="Times New Roman"/>
                  <w:color w:val="000000"/>
                  <w:sz w:val="28"/>
                  <w:szCs w:val="28"/>
                </w:rPr>
                <w:t>677000 г</w:t>
              </w:r>
            </w:smartTag>
            <w:r w:rsidRPr="002C3CDB">
              <w:rPr>
                <w:rFonts w:ascii="Times New Roman" w:hAnsi="Times New Roman"/>
                <w:color w:val="000000"/>
                <w:sz w:val="28"/>
                <w:szCs w:val="28"/>
              </w:rPr>
              <w:t>. Якутск</w:t>
            </w:r>
          </w:p>
          <w:p w:rsidR="002C3CDB" w:rsidRPr="002C3CDB" w:rsidRDefault="002C3CDB" w:rsidP="00570F22">
            <w:pPr>
              <w:autoSpaceDE w:val="0"/>
              <w:autoSpaceDN w:val="0"/>
              <w:adjustRightInd w:val="0"/>
              <w:spacing w:after="0" w:line="360" w:lineRule="auto"/>
              <w:ind w:firstLine="851"/>
              <w:jc w:val="both"/>
              <w:rPr>
                <w:rFonts w:ascii="Times New Roman" w:hAnsi="Times New Roman"/>
                <w:color w:val="000000"/>
                <w:sz w:val="28"/>
                <w:szCs w:val="28"/>
              </w:rPr>
            </w:pPr>
            <w:r w:rsidRPr="002C3CDB">
              <w:rPr>
                <w:rFonts w:ascii="Times New Roman" w:hAnsi="Times New Roman"/>
                <w:color w:val="000000"/>
                <w:sz w:val="28"/>
                <w:szCs w:val="28"/>
              </w:rPr>
              <w:t>ул. Аммосова, 12/1</w:t>
            </w:r>
          </w:p>
          <w:p w:rsidR="002C3CDB" w:rsidRPr="002C3CDB" w:rsidRDefault="002C3CDB" w:rsidP="00570F22">
            <w:pPr>
              <w:autoSpaceDE w:val="0"/>
              <w:autoSpaceDN w:val="0"/>
              <w:adjustRightInd w:val="0"/>
              <w:spacing w:after="0" w:line="360" w:lineRule="auto"/>
              <w:ind w:firstLine="851"/>
              <w:jc w:val="both"/>
              <w:rPr>
                <w:rFonts w:ascii="Times New Roman" w:hAnsi="Times New Roman"/>
                <w:color w:val="000000"/>
                <w:sz w:val="28"/>
                <w:szCs w:val="28"/>
              </w:rPr>
            </w:pPr>
            <w:r w:rsidRPr="002C3CDB">
              <w:rPr>
                <w:rFonts w:ascii="Times New Roman" w:hAnsi="Times New Roman"/>
                <w:color w:val="000000"/>
                <w:sz w:val="28"/>
                <w:szCs w:val="28"/>
              </w:rPr>
              <w:t>ИНН 143500715233</w:t>
            </w:r>
          </w:p>
          <w:p w:rsidR="002C3CDB" w:rsidRPr="002C3CDB" w:rsidRDefault="002C3CDB" w:rsidP="00570F22">
            <w:pPr>
              <w:autoSpaceDE w:val="0"/>
              <w:autoSpaceDN w:val="0"/>
              <w:adjustRightInd w:val="0"/>
              <w:spacing w:after="0" w:line="360" w:lineRule="auto"/>
              <w:ind w:firstLine="851"/>
              <w:jc w:val="both"/>
              <w:rPr>
                <w:rFonts w:ascii="Times New Roman" w:hAnsi="Times New Roman"/>
                <w:color w:val="000000"/>
                <w:sz w:val="28"/>
                <w:szCs w:val="28"/>
              </w:rPr>
            </w:pPr>
            <w:r w:rsidRPr="002C3CDB">
              <w:rPr>
                <w:rFonts w:ascii="Times New Roman" w:hAnsi="Times New Roman"/>
                <w:color w:val="000000"/>
                <w:sz w:val="28"/>
                <w:szCs w:val="28"/>
              </w:rPr>
              <w:t>Расчетный счет 40802810276020000111</w:t>
            </w:r>
          </w:p>
          <w:p w:rsidR="002C3CDB" w:rsidRPr="002C3CDB" w:rsidRDefault="002C3CDB" w:rsidP="00570F22">
            <w:pPr>
              <w:autoSpaceDE w:val="0"/>
              <w:autoSpaceDN w:val="0"/>
              <w:adjustRightInd w:val="0"/>
              <w:spacing w:after="0" w:line="360" w:lineRule="auto"/>
              <w:ind w:firstLine="851"/>
              <w:jc w:val="both"/>
              <w:rPr>
                <w:rFonts w:ascii="Times New Roman" w:hAnsi="Times New Roman"/>
                <w:color w:val="000000"/>
                <w:sz w:val="28"/>
                <w:szCs w:val="28"/>
              </w:rPr>
            </w:pPr>
            <w:r w:rsidRPr="002C3CDB">
              <w:rPr>
                <w:rFonts w:ascii="Times New Roman" w:hAnsi="Times New Roman"/>
                <w:color w:val="000000"/>
                <w:sz w:val="28"/>
                <w:szCs w:val="28"/>
              </w:rPr>
              <w:t>Филиал №8603 Якутское отделение СБ РФ</w:t>
            </w:r>
          </w:p>
          <w:p w:rsidR="002C3CDB" w:rsidRPr="002C3CDB" w:rsidRDefault="002C3CDB" w:rsidP="00570F22">
            <w:pPr>
              <w:autoSpaceDE w:val="0"/>
              <w:autoSpaceDN w:val="0"/>
              <w:adjustRightInd w:val="0"/>
              <w:spacing w:after="0" w:line="360" w:lineRule="auto"/>
              <w:ind w:firstLine="851"/>
              <w:jc w:val="both"/>
              <w:rPr>
                <w:rFonts w:ascii="Times New Roman" w:hAnsi="Times New Roman"/>
                <w:color w:val="000000"/>
                <w:sz w:val="28"/>
                <w:szCs w:val="28"/>
              </w:rPr>
            </w:pPr>
            <w:r w:rsidRPr="002C3CDB">
              <w:rPr>
                <w:rFonts w:ascii="Times New Roman" w:hAnsi="Times New Roman"/>
                <w:color w:val="000000"/>
                <w:sz w:val="28"/>
                <w:szCs w:val="28"/>
              </w:rPr>
              <w:t>БИК 049805609</w:t>
            </w:r>
          </w:p>
          <w:p w:rsidR="002C3CDB" w:rsidRPr="002C3CDB" w:rsidRDefault="002C3CDB" w:rsidP="00570F22">
            <w:pPr>
              <w:autoSpaceDE w:val="0"/>
              <w:autoSpaceDN w:val="0"/>
              <w:adjustRightInd w:val="0"/>
              <w:spacing w:after="0" w:line="360" w:lineRule="auto"/>
              <w:ind w:firstLine="851"/>
              <w:jc w:val="both"/>
              <w:rPr>
                <w:rFonts w:ascii="Times New Roman" w:hAnsi="Times New Roman"/>
                <w:color w:val="000000"/>
                <w:sz w:val="28"/>
                <w:szCs w:val="28"/>
              </w:rPr>
            </w:pPr>
            <w:r w:rsidRPr="002C3CDB">
              <w:rPr>
                <w:rFonts w:ascii="Times New Roman" w:hAnsi="Times New Roman"/>
                <w:color w:val="000000"/>
                <w:sz w:val="28"/>
                <w:szCs w:val="28"/>
              </w:rPr>
              <w:t>Корр. Счет 30101810400000000609</w:t>
            </w:r>
          </w:p>
          <w:p w:rsidR="002C3CDB" w:rsidRPr="002C3CDB" w:rsidRDefault="002C3CDB" w:rsidP="00570F22">
            <w:pPr>
              <w:autoSpaceDE w:val="0"/>
              <w:autoSpaceDN w:val="0"/>
              <w:adjustRightInd w:val="0"/>
              <w:spacing w:after="0" w:line="360" w:lineRule="auto"/>
              <w:ind w:firstLine="851"/>
              <w:jc w:val="both"/>
              <w:rPr>
                <w:rFonts w:ascii="Times New Roman" w:hAnsi="Times New Roman"/>
                <w:color w:val="000000"/>
                <w:sz w:val="28"/>
                <w:szCs w:val="28"/>
              </w:rPr>
            </w:pPr>
            <w:r w:rsidRPr="002C3CDB">
              <w:rPr>
                <w:rFonts w:ascii="Times New Roman" w:hAnsi="Times New Roman"/>
                <w:color w:val="000000"/>
                <w:sz w:val="28"/>
                <w:szCs w:val="28"/>
              </w:rPr>
              <w:t>ОГРН 304143523900159</w:t>
            </w:r>
          </w:p>
          <w:p w:rsidR="002C3CDB" w:rsidRPr="002C3CDB" w:rsidRDefault="002C3CDB" w:rsidP="00570F22">
            <w:pPr>
              <w:spacing w:after="0" w:line="360" w:lineRule="auto"/>
              <w:ind w:firstLine="851"/>
              <w:jc w:val="both"/>
              <w:rPr>
                <w:rFonts w:ascii="Times New Roman" w:hAnsi="Times New Roman"/>
                <w:b/>
                <w:sz w:val="28"/>
                <w:szCs w:val="28"/>
              </w:rPr>
            </w:pPr>
          </w:p>
          <w:p w:rsidR="002C3CDB" w:rsidRPr="002C3CDB" w:rsidRDefault="002C3CDB" w:rsidP="00570F22">
            <w:pPr>
              <w:spacing w:after="0" w:line="360" w:lineRule="auto"/>
              <w:ind w:firstLine="851"/>
              <w:jc w:val="both"/>
              <w:rPr>
                <w:rFonts w:ascii="Times New Roman" w:hAnsi="Times New Roman"/>
                <w:b/>
                <w:sz w:val="28"/>
                <w:szCs w:val="28"/>
              </w:rPr>
            </w:pPr>
          </w:p>
          <w:p w:rsidR="002C3CDB" w:rsidRPr="002C3CDB" w:rsidRDefault="002C3CDB" w:rsidP="00570F22">
            <w:pPr>
              <w:spacing w:after="0" w:line="360" w:lineRule="auto"/>
              <w:ind w:firstLine="851"/>
              <w:jc w:val="both"/>
              <w:rPr>
                <w:rFonts w:ascii="Times New Roman" w:hAnsi="Times New Roman"/>
                <w:b/>
                <w:sz w:val="28"/>
                <w:szCs w:val="28"/>
              </w:rPr>
            </w:pPr>
          </w:p>
          <w:p w:rsidR="002C3CDB" w:rsidRPr="002C3CDB" w:rsidRDefault="002C3CDB" w:rsidP="00570F22">
            <w:pPr>
              <w:spacing w:after="0" w:line="360" w:lineRule="auto"/>
              <w:ind w:firstLine="851"/>
              <w:jc w:val="both"/>
              <w:rPr>
                <w:rFonts w:ascii="Times New Roman" w:hAnsi="Times New Roman"/>
                <w:b/>
                <w:sz w:val="28"/>
                <w:szCs w:val="28"/>
              </w:rPr>
            </w:pPr>
            <w:r w:rsidRPr="002C3CDB">
              <w:rPr>
                <w:rFonts w:ascii="Times New Roman" w:hAnsi="Times New Roman"/>
                <w:b/>
                <w:sz w:val="28"/>
                <w:szCs w:val="28"/>
              </w:rPr>
              <w:t>Подпись Покупателя:</w:t>
            </w:r>
          </w:p>
        </w:tc>
      </w:tr>
    </w:tbl>
    <w:p w:rsidR="002C3CDB" w:rsidRPr="002C3CDB" w:rsidRDefault="002C3CDB" w:rsidP="00570F22">
      <w:pPr>
        <w:spacing w:after="0" w:line="360" w:lineRule="auto"/>
        <w:ind w:firstLine="851"/>
        <w:jc w:val="both"/>
        <w:rPr>
          <w:rFonts w:ascii="Times New Roman" w:hAnsi="Times New Roman"/>
          <w:b/>
          <w:sz w:val="28"/>
          <w:szCs w:val="28"/>
        </w:rPr>
      </w:pPr>
    </w:p>
    <w:p w:rsidR="002C3CDB" w:rsidRPr="002C3CDB" w:rsidRDefault="00886AAE" w:rsidP="00570F22">
      <w:pPr>
        <w:spacing w:after="0" w:line="360" w:lineRule="auto"/>
        <w:ind w:firstLine="851"/>
        <w:jc w:val="both"/>
        <w:rPr>
          <w:rFonts w:ascii="Times New Roman" w:hAnsi="Times New Roman"/>
          <w:b/>
          <w:sz w:val="28"/>
          <w:szCs w:val="28"/>
        </w:rPr>
      </w:pPr>
      <w:r>
        <w:rPr>
          <w:rFonts w:ascii="Times New Roman" w:hAnsi="Times New Roman"/>
          <w:b/>
          <w:sz w:val="28"/>
          <w:szCs w:val="28"/>
        </w:rPr>
        <w:t>____________Мельников</w:t>
      </w:r>
      <w:r w:rsidR="002C3CDB" w:rsidRPr="002C3CDB">
        <w:rPr>
          <w:rFonts w:ascii="Times New Roman" w:hAnsi="Times New Roman"/>
          <w:b/>
          <w:sz w:val="28"/>
          <w:szCs w:val="28"/>
        </w:rPr>
        <w:t xml:space="preserve">И.А.          </w:t>
      </w:r>
      <w:r>
        <w:rPr>
          <w:rFonts w:ascii="Times New Roman" w:hAnsi="Times New Roman"/>
          <w:b/>
          <w:sz w:val="28"/>
          <w:szCs w:val="28"/>
        </w:rPr>
        <w:t xml:space="preserve">          _____________</w:t>
      </w:r>
      <w:r w:rsidR="002C3CDB" w:rsidRPr="002C3CDB">
        <w:rPr>
          <w:rFonts w:ascii="Times New Roman" w:hAnsi="Times New Roman"/>
          <w:b/>
          <w:sz w:val="28"/>
          <w:szCs w:val="28"/>
        </w:rPr>
        <w:t>___ Иванова Л.В.</w:t>
      </w:r>
    </w:p>
    <w:p w:rsidR="002C3CDB" w:rsidRPr="002C3CDB" w:rsidRDefault="002C3CDB" w:rsidP="00570F22">
      <w:pPr>
        <w:spacing w:after="0" w:line="360" w:lineRule="auto"/>
        <w:ind w:firstLine="851"/>
        <w:jc w:val="both"/>
        <w:rPr>
          <w:rFonts w:ascii="Times New Roman" w:hAnsi="Times New Roman"/>
          <w:b/>
          <w:sz w:val="28"/>
          <w:szCs w:val="28"/>
        </w:rPr>
      </w:pPr>
    </w:p>
    <w:p w:rsidR="002C3CDB" w:rsidRPr="002C3CDB" w:rsidRDefault="002C3CDB" w:rsidP="00570F22">
      <w:pPr>
        <w:spacing w:after="0" w:line="360" w:lineRule="auto"/>
        <w:ind w:firstLine="851"/>
        <w:jc w:val="both"/>
        <w:rPr>
          <w:rFonts w:ascii="Times New Roman" w:hAnsi="Times New Roman"/>
          <w:b/>
          <w:sz w:val="28"/>
          <w:szCs w:val="28"/>
        </w:rPr>
      </w:pPr>
    </w:p>
    <w:p w:rsidR="002C3CDB" w:rsidRPr="002C3CDB" w:rsidRDefault="002C3CDB" w:rsidP="00570F22">
      <w:pPr>
        <w:spacing w:after="0" w:line="360" w:lineRule="auto"/>
        <w:ind w:firstLine="851"/>
        <w:jc w:val="both"/>
        <w:rPr>
          <w:rFonts w:ascii="Times New Roman" w:hAnsi="Times New Roman"/>
          <w:b/>
          <w:sz w:val="28"/>
          <w:szCs w:val="28"/>
        </w:rPr>
      </w:pPr>
    </w:p>
    <w:p w:rsidR="002C3CDB" w:rsidRDefault="002C3CDB" w:rsidP="00570F22">
      <w:pPr>
        <w:spacing w:after="0" w:line="360" w:lineRule="auto"/>
        <w:ind w:firstLine="851"/>
        <w:rPr>
          <w:rFonts w:ascii="Times New Roman" w:hAnsi="Times New Roman"/>
          <w:b/>
          <w:sz w:val="28"/>
          <w:szCs w:val="28"/>
        </w:rPr>
      </w:pPr>
    </w:p>
    <w:p w:rsidR="00566349" w:rsidRDefault="00566349" w:rsidP="00570F22">
      <w:pPr>
        <w:spacing w:after="0" w:line="360" w:lineRule="auto"/>
        <w:ind w:firstLine="851"/>
        <w:rPr>
          <w:rFonts w:ascii="Times New Roman" w:hAnsi="Times New Roman"/>
          <w:b/>
          <w:sz w:val="28"/>
          <w:szCs w:val="28"/>
        </w:rPr>
      </w:pPr>
    </w:p>
    <w:p w:rsidR="00566349" w:rsidRDefault="00566349" w:rsidP="00570F22">
      <w:pPr>
        <w:spacing w:after="0" w:line="360" w:lineRule="auto"/>
        <w:ind w:firstLine="851"/>
        <w:rPr>
          <w:rFonts w:ascii="Times New Roman" w:hAnsi="Times New Roman"/>
          <w:b/>
          <w:sz w:val="28"/>
          <w:szCs w:val="28"/>
        </w:rPr>
      </w:pPr>
    </w:p>
    <w:p w:rsidR="00566349" w:rsidRDefault="00566349" w:rsidP="00570F22">
      <w:pPr>
        <w:spacing w:after="0" w:line="360" w:lineRule="auto"/>
        <w:ind w:firstLine="851"/>
        <w:rPr>
          <w:rFonts w:ascii="Times New Roman" w:hAnsi="Times New Roman"/>
          <w:b/>
          <w:sz w:val="28"/>
          <w:szCs w:val="28"/>
        </w:rPr>
      </w:pPr>
    </w:p>
    <w:p w:rsidR="00566349" w:rsidRDefault="00566349" w:rsidP="00570F22">
      <w:pPr>
        <w:spacing w:after="0" w:line="360" w:lineRule="auto"/>
        <w:ind w:firstLine="851"/>
        <w:rPr>
          <w:rFonts w:ascii="Times New Roman" w:hAnsi="Times New Roman"/>
          <w:b/>
          <w:sz w:val="28"/>
          <w:szCs w:val="28"/>
        </w:rPr>
      </w:pPr>
    </w:p>
    <w:p w:rsidR="00C7399B" w:rsidRDefault="00C7399B" w:rsidP="00570F22">
      <w:pPr>
        <w:pStyle w:val="2"/>
        <w:suppressAutoHyphens/>
        <w:spacing w:after="0" w:line="360" w:lineRule="auto"/>
        <w:ind w:left="0" w:firstLine="851"/>
        <w:jc w:val="right"/>
        <w:rPr>
          <w:rFonts w:ascii="Times New Roman" w:hAnsi="Times New Roman"/>
          <w:sz w:val="28"/>
          <w:szCs w:val="28"/>
        </w:rPr>
      </w:pPr>
    </w:p>
    <w:p w:rsidR="004779AD" w:rsidRPr="008F2C1B" w:rsidRDefault="006A1EB7" w:rsidP="00570F22">
      <w:pPr>
        <w:pStyle w:val="2"/>
        <w:suppressAutoHyphens/>
        <w:spacing w:after="0" w:line="360" w:lineRule="auto"/>
        <w:ind w:left="0" w:firstLine="851"/>
        <w:jc w:val="right"/>
        <w:rPr>
          <w:rFonts w:ascii="Times New Roman" w:hAnsi="Times New Roman"/>
          <w:sz w:val="28"/>
          <w:szCs w:val="28"/>
        </w:rPr>
      </w:pPr>
      <w:r w:rsidRPr="006A1EB7">
        <w:rPr>
          <w:rFonts w:ascii="Times New Roman" w:hAnsi="Times New Roman"/>
          <w:sz w:val="28"/>
          <w:szCs w:val="28"/>
        </w:rPr>
        <w:t>Приложение</w:t>
      </w:r>
      <w:r>
        <w:rPr>
          <w:rFonts w:ascii="Times New Roman" w:hAnsi="Times New Roman"/>
          <w:sz w:val="28"/>
          <w:szCs w:val="28"/>
        </w:rPr>
        <w:t xml:space="preserve"> 3</w:t>
      </w:r>
    </w:p>
    <w:p w:rsidR="006A1EB7" w:rsidRPr="0019104F" w:rsidRDefault="006A1EB7" w:rsidP="00570F22">
      <w:pPr>
        <w:suppressAutoHyphens/>
        <w:spacing w:after="0" w:line="360" w:lineRule="auto"/>
        <w:ind w:firstLine="851"/>
        <w:jc w:val="center"/>
        <w:rPr>
          <w:rFonts w:ascii="Times New Roman" w:hAnsi="Times New Roman"/>
          <w:sz w:val="28"/>
          <w:szCs w:val="28"/>
        </w:rPr>
      </w:pPr>
      <w:r w:rsidRPr="0019104F">
        <w:rPr>
          <w:rFonts w:ascii="Times New Roman" w:hAnsi="Times New Roman"/>
          <w:sz w:val="28"/>
          <w:szCs w:val="28"/>
        </w:rPr>
        <w:t>Основные показатели, характеризующие эффективность коммерческой работы</w:t>
      </w:r>
      <w:r w:rsidRPr="0019104F">
        <w:rPr>
          <w:sz w:val="28"/>
          <w:szCs w:val="28"/>
        </w:rPr>
        <w:t xml:space="preserve"> </w:t>
      </w:r>
      <w:r w:rsidRPr="0019104F">
        <w:rPr>
          <w:rFonts w:ascii="Times New Roman" w:hAnsi="Times New Roman"/>
          <w:sz w:val="28"/>
          <w:szCs w:val="28"/>
        </w:rPr>
        <w:t>магазина «Спортландия» за 2009-2010 годы.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52"/>
        <w:gridCol w:w="1693"/>
        <w:gridCol w:w="1418"/>
        <w:gridCol w:w="1559"/>
        <w:gridCol w:w="1559"/>
      </w:tblGrid>
      <w:tr w:rsidR="006A1EB7" w:rsidRPr="00381B5B">
        <w:tc>
          <w:tcPr>
            <w:tcW w:w="3552"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Показатели</w:t>
            </w:r>
          </w:p>
        </w:tc>
        <w:tc>
          <w:tcPr>
            <w:tcW w:w="1693" w:type="dxa"/>
            <w:shd w:val="clear" w:color="auto" w:fill="auto"/>
          </w:tcPr>
          <w:p w:rsidR="006A1EB7" w:rsidRPr="006A1EB7" w:rsidRDefault="006A1EB7" w:rsidP="00C06694">
            <w:pPr>
              <w:pStyle w:val="a3"/>
              <w:suppressAutoHyphens/>
              <w:spacing w:after="0" w:line="360" w:lineRule="auto"/>
              <w:rPr>
                <w:sz w:val="28"/>
                <w:szCs w:val="28"/>
              </w:rPr>
            </w:pPr>
            <w:smartTag w:uri="urn:schemas-microsoft-com:office:smarttags" w:element="metricconverter">
              <w:smartTagPr>
                <w:attr w:name="ProductID" w:val="2009 г"/>
              </w:smartTagPr>
              <w:r>
                <w:rPr>
                  <w:sz w:val="28"/>
                  <w:szCs w:val="28"/>
                </w:rPr>
                <w:t>2009</w:t>
              </w:r>
              <w:r w:rsidRPr="006A1EB7">
                <w:rPr>
                  <w:sz w:val="28"/>
                  <w:szCs w:val="28"/>
                </w:rPr>
                <w:t xml:space="preserve"> г</w:t>
              </w:r>
            </w:smartTag>
            <w:r w:rsidRPr="006A1EB7">
              <w:rPr>
                <w:sz w:val="28"/>
                <w:szCs w:val="28"/>
              </w:rPr>
              <w:t>.</w:t>
            </w:r>
          </w:p>
        </w:tc>
        <w:tc>
          <w:tcPr>
            <w:tcW w:w="1418" w:type="dxa"/>
            <w:shd w:val="clear" w:color="auto" w:fill="auto"/>
          </w:tcPr>
          <w:p w:rsidR="006A1EB7" w:rsidRPr="006A1EB7" w:rsidRDefault="006A1EB7" w:rsidP="00C06694">
            <w:pPr>
              <w:pStyle w:val="a3"/>
              <w:suppressAutoHyphens/>
              <w:spacing w:after="0" w:line="360" w:lineRule="auto"/>
              <w:rPr>
                <w:sz w:val="28"/>
                <w:szCs w:val="28"/>
              </w:rPr>
            </w:pPr>
            <w:r>
              <w:rPr>
                <w:sz w:val="28"/>
                <w:szCs w:val="28"/>
              </w:rPr>
              <w:t>2010</w:t>
            </w:r>
            <w:r w:rsidRPr="006A1EB7">
              <w:rPr>
                <w:sz w:val="28"/>
                <w:szCs w:val="28"/>
              </w:rPr>
              <w:t>г.</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Изменение (+,-)</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Темп роста, %</w:t>
            </w:r>
          </w:p>
        </w:tc>
      </w:tr>
      <w:tr w:rsidR="006A1EB7" w:rsidRPr="00381B5B">
        <w:tc>
          <w:tcPr>
            <w:tcW w:w="3552" w:type="dxa"/>
            <w:shd w:val="clear" w:color="auto" w:fill="auto"/>
          </w:tcPr>
          <w:p w:rsidR="006A1EB7" w:rsidRPr="006A1EB7" w:rsidRDefault="008F2C1B" w:rsidP="00C06694">
            <w:pPr>
              <w:pStyle w:val="a3"/>
              <w:tabs>
                <w:tab w:val="left" w:pos="2903"/>
              </w:tabs>
              <w:suppressAutoHyphens/>
              <w:spacing w:after="0" w:line="360" w:lineRule="auto"/>
              <w:rPr>
                <w:sz w:val="28"/>
                <w:szCs w:val="28"/>
              </w:rPr>
            </w:pPr>
            <w:r>
              <w:rPr>
                <w:sz w:val="28"/>
                <w:szCs w:val="28"/>
              </w:rPr>
              <w:t>Товарооборот, тыс.</w:t>
            </w:r>
            <w:r w:rsidR="006A1EB7" w:rsidRPr="006A1EB7">
              <w:rPr>
                <w:sz w:val="28"/>
                <w:szCs w:val="28"/>
              </w:rPr>
              <w:t>. руб.</w:t>
            </w:r>
          </w:p>
        </w:tc>
        <w:tc>
          <w:tcPr>
            <w:tcW w:w="1693"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218</w:t>
            </w:r>
            <w:r w:rsidR="00886AAE">
              <w:rPr>
                <w:sz w:val="28"/>
                <w:szCs w:val="28"/>
              </w:rPr>
              <w:t>0</w:t>
            </w:r>
            <w:r w:rsidRPr="006A1EB7">
              <w:rPr>
                <w:sz w:val="28"/>
                <w:szCs w:val="28"/>
              </w:rPr>
              <w:t>075,23</w:t>
            </w:r>
          </w:p>
        </w:tc>
        <w:tc>
          <w:tcPr>
            <w:tcW w:w="1418"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264653,27</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+79843,75</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143,20</w:t>
            </w:r>
          </w:p>
        </w:tc>
      </w:tr>
      <w:tr w:rsidR="006A1EB7" w:rsidRPr="00381B5B">
        <w:tc>
          <w:tcPr>
            <w:tcW w:w="3552" w:type="dxa"/>
            <w:shd w:val="clear" w:color="auto" w:fill="auto"/>
          </w:tcPr>
          <w:p w:rsidR="006A1EB7" w:rsidRPr="006A1EB7" w:rsidRDefault="008F2C1B" w:rsidP="00C06694">
            <w:pPr>
              <w:pStyle w:val="a3"/>
              <w:tabs>
                <w:tab w:val="left" w:pos="2903"/>
              </w:tabs>
              <w:suppressAutoHyphens/>
              <w:spacing w:after="0" w:line="360" w:lineRule="auto"/>
              <w:rPr>
                <w:sz w:val="28"/>
                <w:szCs w:val="28"/>
              </w:rPr>
            </w:pPr>
            <w:r>
              <w:rPr>
                <w:sz w:val="28"/>
                <w:szCs w:val="28"/>
              </w:rPr>
              <w:t>Себестоимость, тыс</w:t>
            </w:r>
            <w:r w:rsidR="006A1EB7" w:rsidRPr="006A1EB7">
              <w:rPr>
                <w:sz w:val="28"/>
                <w:szCs w:val="28"/>
              </w:rPr>
              <w:t>. руб.</w:t>
            </w:r>
          </w:p>
        </w:tc>
        <w:tc>
          <w:tcPr>
            <w:tcW w:w="1693"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167481,78</w:t>
            </w:r>
          </w:p>
        </w:tc>
        <w:tc>
          <w:tcPr>
            <w:tcW w:w="1418"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198225,3</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+54073,8</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137,51</w:t>
            </w:r>
          </w:p>
        </w:tc>
      </w:tr>
      <w:tr w:rsidR="006A1EB7" w:rsidRPr="00381B5B">
        <w:tc>
          <w:tcPr>
            <w:tcW w:w="3552" w:type="dxa"/>
            <w:shd w:val="clear" w:color="auto" w:fill="auto"/>
          </w:tcPr>
          <w:p w:rsidR="006A1EB7" w:rsidRPr="006A1EB7" w:rsidRDefault="008F2C1B" w:rsidP="00C06694">
            <w:pPr>
              <w:pStyle w:val="a3"/>
              <w:tabs>
                <w:tab w:val="left" w:pos="2903"/>
              </w:tabs>
              <w:suppressAutoHyphens/>
              <w:spacing w:after="0" w:line="360" w:lineRule="auto"/>
              <w:rPr>
                <w:sz w:val="28"/>
                <w:szCs w:val="28"/>
              </w:rPr>
            </w:pPr>
            <w:r>
              <w:rPr>
                <w:sz w:val="28"/>
                <w:szCs w:val="28"/>
              </w:rPr>
              <w:t>Валовой доход, тыс</w:t>
            </w:r>
            <w:r w:rsidR="006A1EB7" w:rsidRPr="006A1EB7">
              <w:rPr>
                <w:sz w:val="28"/>
                <w:szCs w:val="28"/>
              </w:rPr>
              <w:t>.руб.</w:t>
            </w:r>
          </w:p>
        </w:tc>
        <w:tc>
          <w:tcPr>
            <w:tcW w:w="1693" w:type="dxa"/>
            <w:shd w:val="clear" w:color="auto" w:fill="auto"/>
          </w:tcPr>
          <w:p w:rsidR="006A1EB7" w:rsidRPr="006A1EB7" w:rsidRDefault="006A1EB7" w:rsidP="00C06694">
            <w:pPr>
              <w:suppressAutoHyphens/>
              <w:spacing w:after="0" w:line="360" w:lineRule="auto"/>
              <w:rPr>
                <w:rFonts w:ascii="Times New Roman" w:hAnsi="Times New Roman"/>
                <w:sz w:val="28"/>
                <w:szCs w:val="28"/>
              </w:rPr>
            </w:pPr>
            <w:r w:rsidRPr="006A1EB7">
              <w:rPr>
                <w:rFonts w:ascii="Times New Roman" w:hAnsi="Times New Roman"/>
                <w:sz w:val="28"/>
                <w:szCs w:val="28"/>
              </w:rPr>
              <w:t>50593,45</w:t>
            </w:r>
          </w:p>
        </w:tc>
        <w:tc>
          <w:tcPr>
            <w:tcW w:w="1418" w:type="dxa"/>
            <w:shd w:val="clear" w:color="auto" w:fill="auto"/>
          </w:tcPr>
          <w:p w:rsidR="006A1EB7" w:rsidRPr="006A1EB7" w:rsidRDefault="006A1EB7" w:rsidP="00C06694">
            <w:pPr>
              <w:suppressAutoHyphens/>
              <w:spacing w:after="0" w:line="360" w:lineRule="auto"/>
              <w:rPr>
                <w:rFonts w:ascii="Times New Roman" w:hAnsi="Times New Roman"/>
                <w:sz w:val="28"/>
                <w:szCs w:val="28"/>
              </w:rPr>
            </w:pPr>
            <w:r w:rsidRPr="006A1EB7">
              <w:rPr>
                <w:rFonts w:ascii="Times New Roman" w:hAnsi="Times New Roman"/>
                <w:sz w:val="28"/>
                <w:szCs w:val="28"/>
              </w:rPr>
              <w:t>66427,97</w:t>
            </w:r>
          </w:p>
        </w:tc>
        <w:tc>
          <w:tcPr>
            <w:tcW w:w="1559" w:type="dxa"/>
            <w:shd w:val="clear" w:color="auto" w:fill="auto"/>
          </w:tcPr>
          <w:p w:rsidR="006A1EB7" w:rsidRPr="006A1EB7" w:rsidRDefault="006A1EB7" w:rsidP="00C06694">
            <w:pPr>
              <w:suppressAutoHyphens/>
              <w:spacing w:after="0" w:line="360" w:lineRule="auto"/>
              <w:rPr>
                <w:rFonts w:ascii="Times New Roman" w:hAnsi="Times New Roman"/>
                <w:sz w:val="28"/>
                <w:szCs w:val="28"/>
              </w:rPr>
            </w:pPr>
            <w:r w:rsidRPr="006A1EB7">
              <w:rPr>
                <w:rFonts w:ascii="Times New Roman" w:hAnsi="Times New Roman"/>
                <w:sz w:val="28"/>
                <w:szCs w:val="28"/>
              </w:rPr>
              <w:t>+25769,95</w:t>
            </w:r>
          </w:p>
        </w:tc>
        <w:tc>
          <w:tcPr>
            <w:tcW w:w="1559" w:type="dxa"/>
            <w:shd w:val="clear" w:color="auto" w:fill="auto"/>
          </w:tcPr>
          <w:p w:rsidR="006A1EB7" w:rsidRPr="006A1EB7" w:rsidRDefault="006A1EB7" w:rsidP="00C06694">
            <w:pPr>
              <w:suppressAutoHyphens/>
              <w:spacing w:after="0" w:line="360" w:lineRule="auto"/>
              <w:rPr>
                <w:rFonts w:ascii="Times New Roman" w:hAnsi="Times New Roman"/>
                <w:sz w:val="28"/>
                <w:szCs w:val="28"/>
              </w:rPr>
            </w:pPr>
            <w:r w:rsidRPr="006A1EB7">
              <w:rPr>
                <w:rFonts w:ascii="Times New Roman" w:hAnsi="Times New Roman"/>
                <w:sz w:val="28"/>
                <w:szCs w:val="28"/>
              </w:rPr>
              <w:t>163,38</w:t>
            </w:r>
          </w:p>
        </w:tc>
      </w:tr>
      <w:tr w:rsidR="006A1EB7" w:rsidRPr="00381B5B">
        <w:tc>
          <w:tcPr>
            <w:tcW w:w="3552" w:type="dxa"/>
            <w:shd w:val="clear" w:color="auto" w:fill="auto"/>
          </w:tcPr>
          <w:p w:rsidR="006A1EB7" w:rsidRPr="006A1EB7" w:rsidRDefault="006A1EB7" w:rsidP="00C06694">
            <w:pPr>
              <w:pStyle w:val="a3"/>
              <w:tabs>
                <w:tab w:val="left" w:pos="2903"/>
              </w:tabs>
              <w:suppressAutoHyphens/>
              <w:spacing w:after="0" w:line="360" w:lineRule="auto"/>
              <w:rPr>
                <w:sz w:val="28"/>
                <w:szCs w:val="28"/>
              </w:rPr>
            </w:pPr>
            <w:r w:rsidRPr="006A1EB7">
              <w:rPr>
                <w:sz w:val="28"/>
                <w:szCs w:val="28"/>
              </w:rPr>
              <w:t>В % к товарообороту</w:t>
            </w:r>
          </w:p>
        </w:tc>
        <w:tc>
          <w:tcPr>
            <w:tcW w:w="1693"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23,2</w:t>
            </w:r>
          </w:p>
        </w:tc>
        <w:tc>
          <w:tcPr>
            <w:tcW w:w="1418"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25,1</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+3,1</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114,09</w:t>
            </w:r>
          </w:p>
        </w:tc>
      </w:tr>
      <w:tr w:rsidR="006A1EB7" w:rsidRPr="00381B5B">
        <w:tc>
          <w:tcPr>
            <w:tcW w:w="3552" w:type="dxa"/>
            <w:shd w:val="clear" w:color="auto" w:fill="auto"/>
          </w:tcPr>
          <w:p w:rsidR="006A1EB7" w:rsidRPr="006A1EB7" w:rsidRDefault="006A1EB7" w:rsidP="00C06694">
            <w:pPr>
              <w:pStyle w:val="a3"/>
              <w:tabs>
                <w:tab w:val="left" w:pos="2903"/>
              </w:tabs>
              <w:suppressAutoHyphens/>
              <w:spacing w:after="0" w:line="360" w:lineRule="auto"/>
              <w:rPr>
                <w:sz w:val="28"/>
                <w:szCs w:val="28"/>
              </w:rPr>
            </w:pPr>
            <w:r w:rsidRPr="006A1EB7">
              <w:rPr>
                <w:sz w:val="28"/>
                <w:szCs w:val="28"/>
              </w:rPr>
              <w:t>Издержки обращения, тыс. руб.</w:t>
            </w:r>
          </w:p>
        </w:tc>
        <w:tc>
          <w:tcPr>
            <w:tcW w:w="1693" w:type="dxa"/>
            <w:shd w:val="clear" w:color="auto" w:fill="auto"/>
          </w:tcPr>
          <w:p w:rsidR="006A1EB7" w:rsidRPr="006A1EB7" w:rsidRDefault="006A1EB7" w:rsidP="00C06694">
            <w:pPr>
              <w:suppressAutoHyphens/>
              <w:spacing w:after="0" w:line="360" w:lineRule="auto"/>
              <w:rPr>
                <w:rFonts w:ascii="Times New Roman" w:hAnsi="Times New Roman"/>
                <w:sz w:val="28"/>
                <w:szCs w:val="28"/>
              </w:rPr>
            </w:pPr>
            <w:r w:rsidRPr="006A1EB7">
              <w:rPr>
                <w:rFonts w:ascii="Times New Roman" w:hAnsi="Times New Roman"/>
                <w:sz w:val="28"/>
                <w:szCs w:val="28"/>
              </w:rPr>
              <w:t>37945,09</w:t>
            </w:r>
          </w:p>
        </w:tc>
        <w:tc>
          <w:tcPr>
            <w:tcW w:w="1418" w:type="dxa"/>
            <w:shd w:val="clear" w:color="auto" w:fill="auto"/>
          </w:tcPr>
          <w:p w:rsidR="006A1EB7" w:rsidRPr="006A1EB7" w:rsidRDefault="006A1EB7" w:rsidP="00C06694">
            <w:pPr>
              <w:suppressAutoHyphens/>
              <w:spacing w:after="0" w:line="360" w:lineRule="auto"/>
              <w:rPr>
                <w:rFonts w:ascii="Times New Roman" w:hAnsi="Times New Roman"/>
                <w:sz w:val="28"/>
                <w:szCs w:val="28"/>
              </w:rPr>
            </w:pPr>
            <w:r w:rsidRPr="006A1EB7">
              <w:rPr>
                <w:rFonts w:ascii="Times New Roman" w:hAnsi="Times New Roman"/>
                <w:sz w:val="28"/>
                <w:szCs w:val="28"/>
              </w:rPr>
              <w:t>49754,81</w:t>
            </w:r>
          </w:p>
        </w:tc>
        <w:tc>
          <w:tcPr>
            <w:tcW w:w="1559" w:type="dxa"/>
            <w:shd w:val="clear" w:color="auto" w:fill="auto"/>
          </w:tcPr>
          <w:p w:rsidR="006A1EB7" w:rsidRPr="006A1EB7" w:rsidRDefault="006A1EB7" w:rsidP="00C06694">
            <w:pPr>
              <w:suppressAutoHyphens/>
              <w:spacing w:after="0" w:line="360" w:lineRule="auto"/>
              <w:rPr>
                <w:rFonts w:ascii="Times New Roman" w:hAnsi="Times New Roman"/>
                <w:sz w:val="28"/>
                <w:szCs w:val="28"/>
              </w:rPr>
            </w:pPr>
            <w:r w:rsidRPr="006A1EB7">
              <w:rPr>
                <w:rFonts w:ascii="Times New Roman" w:hAnsi="Times New Roman"/>
                <w:sz w:val="28"/>
                <w:szCs w:val="28"/>
              </w:rPr>
              <w:t>+17043,52</w:t>
            </w:r>
          </w:p>
        </w:tc>
        <w:tc>
          <w:tcPr>
            <w:tcW w:w="1559" w:type="dxa"/>
            <w:shd w:val="clear" w:color="auto" w:fill="auto"/>
          </w:tcPr>
          <w:p w:rsidR="006A1EB7" w:rsidRPr="006A1EB7" w:rsidRDefault="006A1EB7" w:rsidP="00C06694">
            <w:pPr>
              <w:suppressAutoHyphens/>
              <w:spacing w:after="0" w:line="360" w:lineRule="auto"/>
              <w:rPr>
                <w:rFonts w:ascii="Times New Roman" w:hAnsi="Times New Roman"/>
                <w:sz w:val="28"/>
                <w:szCs w:val="28"/>
              </w:rPr>
            </w:pPr>
            <w:r w:rsidRPr="006A1EB7">
              <w:rPr>
                <w:rFonts w:ascii="Times New Roman" w:hAnsi="Times New Roman"/>
                <w:sz w:val="28"/>
                <w:szCs w:val="28"/>
              </w:rPr>
              <w:t>163,17</w:t>
            </w:r>
          </w:p>
        </w:tc>
      </w:tr>
      <w:tr w:rsidR="006A1EB7" w:rsidRPr="00381B5B">
        <w:tc>
          <w:tcPr>
            <w:tcW w:w="3552" w:type="dxa"/>
            <w:shd w:val="clear" w:color="auto" w:fill="auto"/>
          </w:tcPr>
          <w:p w:rsidR="006A1EB7" w:rsidRPr="006A1EB7" w:rsidRDefault="006A1EB7" w:rsidP="00C06694">
            <w:pPr>
              <w:pStyle w:val="a3"/>
              <w:tabs>
                <w:tab w:val="left" w:pos="2903"/>
              </w:tabs>
              <w:suppressAutoHyphens/>
              <w:spacing w:after="0" w:line="360" w:lineRule="auto"/>
              <w:rPr>
                <w:sz w:val="28"/>
                <w:szCs w:val="28"/>
              </w:rPr>
            </w:pPr>
            <w:r w:rsidRPr="006A1EB7">
              <w:rPr>
                <w:sz w:val="28"/>
                <w:szCs w:val="28"/>
              </w:rPr>
              <w:t>В % к товарообороту</w:t>
            </w:r>
          </w:p>
        </w:tc>
        <w:tc>
          <w:tcPr>
            <w:tcW w:w="1693"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17,4</w:t>
            </w:r>
          </w:p>
        </w:tc>
        <w:tc>
          <w:tcPr>
            <w:tcW w:w="1418"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18,8</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+2,3</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113,94</w:t>
            </w:r>
          </w:p>
        </w:tc>
      </w:tr>
      <w:tr w:rsidR="006A1EB7" w:rsidRPr="00381B5B">
        <w:tc>
          <w:tcPr>
            <w:tcW w:w="3552" w:type="dxa"/>
            <w:shd w:val="clear" w:color="auto" w:fill="auto"/>
          </w:tcPr>
          <w:p w:rsidR="006A1EB7" w:rsidRPr="006A1EB7" w:rsidRDefault="006A1EB7" w:rsidP="00C06694">
            <w:pPr>
              <w:pStyle w:val="a3"/>
              <w:tabs>
                <w:tab w:val="left" w:pos="2903"/>
              </w:tabs>
              <w:suppressAutoHyphens/>
              <w:spacing w:after="0" w:line="360" w:lineRule="auto"/>
              <w:rPr>
                <w:sz w:val="28"/>
                <w:szCs w:val="28"/>
              </w:rPr>
            </w:pPr>
            <w:r w:rsidRPr="006A1EB7">
              <w:rPr>
                <w:sz w:val="28"/>
                <w:szCs w:val="28"/>
              </w:rPr>
              <w:t>Прибыль от реализации, тыс. руб.</w:t>
            </w:r>
          </w:p>
        </w:tc>
        <w:tc>
          <w:tcPr>
            <w:tcW w:w="1693" w:type="dxa"/>
            <w:shd w:val="clear" w:color="auto" w:fill="auto"/>
          </w:tcPr>
          <w:p w:rsidR="006A1EB7" w:rsidRPr="006A1EB7" w:rsidRDefault="006A1EB7" w:rsidP="00C06694">
            <w:pPr>
              <w:suppressAutoHyphens/>
              <w:spacing w:after="0" w:line="360" w:lineRule="auto"/>
              <w:rPr>
                <w:rFonts w:ascii="Times New Roman" w:hAnsi="Times New Roman"/>
                <w:sz w:val="28"/>
                <w:szCs w:val="28"/>
              </w:rPr>
            </w:pPr>
            <w:r w:rsidRPr="006A1EB7">
              <w:rPr>
                <w:rFonts w:ascii="Times New Roman" w:hAnsi="Times New Roman"/>
                <w:sz w:val="28"/>
                <w:szCs w:val="28"/>
              </w:rPr>
              <w:t>12648,36</w:t>
            </w:r>
          </w:p>
        </w:tc>
        <w:tc>
          <w:tcPr>
            <w:tcW w:w="1418" w:type="dxa"/>
            <w:shd w:val="clear" w:color="auto" w:fill="auto"/>
          </w:tcPr>
          <w:p w:rsidR="006A1EB7" w:rsidRPr="006A1EB7" w:rsidRDefault="006A1EB7" w:rsidP="00C06694">
            <w:pPr>
              <w:suppressAutoHyphens/>
              <w:spacing w:after="0" w:line="360" w:lineRule="auto"/>
              <w:rPr>
                <w:rFonts w:ascii="Times New Roman" w:hAnsi="Times New Roman"/>
                <w:sz w:val="28"/>
                <w:szCs w:val="28"/>
              </w:rPr>
            </w:pPr>
            <w:r w:rsidRPr="006A1EB7">
              <w:rPr>
                <w:rFonts w:ascii="Times New Roman" w:hAnsi="Times New Roman"/>
                <w:sz w:val="28"/>
                <w:szCs w:val="28"/>
              </w:rPr>
              <w:t>16673,16</w:t>
            </w:r>
          </w:p>
        </w:tc>
        <w:tc>
          <w:tcPr>
            <w:tcW w:w="1559" w:type="dxa"/>
            <w:shd w:val="clear" w:color="auto" w:fill="auto"/>
          </w:tcPr>
          <w:p w:rsidR="006A1EB7" w:rsidRPr="006A1EB7" w:rsidRDefault="006A1EB7" w:rsidP="00C06694">
            <w:pPr>
              <w:suppressAutoHyphens/>
              <w:spacing w:after="0" w:line="360" w:lineRule="auto"/>
              <w:rPr>
                <w:rFonts w:ascii="Times New Roman" w:hAnsi="Times New Roman"/>
                <w:sz w:val="28"/>
                <w:szCs w:val="28"/>
              </w:rPr>
            </w:pPr>
            <w:r w:rsidRPr="006A1EB7">
              <w:rPr>
                <w:rFonts w:ascii="Times New Roman" w:hAnsi="Times New Roman"/>
                <w:sz w:val="28"/>
                <w:szCs w:val="28"/>
              </w:rPr>
              <w:t>+6508,64</w:t>
            </w:r>
          </w:p>
        </w:tc>
        <w:tc>
          <w:tcPr>
            <w:tcW w:w="1559" w:type="dxa"/>
            <w:shd w:val="clear" w:color="auto" w:fill="auto"/>
          </w:tcPr>
          <w:p w:rsidR="006A1EB7" w:rsidRPr="006A1EB7" w:rsidRDefault="006A1EB7" w:rsidP="00C06694">
            <w:pPr>
              <w:suppressAutoHyphens/>
              <w:spacing w:after="0" w:line="360" w:lineRule="auto"/>
              <w:rPr>
                <w:rFonts w:ascii="Times New Roman" w:hAnsi="Times New Roman"/>
                <w:sz w:val="28"/>
                <w:szCs w:val="28"/>
              </w:rPr>
            </w:pPr>
            <w:r w:rsidRPr="006A1EB7">
              <w:rPr>
                <w:rFonts w:ascii="Times New Roman" w:hAnsi="Times New Roman"/>
                <w:sz w:val="28"/>
                <w:szCs w:val="28"/>
              </w:rPr>
              <w:t>164,03</w:t>
            </w:r>
          </w:p>
        </w:tc>
      </w:tr>
      <w:tr w:rsidR="006A1EB7" w:rsidRPr="00381B5B">
        <w:tc>
          <w:tcPr>
            <w:tcW w:w="3552" w:type="dxa"/>
            <w:shd w:val="clear" w:color="auto" w:fill="auto"/>
          </w:tcPr>
          <w:p w:rsidR="006A1EB7" w:rsidRPr="006A1EB7" w:rsidRDefault="006A1EB7" w:rsidP="00C06694">
            <w:pPr>
              <w:pStyle w:val="a3"/>
              <w:tabs>
                <w:tab w:val="left" w:pos="2903"/>
              </w:tabs>
              <w:suppressAutoHyphens/>
              <w:spacing w:after="0" w:line="360" w:lineRule="auto"/>
              <w:rPr>
                <w:sz w:val="28"/>
                <w:szCs w:val="28"/>
              </w:rPr>
            </w:pPr>
            <w:r w:rsidRPr="006A1EB7">
              <w:rPr>
                <w:sz w:val="28"/>
                <w:szCs w:val="28"/>
              </w:rPr>
              <w:t>В % к товарообороту</w:t>
            </w:r>
          </w:p>
        </w:tc>
        <w:tc>
          <w:tcPr>
            <w:tcW w:w="1693"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5,8</w:t>
            </w:r>
          </w:p>
        </w:tc>
        <w:tc>
          <w:tcPr>
            <w:tcW w:w="1418"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6,3</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+0,8</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114,55</w:t>
            </w:r>
          </w:p>
        </w:tc>
      </w:tr>
      <w:tr w:rsidR="006A1EB7" w:rsidRPr="00381B5B">
        <w:tc>
          <w:tcPr>
            <w:tcW w:w="3552" w:type="dxa"/>
            <w:shd w:val="clear" w:color="auto" w:fill="auto"/>
          </w:tcPr>
          <w:p w:rsidR="006A1EB7" w:rsidRPr="006A1EB7" w:rsidRDefault="006A1EB7" w:rsidP="00C06694">
            <w:pPr>
              <w:pStyle w:val="a3"/>
              <w:tabs>
                <w:tab w:val="left" w:pos="2903"/>
              </w:tabs>
              <w:suppressAutoHyphens/>
              <w:spacing w:after="0" w:line="360" w:lineRule="auto"/>
              <w:rPr>
                <w:sz w:val="28"/>
                <w:szCs w:val="28"/>
              </w:rPr>
            </w:pPr>
            <w:r w:rsidRPr="006A1EB7">
              <w:rPr>
                <w:sz w:val="28"/>
                <w:szCs w:val="28"/>
              </w:rPr>
              <w:t>Балансовая прибыль</w:t>
            </w:r>
          </w:p>
        </w:tc>
        <w:tc>
          <w:tcPr>
            <w:tcW w:w="1693"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12712,36</w:t>
            </w:r>
          </w:p>
        </w:tc>
        <w:tc>
          <w:tcPr>
            <w:tcW w:w="1418"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16773,16</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+7356,6</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178,12</w:t>
            </w:r>
          </w:p>
        </w:tc>
      </w:tr>
      <w:tr w:rsidR="006A1EB7" w:rsidRPr="00381B5B">
        <w:tc>
          <w:tcPr>
            <w:tcW w:w="3552" w:type="dxa"/>
            <w:shd w:val="clear" w:color="auto" w:fill="auto"/>
          </w:tcPr>
          <w:p w:rsidR="006A1EB7" w:rsidRPr="006A1EB7" w:rsidRDefault="006A1EB7" w:rsidP="00C06694">
            <w:pPr>
              <w:pStyle w:val="a3"/>
              <w:tabs>
                <w:tab w:val="left" w:pos="2903"/>
              </w:tabs>
              <w:suppressAutoHyphens/>
              <w:spacing w:after="0" w:line="360" w:lineRule="auto"/>
              <w:rPr>
                <w:sz w:val="28"/>
                <w:szCs w:val="28"/>
              </w:rPr>
            </w:pPr>
            <w:r w:rsidRPr="006A1EB7">
              <w:rPr>
                <w:sz w:val="28"/>
                <w:szCs w:val="28"/>
              </w:rPr>
              <w:t>В % к товарообороту</w:t>
            </w:r>
          </w:p>
        </w:tc>
        <w:tc>
          <w:tcPr>
            <w:tcW w:w="1693"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5,83</w:t>
            </w:r>
          </w:p>
        </w:tc>
        <w:tc>
          <w:tcPr>
            <w:tcW w:w="1418"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6,34</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+1,24</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124,31</w:t>
            </w:r>
          </w:p>
        </w:tc>
      </w:tr>
      <w:tr w:rsidR="006A1EB7" w:rsidRPr="00381B5B">
        <w:tc>
          <w:tcPr>
            <w:tcW w:w="3552" w:type="dxa"/>
            <w:shd w:val="clear" w:color="auto" w:fill="auto"/>
          </w:tcPr>
          <w:p w:rsidR="006A1EB7" w:rsidRPr="006A1EB7" w:rsidRDefault="006A1EB7" w:rsidP="00C06694">
            <w:pPr>
              <w:pStyle w:val="a3"/>
              <w:tabs>
                <w:tab w:val="left" w:pos="2903"/>
              </w:tabs>
              <w:suppressAutoHyphens/>
              <w:spacing w:after="0" w:line="360" w:lineRule="auto"/>
              <w:rPr>
                <w:sz w:val="28"/>
                <w:szCs w:val="28"/>
              </w:rPr>
            </w:pPr>
            <w:r w:rsidRPr="006A1EB7">
              <w:rPr>
                <w:sz w:val="28"/>
                <w:szCs w:val="28"/>
              </w:rPr>
              <w:t>Налог на прибыль, тыс. руб.</w:t>
            </w:r>
          </w:p>
        </w:tc>
        <w:tc>
          <w:tcPr>
            <w:tcW w:w="1693"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3940,83</w:t>
            </w:r>
          </w:p>
        </w:tc>
        <w:tc>
          <w:tcPr>
            <w:tcW w:w="1418"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5702,87</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+2877,9</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201,87</w:t>
            </w:r>
          </w:p>
        </w:tc>
      </w:tr>
      <w:tr w:rsidR="006A1EB7" w:rsidRPr="00381B5B">
        <w:tc>
          <w:tcPr>
            <w:tcW w:w="3552" w:type="dxa"/>
            <w:shd w:val="clear" w:color="auto" w:fill="auto"/>
          </w:tcPr>
          <w:p w:rsidR="006A1EB7" w:rsidRPr="006A1EB7" w:rsidRDefault="006A1EB7" w:rsidP="00C06694">
            <w:pPr>
              <w:pStyle w:val="a3"/>
              <w:tabs>
                <w:tab w:val="left" w:pos="2903"/>
              </w:tabs>
              <w:suppressAutoHyphens/>
              <w:spacing w:after="0" w:line="360" w:lineRule="auto"/>
              <w:rPr>
                <w:sz w:val="28"/>
                <w:szCs w:val="28"/>
              </w:rPr>
            </w:pPr>
            <w:r w:rsidRPr="006A1EB7">
              <w:rPr>
                <w:sz w:val="28"/>
                <w:szCs w:val="28"/>
              </w:rPr>
              <w:t>В % к товарообороту</w:t>
            </w:r>
          </w:p>
        </w:tc>
        <w:tc>
          <w:tcPr>
            <w:tcW w:w="1693"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1,81</w:t>
            </w:r>
          </w:p>
        </w:tc>
        <w:tc>
          <w:tcPr>
            <w:tcW w:w="1418"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2,15</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+0,62</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140,52</w:t>
            </w:r>
          </w:p>
        </w:tc>
      </w:tr>
      <w:tr w:rsidR="006A1EB7" w:rsidRPr="00381B5B">
        <w:tc>
          <w:tcPr>
            <w:tcW w:w="3552" w:type="dxa"/>
            <w:shd w:val="clear" w:color="auto" w:fill="auto"/>
          </w:tcPr>
          <w:p w:rsidR="006A1EB7" w:rsidRPr="006A1EB7" w:rsidRDefault="006A1EB7" w:rsidP="00C06694">
            <w:pPr>
              <w:pStyle w:val="a3"/>
              <w:tabs>
                <w:tab w:val="left" w:pos="2903"/>
              </w:tabs>
              <w:suppressAutoHyphens/>
              <w:spacing w:after="0" w:line="360" w:lineRule="auto"/>
              <w:rPr>
                <w:sz w:val="28"/>
                <w:szCs w:val="28"/>
              </w:rPr>
            </w:pPr>
            <w:r w:rsidRPr="006A1EB7">
              <w:rPr>
                <w:sz w:val="28"/>
                <w:szCs w:val="28"/>
              </w:rPr>
              <w:t>Чистая прибыль, тыс. руб.</w:t>
            </w:r>
          </w:p>
        </w:tc>
        <w:tc>
          <w:tcPr>
            <w:tcW w:w="1693"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8771,53</w:t>
            </w:r>
          </w:p>
        </w:tc>
        <w:tc>
          <w:tcPr>
            <w:tcW w:w="1418"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11070,29</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+4478,7</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167,95</w:t>
            </w:r>
          </w:p>
        </w:tc>
      </w:tr>
      <w:tr w:rsidR="006A1EB7" w:rsidRPr="00381B5B">
        <w:tc>
          <w:tcPr>
            <w:tcW w:w="3552" w:type="dxa"/>
            <w:shd w:val="clear" w:color="auto" w:fill="auto"/>
          </w:tcPr>
          <w:p w:rsidR="006A1EB7" w:rsidRPr="006A1EB7" w:rsidRDefault="006A1EB7" w:rsidP="00C06694">
            <w:pPr>
              <w:pStyle w:val="a3"/>
              <w:tabs>
                <w:tab w:val="left" w:pos="2903"/>
              </w:tabs>
              <w:suppressAutoHyphens/>
              <w:spacing w:after="0" w:line="360" w:lineRule="auto"/>
              <w:rPr>
                <w:sz w:val="28"/>
                <w:szCs w:val="28"/>
              </w:rPr>
            </w:pPr>
            <w:r w:rsidRPr="006A1EB7">
              <w:rPr>
                <w:sz w:val="28"/>
                <w:szCs w:val="28"/>
              </w:rPr>
              <w:t xml:space="preserve">Численность работников, чел. </w:t>
            </w:r>
          </w:p>
        </w:tc>
        <w:tc>
          <w:tcPr>
            <w:tcW w:w="1693"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202</w:t>
            </w:r>
          </w:p>
        </w:tc>
        <w:tc>
          <w:tcPr>
            <w:tcW w:w="1418"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202</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100</w:t>
            </w:r>
          </w:p>
        </w:tc>
      </w:tr>
      <w:tr w:rsidR="006A1EB7" w:rsidRPr="00381B5B">
        <w:tc>
          <w:tcPr>
            <w:tcW w:w="3552" w:type="dxa"/>
            <w:shd w:val="clear" w:color="auto" w:fill="auto"/>
          </w:tcPr>
          <w:p w:rsidR="006A1EB7" w:rsidRPr="006A1EB7" w:rsidRDefault="006A1EB7" w:rsidP="00C06694">
            <w:pPr>
              <w:pStyle w:val="a3"/>
              <w:tabs>
                <w:tab w:val="left" w:pos="2903"/>
              </w:tabs>
              <w:suppressAutoHyphens/>
              <w:spacing w:after="0" w:line="360" w:lineRule="auto"/>
              <w:rPr>
                <w:sz w:val="28"/>
                <w:szCs w:val="28"/>
              </w:rPr>
            </w:pPr>
            <w:r w:rsidRPr="006A1EB7">
              <w:rPr>
                <w:sz w:val="28"/>
                <w:szCs w:val="28"/>
              </w:rPr>
              <w:t>Товарооборот на одного работника, тыс. руб.</w:t>
            </w:r>
          </w:p>
        </w:tc>
        <w:tc>
          <w:tcPr>
            <w:tcW w:w="1693"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1079,58</w:t>
            </w:r>
          </w:p>
        </w:tc>
        <w:tc>
          <w:tcPr>
            <w:tcW w:w="1418"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1310,16</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+395,26</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143,20</w:t>
            </w:r>
          </w:p>
        </w:tc>
      </w:tr>
      <w:tr w:rsidR="006A1EB7" w:rsidRPr="00381B5B">
        <w:tc>
          <w:tcPr>
            <w:tcW w:w="3552" w:type="dxa"/>
            <w:shd w:val="clear" w:color="auto" w:fill="auto"/>
          </w:tcPr>
          <w:p w:rsidR="006A1EB7" w:rsidRPr="006A1EB7" w:rsidRDefault="006A1EB7" w:rsidP="00C06694">
            <w:pPr>
              <w:pStyle w:val="a3"/>
              <w:tabs>
                <w:tab w:val="left" w:pos="2903"/>
              </w:tabs>
              <w:suppressAutoHyphens/>
              <w:spacing w:after="0" w:line="360" w:lineRule="auto"/>
              <w:rPr>
                <w:sz w:val="28"/>
                <w:szCs w:val="28"/>
              </w:rPr>
            </w:pPr>
            <w:r w:rsidRPr="006A1EB7">
              <w:rPr>
                <w:sz w:val="28"/>
                <w:szCs w:val="28"/>
              </w:rPr>
              <w:t>Фонд оплаты труда, тыс. руб.</w:t>
            </w:r>
          </w:p>
        </w:tc>
        <w:tc>
          <w:tcPr>
            <w:tcW w:w="1693"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36 918</w:t>
            </w:r>
          </w:p>
        </w:tc>
        <w:tc>
          <w:tcPr>
            <w:tcW w:w="1418"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52 385</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+30688,36</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241,44</w:t>
            </w:r>
          </w:p>
        </w:tc>
      </w:tr>
      <w:tr w:rsidR="006A1EB7" w:rsidRPr="00381B5B">
        <w:tc>
          <w:tcPr>
            <w:tcW w:w="3552" w:type="dxa"/>
            <w:shd w:val="clear" w:color="auto" w:fill="auto"/>
          </w:tcPr>
          <w:p w:rsidR="006A1EB7" w:rsidRPr="006A1EB7" w:rsidRDefault="006A1EB7" w:rsidP="00C06694">
            <w:pPr>
              <w:pStyle w:val="a3"/>
              <w:tabs>
                <w:tab w:val="left" w:pos="2903"/>
              </w:tabs>
              <w:suppressAutoHyphens/>
              <w:spacing w:after="0" w:line="360" w:lineRule="auto"/>
              <w:rPr>
                <w:sz w:val="28"/>
                <w:szCs w:val="28"/>
              </w:rPr>
            </w:pPr>
            <w:r w:rsidRPr="006A1EB7">
              <w:rPr>
                <w:sz w:val="28"/>
                <w:szCs w:val="28"/>
              </w:rPr>
              <w:t>В % к товарообороту</w:t>
            </w:r>
          </w:p>
        </w:tc>
        <w:tc>
          <w:tcPr>
            <w:tcW w:w="1693"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16,93</w:t>
            </w:r>
          </w:p>
        </w:tc>
        <w:tc>
          <w:tcPr>
            <w:tcW w:w="1418"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19,79</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+8,05</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168,57</w:t>
            </w:r>
          </w:p>
        </w:tc>
      </w:tr>
      <w:tr w:rsidR="006A1EB7" w:rsidRPr="00381B5B">
        <w:tc>
          <w:tcPr>
            <w:tcW w:w="3552" w:type="dxa"/>
            <w:shd w:val="clear" w:color="auto" w:fill="auto"/>
          </w:tcPr>
          <w:p w:rsidR="006A1EB7" w:rsidRPr="006A1EB7" w:rsidRDefault="006A1EB7" w:rsidP="00C06694">
            <w:pPr>
              <w:pStyle w:val="a3"/>
              <w:tabs>
                <w:tab w:val="left" w:pos="2903"/>
              </w:tabs>
              <w:suppressAutoHyphens/>
              <w:spacing w:after="0" w:line="360" w:lineRule="auto"/>
              <w:rPr>
                <w:sz w:val="28"/>
                <w:szCs w:val="28"/>
              </w:rPr>
            </w:pPr>
            <w:r w:rsidRPr="006A1EB7">
              <w:rPr>
                <w:sz w:val="28"/>
                <w:szCs w:val="28"/>
              </w:rPr>
              <w:t>Средняя заработная плата в месяц, тыс. руб.</w:t>
            </w:r>
          </w:p>
        </w:tc>
        <w:tc>
          <w:tcPr>
            <w:tcW w:w="1693"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135,34</w:t>
            </w:r>
          </w:p>
        </w:tc>
        <w:tc>
          <w:tcPr>
            <w:tcW w:w="1418"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177,34</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+60,75</w:t>
            </w:r>
          </w:p>
        </w:tc>
        <w:tc>
          <w:tcPr>
            <w:tcW w:w="1559" w:type="dxa"/>
            <w:shd w:val="clear" w:color="auto" w:fill="auto"/>
          </w:tcPr>
          <w:p w:rsidR="006A1EB7" w:rsidRPr="006A1EB7" w:rsidRDefault="006A1EB7" w:rsidP="00C06694">
            <w:pPr>
              <w:pStyle w:val="a3"/>
              <w:suppressAutoHyphens/>
              <w:spacing w:after="0" w:line="360" w:lineRule="auto"/>
              <w:rPr>
                <w:sz w:val="28"/>
                <w:szCs w:val="28"/>
              </w:rPr>
            </w:pPr>
            <w:r w:rsidRPr="006A1EB7">
              <w:rPr>
                <w:sz w:val="28"/>
                <w:szCs w:val="28"/>
              </w:rPr>
              <w:t>165,11</w:t>
            </w:r>
          </w:p>
        </w:tc>
      </w:tr>
    </w:tbl>
    <w:p w:rsidR="006A1EB7" w:rsidRDefault="006A1EB7" w:rsidP="00570F22">
      <w:pPr>
        <w:pStyle w:val="3"/>
        <w:suppressAutoHyphens/>
        <w:spacing w:after="0" w:line="360" w:lineRule="auto"/>
        <w:ind w:firstLine="851"/>
        <w:jc w:val="both"/>
        <w:rPr>
          <w:sz w:val="28"/>
          <w:szCs w:val="28"/>
        </w:rPr>
      </w:pPr>
    </w:p>
    <w:p w:rsidR="0019104F" w:rsidRDefault="0019104F" w:rsidP="00570F22">
      <w:pPr>
        <w:pStyle w:val="2"/>
        <w:suppressAutoHyphens/>
        <w:spacing w:after="0" w:line="360" w:lineRule="auto"/>
        <w:ind w:left="0" w:firstLine="851"/>
        <w:jc w:val="right"/>
        <w:rPr>
          <w:rFonts w:ascii="Times New Roman" w:hAnsi="Times New Roman"/>
          <w:sz w:val="28"/>
          <w:szCs w:val="28"/>
        </w:rPr>
      </w:pPr>
    </w:p>
    <w:p w:rsidR="0019104F" w:rsidRDefault="0019104F" w:rsidP="00570F22">
      <w:pPr>
        <w:pStyle w:val="2"/>
        <w:suppressAutoHyphens/>
        <w:spacing w:after="0" w:line="360" w:lineRule="auto"/>
        <w:ind w:left="0" w:firstLine="851"/>
        <w:jc w:val="right"/>
        <w:rPr>
          <w:rFonts w:ascii="Times New Roman" w:hAnsi="Times New Roman"/>
          <w:sz w:val="28"/>
          <w:szCs w:val="28"/>
        </w:rPr>
      </w:pPr>
    </w:p>
    <w:p w:rsidR="0019104F" w:rsidRDefault="0019104F" w:rsidP="00570F22">
      <w:pPr>
        <w:pStyle w:val="2"/>
        <w:suppressAutoHyphens/>
        <w:spacing w:after="0" w:line="360" w:lineRule="auto"/>
        <w:ind w:left="0" w:firstLine="851"/>
        <w:jc w:val="right"/>
        <w:rPr>
          <w:rFonts w:ascii="Times New Roman" w:hAnsi="Times New Roman"/>
          <w:sz w:val="28"/>
          <w:szCs w:val="28"/>
        </w:rPr>
      </w:pPr>
    </w:p>
    <w:p w:rsidR="0019104F" w:rsidRDefault="0019104F" w:rsidP="00570F22">
      <w:pPr>
        <w:pStyle w:val="2"/>
        <w:suppressAutoHyphens/>
        <w:spacing w:after="0" w:line="360" w:lineRule="auto"/>
        <w:ind w:left="0" w:firstLine="851"/>
        <w:jc w:val="right"/>
        <w:rPr>
          <w:rFonts w:ascii="Times New Roman" w:hAnsi="Times New Roman"/>
          <w:sz w:val="28"/>
          <w:szCs w:val="28"/>
        </w:rPr>
      </w:pPr>
    </w:p>
    <w:p w:rsidR="0019104F" w:rsidRDefault="0019104F" w:rsidP="00570F22">
      <w:pPr>
        <w:pStyle w:val="2"/>
        <w:suppressAutoHyphens/>
        <w:spacing w:after="0" w:line="360" w:lineRule="auto"/>
        <w:ind w:left="0" w:firstLine="851"/>
        <w:jc w:val="right"/>
        <w:rPr>
          <w:rFonts w:ascii="Times New Roman" w:hAnsi="Times New Roman"/>
          <w:sz w:val="28"/>
          <w:szCs w:val="28"/>
        </w:rPr>
      </w:pPr>
    </w:p>
    <w:p w:rsidR="0019104F" w:rsidRDefault="0019104F" w:rsidP="00570F22">
      <w:pPr>
        <w:pStyle w:val="2"/>
        <w:suppressAutoHyphens/>
        <w:spacing w:after="0" w:line="360" w:lineRule="auto"/>
        <w:ind w:left="0" w:firstLine="851"/>
        <w:jc w:val="right"/>
        <w:rPr>
          <w:rFonts w:ascii="Times New Roman" w:hAnsi="Times New Roman"/>
          <w:sz w:val="28"/>
          <w:szCs w:val="28"/>
        </w:rPr>
      </w:pPr>
    </w:p>
    <w:p w:rsidR="0019104F" w:rsidRDefault="0019104F" w:rsidP="00570F22">
      <w:pPr>
        <w:pStyle w:val="2"/>
        <w:suppressAutoHyphens/>
        <w:spacing w:after="0" w:line="360" w:lineRule="auto"/>
        <w:ind w:left="0" w:firstLine="851"/>
        <w:jc w:val="right"/>
        <w:rPr>
          <w:rFonts w:ascii="Times New Roman" w:hAnsi="Times New Roman"/>
          <w:sz w:val="28"/>
          <w:szCs w:val="28"/>
        </w:rPr>
      </w:pPr>
    </w:p>
    <w:p w:rsidR="0019104F" w:rsidRDefault="0019104F" w:rsidP="00570F22">
      <w:pPr>
        <w:pStyle w:val="2"/>
        <w:suppressAutoHyphens/>
        <w:spacing w:after="0" w:line="360" w:lineRule="auto"/>
        <w:ind w:left="0" w:firstLine="851"/>
        <w:jc w:val="right"/>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C06694" w:rsidRDefault="00C06694" w:rsidP="00C06694">
      <w:pPr>
        <w:pStyle w:val="2"/>
        <w:suppressAutoHyphens/>
        <w:spacing w:after="0" w:line="360" w:lineRule="auto"/>
        <w:ind w:left="0"/>
        <w:rPr>
          <w:rFonts w:ascii="Times New Roman" w:hAnsi="Times New Roman"/>
          <w:sz w:val="28"/>
          <w:szCs w:val="28"/>
        </w:rPr>
      </w:pPr>
    </w:p>
    <w:p w:rsidR="006A523E" w:rsidRDefault="008F2C1B" w:rsidP="00C06694">
      <w:pPr>
        <w:pStyle w:val="2"/>
        <w:suppressAutoHyphens/>
        <w:spacing w:after="0" w:line="360" w:lineRule="auto"/>
        <w:ind w:left="0"/>
        <w:jc w:val="right"/>
        <w:rPr>
          <w:rFonts w:ascii="Times New Roman" w:hAnsi="Times New Roman"/>
          <w:sz w:val="28"/>
          <w:szCs w:val="28"/>
        </w:rPr>
      </w:pPr>
      <w:r w:rsidRPr="008F2C1B">
        <w:rPr>
          <w:rFonts w:ascii="Times New Roman" w:hAnsi="Times New Roman"/>
          <w:sz w:val="28"/>
          <w:szCs w:val="28"/>
        </w:rPr>
        <w:t>Приложение 4</w:t>
      </w:r>
    </w:p>
    <w:p w:rsidR="006A523E" w:rsidRPr="0019104F" w:rsidRDefault="006A523E" w:rsidP="00570F22">
      <w:pPr>
        <w:pStyle w:val="2"/>
        <w:suppressAutoHyphens/>
        <w:spacing w:after="0" w:line="360" w:lineRule="auto"/>
        <w:ind w:left="0" w:firstLine="851"/>
        <w:jc w:val="center"/>
        <w:rPr>
          <w:rFonts w:ascii="Times New Roman" w:hAnsi="Times New Roman"/>
          <w:sz w:val="28"/>
          <w:szCs w:val="28"/>
        </w:rPr>
      </w:pPr>
      <w:r w:rsidRPr="0019104F">
        <w:rPr>
          <w:rFonts w:ascii="Times New Roman" w:hAnsi="Times New Roman"/>
          <w:sz w:val="28"/>
          <w:szCs w:val="28"/>
        </w:rPr>
        <w:t>Товарооборот магазина «Спортландия» по товарным группам за 2009 – 2010 гг.</w:t>
      </w:r>
    </w:p>
    <w:p w:rsidR="006A523E" w:rsidRPr="008F2C1B" w:rsidRDefault="006A523E" w:rsidP="00570F22">
      <w:pPr>
        <w:pStyle w:val="3"/>
        <w:suppressAutoHyphens/>
        <w:spacing w:after="0" w:line="360" w:lineRule="auto"/>
        <w:ind w:firstLine="851"/>
        <w:jc w:val="center"/>
        <w:rPr>
          <w:b/>
          <w:sz w:val="28"/>
          <w:szCs w:val="28"/>
        </w:rPr>
      </w:pPr>
    </w:p>
    <w:tbl>
      <w:tblPr>
        <w:tblW w:w="908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49"/>
        <w:gridCol w:w="1430"/>
        <w:gridCol w:w="1320"/>
        <w:gridCol w:w="1378"/>
        <w:gridCol w:w="1363"/>
        <w:gridCol w:w="1448"/>
      </w:tblGrid>
      <w:tr w:rsidR="006A523E" w:rsidRPr="00381B5B">
        <w:tc>
          <w:tcPr>
            <w:tcW w:w="2149" w:type="dxa"/>
            <w:vMerge w:val="restart"/>
            <w:shd w:val="clear" w:color="auto" w:fill="auto"/>
          </w:tcPr>
          <w:p w:rsidR="006A523E" w:rsidRPr="00003566" w:rsidRDefault="006A523E" w:rsidP="0019104F">
            <w:pPr>
              <w:pStyle w:val="5"/>
              <w:suppressAutoHyphens/>
              <w:spacing w:before="0" w:after="0" w:line="360" w:lineRule="auto"/>
              <w:rPr>
                <w:rFonts w:ascii="Times New Roman" w:hAnsi="Times New Roman"/>
                <w:b w:val="0"/>
                <w:i w:val="0"/>
                <w:snapToGrid w:val="0"/>
                <w:sz w:val="28"/>
                <w:szCs w:val="28"/>
              </w:rPr>
            </w:pPr>
            <w:r w:rsidRPr="00003566">
              <w:rPr>
                <w:rFonts w:ascii="Times New Roman" w:hAnsi="Times New Roman"/>
                <w:b w:val="0"/>
                <w:i w:val="0"/>
                <w:snapToGrid w:val="0"/>
                <w:sz w:val="28"/>
                <w:szCs w:val="28"/>
              </w:rPr>
              <w:t>Товарные группы</w:t>
            </w:r>
          </w:p>
        </w:tc>
        <w:tc>
          <w:tcPr>
            <w:tcW w:w="2750" w:type="dxa"/>
            <w:gridSpan w:val="2"/>
            <w:shd w:val="clear" w:color="auto" w:fill="auto"/>
          </w:tcPr>
          <w:p w:rsidR="006A523E" w:rsidRPr="002832DF" w:rsidRDefault="006A523E" w:rsidP="00570F22">
            <w:pPr>
              <w:suppressAutoHyphens/>
              <w:spacing w:after="0" w:line="360" w:lineRule="auto"/>
              <w:ind w:firstLine="851"/>
              <w:rPr>
                <w:rFonts w:ascii="Times New Roman" w:hAnsi="Times New Roman"/>
                <w:snapToGrid w:val="0"/>
                <w:sz w:val="28"/>
                <w:szCs w:val="28"/>
              </w:rPr>
            </w:pPr>
            <w:smartTag w:uri="urn:schemas-microsoft-com:office:smarttags" w:element="metricconverter">
              <w:smartTagPr>
                <w:attr w:name="ProductID" w:val="2009 г"/>
              </w:smartTagPr>
              <w:r>
                <w:rPr>
                  <w:rFonts w:ascii="Times New Roman" w:hAnsi="Times New Roman"/>
                  <w:snapToGrid w:val="0"/>
                  <w:sz w:val="28"/>
                  <w:szCs w:val="28"/>
                </w:rPr>
                <w:t>2009</w:t>
              </w:r>
              <w:r w:rsidRPr="002832DF">
                <w:rPr>
                  <w:rFonts w:ascii="Times New Roman" w:hAnsi="Times New Roman"/>
                  <w:snapToGrid w:val="0"/>
                  <w:sz w:val="28"/>
                  <w:szCs w:val="28"/>
                </w:rPr>
                <w:t xml:space="preserve"> г</w:t>
              </w:r>
            </w:smartTag>
            <w:r w:rsidRPr="002832DF">
              <w:rPr>
                <w:rFonts w:ascii="Times New Roman" w:hAnsi="Times New Roman"/>
                <w:snapToGrid w:val="0"/>
                <w:sz w:val="28"/>
                <w:szCs w:val="28"/>
              </w:rPr>
              <w:t>.</w:t>
            </w:r>
          </w:p>
        </w:tc>
        <w:tc>
          <w:tcPr>
            <w:tcW w:w="2741" w:type="dxa"/>
            <w:gridSpan w:val="2"/>
            <w:shd w:val="clear" w:color="auto" w:fill="auto"/>
          </w:tcPr>
          <w:p w:rsidR="006A523E" w:rsidRPr="002832DF" w:rsidRDefault="006A523E" w:rsidP="00570F22">
            <w:pPr>
              <w:suppressAutoHyphens/>
              <w:spacing w:after="0" w:line="360" w:lineRule="auto"/>
              <w:ind w:firstLine="851"/>
              <w:rPr>
                <w:rFonts w:ascii="Times New Roman" w:hAnsi="Times New Roman"/>
                <w:snapToGrid w:val="0"/>
                <w:sz w:val="28"/>
                <w:szCs w:val="28"/>
              </w:rPr>
            </w:pPr>
            <w:smartTag w:uri="urn:schemas-microsoft-com:office:smarttags" w:element="metricconverter">
              <w:smartTagPr>
                <w:attr w:name="ProductID" w:val="2010 г"/>
              </w:smartTagPr>
              <w:r>
                <w:rPr>
                  <w:rFonts w:ascii="Times New Roman" w:hAnsi="Times New Roman"/>
                  <w:snapToGrid w:val="0"/>
                  <w:sz w:val="28"/>
                  <w:szCs w:val="28"/>
                </w:rPr>
                <w:t>2010</w:t>
              </w:r>
              <w:r w:rsidRPr="002832DF">
                <w:rPr>
                  <w:rFonts w:ascii="Times New Roman" w:hAnsi="Times New Roman"/>
                  <w:snapToGrid w:val="0"/>
                  <w:sz w:val="28"/>
                  <w:szCs w:val="28"/>
                </w:rPr>
                <w:t xml:space="preserve"> г</w:t>
              </w:r>
            </w:smartTag>
            <w:r w:rsidRPr="002832DF">
              <w:rPr>
                <w:rFonts w:ascii="Times New Roman" w:hAnsi="Times New Roman"/>
                <w:snapToGrid w:val="0"/>
                <w:sz w:val="28"/>
                <w:szCs w:val="28"/>
              </w:rPr>
              <w:t>.</w:t>
            </w:r>
          </w:p>
        </w:tc>
        <w:tc>
          <w:tcPr>
            <w:tcW w:w="1448" w:type="dxa"/>
            <w:shd w:val="clear" w:color="auto" w:fill="auto"/>
          </w:tcPr>
          <w:p w:rsidR="006A523E" w:rsidRPr="002832DF" w:rsidRDefault="006A523E" w:rsidP="0019104F">
            <w:pPr>
              <w:suppressAutoHyphens/>
              <w:spacing w:after="0" w:line="360" w:lineRule="auto"/>
              <w:rPr>
                <w:rFonts w:ascii="Times New Roman" w:hAnsi="Times New Roman"/>
                <w:snapToGrid w:val="0"/>
                <w:sz w:val="28"/>
                <w:szCs w:val="28"/>
              </w:rPr>
            </w:pPr>
            <w:smartTag w:uri="urn:schemas-microsoft-com:office:smarttags" w:element="metricconverter">
              <w:smartTagPr>
                <w:attr w:name="ProductID" w:val="2008 г"/>
              </w:smartTagPr>
              <w:r w:rsidRPr="002832DF">
                <w:rPr>
                  <w:rFonts w:ascii="Times New Roman" w:hAnsi="Times New Roman"/>
                  <w:snapToGrid w:val="0"/>
                  <w:sz w:val="28"/>
                  <w:szCs w:val="28"/>
                </w:rPr>
                <w:t>2009 г</w:t>
              </w:r>
            </w:smartTag>
            <w:r w:rsidRPr="002832DF">
              <w:rPr>
                <w:rFonts w:ascii="Times New Roman" w:hAnsi="Times New Roman"/>
                <w:snapToGrid w:val="0"/>
                <w:sz w:val="28"/>
                <w:szCs w:val="28"/>
              </w:rPr>
              <w:t xml:space="preserve">. к </w:t>
            </w:r>
            <w:smartTag w:uri="urn:schemas-microsoft-com:office:smarttags" w:element="metricconverter">
              <w:smartTagPr>
                <w:attr w:name="ProductID" w:val="2008 г"/>
              </w:smartTagPr>
              <w:r w:rsidRPr="002832DF">
                <w:rPr>
                  <w:rFonts w:ascii="Times New Roman" w:hAnsi="Times New Roman"/>
                  <w:snapToGrid w:val="0"/>
                  <w:sz w:val="28"/>
                  <w:szCs w:val="28"/>
                </w:rPr>
                <w:t>2008 г</w:t>
              </w:r>
            </w:smartTag>
            <w:r w:rsidRPr="002832DF">
              <w:rPr>
                <w:rFonts w:ascii="Times New Roman" w:hAnsi="Times New Roman"/>
                <w:snapToGrid w:val="0"/>
                <w:sz w:val="28"/>
                <w:szCs w:val="28"/>
              </w:rPr>
              <w:t xml:space="preserve">., </w:t>
            </w:r>
          </w:p>
        </w:tc>
      </w:tr>
      <w:tr w:rsidR="0019104F" w:rsidRPr="00381B5B">
        <w:trPr>
          <w:trHeight w:val="1078"/>
        </w:trPr>
        <w:tc>
          <w:tcPr>
            <w:tcW w:w="2149" w:type="dxa"/>
            <w:vMerge/>
            <w:shd w:val="clear" w:color="auto" w:fill="auto"/>
          </w:tcPr>
          <w:p w:rsidR="006A523E" w:rsidRPr="00003566" w:rsidRDefault="006A523E" w:rsidP="00570F22">
            <w:pPr>
              <w:pStyle w:val="5"/>
              <w:suppressAutoHyphens/>
              <w:spacing w:before="0" w:after="0" w:line="360" w:lineRule="auto"/>
              <w:ind w:firstLine="851"/>
              <w:rPr>
                <w:rFonts w:ascii="Times New Roman" w:hAnsi="Times New Roman"/>
                <w:b w:val="0"/>
                <w:i w:val="0"/>
                <w:snapToGrid w:val="0"/>
                <w:sz w:val="28"/>
                <w:szCs w:val="28"/>
              </w:rPr>
            </w:pPr>
          </w:p>
        </w:tc>
        <w:tc>
          <w:tcPr>
            <w:tcW w:w="1430" w:type="dxa"/>
            <w:shd w:val="clear" w:color="auto" w:fill="auto"/>
          </w:tcPr>
          <w:p w:rsidR="006A523E" w:rsidRPr="002832DF" w:rsidRDefault="006A523E" w:rsidP="0019104F">
            <w:pPr>
              <w:suppressAutoHyphens/>
              <w:spacing w:after="0" w:line="360" w:lineRule="auto"/>
              <w:rPr>
                <w:rFonts w:ascii="Times New Roman" w:hAnsi="Times New Roman"/>
                <w:snapToGrid w:val="0"/>
                <w:sz w:val="28"/>
                <w:szCs w:val="28"/>
              </w:rPr>
            </w:pPr>
            <w:r w:rsidRPr="002832DF">
              <w:rPr>
                <w:rFonts w:ascii="Times New Roman" w:hAnsi="Times New Roman"/>
                <w:snapToGrid w:val="0"/>
                <w:sz w:val="28"/>
                <w:szCs w:val="28"/>
              </w:rPr>
              <w:t>Сумма,</w:t>
            </w:r>
          </w:p>
          <w:p w:rsidR="006A523E" w:rsidRPr="002832DF" w:rsidRDefault="006A523E" w:rsidP="0019104F">
            <w:pPr>
              <w:suppressAutoHyphens/>
              <w:spacing w:after="0" w:line="360" w:lineRule="auto"/>
              <w:rPr>
                <w:rFonts w:ascii="Times New Roman" w:hAnsi="Times New Roman"/>
                <w:snapToGrid w:val="0"/>
                <w:sz w:val="28"/>
                <w:szCs w:val="28"/>
              </w:rPr>
            </w:pPr>
            <w:r w:rsidRPr="002832DF">
              <w:rPr>
                <w:rFonts w:ascii="Times New Roman" w:hAnsi="Times New Roman"/>
                <w:snapToGrid w:val="0"/>
                <w:sz w:val="28"/>
                <w:szCs w:val="28"/>
              </w:rPr>
              <w:t>тыс. руб.</w:t>
            </w:r>
          </w:p>
        </w:tc>
        <w:tc>
          <w:tcPr>
            <w:tcW w:w="1320" w:type="dxa"/>
            <w:shd w:val="clear" w:color="auto" w:fill="auto"/>
          </w:tcPr>
          <w:p w:rsidR="006A523E" w:rsidRPr="002832DF" w:rsidRDefault="006A523E" w:rsidP="0019104F">
            <w:pPr>
              <w:suppressAutoHyphens/>
              <w:spacing w:after="0" w:line="360" w:lineRule="auto"/>
              <w:rPr>
                <w:rFonts w:ascii="Times New Roman" w:hAnsi="Times New Roman"/>
                <w:snapToGrid w:val="0"/>
                <w:sz w:val="28"/>
                <w:szCs w:val="28"/>
              </w:rPr>
            </w:pPr>
            <w:r w:rsidRPr="002832DF">
              <w:rPr>
                <w:rFonts w:ascii="Times New Roman" w:hAnsi="Times New Roman"/>
                <w:snapToGrid w:val="0"/>
                <w:sz w:val="28"/>
                <w:szCs w:val="28"/>
              </w:rPr>
              <w:t>Удел. Вес, %</w:t>
            </w:r>
          </w:p>
        </w:tc>
        <w:tc>
          <w:tcPr>
            <w:tcW w:w="1378" w:type="dxa"/>
            <w:shd w:val="clear" w:color="auto" w:fill="auto"/>
          </w:tcPr>
          <w:p w:rsidR="006A523E" w:rsidRPr="002832DF" w:rsidRDefault="006A523E" w:rsidP="0019104F">
            <w:pPr>
              <w:suppressAutoHyphens/>
              <w:spacing w:after="0" w:line="360" w:lineRule="auto"/>
              <w:rPr>
                <w:rFonts w:ascii="Times New Roman" w:hAnsi="Times New Roman"/>
                <w:snapToGrid w:val="0"/>
                <w:sz w:val="28"/>
                <w:szCs w:val="28"/>
              </w:rPr>
            </w:pPr>
            <w:r w:rsidRPr="002832DF">
              <w:rPr>
                <w:rFonts w:ascii="Times New Roman" w:hAnsi="Times New Roman"/>
                <w:snapToGrid w:val="0"/>
                <w:sz w:val="28"/>
                <w:szCs w:val="28"/>
              </w:rPr>
              <w:t>Сумма,</w:t>
            </w:r>
          </w:p>
          <w:p w:rsidR="006A523E" w:rsidRPr="002832DF" w:rsidRDefault="006A523E" w:rsidP="0019104F">
            <w:pPr>
              <w:suppressAutoHyphens/>
              <w:spacing w:after="0" w:line="360" w:lineRule="auto"/>
              <w:rPr>
                <w:rFonts w:ascii="Times New Roman" w:hAnsi="Times New Roman"/>
                <w:snapToGrid w:val="0"/>
                <w:sz w:val="28"/>
                <w:szCs w:val="28"/>
              </w:rPr>
            </w:pPr>
            <w:r w:rsidRPr="002832DF">
              <w:rPr>
                <w:rFonts w:ascii="Times New Roman" w:hAnsi="Times New Roman"/>
                <w:snapToGrid w:val="0"/>
                <w:sz w:val="28"/>
                <w:szCs w:val="28"/>
              </w:rPr>
              <w:t>тыс. руб.</w:t>
            </w:r>
          </w:p>
        </w:tc>
        <w:tc>
          <w:tcPr>
            <w:tcW w:w="1363" w:type="dxa"/>
            <w:shd w:val="clear" w:color="auto" w:fill="auto"/>
          </w:tcPr>
          <w:p w:rsidR="006A523E" w:rsidRPr="002832DF" w:rsidRDefault="006A523E" w:rsidP="0019104F">
            <w:pPr>
              <w:suppressAutoHyphens/>
              <w:spacing w:after="0" w:line="360" w:lineRule="auto"/>
              <w:rPr>
                <w:rFonts w:ascii="Times New Roman" w:hAnsi="Times New Roman"/>
                <w:snapToGrid w:val="0"/>
                <w:sz w:val="28"/>
                <w:szCs w:val="28"/>
              </w:rPr>
            </w:pPr>
            <w:r w:rsidRPr="002832DF">
              <w:rPr>
                <w:rFonts w:ascii="Times New Roman" w:hAnsi="Times New Roman"/>
                <w:snapToGrid w:val="0"/>
                <w:sz w:val="28"/>
                <w:szCs w:val="28"/>
              </w:rPr>
              <w:t>Удел. Вес, %</w:t>
            </w:r>
          </w:p>
        </w:tc>
        <w:tc>
          <w:tcPr>
            <w:tcW w:w="1448" w:type="dxa"/>
            <w:shd w:val="clear" w:color="auto" w:fill="auto"/>
          </w:tcPr>
          <w:p w:rsidR="006A523E" w:rsidRPr="002832DF" w:rsidRDefault="006A523E" w:rsidP="0019104F">
            <w:pPr>
              <w:suppressAutoHyphens/>
              <w:spacing w:after="0" w:line="360" w:lineRule="auto"/>
              <w:rPr>
                <w:rFonts w:ascii="Times New Roman" w:hAnsi="Times New Roman"/>
                <w:snapToGrid w:val="0"/>
                <w:sz w:val="28"/>
                <w:szCs w:val="28"/>
              </w:rPr>
            </w:pPr>
            <w:r w:rsidRPr="002832DF">
              <w:rPr>
                <w:rFonts w:ascii="Times New Roman" w:hAnsi="Times New Roman"/>
                <w:snapToGrid w:val="0"/>
                <w:sz w:val="28"/>
                <w:szCs w:val="28"/>
              </w:rPr>
              <w:t>(+, -)</w:t>
            </w:r>
          </w:p>
        </w:tc>
      </w:tr>
      <w:tr w:rsidR="0019104F" w:rsidRPr="00381B5B">
        <w:trPr>
          <w:trHeight w:val="1376"/>
        </w:trPr>
        <w:tc>
          <w:tcPr>
            <w:tcW w:w="2149" w:type="dxa"/>
            <w:shd w:val="clear" w:color="auto" w:fill="auto"/>
          </w:tcPr>
          <w:p w:rsidR="006A523E" w:rsidRPr="002832DF" w:rsidRDefault="006A523E" w:rsidP="0019104F">
            <w:pPr>
              <w:pStyle w:val="-"/>
              <w:suppressAutoHyphens/>
              <w:ind w:firstLine="0"/>
              <w:jc w:val="left"/>
              <w:rPr>
                <w:szCs w:val="28"/>
              </w:rPr>
            </w:pPr>
            <w:r w:rsidRPr="002832DF">
              <w:rPr>
                <w:rStyle w:val="af2"/>
                <w:b w:val="0"/>
                <w:szCs w:val="28"/>
              </w:rPr>
              <w:t>одежда для активного отдыха</w:t>
            </w:r>
          </w:p>
        </w:tc>
        <w:tc>
          <w:tcPr>
            <w:tcW w:w="1430" w:type="dxa"/>
            <w:shd w:val="clear" w:color="auto" w:fill="auto"/>
          </w:tcPr>
          <w:p w:rsidR="006A523E" w:rsidRPr="002832DF" w:rsidRDefault="006A523E" w:rsidP="0019104F">
            <w:pPr>
              <w:pStyle w:val="-"/>
              <w:suppressAutoHyphens/>
              <w:ind w:firstLine="0"/>
              <w:jc w:val="left"/>
              <w:rPr>
                <w:szCs w:val="28"/>
              </w:rPr>
            </w:pPr>
            <w:r w:rsidRPr="002832DF">
              <w:rPr>
                <w:szCs w:val="28"/>
              </w:rPr>
              <w:t>1138,8</w:t>
            </w:r>
          </w:p>
        </w:tc>
        <w:tc>
          <w:tcPr>
            <w:tcW w:w="1320" w:type="dxa"/>
            <w:shd w:val="clear" w:color="auto" w:fill="auto"/>
          </w:tcPr>
          <w:p w:rsidR="006A523E" w:rsidRPr="002832DF" w:rsidRDefault="006A523E" w:rsidP="0019104F">
            <w:pPr>
              <w:pStyle w:val="-"/>
              <w:suppressAutoHyphens/>
              <w:ind w:firstLine="0"/>
              <w:jc w:val="left"/>
              <w:rPr>
                <w:szCs w:val="28"/>
              </w:rPr>
            </w:pPr>
            <w:r w:rsidRPr="002832DF">
              <w:rPr>
                <w:szCs w:val="28"/>
              </w:rPr>
              <w:t>17,5</w:t>
            </w:r>
          </w:p>
        </w:tc>
        <w:tc>
          <w:tcPr>
            <w:tcW w:w="1378" w:type="dxa"/>
            <w:shd w:val="clear" w:color="auto" w:fill="auto"/>
          </w:tcPr>
          <w:p w:rsidR="006A523E" w:rsidRPr="002832DF" w:rsidRDefault="006A523E" w:rsidP="0019104F">
            <w:pPr>
              <w:pStyle w:val="-"/>
              <w:suppressAutoHyphens/>
              <w:ind w:firstLine="0"/>
              <w:jc w:val="left"/>
              <w:rPr>
                <w:szCs w:val="28"/>
              </w:rPr>
            </w:pPr>
            <w:r w:rsidRPr="002832DF">
              <w:rPr>
                <w:szCs w:val="28"/>
              </w:rPr>
              <w:t>1511,5</w:t>
            </w:r>
          </w:p>
        </w:tc>
        <w:tc>
          <w:tcPr>
            <w:tcW w:w="1363" w:type="dxa"/>
            <w:shd w:val="clear" w:color="auto" w:fill="auto"/>
          </w:tcPr>
          <w:p w:rsidR="006A523E" w:rsidRPr="002832DF" w:rsidRDefault="006A523E" w:rsidP="0019104F">
            <w:pPr>
              <w:pStyle w:val="-"/>
              <w:suppressAutoHyphens/>
              <w:ind w:firstLine="0"/>
              <w:jc w:val="left"/>
              <w:rPr>
                <w:szCs w:val="28"/>
              </w:rPr>
            </w:pPr>
            <w:r w:rsidRPr="002832DF">
              <w:rPr>
                <w:szCs w:val="28"/>
              </w:rPr>
              <w:t>18,2</w:t>
            </w:r>
          </w:p>
        </w:tc>
        <w:tc>
          <w:tcPr>
            <w:tcW w:w="1448" w:type="dxa"/>
            <w:shd w:val="clear" w:color="auto" w:fill="auto"/>
          </w:tcPr>
          <w:p w:rsidR="006A523E" w:rsidRPr="002832DF" w:rsidRDefault="006A523E" w:rsidP="0019104F">
            <w:pPr>
              <w:pStyle w:val="-"/>
              <w:suppressAutoHyphens/>
              <w:ind w:firstLine="0"/>
              <w:jc w:val="left"/>
              <w:rPr>
                <w:szCs w:val="28"/>
              </w:rPr>
            </w:pPr>
            <w:r w:rsidRPr="002832DF">
              <w:rPr>
                <w:szCs w:val="28"/>
              </w:rPr>
              <w:t>+ 372,7</w:t>
            </w:r>
          </w:p>
        </w:tc>
      </w:tr>
      <w:tr w:rsidR="0019104F" w:rsidRPr="00381B5B">
        <w:tc>
          <w:tcPr>
            <w:tcW w:w="2149" w:type="dxa"/>
            <w:shd w:val="clear" w:color="auto" w:fill="auto"/>
          </w:tcPr>
          <w:p w:rsidR="006A523E" w:rsidRPr="002832DF" w:rsidRDefault="006A523E" w:rsidP="0019104F">
            <w:pPr>
              <w:pStyle w:val="-"/>
              <w:suppressAutoHyphens/>
              <w:ind w:firstLine="0"/>
              <w:jc w:val="left"/>
              <w:rPr>
                <w:szCs w:val="28"/>
              </w:rPr>
            </w:pPr>
            <w:r w:rsidRPr="002832DF">
              <w:rPr>
                <w:rStyle w:val="af2"/>
                <w:b w:val="0"/>
                <w:szCs w:val="28"/>
              </w:rPr>
              <w:t>спортивная одежда</w:t>
            </w:r>
          </w:p>
        </w:tc>
        <w:tc>
          <w:tcPr>
            <w:tcW w:w="1430" w:type="dxa"/>
            <w:shd w:val="clear" w:color="auto" w:fill="auto"/>
          </w:tcPr>
          <w:p w:rsidR="006A523E" w:rsidRPr="002832DF" w:rsidRDefault="006A523E" w:rsidP="0019104F">
            <w:pPr>
              <w:pStyle w:val="-"/>
              <w:suppressAutoHyphens/>
              <w:ind w:firstLine="0"/>
              <w:jc w:val="left"/>
              <w:rPr>
                <w:szCs w:val="28"/>
              </w:rPr>
            </w:pPr>
            <w:r w:rsidRPr="002832DF">
              <w:rPr>
                <w:szCs w:val="28"/>
              </w:rPr>
              <w:t>2476,6</w:t>
            </w:r>
          </w:p>
        </w:tc>
        <w:tc>
          <w:tcPr>
            <w:tcW w:w="1320" w:type="dxa"/>
            <w:shd w:val="clear" w:color="auto" w:fill="auto"/>
          </w:tcPr>
          <w:p w:rsidR="006A523E" w:rsidRPr="002832DF" w:rsidRDefault="006A523E" w:rsidP="0019104F">
            <w:pPr>
              <w:pStyle w:val="-"/>
              <w:suppressAutoHyphens/>
              <w:ind w:firstLine="0"/>
              <w:jc w:val="left"/>
              <w:rPr>
                <w:szCs w:val="28"/>
              </w:rPr>
            </w:pPr>
            <w:r w:rsidRPr="002832DF">
              <w:rPr>
                <w:szCs w:val="28"/>
              </w:rPr>
              <w:t>37,9</w:t>
            </w:r>
          </w:p>
        </w:tc>
        <w:tc>
          <w:tcPr>
            <w:tcW w:w="1378" w:type="dxa"/>
            <w:shd w:val="clear" w:color="auto" w:fill="auto"/>
          </w:tcPr>
          <w:p w:rsidR="006A523E" w:rsidRPr="002832DF" w:rsidRDefault="006A523E" w:rsidP="0019104F">
            <w:pPr>
              <w:pStyle w:val="-"/>
              <w:suppressAutoHyphens/>
              <w:ind w:firstLine="0"/>
              <w:jc w:val="left"/>
              <w:rPr>
                <w:szCs w:val="28"/>
              </w:rPr>
            </w:pPr>
            <w:r w:rsidRPr="002832DF">
              <w:rPr>
                <w:szCs w:val="28"/>
              </w:rPr>
              <w:t>3184,6</w:t>
            </w:r>
          </w:p>
        </w:tc>
        <w:tc>
          <w:tcPr>
            <w:tcW w:w="1363" w:type="dxa"/>
            <w:shd w:val="clear" w:color="auto" w:fill="auto"/>
          </w:tcPr>
          <w:p w:rsidR="006A523E" w:rsidRPr="002832DF" w:rsidRDefault="006A523E" w:rsidP="0019104F">
            <w:pPr>
              <w:pStyle w:val="-"/>
              <w:suppressAutoHyphens/>
              <w:ind w:firstLine="0"/>
              <w:jc w:val="left"/>
              <w:rPr>
                <w:szCs w:val="28"/>
              </w:rPr>
            </w:pPr>
            <w:r w:rsidRPr="002832DF">
              <w:rPr>
                <w:szCs w:val="28"/>
              </w:rPr>
              <w:t>38,2</w:t>
            </w:r>
          </w:p>
        </w:tc>
        <w:tc>
          <w:tcPr>
            <w:tcW w:w="1448" w:type="dxa"/>
            <w:shd w:val="clear" w:color="auto" w:fill="auto"/>
          </w:tcPr>
          <w:p w:rsidR="006A523E" w:rsidRPr="002832DF" w:rsidRDefault="006A523E" w:rsidP="0019104F">
            <w:pPr>
              <w:pStyle w:val="-"/>
              <w:suppressAutoHyphens/>
              <w:ind w:firstLine="0"/>
              <w:jc w:val="left"/>
              <w:rPr>
                <w:szCs w:val="28"/>
              </w:rPr>
            </w:pPr>
            <w:r w:rsidRPr="002832DF">
              <w:rPr>
                <w:szCs w:val="28"/>
              </w:rPr>
              <w:t>+708,0</w:t>
            </w:r>
          </w:p>
        </w:tc>
      </w:tr>
      <w:tr w:rsidR="0019104F" w:rsidRPr="00381B5B">
        <w:tc>
          <w:tcPr>
            <w:tcW w:w="2149" w:type="dxa"/>
            <w:shd w:val="clear" w:color="auto" w:fill="auto"/>
          </w:tcPr>
          <w:p w:rsidR="006A523E" w:rsidRPr="002832DF" w:rsidRDefault="006A523E" w:rsidP="0019104F">
            <w:pPr>
              <w:pStyle w:val="-"/>
              <w:suppressAutoHyphens/>
              <w:ind w:firstLine="0"/>
              <w:jc w:val="left"/>
              <w:rPr>
                <w:szCs w:val="28"/>
              </w:rPr>
            </w:pPr>
            <w:r w:rsidRPr="002832DF">
              <w:rPr>
                <w:rStyle w:val="af2"/>
                <w:b w:val="0"/>
                <w:szCs w:val="28"/>
              </w:rPr>
              <w:t>обувь для активного отдыха</w:t>
            </w:r>
            <w:r w:rsidRPr="002832DF">
              <w:rPr>
                <w:szCs w:val="28"/>
              </w:rPr>
              <w:t xml:space="preserve"> </w:t>
            </w:r>
          </w:p>
        </w:tc>
        <w:tc>
          <w:tcPr>
            <w:tcW w:w="1430"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1345,0</w:t>
            </w:r>
          </w:p>
        </w:tc>
        <w:tc>
          <w:tcPr>
            <w:tcW w:w="1320"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20,6</w:t>
            </w:r>
          </w:p>
        </w:tc>
        <w:tc>
          <w:tcPr>
            <w:tcW w:w="1378"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1813,0</w:t>
            </w:r>
          </w:p>
        </w:tc>
        <w:tc>
          <w:tcPr>
            <w:tcW w:w="1363"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21,8</w:t>
            </w:r>
          </w:p>
        </w:tc>
        <w:tc>
          <w:tcPr>
            <w:tcW w:w="1448"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+468,0</w:t>
            </w:r>
          </w:p>
        </w:tc>
      </w:tr>
      <w:tr w:rsidR="0019104F" w:rsidRPr="00381B5B">
        <w:tc>
          <w:tcPr>
            <w:tcW w:w="2149" w:type="dxa"/>
            <w:shd w:val="clear" w:color="auto" w:fill="auto"/>
          </w:tcPr>
          <w:p w:rsidR="006A523E" w:rsidRPr="002832DF" w:rsidRDefault="006A523E" w:rsidP="0019104F">
            <w:pPr>
              <w:pStyle w:val="-"/>
              <w:suppressAutoHyphens/>
              <w:ind w:firstLine="0"/>
              <w:jc w:val="left"/>
              <w:rPr>
                <w:szCs w:val="28"/>
              </w:rPr>
            </w:pPr>
            <w:r w:rsidRPr="002832DF">
              <w:rPr>
                <w:rStyle w:val="af2"/>
                <w:b w:val="0"/>
                <w:szCs w:val="28"/>
              </w:rPr>
              <w:t>спортивная обувь</w:t>
            </w:r>
          </w:p>
        </w:tc>
        <w:tc>
          <w:tcPr>
            <w:tcW w:w="1430" w:type="dxa"/>
            <w:shd w:val="clear" w:color="auto" w:fill="auto"/>
          </w:tcPr>
          <w:p w:rsidR="006A523E" w:rsidRPr="002832DF" w:rsidRDefault="006A523E" w:rsidP="0019104F">
            <w:pPr>
              <w:pStyle w:val="-"/>
              <w:suppressAutoHyphens/>
              <w:ind w:firstLine="0"/>
              <w:jc w:val="left"/>
              <w:rPr>
                <w:szCs w:val="28"/>
              </w:rPr>
            </w:pPr>
            <w:r w:rsidRPr="002832DF">
              <w:rPr>
                <w:szCs w:val="28"/>
              </w:rPr>
              <w:t>946,3</w:t>
            </w:r>
          </w:p>
        </w:tc>
        <w:tc>
          <w:tcPr>
            <w:tcW w:w="1320"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14,5</w:t>
            </w:r>
          </w:p>
        </w:tc>
        <w:tc>
          <w:tcPr>
            <w:tcW w:w="1378"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1155,1</w:t>
            </w:r>
          </w:p>
        </w:tc>
        <w:tc>
          <w:tcPr>
            <w:tcW w:w="1363"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13,9</w:t>
            </w:r>
          </w:p>
        </w:tc>
        <w:tc>
          <w:tcPr>
            <w:tcW w:w="1448"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+208,8</w:t>
            </w:r>
          </w:p>
        </w:tc>
      </w:tr>
      <w:tr w:rsidR="0019104F" w:rsidRPr="00381B5B">
        <w:tc>
          <w:tcPr>
            <w:tcW w:w="2149" w:type="dxa"/>
            <w:shd w:val="clear" w:color="auto" w:fill="auto"/>
          </w:tcPr>
          <w:p w:rsidR="006A523E" w:rsidRPr="002832DF" w:rsidRDefault="006A523E" w:rsidP="0019104F">
            <w:pPr>
              <w:pStyle w:val="21"/>
              <w:suppressAutoHyphens/>
              <w:spacing w:line="360" w:lineRule="auto"/>
              <w:ind w:left="0" w:firstLine="0"/>
              <w:rPr>
                <w:szCs w:val="28"/>
              </w:rPr>
            </w:pPr>
            <w:r w:rsidRPr="002832DF">
              <w:rPr>
                <w:rStyle w:val="af2"/>
                <w:b w:val="0"/>
                <w:szCs w:val="28"/>
              </w:rPr>
              <w:t>спортивное снаряжение</w:t>
            </w:r>
          </w:p>
        </w:tc>
        <w:tc>
          <w:tcPr>
            <w:tcW w:w="1430"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465,3</w:t>
            </w:r>
          </w:p>
        </w:tc>
        <w:tc>
          <w:tcPr>
            <w:tcW w:w="1320"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7,1</w:t>
            </w:r>
          </w:p>
        </w:tc>
        <w:tc>
          <w:tcPr>
            <w:tcW w:w="1378"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576,3</w:t>
            </w:r>
          </w:p>
        </w:tc>
        <w:tc>
          <w:tcPr>
            <w:tcW w:w="1363"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6,9</w:t>
            </w:r>
          </w:p>
        </w:tc>
        <w:tc>
          <w:tcPr>
            <w:tcW w:w="1448"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+111,0</w:t>
            </w:r>
          </w:p>
        </w:tc>
      </w:tr>
      <w:tr w:rsidR="0019104F" w:rsidRPr="00381B5B">
        <w:tc>
          <w:tcPr>
            <w:tcW w:w="2149" w:type="dxa"/>
            <w:shd w:val="clear" w:color="auto" w:fill="auto"/>
          </w:tcPr>
          <w:p w:rsidR="006A523E" w:rsidRPr="002832DF" w:rsidRDefault="006A523E" w:rsidP="0019104F">
            <w:pPr>
              <w:pStyle w:val="21"/>
              <w:suppressAutoHyphens/>
              <w:spacing w:line="360" w:lineRule="auto"/>
              <w:ind w:left="0" w:firstLine="0"/>
              <w:rPr>
                <w:szCs w:val="28"/>
              </w:rPr>
            </w:pPr>
            <w:r w:rsidRPr="002832DF">
              <w:rPr>
                <w:rStyle w:val="af2"/>
                <w:b w:val="0"/>
                <w:szCs w:val="28"/>
              </w:rPr>
              <w:t>спортивное оборудование</w:t>
            </w:r>
          </w:p>
        </w:tc>
        <w:tc>
          <w:tcPr>
            <w:tcW w:w="1430"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154,0</w:t>
            </w:r>
          </w:p>
        </w:tc>
        <w:tc>
          <w:tcPr>
            <w:tcW w:w="1320"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2,4</w:t>
            </w:r>
          </w:p>
        </w:tc>
        <w:tc>
          <w:tcPr>
            <w:tcW w:w="1378"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87,4</w:t>
            </w:r>
          </w:p>
        </w:tc>
        <w:tc>
          <w:tcPr>
            <w:tcW w:w="1363"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1,1</w:t>
            </w:r>
          </w:p>
        </w:tc>
        <w:tc>
          <w:tcPr>
            <w:tcW w:w="1448"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-66,6</w:t>
            </w:r>
          </w:p>
        </w:tc>
      </w:tr>
      <w:tr w:rsidR="0019104F" w:rsidRPr="00381B5B">
        <w:tc>
          <w:tcPr>
            <w:tcW w:w="2149" w:type="dxa"/>
            <w:shd w:val="clear" w:color="auto" w:fill="auto"/>
          </w:tcPr>
          <w:p w:rsidR="006A523E" w:rsidRPr="002832DF" w:rsidRDefault="006A523E" w:rsidP="0019104F">
            <w:pPr>
              <w:suppressAutoHyphens/>
              <w:spacing w:after="0" w:line="360" w:lineRule="auto"/>
              <w:rPr>
                <w:rFonts w:ascii="Times New Roman" w:hAnsi="Times New Roman"/>
                <w:snapToGrid w:val="0"/>
                <w:sz w:val="28"/>
                <w:szCs w:val="28"/>
              </w:rPr>
            </w:pPr>
            <w:r w:rsidRPr="002832DF">
              <w:rPr>
                <w:rFonts w:ascii="Times New Roman" w:hAnsi="Times New Roman"/>
                <w:snapToGrid w:val="0"/>
                <w:sz w:val="28"/>
                <w:szCs w:val="28"/>
              </w:rPr>
              <w:t>Всего товаров</w:t>
            </w:r>
          </w:p>
        </w:tc>
        <w:tc>
          <w:tcPr>
            <w:tcW w:w="1430" w:type="dxa"/>
            <w:shd w:val="clear" w:color="auto" w:fill="auto"/>
          </w:tcPr>
          <w:p w:rsidR="006A523E" w:rsidRPr="002832DF" w:rsidRDefault="006A523E" w:rsidP="0019104F">
            <w:pPr>
              <w:suppressAutoHyphens/>
              <w:spacing w:after="0" w:line="360" w:lineRule="auto"/>
              <w:rPr>
                <w:rFonts w:ascii="Times New Roman" w:hAnsi="Times New Roman"/>
                <w:snapToGrid w:val="0"/>
                <w:sz w:val="28"/>
                <w:szCs w:val="28"/>
              </w:rPr>
            </w:pPr>
            <w:r w:rsidRPr="002832DF">
              <w:rPr>
                <w:rFonts w:ascii="Times New Roman" w:hAnsi="Times New Roman"/>
                <w:sz w:val="28"/>
                <w:szCs w:val="28"/>
              </w:rPr>
              <w:t>6526,0</w:t>
            </w:r>
          </w:p>
        </w:tc>
        <w:tc>
          <w:tcPr>
            <w:tcW w:w="1320" w:type="dxa"/>
            <w:shd w:val="clear" w:color="auto" w:fill="auto"/>
          </w:tcPr>
          <w:p w:rsidR="006A523E" w:rsidRPr="002832DF" w:rsidRDefault="006A523E" w:rsidP="0019104F">
            <w:pPr>
              <w:suppressAutoHyphens/>
              <w:spacing w:after="0" w:line="360" w:lineRule="auto"/>
              <w:rPr>
                <w:rFonts w:ascii="Times New Roman" w:hAnsi="Times New Roman"/>
                <w:snapToGrid w:val="0"/>
                <w:sz w:val="28"/>
                <w:szCs w:val="28"/>
              </w:rPr>
            </w:pPr>
            <w:r w:rsidRPr="002832DF">
              <w:rPr>
                <w:rFonts w:ascii="Times New Roman" w:hAnsi="Times New Roman"/>
                <w:snapToGrid w:val="0"/>
                <w:sz w:val="28"/>
                <w:szCs w:val="28"/>
              </w:rPr>
              <w:t>100,0</w:t>
            </w:r>
          </w:p>
        </w:tc>
        <w:tc>
          <w:tcPr>
            <w:tcW w:w="1378" w:type="dxa"/>
            <w:shd w:val="clear" w:color="auto" w:fill="auto"/>
          </w:tcPr>
          <w:p w:rsidR="006A523E" w:rsidRPr="002832DF" w:rsidRDefault="006A523E" w:rsidP="0019104F">
            <w:pPr>
              <w:suppressAutoHyphens/>
              <w:spacing w:after="0" w:line="360" w:lineRule="auto"/>
              <w:rPr>
                <w:rFonts w:ascii="Times New Roman" w:hAnsi="Times New Roman"/>
                <w:snapToGrid w:val="0"/>
                <w:sz w:val="28"/>
                <w:szCs w:val="28"/>
              </w:rPr>
            </w:pPr>
            <w:r w:rsidRPr="002832DF">
              <w:rPr>
                <w:rFonts w:ascii="Times New Roman" w:hAnsi="Times New Roman"/>
                <w:sz w:val="28"/>
                <w:szCs w:val="28"/>
              </w:rPr>
              <w:t>8328,0</w:t>
            </w:r>
          </w:p>
        </w:tc>
        <w:tc>
          <w:tcPr>
            <w:tcW w:w="1363" w:type="dxa"/>
            <w:shd w:val="clear" w:color="auto" w:fill="auto"/>
          </w:tcPr>
          <w:p w:rsidR="006A523E" w:rsidRPr="002832DF" w:rsidRDefault="006A523E" w:rsidP="0019104F">
            <w:pPr>
              <w:pStyle w:val="21"/>
              <w:suppressAutoHyphens/>
              <w:spacing w:line="360" w:lineRule="auto"/>
              <w:ind w:left="0" w:firstLine="0"/>
              <w:rPr>
                <w:szCs w:val="28"/>
              </w:rPr>
            </w:pPr>
            <w:r w:rsidRPr="002832DF">
              <w:rPr>
                <w:szCs w:val="28"/>
              </w:rPr>
              <w:t>100,0</w:t>
            </w:r>
          </w:p>
        </w:tc>
        <w:tc>
          <w:tcPr>
            <w:tcW w:w="1448" w:type="dxa"/>
            <w:shd w:val="clear" w:color="auto" w:fill="auto"/>
          </w:tcPr>
          <w:p w:rsidR="006A523E" w:rsidRPr="002832DF" w:rsidRDefault="006A523E" w:rsidP="0019104F">
            <w:pPr>
              <w:suppressAutoHyphens/>
              <w:spacing w:after="0" w:line="360" w:lineRule="auto"/>
              <w:rPr>
                <w:rFonts w:ascii="Times New Roman" w:hAnsi="Times New Roman"/>
                <w:sz w:val="28"/>
                <w:szCs w:val="28"/>
              </w:rPr>
            </w:pPr>
            <w:r w:rsidRPr="002832DF">
              <w:rPr>
                <w:rFonts w:ascii="Times New Roman" w:hAnsi="Times New Roman"/>
                <w:sz w:val="28"/>
                <w:szCs w:val="28"/>
              </w:rPr>
              <w:t>+ 1802,0</w:t>
            </w:r>
          </w:p>
        </w:tc>
      </w:tr>
    </w:tbl>
    <w:p w:rsidR="006A523E" w:rsidRDefault="006A523E" w:rsidP="00570F22">
      <w:pPr>
        <w:pStyle w:val="3"/>
        <w:suppressAutoHyphens/>
        <w:spacing w:after="0" w:line="360" w:lineRule="auto"/>
        <w:ind w:firstLine="851"/>
        <w:jc w:val="both"/>
        <w:rPr>
          <w:sz w:val="28"/>
          <w:szCs w:val="28"/>
        </w:rPr>
      </w:pPr>
    </w:p>
    <w:p w:rsidR="006A523E" w:rsidRDefault="006A523E" w:rsidP="00570F22">
      <w:pPr>
        <w:pStyle w:val="3"/>
        <w:suppressAutoHyphens/>
        <w:spacing w:after="0" w:line="360" w:lineRule="auto"/>
        <w:ind w:firstLine="851"/>
        <w:jc w:val="both"/>
        <w:rPr>
          <w:sz w:val="28"/>
          <w:szCs w:val="28"/>
        </w:rPr>
      </w:pPr>
    </w:p>
    <w:p w:rsidR="006A523E" w:rsidRDefault="006A523E" w:rsidP="00570F22">
      <w:pPr>
        <w:pStyle w:val="2"/>
        <w:suppressAutoHyphens/>
        <w:spacing w:after="0" w:line="360" w:lineRule="auto"/>
        <w:ind w:left="0" w:firstLine="851"/>
        <w:jc w:val="right"/>
        <w:rPr>
          <w:rFonts w:ascii="Times New Roman" w:hAnsi="Times New Roman"/>
          <w:sz w:val="28"/>
          <w:szCs w:val="28"/>
        </w:rPr>
      </w:pPr>
    </w:p>
    <w:p w:rsidR="006A523E" w:rsidRDefault="006A523E" w:rsidP="00BC30AD">
      <w:pPr>
        <w:pStyle w:val="2"/>
        <w:suppressAutoHyphens/>
        <w:spacing w:after="0" w:line="360" w:lineRule="auto"/>
        <w:ind w:left="0"/>
        <w:rPr>
          <w:rFonts w:ascii="Times New Roman" w:hAnsi="Times New Roman"/>
          <w:sz w:val="28"/>
          <w:szCs w:val="28"/>
        </w:rPr>
      </w:pPr>
    </w:p>
    <w:p w:rsidR="006A523E" w:rsidRDefault="006A523E" w:rsidP="00570F22">
      <w:pPr>
        <w:pStyle w:val="3"/>
        <w:suppressAutoHyphens/>
        <w:spacing w:after="0" w:line="360" w:lineRule="auto"/>
        <w:ind w:firstLine="851"/>
        <w:rPr>
          <w:sz w:val="28"/>
          <w:szCs w:val="28"/>
        </w:rPr>
      </w:pPr>
    </w:p>
    <w:p w:rsidR="006A523E" w:rsidRPr="006A1EB7" w:rsidRDefault="006A523E" w:rsidP="00570F22">
      <w:pPr>
        <w:pStyle w:val="3"/>
        <w:suppressAutoHyphens/>
        <w:spacing w:after="0" w:line="360" w:lineRule="auto"/>
        <w:ind w:firstLine="851"/>
        <w:jc w:val="right"/>
        <w:rPr>
          <w:sz w:val="28"/>
          <w:szCs w:val="28"/>
        </w:rPr>
      </w:pPr>
      <w:r>
        <w:rPr>
          <w:sz w:val="28"/>
          <w:szCs w:val="28"/>
        </w:rPr>
        <w:t>Приложение 5</w:t>
      </w:r>
    </w:p>
    <w:p w:rsidR="006A523E" w:rsidRPr="00BC30AD" w:rsidRDefault="006A523E" w:rsidP="00570F22">
      <w:pPr>
        <w:pStyle w:val="2"/>
        <w:suppressAutoHyphens/>
        <w:spacing w:after="0" w:line="360" w:lineRule="auto"/>
        <w:ind w:left="0" w:firstLine="851"/>
        <w:jc w:val="center"/>
        <w:rPr>
          <w:rFonts w:ascii="Times New Roman" w:hAnsi="Times New Roman"/>
          <w:sz w:val="28"/>
          <w:szCs w:val="28"/>
        </w:rPr>
      </w:pPr>
      <w:r w:rsidRPr="00BC30AD">
        <w:rPr>
          <w:rFonts w:ascii="Times New Roman" w:hAnsi="Times New Roman"/>
          <w:sz w:val="28"/>
          <w:szCs w:val="28"/>
        </w:rPr>
        <w:t>Ритмичность товарооборота магазина «Спортландия»</w:t>
      </w:r>
    </w:p>
    <w:p w:rsidR="006A523E" w:rsidRPr="00BC30AD" w:rsidRDefault="006A523E" w:rsidP="00570F22">
      <w:pPr>
        <w:pStyle w:val="3"/>
        <w:suppressAutoHyphens/>
        <w:spacing w:after="0" w:line="360" w:lineRule="auto"/>
        <w:ind w:firstLine="851"/>
        <w:jc w:val="center"/>
        <w:rPr>
          <w:sz w:val="28"/>
          <w:szCs w:val="28"/>
        </w:rPr>
      </w:pPr>
      <w:r w:rsidRPr="00BC30AD">
        <w:rPr>
          <w:sz w:val="28"/>
          <w:szCs w:val="28"/>
        </w:rPr>
        <w:t>за 2009 – 2010 гг.</w:t>
      </w:r>
    </w:p>
    <w:p w:rsidR="006A523E" w:rsidRPr="008F2C1B" w:rsidRDefault="006A523E" w:rsidP="00570F22">
      <w:pPr>
        <w:pStyle w:val="3"/>
        <w:suppressAutoHyphens/>
        <w:spacing w:after="0" w:line="360" w:lineRule="auto"/>
        <w:ind w:firstLine="851"/>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0"/>
        <w:gridCol w:w="1417"/>
        <w:gridCol w:w="1418"/>
        <w:gridCol w:w="1214"/>
        <w:gridCol w:w="1378"/>
        <w:gridCol w:w="1377"/>
        <w:gridCol w:w="1241"/>
      </w:tblGrid>
      <w:tr w:rsidR="006A523E" w:rsidRPr="008F2C1B">
        <w:tc>
          <w:tcPr>
            <w:tcW w:w="1560" w:type="dxa"/>
            <w:vMerge w:val="restart"/>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bookmarkStart w:id="2" w:name="_Toc26872178"/>
            <w:r w:rsidRPr="008F2C1B">
              <w:rPr>
                <w:rFonts w:ascii="Times New Roman" w:hAnsi="Times New Roman"/>
                <w:sz w:val="28"/>
                <w:szCs w:val="28"/>
              </w:rPr>
              <w:t>Кварталы</w:t>
            </w:r>
            <w:bookmarkEnd w:id="2"/>
          </w:p>
        </w:tc>
        <w:tc>
          <w:tcPr>
            <w:tcW w:w="2835" w:type="dxa"/>
            <w:gridSpan w:val="2"/>
            <w:shd w:val="clear" w:color="auto" w:fill="auto"/>
          </w:tcPr>
          <w:p w:rsidR="006A523E" w:rsidRPr="008F2C1B" w:rsidRDefault="006A523E" w:rsidP="00BC30AD">
            <w:pPr>
              <w:suppressAutoHyphens/>
              <w:spacing w:after="0" w:line="360" w:lineRule="auto"/>
              <w:ind w:firstLine="851"/>
              <w:rPr>
                <w:rFonts w:ascii="Times New Roman" w:hAnsi="Times New Roman"/>
                <w:snapToGrid w:val="0"/>
                <w:sz w:val="28"/>
                <w:szCs w:val="28"/>
              </w:rPr>
            </w:pPr>
            <w:r>
              <w:rPr>
                <w:rFonts w:ascii="Times New Roman" w:hAnsi="Times New Roman"/>
                <w:snapToGrid w:val="0"/>
                <w:sz w:val="28"/>
                <w:szCs w:val="28"/>
              </w:rPr>
              <w:t>2009</w:t>
            </w:r>
            <w:r w:rsidRPr="008F2C1B">
              <w:rPr>
                <w:rFonts w:ascii="Times New Roman" w:hAnsi="Times New Roman"/>
                <w:snapToGrid w:val="0"/>
                <w:sz w:val="28"/>
                <w:szCs w:val="28"/>
              </w:rPr>
              <w:t xml:space="preserve"> год</w:t>
            </w:r>
          </w:p>
        </w:tc>
        <w:tc>
          <w:tcPr>
            <w:tcW w:w="2592" w:type="dxa"/>
            <w:gridSpan w:val="2"/>
            <w:shd w:val="clear" w:color="auto" w:fill="auto"/>
          </w:tcPr>
          <w:p w:rsidR="006A523E" w:rsidRPr="008F2C1B" w:rsidRDefault="006A523E" w:rsidP="00BC30AD">
            <w:pPr>
              <w:suppressAutoHyphens/>
              <w:spacing w:after="0" w:line="360" w:lineRule="auto"/>
              <w:ind w:firstLine="851"/>
              <w:rPr>
                <w:rFonts w:ascii="Times New Roman" w:hAnsi="Times New Roman"/>
                <w:snapToGrid w:val="0"/>
                <w:sz w:val="28"/>
                <w:szCs w:val="28"/>
              </w:rPr>
            </w:pPr>
            <w:r>
              <w:rPr>
                <w:rFonts w:ascii="Times New Roman" w:hAnsi="Times New Roman"/>
                <w:snapToGrid w:val="0"/>
                <w:sz w:val="28"/>
                <w:szCs w:val="28"/>
              </w:rPr>
              <w:t>2010</w:t>
            </w:r>
            <w:r w:rsidRPr="008F2C1B">
              <w:rPr>
                <w:rFonts w:ascii="Times New Roman" w:hAnsi="Times New Roman"/>
                <w:snapToGrid w:val="0"/>
                <w:sz w:val="28"/>
                <w:szCs w:val="28"/>
              </w:rPr>
              <w:t xml:space="preserve"> год</w:t>
            </w:r>
          </w:p>
        </w:tc>
        <w:tc>
          <w:tcPr>
            <w:tcW w:w="1377" w:type="dxa"/>
            <w:vMerge w:val="restart"/>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Отклонение,(+, -)</w:t>
            </w:r>
          </w:p>
        </w:tc>
        <w:tc>
          <w:tcPr>
            <w:tcW w:w="1241" w:type="dxa"/>
            <w:vMerge w:val="restart"/>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smartTag w:uri="urn:schemas-microsoft-com:office:smarttags" w:element="metricconverter">
              <w:smartTagPr>
                <w:attr w:name="ProductID" w:val="2010 г"/>
              </w:smartTagPr>
              <w:r>
                <w:rPr>
                  <w:rFonts w:ascii="Times New Roman" w:hAnsi="Times New Roman"/>
                  <w:snapToGrid w:val="0"/>
                  <w:sz w:val="28"/>
                  <w:szCs w:val="28"/>
                </w:rPr>
                <w:t>2010</w:t>
              </w:r>
              <w:r w:rsidRPr="008F2C1B">
                <w:rPr>
                  <w:rFonts w:ascii="Times New Roman" w:hAnsi="Times New Roman"/>
                  <w:snapToGrid w:val="0"/>
                  <w:sz w:val="28"/>
                  <w:szCs w:val="28"/>
                </w:rPr>
                <w:t xml:space="preserve"> г</w:t>
              </w:r>
            </w:smartTag>
            <w:r w:rsidRPr="008F2C1B">
              <w:rPr>
                <w:rFonts w:ascii="Times New Roman" w:hAnsi="Times New Roman"/>
                <w:snapToGrid w:val="0"/>
                <w:sz w:val="28"/>
                <w:szCs w:val="28"/>
              </w:rPr>
              <w:t>. в</w:t>
            </w:r>
          </w:p>
          <w:p w:rsidR="006A523E"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 xml:space="preserve">% </w:t>
            </w:r>
          </w:p>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к</w:t>
            </w:r>
            <w:r w:rsidRPr="008F2C1B">
              <w:rPr>
                <w:rFonts w:ascii="Times New Roman" w:hAnsi="Times New Roman"/>
                <w:snapToGrid w:val="0"/>
                <w:sz w:val="28"/>
                <w:szCs w:val="28"/>
                <w:lang w:val="en-US"/>
              </w:rPr>
              <w:t xml:space="preserve"> </w:t>
            </w:r>
            <w:smartTag w:uri="urn:schemas-microsoft-com:office:smarttags" w:element="metricconverter">
              <w:smartTagPr>
                <w:attr w:name="ProductID" w:val="2009 г"/>
              </w:smartTagPr>
              <w:r>
                <w:rPr>
                  <w:rFonts w:ascii="Times New Roman" w:hAnsi="Times New Roman"/>
                  <w:snapToGrid w:val="0"/>
                  <w:sz w:val="28"/>
                  <w:szCs w:val="28"/>
                </w:rPr>
                <w:t>2009</w:t>
              </w:r>
              <w:r w:rsidRPr="008F2C1B">
                <w:rPr>
                  <w:rFonts w:ascii="Times New Roman" w:hAnsi="Times New Roman"/>
                  <w:snapToGrid w:val="0"/>
                  <w:sz w:val="28"/>
                  <w:szCs w:val="28"/>
                </w:rPr>
                <w:t xml:space="preserve"> г</w:t>
              </w:r>
            </w:smartTag>
            <w:r w:rsidRPr="008F2C1B">
              <w:rPr>
                <w:rFonts w:ascii="Times New Roman" w:hAnsi="Times New Roman"/>
                <w:snapToGrid w:val="0"/>
                <w:sz w:val="28"/>
                <w:szCs w:val="28"/>
              </w:rPr>
              <w:t>.</w:t>
            </w:r>
          </w:p>
        </w:tc>
      </w:tr>
      <w:tr w:rsidR="006A523E" w:rsidRPr="008F2C1B">
        <w:tc>
          <w:tcPr>
            <w:tcW w:w="1560" w:type="dxa"/>
            <w:vMerge/>
            <w:shd w:val="clear" w:color="auto" w:fill="auto"/>
          </w:tcPr>
          <w:p w:rsidR="006A523E" w:rsidRPr="008F2C1B" w:rsidRDefault="006A523E" w:rsidP="00570F22">
            <w:pPr>
              <w:suppressAutoHyphens/>
              <w:spacing w:after="0" w:line="360" w:lineRule="auto"/>
              <w:ind w:firstLine="851"/>
              <w:rPr>
                <w:rFonts w:ascii="Times New Roman" w:hAnsi="Times New Roman"/>
                <w:sz w:val="28"/>
                <w:szCs w:val="28"/>
              </w:rPr>
            </w:pPr>
          </w:p>
        </w:tc>
        <w:tc>
          <w:tcPr>
            <w:tcW w:w="1417"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сумма,</w:t>
            </w:r>
          </w:p>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тыс. руб.</w:t>
            </w:r>
          </w:p>
        </w:tc>
        <w:tc>
          <w:tcPr>
            <w:tcW w:w="1418"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удельный</w:t>
            </w:r>
          </w:p>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вес, %</w:t>
            </w:r>
          </w:p>
        </w:tc>
        <w:tc>
          <w:tcPr>
            <w:tcW w:w="1214"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сумма,</w:t>
            </w:r>
          </w:p>
          <w:p w:rsidR="006A523E" w:rsidRPr="008F2C1B" w:rsidRDefault="00BC30AD" w:rsidP="00BC30AD">
            <w:pPr>
              <w:suppressAutoHyphens/>
              <w:spacing w:after="0" w:line="360" w:lineRule="auto"/>
              <w:rPr>
                <w:rFonts w:ascii="Times New Roman" w:hAnsi="Times New Roman"/>
                <w:snapToGrid w:val="0"/>
                <w:sz w:val="28"/>
                <w:szCs w:val="28"/>
              </w:rPr>
            </w:pPr>
            <w:r>
              <w:rPr>
                <w:rFonts w:ascii="Times New Roman" w:hAnsi="Times New Roman"/>
                <w:snapToGrid w:val="0"/>
                <w:sz w:val="28"/>
                <w:szCs w:val="28"/>
              </w:rPr>
              <w:t>тыс.</w:t>
            </w:r>
            <w:r w:rsidR="006A523E" w:rsidRPr="008F2C1B">
              <w:rPr>
                <w:rFonts w:ascii="Times New Roman" w:hAnsi="Times New Roman"/>
                <w:snapToGrid w:val="0"/>
                <w:sz w:val="28"/>
                <w:szCs w:val="28"/>
              </w:rPr>
              <w:t>руб.</w:t>
            </w:r>
          </w:p>
        </w:tc>
        <w:tc>
          <w:tcPr>
            <w:tcW w:w="1378"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удельный</w:t>
            </w:r>
          </w:p>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вес, %</w:t>
            </w:r>
          </w:p>
        </w:tc>
        <w:tc>
          <w:tcPr>
            <w:tcW w:w="1377" w:type="dxa"/>
            <w:vMerge/>
            <w:shd w:val="clear" w:color="auto" w:fill="auto"/>
          </w:tcPr>
          <w:p w:rsidR="006A523E" w:rsidRPr="008F2C1B" w:rsidRDefault="006A523E" w:rsidP="00570F22">
            <w:pPr>
              <w:suppressAutoHyphens/>
              <w:spacing w:after="0" w:line="360" w:lineRule="auto"/>
              <w:ind w:firstLine="851"/>
              <w:rPr>
                <w:rFonts w:ascii="Times New Roman" w:hAnsi="Times New Roman"/>
                <w:snapToGrid w:val="0"/>
                <w:sz w:val="28"/>
                <w:szCs w:val="28"/>
              </w:rPr>
            </w:pPr>
          </w:p>
        </w:tc>
        <w:tc>
          <w:tcPr>
            <w:tcW w:w="1241" w:type="dxa"/>
            <w:vMerge/>
            <w:shd w:val="clear" w:color="auto" w:fill="auto"/>
          </w:tcPr>
          <w:p w:rsidR="006A523E" w:rsidRPr="008F2C1B" w:rsidRDefault="006A523E" w:rsidP="00570F22">
            <w:pPr>
              <w:suppressAutoHyphens/>
              <w:spacing w:after="0" w:line="360" w:lineRule="auto"/>
              <w:ind w:firstLine="851"/>
              <w:rPr>
                <w:rFonts w:ascii="Times New Roman" w:hAnsi="Times New Roman"/>
                <w:snapToGrid w:val="0"/>
                <w:sz w:val="28"/>
                <w:szCs w:val="28"/>
              </w:rPr>
            </w:pPr>
          </w:p>
        </w:tc>
      </w:tr>
      <w:tr w:rsidR="006A523E" w:rsidRPr="008F2C1B">
        <w:tc>
          <w:tcPr>
            <w:tcW w:w="1560"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1</w:t>
            </w:r>
          </w:p>
        </w:tc>
        <w:tc>
          <w:tcPr>
            <w:tcW w:w="1417"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1520,1</w:t>
            </w:r>
          </w:p>
        </w:tc>
        <w:tc>
          <w:tcPr>
            <w:tcW w:w="1418"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23,3</w:t>
            </w:r>
          </w:p>
        </w:tc>
        <w:tc>
          <w:tcPr>
            <w:tcW w:w="1214"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1915,4</w:t>
            </w:r>
          </w:p>
        </w:tc>
        <w:tc>
          <w:tcPr>
            <w:tcW w:w="1378"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23,0</w:t>
            </w:r>
          </w:p>
        </w:tc>
        <w:tc>
          <w:tcPr>
            <w:tcW w:w="1377"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+ 395,3</w:t>
            </w:r>
          </w:p>
        </w:tc>
        <w:tc>
          <w:tcPr>
            <w:tcW w:w="1241"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126,0</w:t>
            </w:r>
          </w:p>
        </w:tc>
      </w:tr>
      <w:tr w:rsidR="006A523E" w:rsidRPr="008F2C1B">
        <w:tc>
          <w:tcPr>
            <w:tcW w:w="1560"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2</w:t>
            </w:r>
          </w:p>
        </w:tc>
        <w:tc>
          <w:tcPr>
            <w:tcW w:w="1417"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1631,5</w:t>
            </w:r>
          </w:p>
        </w:tc>
        <w:tc>
          <w:tcPr>
            <w:tcW w:w="1418"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25,0</w:t>
            </w:r>
          </w:p>
        </w:tc>
        <w:tc>
          <w:tcPr>
            <w:tcW w:w="1214"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2065,3</w:t>
            </w:r>
          </w:p>
        </w:tc>
        <w:tc>
          <w:tcPr>
            <w:tcW w:w="1378"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24,8</w:t>
            </w:r>
          </w:p>
        </w:tc>
        <w:tc>
          <w:tcPr>
            <w:tcW w:w="1377"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+ 433,8</w:t>
            </w:r>
          </w:p>
        </w:tc>
        <w:tc>
          <w:tcPr>
            <w:tcW w:w="1241"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126,5</w:t>
            </w:r>
          </w:p>
        </w:tc>
      </w:tr>
      <w:tr w:rsidR="006A523E" w:rsidRPr="008F2C1B">
        <w:tc>
          <w:tcPr>
            <w:tcW w:w="1560"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3</w:t>
            </w:r>
          </w:p>
        </w:tc>
        <w:tc>
          <w:tcPr>
            <w:tcW w:w="1417"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1611,9</w:t>
            </w:r>
          </w:p>
        </w:tc>
        <w:tc>
          <w:tcPr>
            <w:tcW w:w="1418"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24,7</w:t>
            </w:r>
          </w:p>
        </w:tc>
        <w:tc>
          <w:tcPr>
            <w:tcW w:w="1214"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2065,3</w:t>
            </w:r>
          </w:p>
        </w:tc>
        <w:tc>
          <w:tcPr>
            <w:tcW w:w="1378"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24,8</w:t>
            </w:r>
          </w:p>
        </w:tc>
        <w:tc>
          <w:tcPr>
            <w:tcW w:w="1377"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+ 453,4</w:t>
            </w:r>
          </w:p>
        </w:tc>
        <w:tc>
          <w:tcPr>
            <w:tcW w:w="1241"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128,1</w:t>
            </w:r>
          </w:p>
        </w:tc>
      </w:tr>
      <w:tr w:rsidR="006A523E" w:rsidRPr="008F2C1B">
        <w:tc>
          <w:tcPr>
            <w:tcW w:w="1560"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4</w:t>
            </w:r>
          </w:p>
        </w:tc>
        <w:tc>
          <w:tcPr>
            <w:tcW w:w="1417"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1762,0</w:t>
            </w:r>
          </w:p>
        </w:tc>
        <w:tc>
          <w:tcPr>
            <w:tcW w:w="1418"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27,0</w:t>
            </w:r>
          </w:p>
        </w:tc>
        <w:tc>
          <w:tcPr>
            <w:tcW w:w="1214"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2281,8</w:t>
            </w:r>
          </w:p>
        </w:tc>
        <w:tc>
          <w:tcPr>
            <w:tcW w:w="1378"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27,4</w:t>
            </w:r>
          </w:p>
        </w:tc>
        <w:tc>
          <w:tcPr>
            <w:tcW w:w="1377"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+ 519,8</w:t>
            </w:r>
          </w:p>
        </w:tc>
        <w:tc>
          <w:tcPr>
            <w:tcW w:w="1241"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129,5</w:t>
            </w:r>
          </w:p>
        </w:tc>
      </w:tr>
      <w:tr w:rsidR="006A523E" w:rsidRPr="008F2C1B">
        <w:tc>
          <w:tcPr>
            <w:tcW w:w="1560"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Всего за год</w:t>
            </w:r>
          </w:p>
        </w:tc>
        <w:tc>
          <w:tcPr>
            <w:tcW w:w="1417"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6526,0</w:t>
            </w:r>
          </w:p>
        </w:tc>
        <w:tc>
          <w:tcPr>
            <w:tcW w:w="1418"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100,0</w:t>
            </w:r>
          </w:p>
        </w:tc>
        <w:tc>
          <w:tcPr>
            <w:tcW w:w="1214"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8328,0</w:t>
            </w:r>
          </w:p>
        </w:tc>
        <w:tc>
          <w:tcPr>
            <w:tcW w:w="1378" w:type="dxa"/>
            <w:shd w:val="clear" w:color="auto" w:fill="auto"/>
          </w:tcPr>
          <w:p w:rsidR="006A523E" w:rsidRPr="008F2C1B" w:rsidRDefault="006A523E" w:rsidP="00BC30AD">
            <w:pPr>
              <w:suppressAutoHyphens/>
              <w:spacing w:after="0" w:line="360" w:lineRule="auto"/>
              <w:rPr>
                <w:rFonts w:ascii="Times New Roman" w:hAnsi="Times New Roman"/>
                <w:snapToGrid w:val="0"/>
                <w:sz w:val="28"/>
                <w:szCs w:val="28"/>
              </w:rPr>
            </w:pPr>
            <w:r w:rsidRPr="008F2C1B">
              <w:rPr>
                <w:rFonts w:ascii="Times New Roman" w:hAnsi="Times New Roman"/>
                <w:snapToGrid w:val="0"/>
                <w:sz w:val="28"/>
                <w:szCs w:val="28"/>
              </w:rPr>
              <w:t>100,0</w:t>
            </w:r>
          </w:p>
        </w:tc>
        <w:tc>
          <w:tcPr>
            <w:tcW w:w="1377" w:type="dxa"/>
            <w:shd w:val="clear" w:color="auto" w:fill="auto"/>
          </w:tcPr>
          <w:p w:rsidR="006A523E" w:rsidRPr="008F2C1B" w:rsidRDefault="006A523E" w:rsidP="00BC30AD">
            <w:pPr>
              <w:suppressAutoHyphens/>
              <w:spacing w:after="0" w:line="360" w:lineRule="auto"/>
              <w:rPr>
                <w:rFonts w:ascii="Times New Roman" w:hAnsi="Times New Roman"/>
                <w:sz w:val="28"/>
                <w:szCs w:val="28"/>
              </w:rPr>
            </w:pPr>
            <w:r w:rsidRPr="008F2C1B">
              <w:rPr>
                <w:rFonts w:ascii="Times New Roman" w:hAnsi="Times New Roman"/>
                <w:sz w:val="28"/>
                <w:szCs w:val="28"/>
              </w:rPr>
              <w:t>+ 1802,0</w:t>
            </w:r>
          </w:p>
        </w:tc>
        <w:tc>
          <w:tcPr>
            <w:tcW w:w="1241" w:type="dxa"/>
            <w:shd w:val="clear" w:color="auto" w:fill="auto"/>
          </w:tcPr>
          <w:p w:rsidR="006A523E" w:rsidRPr="008F2C1B" w:rsidRDefault="006A523E" w:rsidP="00BC30AD">
            <w:pPr>
              <w:suppressAutoHyphens/>
              <w:spacing w:after="0" w:line="360" w:lineRule="auto"/>
              <w:rPr>
                <w:rFonts w:ascii="Times New Roman" w:hAnsi="Times New Roman"/>
                <w:sz w:val="28"/>
                <w:szCs w:val="28"/>
              </w:rPr>
            </w:pPr>
            <w:r w:rsidRPr="008F2C1B">
              <w:rPr>
                <w:rFonts w:ascii="Times New Roman" w:hAnsi="Times New Roman"/>
                <w:sz w:val="28"/>
                <w:szCs w:val="28"/>
              </w:rPr>
              <w:t>127,6</w:t>
            </w:r>
          </w:p>
        </w:tc>
      </w:tr>
    </w:tbl>
    <w:p w:rsidR="006A523E" w:rsidRPr="008F2C1B" w:rsidRDefault="006A523E" w:rsidP="00570F22">
      <w:pPr>
        <w:pStyle w:val="3"/>
        <w:suppressAutoHyphens/>
        <w:spacing w:after="0" w:line="360" w:lineRule="auto"/>
        <w:ind w:firstLine="851"/>
        <w:jc w:val="both"/>
        <w:rPr>
          <w:sz w:val="28"/>
          <w:szCs w:val="28"/>
        </w:rPr>
      </w:pPr>
    </w:p>
    <w:p w:rsidR="006A523E" w:rsidRPr="008F2C1B" w:rsidRDefault="006A523E" w:rsidP="00570F22">
      <w:pPr>
        <w:pStyle w:val="3"/>
        <w:suppressAutoHyphens/>
        <w:spacing w:after="0" w:line="360" w:lineRule="auto"/>
        <w:ind w:firstLine="851"/>
        <w:jc w:val="right"/>
        <w:rPr>
          <w:sz w:val="28"/>
          <w:szCs w:val="28"/>
        </w:rPr>
      </w:pPr>
      <w:r w:rsidRPr="00A438FF">
        <w:rPr>
          <w:sz w:val="28"/>
          <w:szCs w:val="28"/>
        </w:rPr>
        <w:br w:type="page"/>
      </w:r>
      <w:r w:rsidR="007168D5">
        <w:rPr>
          <w:sz w:val="28"/>
          <w:szCs w:val="28"/>
        </w:rPr>
        <w:t>Приложение 6</w:t>
      </w:r>
    </w:p>
    <w:p w:rsidR="006A1EB7" w:rsidRPr="00BC30AD" w:rsidRDefault="006A1EB7" w:rsidP="00570F22">
      <w:pPr>
        <w:pStyle w:val="2"/>
        <w:suppressAutoHyphens/>
        <w:spacing w:after="0" w:line="360" w:lineRule="auto"/>
        <w:ind w:left="0" w:firstLine="851"/>
        <w:jc w:val="center"/>
        <w:rPr>
          <w:rFonts w:ascii="Times New Roman" w:hAnsi="Times New Roman"/>
          <w:sz w:val="28"/>
          <w:szCs w:val="28"/>
        </w:rPr>
      </w:pPr>
      <w:r w:rsidRPr="00BC30AD">
        <w:rPr>
          <w:rFonts w:ascii="Times New Roman" w:hAnsi="Times New Roman"/>
          <w:sz w:val="28"/>
          <w:szCs w:val="28"/>
        </w:rPr>
        <w:t>Показатели финансовой устойчивости магазина «Спортландия»</w:t>
      </w:r>
    </w:p>
    <w:p w:rsidR="006A1EB7" w:rsidRPr="005C2934" w:rsidRDefault="006A1EB7" w:rsidP="00570F22">
      <w:pPr>
        <w:pStyle w:val="2"/>
        <w:suppressAutoHyphens/>
        <w:spacing w:after="0" w:line="360" w:lineRule="auto"/>
        <w:ind w:left="0" w:firstLine="851"/>
        <w:jc w:val="center"/>
        <w:rPr>
          <w:rFonts w:ascii="Times New Roman" w:hAnsi="Times New Roman"/>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7"/>
        <w:gridCol w:w="1134"/>
        <w:gridCol w:w="992"/>
        <w:gridCol w:w="1074"/>
        <w:gridCol w:w="864"/>
        <w:gridCol w:w="1004"/>
      </w:tblGrid>
      <w:tr w:rsidR="006A1EB7" w:rsidRPr="00381B5B">
        <w:tc>
          <w:tcPr>
            <w:tcW w:w="4537" w:type="dxa"/>
            <w:vMerge w:val="restart"/>
            <w:shd w:val="clear" w:color="auto" w:fill="auto"/>
          </w:tcPr>
          <w:p w:rsidR="006A1EB7" w:rsidRPr="005C2934" w:rsidRDefault="006A1EB7" w:rsidP="00BC30AD">
            <w:pPr>
              <w:suppressAutoHyphens/>
              <w:spacing w:after="0" w:line="360" w:lineRule="auto"/>
              <w:rPr>
                <w:rFonts w:ascii="Times New Roman" w:hAnsi="Times New Roman"/>
                <w:sz w:val="28"/>
                <w:szCs w:val="28"/>
              </w:rPr>
            </w:pPr>
            <w:r w:rsidRPr="005C2934">
              <w:rPr>
                <w:rFonts w:ascii="Times New Roman" w:hAnsi="Times New Roman"/>
                <w:sz w:val="28"/>
                <w:szCs w:val="28"/>
              </w:rPr>
              <w:t>Показатели финансовой устойчивости</w:t>
            </w:r>
          </w:p>
        </w:tc>
        <w:tc>
          <w:tcPr>
            <w:tcW w:w="1134" w:type="dxa"/>
            <w:vMerge w:val="restart"/>
            <w:shd w:val="clear" w:color="auto" w:fill="auto"/>
          </w:tcPr>
          <w:p w:rsidR="006A1EB7" w:rsidRPr="005C2934" w:rsidRDefault="006A1EB7" w:rsidP="00BC30AD">
            <w:pPr>
              <w:suppressAutoHyphens/>
              <w:spacing w:after="0" w:line="360" w:lineRule="auto"/>
              <w:rPr>
                <w:rFonts w:ascii="Times New Roman" w:hAnsi="Times New Roman"/>
                <w:sz w:val="28"/>
                <w:szCs w:val="28"/>
              </w:rPr>
            </w:pPr>
            <w:r w:rsidRPr="005C2934">
              <w:rPr>
                <w:rFonts w:ascii="Times New Roman" w:hAnsi="Times New Roman"/>
                <w:sz w:val="28"/>
                <w:szCs w:val="28"/>
              </w:rPr>
              <w:t>Норма</w:t>
            </w:r>
          </w:p>
        </w:tc>
        <w:tc>
          <w:tcPr>
            <w:tcW w:w="992" w:type="dxa"/>
            <w:vMerge w:val="restart"/>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Pr>
                <w:rFonts w:ascii="Times New Roman" w:hAnsi="Times New Roman"/>
                <w:sz w:val="28"/>
                <w:szCs w:val="28"/>
              </w:rPr>
              <w:t>2009</w:t>
            </w:r>
            <w:r w:rsidRPr="005C2934">
              <w:rPr>
                <w:rFonts w:ascii="Times New Roman" w:hAnsi="Times New Roman"/>
                <w:sz w:val="28"/>
                <w:szCs w:val="28"/>
              </w:rPr>
              <w:t>г.</w:t>
            </w:r>
          </w:p>
        </w:tc>
        <w:tc>
          <w:tcPr>
            <w:tcW w:w="1074" w:type="dxa"/>
            <w:vMerge w:val="restart"/>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smartTag w:uri="urn:schemas-microsoft-com:office:smarttags" w:element="metricconverter">
              <w:smartTagPr>
                <w:attr w:name="ProductID" w:val="2010 г"/>
              </w:smartTagPr>
              <w:r>
                <w:rPr>
                  <w:rFonts w:ascii="Times New Roman" w:hAnsi="Times New Roman"/>
                  <w:sz w:val="28"/>
                  <w:szCs w:val="28"/>
                </w:rPr>
                <w:t>2010</w:t>
              </w:r>
              <w:r w:rsidRPr="005C2934">
                <w:rPr>
                  <w:rFonts w:ascii="Times New Roman" w:hAnsi="Times New Roman"/>
                  <w:sz w:val="28"/>
                  <w:szCs w:val="28"/>
                </w:rPr>
                <w:t xml:space="preserve"> г</w:t>
              </w:r>
            </w:smartTag>
            <w:r w:rsidRPr="005C2934">
              <w:rPr>
                <w:rFonts w:ascii="Times New Roman" w:hAnsi="Times New Roman"/>
                <w:sz w:val="28"/>
                <w:szCs w:val="28"/>
              </w:rPr>
              <w:t>.</w:t>
            </w:r>
          </w:p>
        </w:tc>
        <w:tc>
          <w:tcPr>
            <w:tcW w:w="1868" w:type="dxa"/>
            <w:gridSpan w:val="2"/>
            <w:shd w:val="clear" w:color="auto" w:fill="auto"/>
          </w:tcPr>
          <w:p w:rsidR="006A1EB7" w:rsidRPr="005C2934" w:rsidRDefault="006A1EB7" w:rsidP="00BC30AD">
            <w:pPr>
              <w:suppressAutoHyphens/>
              <w:spacing w:after="0" w:line="360" w:lineRule="auto"/>
              <w:rPr>
                <w:rFonts w:ascii="Times New Roman" w:hAnsi="Times New Roman"/>
                <w:sz w:val="28"/>
                <w:szCs w:val="28"/>
              </w:rPr>
            </w:pPr>
            <w:r w:rsidRPr="005C2934">
              <w:rPr>
                <w:rFonts w:ascii="Times New Roman" w:hAnsi="Times New Roman"/>
                <w:sz w:val="28"/>
                <w:szCs w:val="28"/>
              </w:rPr>
              <w:t>Отклонение</w:t>
            </w:r>
          </w:p>
        </w:tc>
      </w:tr>
      <w:tr w:rsidR="006A1EB7" w:rsidRPr="00381B5B">
        <w:tc>
          <w:tcPr>
            <w:tcW w:w="4537" w:type="dxa"/>
            <w:vMerge/>
            <w:shd w:val="clear" w:color="auto" w:fill="auto"/>
          </w:tcPr>
          <w:p w:rsidR="006A1EB7" w:rsidRPr="005C2934" w:rsidRDefault="006A1EB7" w:rsidP="00570F22">
            <w:pPr>
              <w:suppressAutoHyphens/>
              <w:spacing w:after="0" w:line="360" w:lineRule="auto"/>
              <w:ind w:firstLine="851"/>
              <w:rPr>
                <w:rFonts w:ascii="Times New Roman" w:hAnsi="Times New Roman"/>
                <w:sz w:val="28"/>
                <w:szCs w:val="28"/>
              </w:rPr>
            </w:pPr>
          </w:p>
        </w:tc>
        <w:tc>
          <w:tcPr>
            <w:tcW w:w="1134" w:type="dxa"/>
            <w:vMerge/>
            <w:shd w:val="clear" w:color="auto" w:fill="auto"/>
          </w:tcPr>
          <w:p w:rsidR="006A1EB7" w:rsidRPr="005C2934" w:rsidRDefault="006A1EB7" w:rsidP="00570F22">
            <w:pPr>
              <w:suppressAutoHyphens/>
              <w:spacing w:after="0" w:line="360" w:lineRule="auto"/>
              <w:ind w:firstLine="851"/>
              <w:rPr>
                <w:rFonts w:ascii="Times New Roman" w:hAnsi="Times New Roman"/>
                <w:sz w:val="28"/>
                <w:szCs w:val="28"/>
              </w:rPr>
            </w:pPr>
          </w:p>
        </w:tc>
        <w:tc>
          <w:tcPr>
            <w:tcW w:w="992" w:type="dxa"/>
            <w:vMerge/>
            <w:shd w:val="clear" w:color="auto" w:fill="auto"/>
          </w:tcPr>
          <w:p w:rsidR="006A1EB7" w:rsidRPr="005C2934" w:rsidRDefault="006A1EB7" w:rsidP="00570F22">
            <w:pPr>
              <w:suppressAutoHyphens/>
              <w:spacing w:after="0" w:line="360" w:lineRule="auto"/>
              <w:ind w:firstLine="851"/>
              <w:rPr>
                <w:rFonts w:ascii="Times New Roman" w:hAnsi="Times New Roman"/>
                <w:sz w:val="28"/>
                <w:szCs w:val="28"/>
              </w:rPr>
            </w:pPr>
          </w:p>
        </w:tc>
        <w:tc>
          <w:tcPr>
            <w:tcW w:w="1074" w:type="dxa"/>
            <w:vMerge/>
            <w:shd w:val="clear" w:color="auto" w:fill="auto"/>
          </w:tcPr>
          <w:p w:rsidR="006A1EB7" w:rsidRPr="005C2934" w:rsidRDefault="006A1EB7" w:rsidP="00570F22">
            <w:pPr>
              <w:suppressAutoHyphens/>
              <w:spacing w:after="0" w:line="360" w:lineRule="auto"/>
              <w:ind w:firstLine="851"/>
              <w:rPr>
                <w:rFonts w:ascii="Times New Roman" w:hAnsi="Times New Roman"/>
                <w:sz w:val="28"/>
                <w:szCs w:val="28"/>
              </w:rPr>
            </w:pPr>
          </w:p>
        </w:tc>
        <w:tc>
          <w:tcPr>
            <w:tcW w:w="864"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 -</w:t>
            </w:r>
          </w:p>
        </w:tc>
        <w:tc>
          <w:tcPr>
            <w:tcW w:w="1004" w:type="dxa"/>
            <w:shd w:val="clear" w:color="auto" w:fill="auto"/>
          </w:tcPr>
          <w:p w:rsidR="006A1EB7" w:rsidRPr="005C2934" w:rsidRDefault="006A1EB7" w:rsidP="00570F22">
            <w:pPr>
              <w:pStyle w:val="2"/>
              <w:suppressAutoHyphens/>
              <w:spacing w:after="0" w:line="360" w:lineRule="auto"/>
              <w:ind w:left="0" w:firstLine="851"/>
              <w:rPr>
                <w:rFonts w:ascii="Times New Roman" w:hAnsi="Times New Roman"/>
                <w:sz w:val="28"/>
                <w:szCs w:val="28"/>
              </w:rPr>
            </w:pPr>
            <w:r w:rsidRPr="005C2934">
              <w:rPr>
                <w:rFonts w:ascii="Times New Roman" w:hAnsi="Times New Roman"/>
                <w:sz w:val="28"/>
                <w:szCs w:val="28"/>
              </w:rPr>
              <w:t>%</w:t>
            </w:r>
          </w:p>
        </w:tc>
      </w:tr>
      <w:tr w:rsidR="006A1EB7" w:rsidRPr="00381B5B">
        <w:tc>
          <w:tcPr>
            <w:tcW w:w="9605" w:type="dxa"/>
            <w:gridSpan w:val="6"/>
            <w:shd w:val="clear" w:color="auto" w:fill="auto"/>
          </w:tcPr>
          <w:p w:rsidR="006A1EB7" w:rsidRPr="005C2934" w:rsidRDefault="006A1EB7" w:rsidP="00570F22">
            <w:pPr>
              <w:suppressAutoHyphens/>
              <w:spacing w:after="0" w:line="360" w:lineRule="auto"/>
              <w:ind w:firstLine="851"/>
              <w:rPr>
                <w:rFonts w:ascii="Times New Roman" w:hAnsi="Times New Roman"/>
                <w:sz w:val="28"/>
                <w:szCs w:val="28"/>
              </w:rPr>
            </w:pPr>
            <w:r w:rsidRPr="005C2934">
              <w:rPr>
                <w:rFonts w:ascii="Times New Roman" w:hAnsi="Times New Roman"/>
                <w:sz w:val="28"/>
                <w:szCs w:val="28"/>
              </w:rPr>
              <w:t>1. Показатели финансовой независимости</w:t>
            </w:r>
          </w:p>
        </w:tc>
      </w:tr>
      <w:tr w:rsidR="006A1EB7" w:rsidRPr="00381B5B">
        <w:tc>
          <w:tcPr>
            <w:tcW w:w="4537"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Коэффициент автономии</w:t>
            </w:r>
          </w:p>
        </w:tc>
        <w:tc>
          <w:tcPr>
            <w:tcW w:w="1134" w:type="dxa"/>
            <w:shd w:val="clear" w:color="auto" w:fill="auto"/>
          </w:tcPr>
          <w:p w:rsidR="006A1EB7" w:rsidRPr="005C2934" w:rsidRDefault="006A1EB7" w:rsidP="00BC30AD">
            <w:pPr>
              <w:suppressAutoHyphens/>
              <w:spacing w:after="0" w:line="360" w:lineRule="auto"/>
              <w:rPr>
                <w:rFonts w:ascii="Times New Roman" w:hAnsi="Times New Roman"/>
                <w:sz w:val="28"/>
                <w:szCs w:val="28"/>
              </w:rPr>
            </w:pPr>
            <w:r w:rsidRPr="005C2934">
              <w:rPr>
                <w:rFonts w:ascii="Times New Roman" w:hAnsi="Times New Roman"/>
                <w:sz w:val="28"/>
                <w:szCs w:val="28"/>
              </w:rPr>
              <w:sym w:font="Symbol" w:char="F0B3"/>
            </w:r>
            <w:r w:rsidRPr="005C2934">
              <w:rPr>
                <w:rFonts w:ascii="Times New Roman" w:hAnsi="Times New Roman"/>
                <w:sz w:val="28"/>
                <w:szCs w:val="28"/>
              </w:rPr>
              <w:t xml:space="preserve"> 0,1</w:t>
            </w:r>
          </w:p>
        </w:tc>
        <w:tc>
          <w:tcPr>
            <w:tcW w:w="992"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0,52</w:t>
            </w:r>
          </w:p>
        </w:tc>
        <w:tc>
          <w:tcPr>
            <w:tcW w:w="1074"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0,46</w:t>
            </w:r>
          </w:p>
        </w:tc>
        <w:tc>
          <w:tcPr>
            <w:tcW w:w="864"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-0,06</w:t>
            </w:r>
          </w:p>
        </w:tc>
        <w:tc>
          <w:tcPr>
            <w:tcW w:w="1004"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-11,54</w:t>
            </w:r>
          </w:p>
        </w:tc>
      </w:tr>
      <w:tr w:rsidR="006A1EB7" w:rsidRPr="00381B5B">
        <w:tc>
          <w:tcPr>
            <w:tcW w:w="4537"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Коэффициент финансирования</w:t>
            </w:r>
          </w:p>
        </w:tc>
        <w:tc>
          <w:tcPr>
            <w:tcW w:w="1134" w:type="dxa"/>
            <w:shd w:val="clear" w:color="auto" w:fill="auto"/>
          </w:tcPr>
          <w:p w:rsidR="006A1EB7" w:rsidRPr="005C2934" w:rsidRDefault="00671FAC" w:rsidP="00BC30AD">
            <w:pPr>
              <w:suppressAutoHyphens/>
              <w:spacing w:after="0" w:line="360" w:lineRule="auto"/>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v:imagedata r:id="rId7" o:title=""/>
                </v:shape>
              </w:pict>
            </w:r>
            <w:r w:rsidR="006A1EB7" w:rsidRPr="005C2934">
              <w:rPr>
                <w:rFonts w:ascii="Times New Roman" w:hAnsi="Times New Roman"/>
                <w:sz w:val="28"/>
                <w:szCs w:val="28"/>
              </w:rPr>
              <w:t>1</w:t>
            </w:r>
          </w:p>
        </w:tc>
        <w:tc>
          <w:tcPr>
            <w:tcW w:w="992"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0,94</w:t>
            </w:r>
          </w:p>
        </w:tc>
        <w:tc>
          <w:tcPr>
            <w:tcW w:w="1074"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1,16</w:t>
            </w:r>
          </w:p>
        </w:tc>
        <w:tc>
          <w:tcPr>
            <w:tcW w:w="864"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+0,22</w:t>
            </w:r>
          </w:p>
        </w:tc>
        <w:tc>
          <w:tcPr>
            <w:tcW w:w="1004"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+23,40</w:t>
            </w:r>
          </w:p>
        </w:tc>
      </w:tr>
      <w:tr w:rsidR="006A1EB7" w:rsidRPr="00381B5B">
        <w:tc>
          <w:tcPr>
            <w:tcW w:w="4537"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Коэффициент концентрации заемного капитала</w:t>
            </w:r>
          </w:p>
        </w:tc>
        <w:tc>
          <w:tcPr>
            <w:tcW w:w="1134" w:type="dxa"/>
            <w:shd w:val="clear" w:color="auto" w:fill="auto"/>
          </w:tcPr>
          <w:p w:rsidR="006A1EB7" w:rsidRPr="005C2934" w:rsidRDefault="00671FAC" w:rsidP="00BC30AD">
            <w:pPr>
              <w:suppressAutoHyphens/>
              <w:spacing w:after="0" w:line="360" w:lineRule="auto"/>
              <w:rPr>
                <w:rFonts w:ascii="Times New Roman" w:hAnsi="Times New Roman"/>
                <w:sz w:val="28"/>
                <w:szCs w:val="28"/>
              </w:rPr>
            </w:pPr>
            <w:r>
              <w:rPr>
                <w:rFonts w:ascii="Times New Roman" w:hAnsi="Times New Roman"/>
                <w:sz w:val="28"/>
                <w:szCs w:val="28"/>
              </w:rPr>
              <w:pict>
                <v:shape id="_x0000_i1026" type="#_x0000_t75" style="width:9.75pt;height:12pt">
                  <v:imagedata r:id="rId8" o:title=""/>
                </v:shape>
              </w:pict>
            </w:r>
            <w:r w:rsidR="006A1EB7" w:rsidRPr="005C2934">
              <w:rPr>
                <w:rFonts w:ascii="Times New Roman" w:hAnsi="Times New Roman"/>
                <w:sz w:val="28"/>
                <w:szCs w:val="28"/>
              </w:rPr>
              <w:t>0,5</w:t>
            </w:r>
          </w:p>
        </w:tc>
        <w:tc>
          <w:tcPr>
            <w:tcW w:w="992"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0,85</w:t>
            </w:r>
          </w:p>
        </w:tc>
        <w:tc>
          <w:tcPr>
            <w:tcW w:w="1074"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1,11</w:t>
            </w:r>
          </w:p>
        </w:tc>
        <w:tc>
          <w:tcPr>
            <w:tcW w:w="864"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+0,26</w:t>
            </w:r>
          </w:p>
        </w:tc>
        <w:tc>
          <w:tcPr>
            <w:tcW w:w="1004"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30,59</w:t>
            </w:r>
          </w:p>
        </w:tc>
      </w:tr>
      <w:tr w:rsidR="006A1EB7" w:rsidRPr="00381B5B">
        <w:tc>
          <w:tcPr>
            <w:tcW w:w="9605" w:type="dxa"/>
            <w:gridSpan w:val="6"/>
            <w:shd w:val="clear" w:color="auto" w:fill="auto"/>
          </w:tcPr>
          <w:p w:rsidR="006A1EB7" w:rsidRPr="005C2934" w:rsidRDefault="006A1EB7" w:rsidP="00BC30AD">
            <w:pPr>
              <w:suppressAutoHyphens/>
              <w:spacing w:after="0" w:line="360" w:lineRule="auto"/>
              <w:rPr>
                <w:rFonts w:ascii="Times New Roman" w:hAnsi="Times New Roman"/>
                <w:sz w:val="28"/>
                <w:szCs w:val="28"/>
              </w:rPr>
            </w:pPr>
            <w:r w:rsidRPr="005C2934">
              <w:rPr>
                <w:rFonts w:ascii="Times New Roman" w:hAnsi="Times New Roman"/>
                <w:sz w:val="28"/>
                <w:szCs w:val="28"/>
              </w:rPr>
              <w:t xml:space="preserve">2. Показатели обеспеченности запасов собственным оборотным капиталом </w:t>
            </w:r>
          </w:p>
        </w:tc>
      </w:tr>
      <w:tr w:rsidR="006A1EB7" w:rsidRPr="00381B5B">
        <w:tc>
          <w:tcPr>
            <w:tcW w:w="4537"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Коэффициент обеспеченности запасов и затрат</w:t>
            </w:r>
          </w:p>
        </w:tc>
        <w:tc>
          <w:tcPr>
            <w:tcW w:w="1134" w:type="dxa"/>
            <w:shd w:val="clear" w:color="auto" w:fill="auto"/>
          </w:tcPr>
          <w:p w:rsidR="006A1EB7" w:rsidRPr="005C2934" w:rsidRDefault="006A1EB7" w:rsidP="00BC30AD">
            <w:pPr>
              <w:suppressAutoHyphens/>
              <w:spacing w:after="0" w:line="360" w:lineRule="auto"/>
              <w:rPr>
                <w:rFonts w:ascii="Times New Roman" w:hAnsi="Times New Roman"/>
                <w:sz w:val="28"/>
                <w:szCs w:val="28"/>
              </w:rPr>
            </w:pPr>
            <w:r w:rsidRPr="005C2934">
              <w:rPr>
                <w:rFonts w:ascii="Times New Roman" w:hAnsi="Times New Roman"/>
                <w:sz w:val="28"/>
                <w:szCs w:val="28"/>
              </w:rPr>
              <w:sym w:font="Symbol" w:char="F0B3"/>
            </w:r>
            <w:r w:rsidRPr="005C2934">
              <w:rPr>
                <w:rFonts w:ascii="Times New Roman" w:hAnsi="Times New Roman"/>
                <w:sz w:val="28"/>
                <w:szCs w:val="28"/>
              </w:rPr>
              <w:t>0,6</w:t>
            </w:r>
            <w:r w:rsidRPr="005C2934">
              <w:rPr>
                <w:rFonts w:ascii="Times New Roman" w:hAnsi="Times New Roman"/>
                <w:sz w:val="28"/>
                <w:szCs w:val="28"/>
              </w:rPr>
              <w:sym w:font="Symbol" w:char="F0B8"/>
            </w:r>
            <w:r w:rsidRPr="005C2934">
              <w:rPr>
                <w:rFonts w:ascii="Times New Roman" w:hAnsi="Times New Roman"/>
                <w:sz w:val="28"/>
                <w:szCs w:val="28"/>
              </w:rPr>
              <w:t>0,8</w:t>
            </w:r>
          </w:p>
        </w:tc>
        <w:tc>
          <w:tcPr>
            <w:tcW w:w="992"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0,55</w:t>
            </w:r>
          </w:p>
        </w:tc>
        <w:tc>
          <w:tcPr>
            <w:tcW w:w="1074"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0,50</w:t>
            </w:r>
          </w:p>
        </w:tc>
        <w:tc>
          <w:tcPr>
            <w:tcW w:w="864"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-0,05</w:t>
            </w:r>
          </w:p>
        </w:tc>
        <w:tc>
          <w:tcPr>
            <w:tcW w:w="1004"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-9,09</w:t>
            </w:r>
          </w:p>
        </w:tc>
      </w:tr>
      <w:tr w:rsidR="006A1EB7" w:rsidRPr="00381B5B">
        <w:tc>
          <w:tcPr>
            <w:tcW w:w="4537"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Коэффициент маневренности собственного капитала</w:t>
            </w:r>
          </w:p>
        </w:tc>
        <w:tc>
          <w:tcPr>
            <w:tcW w:w="1134" w:type="dxa"/>
            <w:shd w:val="clear" w:color="auto" w:fill="auto"/>
          </w:tcPr>
          <w:p w:rsidR="006A1EB7" w:rsidRPr="005C2934" w:rsidRDefault="006A1EB7" w:rsidP="00BC30AD">
            <w:pPr>
              <w:suppressAutoHyphens/>
              <w:spacing w:after="0" w:line="360" w:lineRule="auto"/>
              <w:rPr>
                <w:rFonts w:ascii="Times New Roman" w:hAnsi="Times New Roman"/>
                <w:sz w:val="28"/>
                <w:szCs w:val="28"/>
              </w:rPr>
            </w:pPr>
            <w:r w:rsidRPr="005C2934">
              <w:rPr>
                <w:rFonts w:ascii="Times New Roman" w:hAnsi="Times New Roman"/>
                <w:sz w:val="28"/>
                <w:szCs w:val="28"/>
              </w:rPr>
              <w:sym w:font="Symbol" w:char="F0A3"/>
            </w:r>
            <w:r w:rsidRPr="005C2934">
              <w:rPr>
                <w:rFonts w:ascii="Times New Roman" w:hAnsi="Times New Roman"/>
                <w:sz w:val="28"/>
                <w:szCs w:val="28"/>
              </w:rPr>
              <w:t xml:space="preserve"> 0,5</w:t>
            </w:r>
          </w:p>
        </w:tc>
        <w:tc>
          <w:tcPr>
            <w:tcW w:w="992"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1,31</w:t>
            </w:r>
          </w:p>
        </w:tc>
        <w:tc>
          <w:tcPr>
            <w:tcW w:w="1074"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1,59</w:t>
            </w:r>
          </w:p>
        </w:tc>
        <w:tc>
          <w:tcPr>
            <w:tcW w:w="864"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+0,28</w:t>
            </w:r>
          </w:p>
        </w:tc>
        <w:tc>
          <w:tcPr>
            <w:tcW w:w="1004" w:type="dxa"/>
            <w:shd w:val="clear" w:color="auto" w:fill="auto"/>
          </w:tcPr>
          <w:p w:rsidR="006A1EB7" w:rsidRPr="005C2934" w:rsidRDefault="006A1EB7" w:rsidP="00BC30AD">
            <w:pPr>
              <w:pStyle w:val="2"/>
              <w:suppressAutoHyphens/>
              <w:spacing w:after="0" w:line="360" w:lineRule="auto"/>
              <w:ind w:left="0"/>
              <w:rPr>
                <w:rFonts w:ascii="Times New Roman" w:hAnsi="Times New Roman"/>
                <w:sz w:val="28"/>
                <w:szCs w:val="28"/>
              </w:rPr>
            </w:pPr>
            <w:r w:rsidRPr="005C2934">
              <w:rPr>
                <w:rFonts w:ascii="Times New Roman" w:hAnsi="Times New Roman"/>
                <w:sz w:val="28"/>
                <w:szCs w:val="28"/>
              </w:rPr>
              <w:t>+21,37</w:t>
            </w:r>
          </w:p>
        </w:tc>
      </w:tr>
    </w:tbl>
    <w:p w:rsidR="006A1EB7" w:rsidRPr="00A438FF" w:rsidRDefault="006A1EB7" w:rsidP="00570F22">
      <w:pPr>
        <w:suppressAutoHyphens/>
        <w:spacing w:after="0" w:line="360" w:lineRule="auto"/>
        <w:ind w:firstLine="851"/>
        <w:jc w:val="both"/>
        <w:rPr>
          <w:sz w:val="28"/>
          <w:szCs w:val="24"/>
          <w:lang w:val="en-US"/>
        </w:rPr>
      </w:pPr>
    </w:p>
    <w:p w:rsidR="006A1EB7" w:rsidRPr="00D6105A" w:rsidRDefault="006A1EB7" w:rsidP="00570F22">
      <w:pPr>
        <w:spacing w:after="0" w:line="360" w:lineRule="auto"/>
        <w:ind w:firstLine="851"/>
        <w:jc w:val="center"/>
        <w:rPr>
          <w:rFonts w:ascii="Times New Roman" w:hAnsi="Times New Roman"/>
          <w:b/>
          <w:sz w:val="28"/>
          <w:szCs w:val="28"/>
          <w:lang w:val="en-US"/>
        </w:rPr>
      </w:pPr>
    </w:p>
    <w:p w:rsidR="006A1EB7" w:rsidRPr="00D6105A" w:rsidRDefault="006A1EB7" w:rsidP="00570F22">
      <w:pPr>
        <w:spacing w:after="0" w:line="360" w:lineRule="auto"/>
        <w:ind w:firstLine="851"/>
        <w:jc w:val="center"/>
        <w:rPr>
          <w:rFonts w:ascii="Times New Roman" w:hAnsi="Times New Roman"/>
          <w:b/>
          <w:sz w:val="28"/>
          <w:szCs w:val="28"/>
          <w:lang w:val="en-US"/>
        </w:rPr>
      </w:pPr>
    </w:p>
    <w:p w:rsidR="006A1EB7" w:rsidRDefault="006A1EB7" w:rsidP="00570F22">
      <w:pPr>
        <w:pStyle w:val="3"/>
        <w:suppressAutoHyphens/>
        <w:spacing w:after="0" w:line="360" w:lineRule="auto"/>
        <w:ind w:firstLine="851"/>
        <w:jc w:val="both"/>
        <w:rPr>
          <w:sz w:val="28"/>
          <w:szCs w:val="28"/>
        </w:rPr>
      </w:pPr>
    </w:p>
    <w:p w:rsidR="006A1EB7" w:rsidRDefault="006A1EB7" w:rsidP="00570F22">
      <w:pPr>
        <w:pStyle w:val="3"/>
        <w:suppressAutoHyphens/>
        <w:spacing w:after="0" w:line="360" w:lineRule="auto"/>
        <w:ind w:firstLine="851"/>
        <w:jc w:val="both"/>
        <w:rPr>
          <w:sz w:val="28"/>
          <w:szCs w:val="28"/>
        </w:rPr>
      </w:pPr>
    </w:p>
    <w:p w:rsidR="006A1EB7" w:rsidRDefault="006A1EB7" w:rsidP="00570F22">
      <w:pPr>
        <w:pStyle w:val="3"/>
        <w:suppressAutoHyphens/>
        <w:spacing w:after="0" w:line="360" w:lineRule="auto"/>
        <w:ind w:firstLine="851"/>
        <w:jc w:val="both"/>
        <w:rPr>
          <w:sz w:val="28"/>
          <w:szCs w:val="28"/>
        </w:rPr>
      </w:pPr>
    </w:p>
    <w:p w:rsidR="006A1EB7" w:rsidRDefault="006A1EB7" w:rsidP="00570F22">
      <w:pPr>
        <w:pStyle w:val="3"/>
        <w:suppressAutoHyphens/>
        <w:spacing w:after="0" w:line="360" w:lineRule="auto"/>
        <w:ind w:firstLine="851"/>
        <w:jc w:val="both"/>
        <w:rPr>
          <w:sz w:val="28"/>
          <w:szCs w:val="28"/>
        </w:rPr>
      </w:pPr>
    </w:p>
    <w:p w:rsidR="006A1EB7" w:rsidRDefault="006A1EB7" w:rsidP="00570F22">
      <w:pPr>
        <w:pStyle w:val="3"/>
        <w:suppressAutoHyphens/>
        <w:spacing w:after="0" w:line="360" w:lineRule="auto"/>
        <w:ind w:firstLine="851"/>
        <w:jc w:val="both"/>
        <w:rPr>
          <w:sz w:val="28"/>
          <w:szCs w:val="28"/>
        </w:rPr>
      </w:pPr>
    </w:p>
    <w:p w:rsidR="006A1EB7" w:rsidRDefault="006A1EB7" w:rsidP="00570F22">
      <w:pPr>
        <w:pStyle w:val="3"/>
        <w:suppressAutoHyphens/>
        <w:spacing w:after="0" w:line="360" w:lineRule="auto"/>
        <w:ind w:firstLine="851"/>
        <w:jc w:val="both"/>
        <w:rPr>
          <w:sz w:val="28"/>
          <w:szCs w:val="28"/>
        </w:rPr>
      </w:pPr>
    </w:p>
    <w:p w:rsidR="006A1EB7" w:rsidRDefault="006A1EB7" w:rsidP="00570F22">
      <w:pPr>
        <w:pStyle w:val="3"/>
        <w:suppressAutoHyphens/>
        <w:spacing w:after="0" w:line="360" w:lineRule="auto"/>
        <w:ind w:firstLine="851"/>
        <w:jc w:val="both"/>
        <w:rPr>
          <w:sz w:val="28"/>
          <w:szCs w:val="28"/>
        </w:rPr>
      </w:pPr>
    </w:p>
    <w:p w:rsidR="006A1EB7" w:rsidRDefault="006A1EB7" w:rsidP="00570F22">
      <w:pPr>
        <w:pStyle w:val="3"/>
        <w:suppressAutoHyphens/>
        <w:spacing w:after="0" w:line="360" w:lineRule="auto"/>
        <w:ind w:firstLine="851"/>
        <w:jc w:val="both"/>
        <w:rPr>
          <w:sz w:val="28"/>
          <w:szCs w:val="28"/>
        </w:rPr>
      </w:pPr>
    </w:p>
    <w:p w:rsidR="006A1EB7" w:rsidRDefault="006A1EB7" w:rsidP="00570F22">
      <w:pPr>
        <w:pStyle w:val="3"/>
        <w:suppressAutoHyphens/>
        <w:spacing w:after="0" w:line="360" w:lineRule="auto"/>
        <w:ind w:firstLine="851"/>
        <w:jc w:val="both"/>
        <w:rPr>
          <w:sz w:val="28"/>
          <w:szCs w:val="28"/>
        </w:rPr>
      </w:pPr>
    </w:p>
    <w:p w:rsidR="008F2C1B" w:rsidRDefault="008F2C1B" w:rsidP="00570F22">
      <w:pPr>
        <w:pStyle w:val="3"/>
        <w:suppressAutoHyphens/>
        <w:spacing w:after="0" w:line="360" w:lineRule="auto"/>
        <w:ind w:firstLine="851"/>
        <w:jc w:val="right"/>
        <w:rPr>
          <w:sz w:val="28"/>
          <w:szCs w:val="28"/>
        </w:rPr>
      </w:pPr>
    </w:p>
    <w:p w:rsidR="002832DF" w:rsidRPr="002832DF" w:rsidRDefault="002832DF" w:rsidP="00570F22">
      <w:pPr>
        <w:pStyle w:val="3"/>
        <w:suppressAutoHyphens/>
        <w:spacing w:after="0" w:line="360" w:lineRule="auto"/>
        <w:ind w:firstLine="851"/>
        <w:jc w:val="both"/>
        <w:rPr>
          <w:sz w:val="28"/>
          <w:szCs w:val="28"/>
        </w:rPr>
      </w:pPr>
    </w:p>
    <w:p w:rsidR="004779AD" w:rsidRDefault="004779AD" w:rsidP="00570F22">
      <w:pPr>
        <w:spacing w:after="0" w:line="360" w:lineRule="auto"/>
        <w:ind w:left="360" w:firstLine="851"/>
        <w:jc w:val="both"/>
        <w:rPr>
          <w:rFonts w:ascii="Times New Roman" w:hAnsi="Times New Roman"/>
          <w:sz w:val="28"/>
          <w:szCs w:val="28"/>
        </w:rPr>
      </w:pPr>
    </w:p>
    <w:p w:rsidR="004779AD" w:rsidRDefault="004779AD" w:rsidP="00570F22">
      <w:pPr>
        <w:spacing w:after="0" w:line="360" w:lineRule="auto"/>
        <w:ind w:left="360" w:firstLine="851"/>
        <w:jc w:val="both"/>
        <w:rPr>
          <w:rFonts w:ascii="Times New Roman" w:hAnsi="Times New Roman"/>
          <w:sz w:val="28"/>
          <w:szCs w:val="28"/>
        </w:rPr>
      </w:pPr>
    </w:p>
    <w:p w:rsidR="004779AD" w:rsidRDefault="004779AD" w:rsidP="00570F22">
      <w:pPr>
        <w:spacing w:after="0" w:line="360" w:lineRule="auto"/>
        <w:ind w:left="360" w:firstLine="851"/>
        <w:jc w:val="both"/>
        <w:rPr>
          <w:rFonts w:ascii="Times New Roman" w:hAnsi="Times New Roman"/>
          <w:sz w:val="28"/>
          <w:szCs w:val="28"/>
        </w:rPr>
      </w:pPr>
    </w:p>
    <w:p w:rsidR="004779AD" w:rsidRDefault="004779AD" w:rsidP="00570F22">
      <w:pPr>
        <w:spacing w:after="0" w:line="360" w:lineRule="auto"/>
        <w:ind w:left="360" w:firstLine="851"/>
        <w:jc w:val="both"/>
        <w:rPr>
          <w:rFonts w:ascii="Times New Roman" w:hAnsi="Times New Roman"/>
          <w:sz w:val="28"/>
          <w:szCs w:val="28"/>
        </w:rPr>
      </w:pPr>
    </w:p>
    <w:p w:rsidR="004779AD" w:rsidRDefault="004779AD" w:rsidP="00570F22">
      <w:pPr>
        <w:spacing w:after="0" w:line="360" w:lineRule="auto"/>
        <w:ind w:left="360" w:firstLine="851"/>
        <w:jc w:val="both"/>
        <w:rPr>
          <w:rFonts w:ascii="Times New Roman" w:hAnsi="Times New Roman"/>
          <w:sz w:val="28"/>
          <w:szCs w:val="28"/>
        </w:rPr>
      </w:pPr>
    </w:p>
    <w:p w:rsidR="004779AD" w:rsidRPr="006A5B05" w:rsidRDefault="004779AD" w:rsidP="00570F22">
      <w:pPr>
        <w:spacing w:after="0" w:line="360" w:lineRule="auto"/>
        <w:ind w:left="360" w:firstLine="851"/>
        <w:jc w:val="both"/>
        <w:rPr>
          <w:rFonts w:ascii="Times New Roman" w:hAnsi="Times New Roman"/>
          <w:sz w:val="28"/>
          <w:szCs w:val="28"/>
        </w:rPr>
      </w:pPr>
      <w:bookmarkStart w:id="3" w:name="_GoBack"/>
      <w:bookmarkEnd w:id="3"/>
    </w:p>
    <w:sectPr w:rsidR="004779AD" w:rsidRPr="006A5B05" w:rsidSect="00A24FDC">
      <w:headerReference w:type="even" r:id="rId9"/>
      <w:headerReference w:type="default" r:id="rId10"/>
      <w:pgSz w:w="11906" w:h="16838"/>
      <w:pgMar w:top="1134" w:right="907" w:bottom="1134"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7AE" w:rsidRDefault="00A917AE" w:rsidP="00346EF4">
      <w:pPr>
        <w:spacing w:after="0" w:line="240" w:lineRule="auto"/>
      </w:pPr>
      <w:r>
        <w:separator/>
      </w:r>
    </w:p>
  </w:endnote>
  <w:endnote w:type="continuationSeparator" w:id="0">
    <w:p w:rsidR="00A917AE" w:rsidRDefault="00A917AE" w:rsidP="0034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7AE" w:rsidRDefault="00A917AE" w:rsidP="00346EF4">
      <w:pPr>
        <w:spacing w:after="0" w:line="240" w:lineRule="auto"/>
      </w:pPr>
      <w:r>
        <w:separator/>
      </w:r>
    </w:p>
  </w:footnote>
  <w:footnote w:type="continuationSeparator" w:id="0">
    <w:p w:rsidR="00A917AE" w:rsidRDefault="00A917AE" w:rsidP="00346EF4">
      <w:pPr>
        <w:spacing w:after="0" w:line="240" w:lineRule="auto"/>
      </w:pPr>
      <w:r>
        <w:continuationSeparator/>
      </w:r>
    </w:p>
  </w:footnote>
  <w:footnote w:id="1">
    <w:p w:rsidR="00C06694" w:rsidRPr="00524EC6" w:rsidRDefault="00C06694" w:rsidP="00346EF4">
      <w:pPr>
        <w:spacing w:after="0" w:line="240" w:lineRule="auto"/>
        <w:rPr>
          <w:sz w:val="28"/>
          <w:szCs w:val="28"/>
        </w:rPr>
      </w:pPr>
      <w:r>
        <w:rPr>
          <w:rStyle w:val="a7"/>
        </w:rPr>
        <w:footnoteRef/>
      </w:r>
      <w:r>
        <w:t xml:space="preserve"> </w:t>
      </w:r>
      <w:r w:rsidRPr="00E42D40">
        <w:rPr>
          <w:rFonts w:ascii="Times New Roman" w:hAnsi="Times New Roman"/>
          <w:sz w:val="20"/>
          <w:szCs w:val="20"/>
        </w:rPr>
        <w:t>Николаева Т.И. Системная оценка эффективности коммерческой деятельности торговых организаций. Маркетинг в России и за рубежом/</w:t>
      </w:r>
      <w:r>
        <w:rPr>
          <w:rFonts w:ascii="Times New Roman" w:hAnsi="Times New Roman"/>
          <w:sz w:val="20"/>
          <w:szCs w:val="20"/>
        </w:rPr>
        <w:t xml:space="preserve"> Т.И Николаева – М.: ЮНИТИ-ДАНА</w:t>
      </w:r>
      <w:r w:rsidRPr="00E42D40">
        <w:rPr>
          <w:rFonts w:ascii="Times New Roman" w:hAnsi="Times New Roman"/>
          <w:sz w:val="20"/>
          <w:szCs w:val="20"/>
        </w:rPr>
        <w:t>,</w:t>
      </w:r>
      <w:r>
        <w:rPr>
          <w:rFonts w:ascii="Times New Roman" w:hAnsi="Times New Roman"/>
          <w:sz w:val="20"/>
          <w:szCs w:val="20"/>
        </w:rPr>
        <w:t xml:space="preserve"> </w:t>
      </w:r>
      <w:r w:rsidRPr="00E42D40">
        <w:rPr>
          <w:rFonts w:ascii="Times New Roman" w:hAnsi="Times New Roman"/>
          <w:sz w:val="20"/>
          <w:szCs w:val="20"/>
        </w:rPr>
        <w:t xml:space="preserve">2008. </w:t>
      </w:r>
      <w:r>
        <w:rPr>
          <w:rFonts w:ascii="Times New Roman" w:hAnsi="Times New Roman"/>
          <w:sz w:val="20"/>
          <w:szCs w:val="20"/>
        </w:rPr>
        <w:t>С.</w:t>
      </w:r>
      <w:r w:rsidRPr="00E42D40">
        <w:rPr>
          <w:rFonts w:ascii="Times New Roman" w:hAnsi="Times New Roman"/>
          <w:sz w:val="20"/>
          <w:szCs w:val="20"/>
        </w:rPr>
        <w:t xml:space="preserve"> 98-99</w:t>
      </w:r>
    </w:p>
    <w:p w:rsidR="00C06694" w:rsidRDefault="00C06694" w:rsidP="00346EF4">
      <w:pPr>
        <w:pStyle w:val="a5"/>
      </w:pPr>
    </w:p>
  </w:footnote>
  <w:footnote w:id="2">
    <w:p w:rsidR="00C06694" w:rsidRDefault="00C06694" w:rsidP="00346EF4">
      <w:pPr>
        <w:pStyle w:val="a5"/>
        <w:spacing w:after="0" w:line="240" w:lineRule="auto"/>
      </w:pPr>
      <w:r>
        <w:rPr>
          <w:rStyle w:val="a7"/>
        </w:rPr>
        <w:footnoteRef/>
      </w:r>
      <w:r>
        <w:t xml:space="preserve"> </w:t>
      </w:r>
      <w:r w:rsidRPr="00724AEE">
        <w:rPr>
          <w:rFonts w:ascii="Times New Roman" w:hAnsi="Times New Roman"/>
        </w:rPr>
        <w:t>Панкратов, Ф.Г. Коммерческая деятельность: учебное пособие / Ф.Г. Панкратов, Р.К. Серегина. – М.: Маркетинг, 2005.</w:t>
      </w:r>
      <w:r>
        <w:rPr>
          <w:rFonts w:ascii="Times New Roman" w:hAnsi="Times New Roman"/>
        </w:rPr>
        <w:t xml:space="preserve"> С.6.</w:t>
      </w:r>
    </w:p>
  </w:footnote>
  <w:footnote w:id="3">
    <w:p w:rsidR="00C06694" w:rsidRDefault="00C06694" w:rsidP="00346EF4">
      <w:pPr>
        <w:pStyle w:val="a5"/>
        <w:spacing w:after="0" w:line="240" w:lineRule="auto"/>
      </w:pPr>
      <w:r>
        <w:rPr>
          <w:rStyle w:val="a7"/>
        </w:rPr>
        <w:footnoteRef/>
      </w:r>
      <w:r>
        <w:t xml:space="preserve"> </w:t>
      </w:r>
      <w:r w:rsidRPr="00724AEE">
        <w:rPr>
          <w:rFonts w:ascii="Times New Roman" w:hAnsi="Times New Roman"/>
        </w:rPr>
        <w:t xml:space="preserve">Панкратов, Ф.Г. Коммерческая деятельность: учебное пособие / Ф.Г. Панкратов, Р.К. Серегина. – М.: Маркетинг, 2005. </w:t>
      </w:r>
      <w:r>
        <w:rPr>
          <w:rFonts w:ascii="Times New Roman" w:hAnsi="Times New Roman"/>
        </w:rPr>
        <w:t>С.7.</w:t>
      </w:r>
    </w:p>
  </w:footnote>
  <w:footnote w:id="4">
    <w:p w:rsidR="00C06694" w:rsidRDefault="00C06694" w:rsidP="00346EF4">
      <w:pPr>
        <w:pStyle w:val="a5"/>
        <w:spacing w:after="0" w:line="240" w:lineRule="auto"/>
      </w:pPr>
      <w:r>
        <w:rPr>
          <w:rStyle w:val="a7"/>
        </w:rPr>
        <w:footnoteRef/>
      </w:r>
      <w:r>
        <w:t xml:space="preserve"> </w:t>
      </w:r>
      <w:r w:rsidRPr="00724AEE">
        <w:rPr>
          <w:rFonts w:ascii="Times New Roman" w:hAnsi="Times New Roman"/>
        </w:rPr>
        <w:t>Синецкий Б. И. Основы коммерческой деятельности: Учебник. - М.: Юрист, 2007. С. 456-457</w:t>
      </w:r>
    </w:p>
  </w:footnote>
  <w:footnote w:id="5">
    <w:p w:rsidR="00C06694" w:rsidRPr="00AA753F" w:rsidRDefault="00C06694" w:rsidP="00346EF4">
      <w:pPr>
        <w:spacing w:after="0" w:line="240" w:lineRule="auto"/>
        <w:jc w:val="both"/>
        <w:rPr>
          <w:rFonts w:ascii="Arial" w:hAnsi="Arial" w:cs="Arial"/>
        </w:rPr>
      </w:pPr>
      <w:r>
        <w:rPr>
          <w:rStyle w:val="a7"/>
        </w:rPr>
        <w:footnoteRef/>
      </w:r>
      <w:r w:rsidRPr="00AA753F">
        <w:rPr>
          <w:rFonts w:ascii="Times New Roman" w:hAnsi="Times New Roman"/>
          <w:sz w:val="20"/>
          <w:szCs w:val="20"/>
        </w:rPr>
        <w:t>Организация коммерческой деятельности: Справ. Пособие / С.Н. Виноградова, С.П. Гурская, О.В. Пигунова и др.; Под общ. Ред. С.Н. Виноградовой. – Минск: Высшая школа, 2000.</w:t>
      </w:r>
      <w:r>
        <w:rPr>
          <w:rFonts w:ascii="Times New Roman" w:hAnsi="Times New Roman"/>
          <w:sz w:val="20"/>
          <w:szCs w:val="20"/>
        </w:rPr>
        <w:t xml:space="preserve"> С. 34</w:t>
      </w:r>
    </w:p>
  </w:footnote>
  <w:footnote w:id="6">
    <w:p w:rsidR="00C06694" w:rsidRPr="00C2659D" w:rsidRDefault="00C06694" w:rsidP="00346EF4">
      <w:pPr>
        <w:spacing w:after="0" w:line="240" w:lineRule="auto"/>
        <w:jc w:val="both"/>
        <w:rPr>
          <w:rFonts w:ascii="Arial" w:hAnsi="Arial" w:cs="Arial"/>
        </w:rPr>
      </w:pPr>
      <w:r>
        <w:rPr>
          <w:rStyle w:val="a7"/>
        </w:rPr>
        <w:footnoteRef/>
      </w:r>
      <w:r>
        <w:t xml:space="preserve"> </w:t>
      </w:r>
      <w:r w:rsidRPr="002A73BF">
        <w:rPr>
          <w:rFonts w:ascii="Times New Roman" w:hAnsi="Times New Roman"/>
          <w:sz w:val="20"/>
          <w:szCs w:val="20"/>
        </w:rPr>
        <w:t xml:space="preserve">Половцева Ф.П. Коммерческая деятельность: Учебник. – М.: ИНФРА-М, </w:t>
      </w:r>
      <w:r>
        <w:rPr>
          <w:rFonts w:ascii="Times New Roman" w:hAnsi="Times New Roman"/>
          <w:sz w:val="20"/>
          <w:szCs w:val="20"/>
        </w:rPr>
        <w:t>2004</w:t>
      </w:r>
      <w:r w:rsidRPr="002A73BF">
        <w:rPr>
          <w:rFonts w:ascii="Times New Roman" w:hAnsi="Times New Roman"/>
          <w:sz w:val="20"/>
          <w:szCs w:val="20"/>
        </w:rPr>
        <w:t>.</w:t>
      </w:r>
      <w:r>
        <w:rPr>
          <w:rFonts w:ascii="Times New Roman" w:hAnsi="Times New Roman"/>
          <w:sz w:val="20"/>
          <w:szCs w:val="20"/>
        </w:rPr>
        <w:t xml:space="preserve"> С.186.</w:t>
      </w:r>
    </w:p>
  </w:footnote>
  <w:footnote w:id="7">
    <w:p w:rsidR="00C06694" w:rsidRDefault="00C06694" w:rsidP="00346EF4">
      <w:pPr>
        <w:pStyle w:val="a5"/>
      </w:pPr>
      <w:r>
        <w:rPr>
          <w:rStyle w:val="a7"/>
        </w:rPr>
        <w:footnoteRef/>
      </w:r>
      <w:r>
        <w:t xml:space="preserve"> </w:t>
      </w:r>
      <w:r w:rsidRPr="002A73BF">
        <w:rPr>
          <w:rFonts w:ascii="Times New Roman" w:hAnsi="Times New Roman"/>
        </w:rPr>
        <w:t>Половцева Ф.П. Коммерческая деятельнос</w:t>
      </w:r>
      <w:r>
        <w:rPr>
          <w:rFonts w:ascii="Times New Roman" w:hAnsi="Times New Roman"/>
        </w:rPr>
        <w:t>ть: Учебник. – М.: ИНФРА-М, 2004</w:t>
      </w:r>
      <w:r w:rsidRPr="002A73BF">
        <w:rPr>
          <w:rFonts w:ascii="Times New Roman" w:hAnsi="Times New Roman"/>
        </w:rPr>
        <w:t>.</w:t>
      </w:r>
      <w:r>
        <w:rPr>
          <w:rFonts w:ascii="Times New Roman" w:hAnsi="Times New Roman"/>
        </w:rPr>
        <w:t xml:space="preserve"> С.188.</w:t>
      </w:r>
    </w:p>
  </w:footnote>
  <w:footnote w:id="8">
    <w:p w:rsidR="00C06694" w:rsidRPr="00C2659D" w:rsidRDefault="00C06694" w:rsidP="00346EF4">
      <w:pPr>
        <w:spacing w:after="0" w:line="240" w:lineRule="auto"/>
        <w:jc w:val="both"/>
        <w:rPr>
          <w:rFonts w:ascii="Times New Roman" w:hAnsi="Times New Roman"/>
          <w:sz w:val="20"/>
          <w:szCs w:val="20"/>
        </w:rPr>
      </w:pPr>
      <w:r w:rsidRPr="00C2659D">
        <w:rPr>
          <w:rStyle w:val="a7"/>
          <w:rFonts w:ascii="Times New Roman" w:hAnsi="Times New Roman"/>
          <w:sz w:val="20"/>
          <w:szCs w:val="20"/>
        </w:rPr>
        <w:footnoteRef/>
      </w:r>
      <w:r w:rsidRPr="00C2659D">
        <w:rPr>
          <w:rFonts w:ascii="Times New Roman" w:hAnsi="Times New Roman"/>
          <w:sz w:val="20"/>
          <w:szCs w:val="20"/>
        </w:rPr>
        <w:t>Коммерческая деятельность предприятия: Стратегия, организация, управление: Учеб. пособие / В.К. Козлов, С.А. Уваров, Н.В. Яковлева и др.; Под ред. В.К. Козлова, С.А. Уварова. – СПб.: Политехника, 2000.</w:t>
      </w:r>
      <w:r>
        <w:rPr>
          <w:rFonts w:ascii="Times New Roman" w:hAnsi="Times New Roman"/>
          <w:sz w:val="20"/>
          <w:szCs w:val="20"/>
        </w:rPr>
        <w:t>С.81</w:t>
      </w:r>
      <w:r w:rsidRPr="00C2659D">
        <w:rPr>
          <w:rFonts w:ascii="Times New Roman" w:hAnsi="Times New Roman"/>
          <w:sz w:val="20"/>
          <w:szCs w:val="20"/>
        </w:rPr>
        <w:t xml:space="preserve"> </w:t>
      </w:r>
    </w:p>
    <w:p w:rsidR="00C06694" w:rsidRPr="00C2659D" w:rsidRDefault="00C06694" w:rsidP="00346EF4">
      <w:pPr>
        <w:pStyle w:val="a5"/>
        <w:tabs>
          <w:tab w:val="num" w:pos="0"/>
        </w:tabs>
        <w:spacing w:line="240" w:lineRule="auto"/>
        <w:rPr>
          <w:rFonts w:ascii="Times New Roman" w:hAnsi="Times New Roman"/>
        </w:rPr>
      </w:pPr>
    </w:p>
  </w:footnote>
  <w:footnote w:id="9">
    <w:p w:rsidR="00C06694" w:rsidRDefault="00C06694" w:rsidP="00346EF4">
      <w:pPr>
        <w:spacing w:after="0" w:line="240" w:lineRule="auto"/>
        <w:jc w:val="both"/>
        <w:rPr>
          <w:rFonts w:ascii="Arial" w:hAnsi="Arial" w:cs="Arial"/>
        </w:rPr>
      </w:pPr>
      <w:r>
        <w:rPr>
          <w:rStyle w:val="a7"/>
        </w:rPr>
        <w:footnoteRef/>
      </w:r>
      <w:r>
        <w:t xml:space="preserve"> </w:t>
      </w:r>
      <w:r w:rsidRPr="00414593">
        <w:rPr>
          <w:rFonts w:ascii="Times New Roman" w:hAnsi="Times New Roman"/>
          <w:sz w:val="20"/>
          <w:szCs w:val="20"/>
        </w:rPr>
        <w:t>Хисрик Р.Д., Джексон Р.В. Торговля и менеджмент продаж</w:t>
      </w:r>
      <w:r>
        <w:rPr>
          <w:rFonts w:ascii="Times New Roman" w:hAnsi="Times New Roman"/>
          <w:sz w:val="20"/>
          <w:szCs w:val="20"/>
        </w:rPr>
        <w:t>: Пер. с англ. – М.: Филинъ, 200</w:t>
      </w:r>
      <w:r w:rsidRPr="00414593">
        <w:rPr>
          <w:rFonts w:ascii="Times New Roman" w:hAnsi="Times New Roman"/>
          <w:sz w:val="20"/>
          <w:szCs w:val="20"/>
        </w:rPr>
        <w:t>6.</w:t>
      </w:r>
      <w:r>
        <w:rPr>
          <w:rFonts w:ascii="Times New Roman" w:hAnsi="Times New Roman"/>
          <w:sz w:val="20"/>
          <w:szCs w:val="20"/>
        </w:rPr>
        <w:t>С. 68</w:t>
      </w:r>
    </w:p>
    <w:p w:rsidR="00C06694" w:rsidRDefault="00C06694" w:rsidP="00346EF4">
      <w:pPr>
        <w:pStyle w:val="a5"/>
      </w:pPr>
    </w:p>
  </w:footnote>
  <w:footnote w:id="10">
    <w:p w:rsidR="00C06694" w:rsidRPr="006A5B05" w:rsidRDefault="00C06694" w:rsidP="00A86DB0">
      <w:pPr>
        <w:spacing w:after="0" w:line="240" w:lineRule="auto"/>
        <w:jc w:val="both"/>
        <w:rPr>
          <w:rFonts w:ascii="Times New Roman" w:hAnsi="Times New Roman"/>
          <w:sz w:val="28"/>
          <w:szCs w:val="28"/>
        </w:rPr>
      </w:pPr>
      <w:r>
        <w:rPr>
          <w:rStyle w:val="a7"/>
        </w:rPr>
        <w:footnoteRef/>
      </w:r>
      <w:r>
        <w:t xml:space="preserve"> </w:t>
      </w:r>
      <w:r w:rsidRPr="00A86DB0">
        <w:rPr>
          <w:rFonts w:ascii="Times New Roman" w:hAnsi="Times New Roman"/>
          <w:sz w:val="20"/>
          <w:szCs w:val="20"/>
        </w:rPr>
        <w:t>Осипова Л.В. Синяева И.М. Основы коммерческой деятельности. – М.: ЮНИТИ, 2000.</w:t>
      </w:r>
      <w:r>
        <w:rPr>
          <w:rFonts w:ascii="Times New Roman" w:hAnsi="Times New Roman"/>
          <w:sz w:val="20"/>
          <w:szCs w:val="20"/>
        </w:rPr>
        <w:t xml:space="preserve"> С. 231.</w:t>
      </w:r>
    </w:p>
    <w:p w:rsidR="00C06694" w:rsidRDefault="00C06694" w:rsidP="00346EF4">
      <w:pPr>
        <w:pStyle w:val="a5"/>
      </w:pPr>
    </w:p>
  </w:footnote>
  <w:footnote w:id="11">
    <w:p w:rsidR="00C06694" w:rsidRDefault="00C06694" w:rsidP="00346EF4">
      <w:pPr>
        <w:pStyle w:val="a5"/>
        <w:spacing w:after="0" w:line="240" w:lineRule="auto"/>
      </w:pPr>
      <w:r>
        <w:rPr>
          <w:rStyle w:val="a7"/>
        </w:rPr>
        <w:footnoteRef/>
      </w:r>
      <w:r>
        <w:t xml:space="preserve"> </w:t>
      </w:r>
      <w:r w:rsidRPr="00814283">
        <w:rPr>
          <w:rFonts w:ascii="Times New Roman" w:hAnsi="Times New Roman"/>
        </w:rPr>
        <w:t>Панкратов, Ф.Г. Коммерческая деятельность: учебное пособие / Ф.Г. Панкратов, Р.К. Серегина. – М.: Маркетинг, 2005.</w:t>
      </w:r>
      <w:r w:rsidRPr="00814283">
        <w:rPr>
          <w:rFonts w:ascii="Times New Roman" w:hAnsi="Times New Roman"/>
          <w:sz w:val="28"/>
          <w:szCs w:val="28"/>
        </w:rPr>
        <w:t xml:space="preserve"> </w:t>
      </w:r>
      <w:r w:rsidRPr="00814283">
        <w:rPr>
          <w:rFonts w:ascii="Times New Roman" w:hAnsi="Times New Roman"/>
        </w:rPr>
        <w:t>С. 349-354</w:t>
      </w:r>
    </w:p>
  </w:footnote>
  <w:footnote w:id="12">
    <w:p w:rsidR="00C06694" w:rsidRDefault="00C06694" w:rsidP="00346EF4">
      <w:pPr>
        <w:pStyle w:val="a5"/>
        <w:spacing w:after="0" w:line="240" w:lineRule="auto"/>
      </w:pPr>
      <w:r>
        <w:rPr>
          <w:rStyle w:val="a7"/>
        </w:rPr>
        <w:footnoteRef/>
      </w:r>
      <w:r>
        <w:t xml:space="preserve"> </w:t>
      </w:r>
      <w:r w:rsidRPr="00326145">
        <w:rPr>
          <w:rStyle w:val="apple-style-span"/>
          <w:rFonts w:ascii="Times New Roman" w:hAnsi="Times New Roman"/>
        </w:rPr>
        <w:t xml:space="preserve">Джоунз Гарри. Торговый </w:t>
      </w:r>
      <w:r>
        <w:rPr>
          <w:rStyle w:val="apple-style-span"/>
          <w:rFonts w:ascii="Times New Roman" w:hAnsi="Times New Roman"/>
        </w:rPr>
        <w:t>бизнес. — М.: ИНФРА-М, 2003</w:t>
      </w:r>
      <w:r w:rsidRPr="00326145">
        <w:rPr>
          <w:rStyle w:val="apple-style-span"/>
          <w:rFonts w:ascii="Times New Roman" w:hAnsi="Times New Roman"/>
        </w:rPr>
        <w:t>.</w:t>
      </w:r>
      <w:r w:rsidRPr="00326145">
        <w:rPr>
          <w:rStyle w:val="apple-converted-space"/>
          <w:rFonts w:ascii="Times New Roman" w:eastAsia="Arial Unicode MS" w:hAnsi="Times New Roman"/>
        </w:rPr>
        <w:t> С.59.</w:t>
      </w:r>
    </w:p>
  </w:footnote>
  <w:footnote w:id="13">
    <w:p w:rsidR="00C06694" w:rsidRDefault="00C06694" w:rsidP="00346EF4">
      <w:pPr>
        <w:pStyle w:val="a5"/>
        <w:spacing w:after="0" w:line="240" w:lineRule="auto"/>
      </w:pPr>
      <w:r>
        <w:rPr>
          <w:rStyle w:val="a7"/>
        </w:rPr>
        <w:footnoteRef/>
      </w:r>
      <w:r>
        <w:t xml:space="preserve"> </w:t>
      </w:r>
      <w:r w:rsidRPr="00855A49">
        <w:rPr>
          <w:rFonts w:ascii="Times New Roman" w:hAnsi="Times New Roman"/>
        </w:rPr>
        <w:t>Костоглодов Д. Д., Парамонов М. Ю. Экономика коммерческого предприятия: Уче</w:t>
      </w:r>
      <w:r>
        <w:rPr>
          <w:rFonts w:ascii="Times New Roman" w:hAnsi="Times New Roman"/>
        </w:rPr>
        <w:t>б. пособие. — Ростов н/Д, 2004 </w:t>
      </w:r>
      <w:r w:rsidRPr="00855A49">
        <w:rPr>
          <w:rFonts w:ascii="Times New Roman" w:hAnsi="Times New Roman"/>
        </w:rPr>
        <w:t>.</w:t>
      </w:r>
      <w:r w:rsidRPr="00855A49">
        <w:rPr>
          <w:rFonts w:eastAsia="Arial Unicode MS"/>
        </w:rPr>
        <w:t> </w:t>
      </w:r>
    </w:p>
  </w:footnote>
  <w:footnote w:id="14">
    <w:p w:rsidR="00C06694" w:rsidRDefault="00C06694" w:rsidP="00346EF4">
      <w:pPr>
        <w:pStyle w:val="a5"/>
        <w:spacing w:after="0" w:line="240" w:lineRule="auto"/>
      </w:pPr>
      <w:r>
        <w:rPr>
          <w:rStyle w:val="a7"/>
        </w:rPr>
        <w:footnoteRef/>
      </w:r>
      <w:r>
        <w:t xml:space="preserve">  </w:t>
      </w:r>
      <w:r w:rsidRPr="003254A8">
        <w:rPr>
          <w:rFonts w:ascii="Times New Roman" w:hAnsi="Times New Roman"/>
        </w:rPr>
        <w:t>Синец</w:t>
      </w:r>
      <w:r>
        <w:rPr>
          <w:rFonts w:ascii="Times New Roman" w:hAnsi="Times New Roman"/>
        </w:rPr>
        <w:t>кий, Б. И. Внешнеэкономические о</w:t>
      </w:r>
      <w:r w:rsidRPr="003254A8">
        <w:rPr>
          <w:rFonts w:ascii="Times New Roman" w:hAnsi="Times New Roman"/>
        </w:rPr>
        <w:t>перации: организация и те</w:t>
      </w:r>
      <w:r>
        <w:rPr>
          <w:rFonts w:ascii="Times New Roman" w:hAnsi="Times New Roman"/>
        </w:rPr>
        <w:t>хника. – М., 2007</w:t>
      </w:r>
    </w:p>
  </w:footnote>
  <w:footnote w:id="15">
    <w:p w:rsidR="00C06694" w:rsidRPr="00A86DB0" w:rsidRDefault="00C06694" w:rsidP="00A86DB0">
      <w:pPr>
        <w:spacing w:after="0" w:line="240" w:lineRule="auto"/>
        <w:jc w:val="both"/>
        <w:rPr>
          <w:rFonts w:ascii="Times New Roman" w:hAnsi="Times New Roman"/>
          <w:sz w:val="20"/>
          <w:szCs w:val="20"/>
        </w:rPr>
      </w:pPr>
      <w:r>
        <w:rPr>
          <w:rStyle w:val="a7"/>
        </w:rPr>
        <w:footnoteRef/>
      </w:r>
      <w:r w:rsidRPr="00A86DB0">
        <w:rPr>
          <w:rFonts w:ascii="Times New Roman" w:hAnsi="Times New Roman"/>
          <w:sz w:val="20"/>
          <w:szCs w:val="20"/>
        </w:rPr>
        <w:t>Леви М., Вейтц Б.А. Основы розничной торговли / Пер. с англ.; Под ред. Ю.Н. Ка</w:t>
      </w:r>
      <w:r>
        <w:rPr>
          <w:rFonts w:ascii="Times New Roman" w:hAnsi="Times New Roman"/>
          <w:sz w:val="20"/>
          <w:szCs w:val="20"/>
        </w:rPr>
        <w:t>птуревского. – СПб.: Питер, 2008</w:t>
      </w:r>
      <w:r w:rsidRPr="00A86DB0">
        <w:rPr>
          <w:rFonts w:ascii="Times New Roman" w:hAnsi="Times New Roman"/>
          <w:sz w:val="20"/>
          <w:szCs w:val="20"/>
        </w:rPr>
        <w:t>.</w:t>
      </w:r>
      <w:r>
        <w:rPr>
          <w:rFonts w:ascii="Times New Roman" w:hAnsi="Times New Roman"/>
          <w:sz w:val="20"/>
          <w:szCs w:val="20"/>
        </w:rPr>
        <w:t xml:space="preserve"> С. 284</w:t>
      </w:r>
    </w:p>
  </w:footnote>
  <w:footnote w:id="16">
    <w:p w:rsidR="00C06694" w:rsidRPr="00A86DB0" w:rsidRDefault="00C06694" w:rsidP="00A86DB0">
      <w:pPr>
        <w:spacing w:after="0" w:line="240" w:lineRule="auto"/>
        <w:jc w:val="both"/>
        <w:rPr>
          <w:rFonts w:ascii="Times New Roman" w:hAnsi="Times New Roman"/>
          <w:sz w:val="20"/>
          <w:szCs w:val="20"/>
        </w:rPr>
      </w:pPr>
      <w:r w:rsidRPr="00A86DB0">
        <w:rPr>
          <w:rStyle w:val="a7"/>
          <w:rFonts w:ascii="Times New Roman" w:hAnsi="Times New Roman"/>
          <w:sz w:val="20"/>
          <w:szCs w:val="20"/>
        </w:rPr>
        <w:footnoteRef/>
      </w:r>
      <w:r w:rsidRPr="00A86DB0">
        <w:rPr>
          <w:rFonts w:ascii="Times New Roman" w:hAnsi="Times New Roman"/>
          <w:sz w:val="20"/>
          <w:szCs w:val="20"/>
        </w:rPr>
        <w:t>Леви М., Вейтц Б.А. Основы розничной торговли / Пер. с англ.; Под ред. Ю.Н. Ка</w:t>
      </w:r>
      <w:r>
        <w:rPr>
          <w:rFonts w:ascii="Times New Roman" w:hAnsi="Times New Roman"/>
          <w:sz w:val="20"/>
          <w:szCs w:val="20"/>
        </w:rPr>
        <w:t>птуревского. – СПб.: Питер, 2008</w:t>
      </w:r>
      <w:r w:rsidRPr="00A86DB0">
        <w:rPr>
          <w:rFonts w:ascii="Times New Roman" w:hAnsi="Times New Roman"/>
          <w:sz w:val="20"/>
          <w:szCs w:val="20"/>
        </w:rPr>
        <w:t>.</w:t>
      </w:r>
      <w:r>
        <w:rPr>
          <w:rFonts w:ascii="Times New Roman" w:hAnsi="Times New Roman"/>
          <w:sz w:val="20"/>
          <w:szCs w:val="20"/>
        </w:rPr>
        <w:t xml:space="preserve"> С.288.</w:t>
      </w:r>
    </w:p>
    <w:p w:rsidR="00C06694" w:rsidRDefault="00C06694">
      <w:pPr>
        <w:pStyle w:val="a5"/>
      </w:pPr>
    </w:p>
  </w:footnote>
  <w:footnote w:id="17">
    <w:p w:rsidR="00C06694" w:rsidRPr="001F0885" w:rsidRDefault="00C06694" w:rsidP="001F0885">
      <w:pPr>
        <w:spacing w:after="0" w:line="240" w:lineRule="auto"/>
        <w:jc w:val="both"/>
        <w:rPr>
          <w:sz w:val="28"/>
          <w:szCs w:val="28"/>
        </w:rPr>
      </w:pPr>
      <w:r>
        <w:rPr>
          <w:rStyle w:val="a7"/>
        </w:rPr>
        <w:footnoteRef/>
      </w:r>
      <w:r>
        <w:t xml:space="preserve"> </w:t>
      </w:r>
      <w:r w:rsidRPr="00896665">
        <w:rPr>
          <w:rFonts w:ascii="Times New Roman" w:hAnsi="Times New Roman"/>
          <w:sz w:val="20"/>
          <w:szCs w:val="20"/>
        </w:rPr>
        <w:t>Гаджинский, А.М. Логистика / А.М. Гаджинский. – М.: И</w:t>
      </w:r>
      <w:r>
        <w:rPr>
          <w:rFonts w:ascii="Times New Roman" w:hAnsi="Times New Roman"/>
          <w:sz w:val="20"/>
          <w:szCs w:val="20"/>
        </w:rPr>
        <w:t>ТК «Дашков и К», 2009. С. 56-59</w:t>
      </w:r>
    </w:p>
  </w:footnote>
  <w:footnote w:id="18">
    <w:p w:rsidR="00C06694" w:rsidRPr="006A5B05" w:rsidRDefault="00C06694" w:rsidP="001F0885">
      <w:pPr>
        <w:spacing w:after="0" w:line="240" w:lineRule="auto"/>
        <w:jc w:val="both"/>
        <w:rPr>
          <w:rFonts w:ascii="Times New Roman" w:hAnsi="Times New Roman"/>
          <w:sz w:val="28"/>
          <w:szCs w:val="28"/>
        </w:rPr>
      </w:pPr>
      <w:r>
        <w:rPr>
          <w:rStyle w:val="a7"/>
        </w:rPr>
        <w:footnoteRef/>
      </w:r>
      <w:r w:rsidRPr="001F0885">
        <w:rPr>
          <w:rFonts w:ascii="Times New Roman" w:hAnsi="Times New Roman"/>
          <w:sz w:val="20"/>
          <w:szCs w:val="20"/>
        </w:rPr>
        <w:t>Методические рекомендации по разработке снабженческо-сбытовой политики предприятия // Экономика и ж</w:t>
      </w:r>
      <w:r>
        <w:rPr>
          <w:rFonts w:ascii="Times New Roman" w:hAnsi="Times New Roman"/>
          <w:sz w:val="20"/>
          <w:szCs w:val="20"/>
        </w:rPr>
        <w:t>изнь. 200</w:t>
      </w:r>
      <w:r w:rsidRPr="001F0885">
        <w:rPr>
          <w:rFonts w:ascii="Times New Roman" w:hAnsi="Times New Roman"/>
          <w:sz w:val="20"/>
          <w:szCs w:val="20"/>
        </w:rPr>
        <w:t>7. -№ 49. –С.14-15.</w:t>
      </w:r>
    </w:p>
    <w:p w:rsidR="00C06694" w:rsidRDefault="00C06694" w:rsidP="001F0885">
      <w:pPr>
        <w:pStyle w:val="a5"/>
        <w:spacing w:after="0"/>
      </w:pPr>
    </w:p>
  </w:footnote>
  <w:footnote w:id="19">
    <w:p w:rsidR="00C06694" w:rsidRDefault="00C06694" w:rsidP="00346EF4">
      <w:pPr>
        <w:pStyle w:val="a5"/>
        <w:spacing w:after="0" w:line="240" w:lineRule="auto"/>
      </w:pPr>
      <w:r>
        <w:rPr>
          <w:rStyle w:val="a7"/>
        </w:rPr>
        <w:footnoteRef/>
      </w:r>
      <w:r>
        <w:t xml:space="preserve"> </w:t>
      </w:r>
      <w:r w:rsidRPr="006A5B05">
        <w:rPr>
          <w:rFonts w:ascii="Times New Roman" w:hAnsi="Times New Roman"/>
        </w:rPr>
        <w:t>Зыряно</w:t>
      </w:r>
      <w:r>
        <w:rPr>
          <w:rFonts w:ascii="Times New Roman" w:hAnsi="Times New Roman"/>
        </w:rPr>
        <w:t>ва</w:t>
      </w:r>
      <w:r w:rsidRPr="006A5B05">
        <w:rPr>
          <w:rFonts w:ascii="Times New Roman" w:hAnsi="Times New Roman"/>
        </w:rPr>
        <w:t xml:space="preserve"> А.В.</w:t>
      </w:r>
      <w:r>
        <w:rPr>
          <w:rFonts w:ascii="Times New Roman" w:hAnsi="Times New Roman"/>
        </w:rPr>
        <w:t xml:space="preserve">. </w:t>
      </w:r>
      <w:r w:rsidRPr="006A5B05">
        <w:rPr>
          <w:rFonts w:ascii="Times New Roman" w:hAnsi="Times New Roman"/>
        </w:rPr>
        <w:t>Коммерческо-посредническая деятельн</w:t>
      </w:r>
      <w:r>
        <w:rPr>
          <w:rFonts w:ascii="Times New Roman" w:hAnsi="Times New Roman"/>
        </w:rPr>
        <w:t>ость на товарном рынке</w:t>
      </w:r>
      <w:r w:rsidRPr="006A5B05">
        <w:rPr>
          <w:rFonts w:ascii="Times New Roman" w:hAnsi="Times New Roman"/>
        </w:rPr>
        <w:t>.</w:t>
      </w:r>
      <w:r>
        <w:rPr>
          <w:rFonts w:ascii="Times New Roman" w:hAnsi="Times New Roman"/>
        </w:rPr>
        <w:t xml:space="preserve"> – Екатеринбург: Солярис, 200</w:t>
      </w:r>
      <w:r w:rsidRPr="006A5B05">
        <w:rPr>
          <w:rFonts w:ascii="Times New Roman" w:hAnsi="Times New Roman"/>
        </w:rPr>
        <w:t>5</w:t>
      </w:r>
      <w:r>
        <w:rPr>
          <w:rFonts w:ascii="Times New Roman" w:hAnsi="Times New Roman"/>
        </w:rPr>
        <w:t xml:space="preserve">. С.93 </w:t>
      </w:r>
    </w:p>
  </w:footnote>
  <w:footnote w:id="20">
    <w:p w:rsidR="00C06694" w:rsidRPr="006A5B05" w:rsidRDefault="00C06694" w:rsidP="00BC17D1">
      <w:pPr>
        <w:spacing w:after="0" w:line="240" w:lineRule="auto"/>
        <w:jc w:val="both"/>
        <w:rPr>
          <w:rFonts w:ascii="Times New Roman" w:hAnsi="Times New Roman"/>
          <w:sz w:val="20"/>
          <w:szCs w:val="20"/>
        </w:rPr>
      </w:pPr>
      <w:r w:rsidRPr="006A5B05">
        <w:rPr>
          <w:rStyle w:val="a7"/>
          <w:rFonts w:ascii="Times New Roman" w:hAnsi="Times New Roman"/>
          <w:sz w:val="20"/>
          <w:szCs w:val="20"/>
        </w:rPr>
        <w:footnoteRef/>
      </w:r>
      <w:r w:rsidRPr="006A5B05">
        <w:rPr>
          <w:rFonts w:ascii="Times New Roman" w:hAnsi="Times New Roman"/>
          <w:sz w:val="20"/>
          <w:szCs w:val="20"/>
        </w:rPr>
        <w:t xml:space="preserve"> Аван</w:t>
      </w:r>
      <w:r>
        <w:rPr>
          <w:rFonts w:ascii="Times New Roman" w:hAnsi="Times New Roman"/>
          <w:sz w:val="20"/>
          <w:szCs w:val="20"/>
        </w:rPr>
        <w:t xml:space="preserve">есова </w:t>
      </w:r>
      <w:r w:rsidRPr="006A5B05">
        <w:rPr>
          <w:rFonts w:ascii="Times New Roman" w:hAnsi="Times New Roman"/>
          <w:sz w:val="20"/>
          <w:szCs w:val="20"/>
        </w:rPr>
        <w:t>Ю.А.</w:t>
      </w:r>
      <w:r>
        <w:rPr>
          <w:rFonts w:ascii="Times New Roman" w:hAnsi="Times New Roman"/>
          <w:sz w:val="20"/>
          <w:szCs w:val="20"/>
        </w:rPr>
        <w:t xml:space="preserve"> </w:t>
      </w:r>
      <w:r w:rsidRPr="006A5B05">
        <w:rPr>
          <w:rFonts w:ascii="Times New Roman" w:hAnsi="Times New Roman"/>
          <w:sz w:val="20"/>
          <w:szCs w:val="20"/>
        </w:rPr>
        <w:t>Экономика предприятия торговли и сферы услуг</w:t>
      </w:r>
      <w:r>
        <w:rPr>
          <w:rFonts w:ascii="Times New Roman" w:hAnsi="Times New Roman"/>
          <w:sz w:val="20"/>
          <w:szCs w:val="20"/>
        </w:rPr>
        <w:t>: Учеб. пособие. М.: ТОО “Люкс-арт”, 200</w:t>
      </w:r>
      <w:r w:rsidRPr="006A5B05">
        <w:rPr>
          <w:rFonts w:ascii="Times New Roman" w:hAnsi="Times New Roman"/>
          <w:sz w:val="20"/>
          <w:szCs w:val="20"/>
        </w:rPr>
        <w:t>6.</w:t>
      </w:r>
      <w:r w:rsidRPr="006A5B05">
        <w:rPr>
          <w:rFonts w:ascii="Times New Roman" w:hAnsi="Times New Roman"/>
          <w:sz w:val="28"/>
          <w:szCs w:val="28"/>
        </w:rPr>
        <w:t xml:space="preserve"> </w:t>
      </w:r>
      <w:r w:rsidRPr="006A5B05">
        <w:rPr>
          <w:rFonts w:ascii="Times New Roman" w:hAnsi="Times New Roman"/>
          <w:sz w:val="20"/>
          <w:szCs w:val="20"/>
        </w:rPr>
        <w:t>С. 114</w:t>
      </w:r>
    </w:p>
    <w:p w:rsidR="00C06694" w:rsidRPr="006A5B05" w:rsidRDefault="00C06694" w:rsidP="00BC17D1">
      <w:pPr>
        <w:pStyle w:val="a5"/>
        <w:tabs>
          <w:tab w:val="num" w:pos="0"/>
        </w:tabs>
        <w:spacing w:line="240" w:lineRule="auto"/>
        <w:rPr>
          <w:rFonts w:ascii="Times New Roman" w:hAnsi="Times New Roman"/>
        </w:rPr>
      </w:pPr>
    </w:p>
  </w:footnote>
  <w:footnote w:id="21">
    <w:p w:rsidR="00C06694" w:rsidRDefault="00C06694" w:rsidP="00BC17D1">
      <w:pPr>
        <w:pStyle w:val="a5"/>
        <w:spacing w:after="0" w:line="240" w:lineRule="auto"/>
      </w:pPr>
      <w:r>
        <w:rPr>
          <w:rStyle w:val="a7"/>
        </w:rPr>
        <w:footnoteRef/>
      </w:r>
      <w:r>
        <w:t xml:space="preserve"> </w:t>
      </w:r>
      <w:r w:rsidRPr="00BC17D1">
        <w:rPr>
          <w:rFonts w:ascii="Times New Roman" w:hAnsi="Times New Roman"/>
        </w:rPr>
        <w:t>Коммерческая деятельность предприятия: Стратегия, организация, управление: Учеб. пособие / В.К. Козлов, С.А. Уваров, Н.В. Яковлева и др.; Под ред. В.К. Козлова, С.А. Уварова. – СПб.: Политехника, 2000</w:t>
      </w:r>
      <w:r>
        <w:rPr>
          <w:rFonts w:ascii="Times New Roman" w:hAnsi="Times New Roman"/>
        </w:rPr>
        <w:t>. С. 167.</w:t>
      </w:r>
    </w:p>
  </w:footnote>
  <w:footnote w:id="22">
    <w:p w:rsidR="00C06694" w:rsidRPr="008F6ECA" w:rsidRDefault="00C06694" w:rsidP="00871141">
      <w:pPr>
        <w:spacing w:after="0" w:line="240" w:lineRule="auto"/>
        <w:jc w:val="both"/>
        <w:rPr>
          <w:rFonts w:ascii="Times New Roman" w:hAnsi="Times New Roman"/>
          <w:sz w:val="28"/>
          <w:szCs w:val="28"/>
        </w:rPr>
      </w:pPr>
      <w:r>
        <w:rPr>
          <w:rStyle w:val="a7"/>
        </w:rPr>
        <w:footnoteRef/>
      </w:r>
      <w:r>
        <w:t xml:space="preserve"> </w:t>
      </w:r>
      <w:r w:rsidRPr="00831AD2">
        <w:rPr>
          <w:rFonts w:ascii="Times New Roman" w:hAnsi="Times New Roman"/>
          <w:color w:val="000000"/>
          <w:sz w:val="20"/>
          <w:szCs w:val="20"/>
        </w:rPr>
        <w:t>Каплина С.А. Организация коммерческой деятельности. Учебное пособие. Ростов-на-Дону: Феникс, 2002.</w:t>
      </w:r>
      <w:r>
        <w:rPr>
          <w:rFonts w:ascii="Times New Roman" w:hAnsi="Times New Roman"/>
          <w:color w:val="000000"/>
          <w:sz w:val="20"/>
          <w:szCs w:val="20"/>
        </w:rPr>
        <w:t>С.218.</w:t>
      </w:r>
    </w:p>
    <w:p w:rsidR="00C06694" w:rsidRDefault="00C06694">
      <w:pPr>
        <w:pStyle w:val="a5"/>
      </w:pPr>
    </w:p>
  </w:footnote>
  <w:footnote w:id="23">
    <w:p w:rsidR="00C06694" w:rsidRPr="00BC17D1" w:rsidRDefault="00C06694" w:rsidP="00BC17D1">
      <w:pPr>
        <w:pStyle w:val="a5"/>
        <w:spacing w:after="0" w:line="240" w:lineRule="auto"/>
        <w:rPr>
          <w:rFonts w:ascii="Times New Roman" w:hAnsi="Times New Roman"/>
        </w:rPr>
      </w:pPr>
      <w:r>
        <w:rPr>
          <w:rStyle w:val="a7"/>
        </w:rPr>
        <w:footnoteRef/>
      </w:r>
      <w:r>
        <w:t xml:space="preserve"> </w:t>
      </w:r>
      <w:r w:rsidRPr="00831AD2">
        <w:rPr>
          <w:rFonts w:ascii="Times New Roman" w:hAnsi="Times New Roman"/>
          <w:color w:val="000000"/>
        </w:rPr>
        <w:t>Половцева Ф.П. Коммерческая деятельность: Учебник. - М.:ИНФРА-М,2004.</w:t>
      </w:r>
      <w:r>
        <w:rPr>
          <w:rFonts w:ascii="Times New Roman" w:hAnsi="Times New Roman"/>
          <w:color w:val="000000"/>
        </w:rPr>
        <w:t>С.</w:t>
      </w:r>
    </w:p>
  </w:footnote>
  <w:footnote w:id="24">
    <w:p w:rsidR="00C06694" w:rsidRDefault="00C06694" w:rsidP="00BC17D1">
      <w:pPr>
        <w:pStyle w:val="a5"/>
        <w:spacing w:after="0" w:line="240" w:lineRule="auto"/>
      </w:pPr>
      <w:r w:rsidRPr="00BC17D1">
        <w:rPr>
          <w:rStyle w:val="a7"/>
          <w:rFonts w:ascii="Times New Roman" w:hAnsi="Times New Roman"/>
        </w:rPr>
        <w:footnoteRef/>
      </w:r>
      <w:r w:rsidRPr="00BC17D1">
        <w:rPr>
          <w:rFonts w:ascii="Times New Roman" w:hAnsi="Times New Roman"/>
        </w:rPr>
        <w:t xml:space="preserve"> </w:t>
      </w:r>
      <w:r w:rsidRPr="00831AD2">
        <w:rPr>
          <w:rFonts w:ascii="Times New Roman" w:hAnsi="Times New Roman"/>
          <w:color w:val="000000"/>
        </w:rPr>
        <w:t>Половцева Ф.П. Коммерческая деятельность: Учебник. - М.:ИНФРА-М,2004.</w:t>
      </w:r>
      <w:r>
        <w:rPr>
          <w:rFonts w:ascii="Times New Roman" w:hAnsi="Times New Roman"/>
          <w:color w:val="000000"/>
        </w:rPr>
        <w:t>С.</w:t>
      </w:r>
    </w:p>
  </w:footnote>
  <w:footnote w:id="25">
    <w:p w:rsidR="00C06694" w:rsidRDefault="00C06694">
      <w:pPr>
        <w:pStyle w:val="a5"/>
      </w:pPr>
      <w:r>
        <w:rPr>
          <w:rStyle w:val="a7"/>
        </w:rPr>
        <w:footnoteRef/>
      </w:r>
      <w:r>
        <w:t xml:space="preserve"> </w:t>
      </w:r>
      <w:r w:rsidRPr="00CC504F">
        <w:rPr>
          <w:rFonts w:ascii="Times New Roman" w:hAnsi="Times New Roman"/>
        </w:rPr>
        <w:t>Дашков Л.П., Памбухчиянц О.В. Организация и проектирование торговых предприятий: Учеб. для студентов вузов. – 4-е изд., доп. – М.: Маркетинг, 2001.</w:t>
      </w:r>
      <w:r>
        <w:rPr>
          <w:rFonts w:ascii="Times New Roman" w:hAnsi="Times New Roman"/>
        </w:rPr>
        <w:t xml:space="preserve"> С.</w:t>
      </w:r>
      <w:r w:rsidRPr="00CC504F">
        <w:rPr>
          <w:rFonts w:ascii="Times New Roman" w:hAnsi="Times New Roman"/>
          <w:sz w:val="28"/>
          <w:szCs w:val="28"/>
        </w:rPr>
        <w:t xml:space="preserve"> </w:t>
      </w:r>
      <w:r w:rsidRPr="00CC504F">
        <w:rPr>
          <w:rFonts w:ascii="Times New Roman" w:hAnsi="Times New Roman"/>
        </w:rPr>
        <w:t>241-243</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694" w:rsidRDefault="00C06694" w:rsidP="00A24FDC">
    <w:pPr>
      <w:pStyle w:val="a8"/>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C06694" w:rsidRDefault="00C0669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694" w:rsidRDefault="00C06694" w:rsidP="00A24FDC">
    <w:pPr>
      <w:pStyle w:val="a8"/>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6E7F27">
      <w:rPr>
        <w:rStyle w:val="af4"/>
        <w:noProof/>
      </w:rPr>
      <w:t>28</w:t>
    </w:r>
    <w:r>
      <w:rPr>
        <w:rStyle w:val="af4"/>
      </w:rPr>
      <w:fldChar w:fldCharType="end"/>
    </w:r>
  </w:p>
  <w:p w:rsidR="00C06694" w:rsidRPr="00997B5C" w:rsidRDefault="00C06694">
    <w:pPr>
      <w:pStyle w:val="a8"/>
      <w:jc w:val="right"/>
      <w:rPr>
        <w:rFonts w:ascii="Times New Roman" w:hAnsi="Times New Roman"/>
        <w:sz w:val="20"/>
        <w:szCs w:val="20"/>
      </w:rPr>
    </w:pPr>
  </w:p>
  <w:p w:rsidR="00C06694" w:rsidRDefault="00C066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511"/>
    <w:multiLevelType w:val="multilevel"/>
    <w:tmpl w:val="AAF4B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36A3C"/>
    <w:multiLevelType w:val="hybridMultilevel"/>
    <w:tmpl w:val="F9D6190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486F73"/>
    <w:multiLevelType w:val="multilevel"/>
    <w:tmpl w:val="CB7A95E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6F3006"/>
    <w:multiLevelType w:val="hybridMultilevel"/>
    <w:tmpl w:val="31561BB6"/>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33325102"/>
    <w:multiLevelType w:val="multilevel"/>
    <w:tmpl w:val="EEB4FA8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56A5694"/>
    <w:multiLevelType w:val="multilevel"/>
    <w:tmpl w:val="EEB4FA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6691029"/>
    <w:multiLevelType w:val="multilevel"/>
    <w:tmpl w:val="730865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9651CA3"/>
    <w:multiLevelType w:val="hybridMultilevel"/>
    <w:tmpl w:val="B13CEE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077A92"/>
    <w:multiLevelType w:val="multilevel"/>
    <w:tmpl w:val="1E4CBA66"/>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B5D64A2"/>
    <w:multiLevelType w:val="multilevel"/>
    <w:tmpl w:val="B046F96C"/>
    <w:lvl w:ilvl="0">
      <w:start w:val="1"/>
      <w:numFmt w:val="decimal"/>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C6B74ED"/>
    <w:multiLevelType w:val="multilevel"/>
    <w:tmpl w:val="EEB4FA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23D31B1"/>
    <w:multiLevelType w:val="multilevel"/>
    <w:tmpl w:val="EEB4FA8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7B2DF1"/>
    <w:multiLevelType w:val="multilevel"/>
    <w:tmpl w:val="EEB4FA8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0710B6B"/>
    <w:multiLevelType w:val="multilevel"/>
    <w:tmpl w:val="EEB4FA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07C39AD"/>
    <w:multiLevelType w:val="multilevel"/>
    <w:tmpl w:val="D196EBBE"/>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5">
    <w:nsid w:val="61083C93"/>
    <w:multiLevelType w:val="hybridMultilevel"/>
    <w:tmpl w:val="1FD82566"/>
    <w:lvl w:ilvl="0" w:tplc="E80E02B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2E375C5"/>
    <w:multiLevelType w:val="hybridMultilevel"/>
    <w:tmpl w:val="BEF8C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E079A9"/>
    <w:multiLevelType w:val="multilevel"/>
    <w:tmpl w:val="1E4CBA66"/>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29924DE"/>
    <w:multiLevelType w:val="hybridMultilevel"/>
    <w:tmpl w:val="0BD8D62C"/>
    <w:lvl w:ilvl="0" w:tplc="7050224E">
      <w:start w:val="1"/>
      <w:numFmt w:val="bullet"/>
      <w:lvlText w:val="-"/>
      <w:lvlJc w:val="left"/>
      <w:pPr>
        <w:tabs>
          <w:tab w:val="num" w:pos="1068"/>
        </w:tabs>
        <w:ind w:left="1068" w:hanging="360"/>
      </w:pPr>
      <w:rPr>
        <w:rFonts w:ascii="Times New Roman" w:hAnsi="Times New Roman" w:hint="default"/>
      </w:rPr>
    </w:lvl>
    <w:lvl w:ilvl="1" w:tplc="04190003">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19">
    <w:nsid w:val="734D29D3"/>
    <w:multiLevelType w:val="hybridMultilevel"/>
    <w:tmpl w:val="69A2C9EC"/>
    <w:lvl w:ilvl="0" w:tplc="E9D06F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2311D9"/>
    <w:multiLevelType w:val="multilevel"/>
    <w:tmpl w:val="B19A051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AE3218B"/>
    <w:multiLevelType w:val="hybridMultilevel"/>
    <w:tmpl w:val="48740CF6"/>
    <w:lvl w:ilvl="0" w:tplc="04190001">
      <w:start w:val="1"/>
      <w:numFmt w:val="bullet"/>
      <w:lvlText w:val=""/>
      <w:lvlJc w:val="left"/>
      <w:pPr>
        <w:tabs>
          <w:tab w:val="num" w:pos="780"/>
        </w:tabs>
        <w:ind w:left="780" w:hanging="360"/>
      </w:pPr>
      <w:rPr>
        <w:rFonts w:ascii="Symbol" w:hAnsi="Symbol" w:hint="default"/>
      </w:rPr>
    </w:lvl>
    <w:lvl w:ilvl="1" w:tplc="0419000F">
      <w:start w:val="1"/>
      <w:numFmt w:val="decimal"/>
      <w:lvlText w:val="%2."/>
      <w:lvlJc w:val="left"/>
      <w:pPr>
        <w:tabs>
          <w:tab w:val="num" w:pos="1500"/>
        </w:tabs>
        <w:ind w:left="1500" w:hanging="360"/>
      </w:pPr>
      <w:rPr>
        <w:rFont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7E1414AE"/>
    <w:multiLevelType w:val="hybridMultilevel"/>
    <w:tmpl w:val="E93E9F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7D3982"/>
    <w:multiLevelType w:val="hybridMultilevel"/>
    <w:tmpl w:val="EF82CCA8"/>
    <w:lvl w:ilvl="0" w:tplc="9A3A40D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3"/>
  </w:num>
  <w:num w:numId="2">
    <w:abstractNumId w:val="2"/>
  </w:num>
  <w:num w:numId="3">
    <w:abstractNumId w:val="6"/>
  </w:num>
  <w:num w:numId="4">
    <w:abstractNumId w:val="20"/>
  </w:num>
  <w:num w:numId="5">
    <w:abstractNumId w:val="16"/>
  </w:num>
  <w:num w:numId="6">
    <w:abstractNumId w:val="10"/>
  </w:num>
  <w:num w:numId="7">
    <w:abstractNumId w:val="13"/>
  </w:num>
  <w:num w:numId="8">
    <w:abstractNumId w:val="5"/>
  </w:num>
  <w:num w:numId="9">
    <w:abstractNumId w:val="12"/>
  </w:num>
  <w:num w:numId="10">
    <w:abstractNumId w:val="8"/>
  </w:num>
  <w:num w:numId="11">
    <w:abstractNumId w:val="17"/>
  </w:num>
  <w:num w:numId="12">
    <w:abstractNumId w:val="21"/>
  </w:num>
  <w:num w:numId="13">
    <w:abstractNumId w:val="11"/>
  </w:num>
  <w:num w:numId="14">
    <w:abstractNumId w:val="22"/>
  </w:num>
  <w:num w:numId="15">
    <w:abstractNumId w:val="4"/>
  </w:num>
  <w:num w:numId="16">
    <w:abstractNumId w:val="7"/>
  </w:num>
  <w:num w:numId="17">
    <w:abstractNumId w:val="15"/>
  </w:num>
  <w:num w:numId="18">
    <w:abstractNumId w:val="19"/>
  </w:num>
  <w:num w:numId="19">
    <w:abstractNumId w:val="18"/>
  </w:num>
  <w:num w:numId="20">
    <w:abstractNumId w:val="0"/>
  </w:num>
  <w:num w:numId="21">
    <w:abstractNumId w:val="3"/>
  </w:num>
  <w:num w:numId="22">
    <w:abstractNumId w:val="14"/>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67D"/>
    <w:rsid w:val="00003566"/>
    <w:rsid w:val="000123C5"/>
    <w:rsid w:val="0001691F"/>
    <w:rsid w:val="00024187"/>
    <w:rsid w:val="00051CC9"/>
    <w:rsid w:val="00057B0B"/>
    <w:rsid w:val="0006114B"/>
    <w:rsid w:val="00063F15"/>
    <w:rsid w:val="00073760"/>
    <w:rsid w:val="00076081"/>
    <w:rsid w:val="000A12B1"/>
    <w:rsid w:val="000B0162"/>
    <w:rsid w:val="000C6C22"/>
    <w:rsid w:val="00100BE0"/>
    <w:rsid w:val="00120618"/>
    <w:rsid w:val="00154644"/>
    <w:rsid w:val="00176525"/>
    <w:rsid w:val="0019104F"/>
    <w:rsid w:val="001A6C79"/>
    <w:rsid w:val="001C5CDB"/>
    <w:rsid w:val="001F0885"/>
    <w:rsid w:val="001F454B"/>
    <w:rsid w:val="002170BB"/>
    <w:rsid w:val="0023405B"/>
    <w:rsid w:val="0024019B"/>
    <w:rsid w:val="002412CD"/>
    <w:rsid w:val="00261F97"/>
    <w:rsid w:val="0026430D"/>
    <w:rsid w:val="0026514B"/>
    <w:rsid w:val="002832DF"/>
    <w:rsid w:val="002A1572"/>
    <w:rsid w:val="002A241F"/>
    <w:rsid w:val="002C1AE7"/>
    <w:rsid w:val="002C2C05"/>
    <w:rsid w:val="002C3CDB"/>
    <w:rsid w:val="00300CED"/>
    <w:rsid w:val="0031701F"/>
    <w:rsid w:val="00344A30"/>
    <w:rsid w:val="00346EF4"/>
    <w:rsid w:val="0036480C"/>
    <w:rsid w:val="003D6FB1"/>
    <w:rsid w:val="003F14AB"/>
    <w:rsid w:val="003F35ED"/>
    <w:rsid w:val="00416705"/>
    <w:rsid w:val="00417F40"/>
    <w:rsid w:val="004301D0"/>
    <w:rsid w:val="00461A1E"/>
    <w:rsid w:val="004779AD"/>
    <w:rsid w:val="00482706"/>
    <w:rsid w:val="004A5215"/>
    <w:rsid w:val="004B1F96"/>
    <w:rsid w:val="004C38A6"/>
    <w:rsid w:val="004C6D9C"/>
    <w:rsid w:val="004F46A7"/>
    <w:rsid w:val="00511D55"/>
    <w:rsid w:val="00517A95"/>
    <w:rsid w:val="00520EAA"/>
    <w:rsid w:val="005560FD"/>
    <w:rsid w:val="00566349"/>
    <w:rsid w:val="00570F22"/>
    <w:rsid w:val="005814AC"/>
    <w:rsid w:val="005945BA"/>
    <w:rsid w:val="005A5330"/>
    <w:rsid w:val="005C2934"/>
    <w:rsid w:val="005C50EB"/>
    <w:rsid w:val="005C66BF"/>
    <w:rsid w:val="005E1DBA"/>
    <w:rsid w:val="005E24B0"/>
    <w:rsid w:val="006466B2"/>
    <w:rsid w:val="00665A56"/>
    <w:rsid w:val="00671FAC"/>
    <w:rsid w:val="00674DE9"/>
    <w:rsid w:val="00686473"/>
    <w:rsid w:val="00686783"/>
    <w:rsid w:val="006A1EB7"/>
    <w:rsid w:val="006A523E"/>
    <w:rsid w:val="006E2E14"/>
    <w:rsid w:val="006E7F27"/>
    <w:rsid w:val="006F3B8C"/>
    <w:rsid w:val="007168D5"/>
    <w:rsid w:val="00721E8B"/>
    <w:rsid w:val="00737B4E"/>
    <w:rsid w:val="0074001C"/>
    <w:rsid w:val="00766AD5"/>
    <w:rsid w:val="00787795"/>
    <w:rsid w:val="0080110C"/>
    <w:rsid w:val="00860733"/>
    <w:rsid w:val="008706EE"/>
    <w:rsid w:val="00871141"/>
    <w:rsid w:val="00886AAE"/>
    <w:rsid w:val="008A215F"/>
    <w:rsid w:val="008B7CCC"/>
    <w:rsid w:val="008E0DB3"/>
    <w:rsid w:val="008E7CFE"/>
    <w:rsid w:val="008F2C1B"/>
    <w:rsid w:val="008F2F66"/>
    <w:rsid w:val="008F45C7"/>
    <w:rsid w:val="008F6ECA"/>
    <w:rsid w:val="009512FC"/>
    <w:rsid w:val="00961572"/>
    <w:rsid w:val="009776B2"/>
    <w:rsid w:val="009941CD"/>
    <w:rsid w:val="00997B5C"/>
    <w:rsid w:val="009B6246"/>
    <w:rsid w:val="009E23AD"/>
    <w:rsid w:val="009F048D"/>
    <w:rsid w:val="00A24FDC"/>
    <w:rsid w:val="00A86DB0"/>
    <w:rsid w:val="00A917AE"/>
    <w:rsid w:val="00AC2324"/>
    <w:rsid w:val="00B20428"/>
    <w:rsid w:val="00B42682"/>
    <w:rsid w:val="00B74C12"/>
    <w:rsid w:val="00B8148C"/>
    <w:rsid w:val="00B81681"/>
    <w:rsid w:val="00BA4632"/>
    <w:rsid w:val="00BC17D1"/>
    <w:rsid w:val="00BC30AD"/>
    <w:rsid w:val="00BD68A5"/>
    <w:rsid w:val="00BE1946"/>
    <w:rsid w:val="00BE65CD"/>
    <w:rsid w:val="00C06694"/>
    <w:rsid w:val="00C10329"/>
    <w:rsid w:val="00C53596"/>
    <w:rsid w:val="00C7399B"/>
    <w:rsid w:val="00C74372"/>
    <w:rsid w:val="00CD404D"/>
    <w:rsid w:val="00CD4B56"/>
    <w:rsid w:val="00CF306E"/>
    <w:rsid w:val="00D070F1"/>
    <w:rsid w:val="00D13856"/>
    <w:rsid w:val="00D25BAA"/>
    <w:rsid w:val="00D26A44"/>
    <w:rsid w:val="00D47ABA"/>
    <w:rsid w:val="00D50B66"/>
    <w:rsid w:val="00D6105A"/>
    <w:rsid w:val="00D70577"/>
    <w:rsid w:val="00DB37E7"/>
    <w:rsid w:val="00DC6B3B"/>
    <w:rsid w:val="00DC7F35"/>
    <w:rsid w:val="00DD519C"/>
    <w:rsid w:val="00DE3B08"/>
    <w:rsid w:val="00E06902"/>
    <w:rsid w:val="00E146C5"/>
    <w:rsid w:val="00E3134D"/>
    <w:rsid w:val="00E43937"/>
    <w:rsid w:val="00E90B6C"/>
    <w:rsid w:val="00E97DCC"/>
    <w:rsid w:val="00EA01EC"/>
    <w:rsid w:val="00EB169F"/>
    <w:rsid w:val="00EC48F9"/>
    <w:rsid w:val="00F034DC"/>
    <w:rsid w:val="00F308E6"/>
    <w:rsid w:val="00F3267D"/>
    <w:rsid w:val="00F434FE"/>
    <w:rsid w:val="00F92EF5"/>
    <w:rsid w:val="00FF4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15:chartTrackingRefBased/>
  <w15:docId w15:val="{EBE42050-988C-4224-928D-0DC7C3E8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1F454B"/>
    <w:pPr>
      <w:keepNext/>
      <w:spacing w:before="240" w:after="60"/>
      <w:outlineLvl w:val="0"/>
    </w:pPr>
    <w:rPr>
      <w:rFonts w:ascii="Cambria" w:hAnsi="Cambria"/>
      <w:b/>
      <w:bCs/>
      <w:kern w:val="32"/>
      <w:sz w:val="32"/>
      <w:szCs w:val="32"/>
    </w:rPr>
  </w:style>
  <w:style w:type="paragraph" w:styleId="4">
    <w:name w:val="heading 4"/>
    <w:basedOn w:val="a"/>
    <w:link w:val="40"/>
    <w:uiPriority w:val="9"/>
    <w:qFormat/>
    <w:rsid w:val="008B7CCC"/>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next w:val="a"/>
    <w:link w:val="50"/>
    <w:uiPriority w:val="9"/>
    <w:qFormat/>
    <w:rsid w:val="002C3CD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6EF4"/>
    <w:pPr>
      <w:autoSpaceDE w:val="0"/>
      <w:autoSpaceDN w:val="0"/>
      <w:adjustRightInd w:val="0"/>
    </w:pPr>
    <w:rPr>
      <w:rFonts w:ascii="Times New Roman" w:hAnsi="Times New Roman"/>
      <w:color w:val="000000"/>
      <w:sz w:val="24"/>
      <w:szCs w:val="24"/>
    </w:rPr>
  </w:style>
  <w:style w:type="character" w:customStyle="1" w:styleId="apple-style-span">
    <w:name w:val="apple-style-span"/>
    <w:basedOn w:val="a0"/>
    <w:rsid w:val="00346EF4"/>
  </w:style>
  <w:style w:type="character" w:customStyle="1" w:styleId="apple-converted-space">
    <w:name w:val="apple-converted-space"/>
    <w:basedOn w:val="a0"/>
    <w:rsid w:val="00346EF4"/>
  </w:style>
  <w:style w:type="paragraph" w:styleId="a3">
    <w:name w:val="Body Text Indent"/>
    <w:basedOn w:val="a"/>
    <w:link w:val="a4"/>
    <w:uiPriority w:val="99"/>
    <w:unhideWhenUsed/>
    <w:rsid w:val="00346EF4"/>
    <w:pPr>
      <w:spacing w:before="100" w:beforeAutospacing="1" w:after="100" w:afterAutospacing="1" w:line="240" w:lineRule="auto"/>
    </w:pPr>
    <w:rPr>
      <w:rFonts w:ascii="Times New Roman" w:hAnsi="Times New Roman"/>
      <w:sz w:val="24"/>
      <w:szCs w:val="24"/>
    </w:rPr>
  </w:style>
  <w:style w:type="character" w:customStyle="1" w:styleId="a4">
    <w:name w:val="Основной текст с отступом Знак"/>
    <w:basedOn w:val="a0"/>
    <w:link w:val="a3"/>
    <w:uiPriority w:val="99"/>
    <w:rsid w:val="00346EF4"/>
    <w:rPr>
      <w:rFonts w:ascii="Times New Roman" w:hAnsi="Times New Roman"/>
      <w:sz w:val="24"/>
      <w:szCs w:val="24"/>
    </w:rPr>
  </w:style>
  <w:style w:type="paragraph" w:styleId="a5">
    <w:name w:val="footnote text"/>
    <w:basedOn w:val="a"/>
    <w:link w:val="a6"/>
    <w:uiPriority w:val="99"/>
    <w:semiHidden/>
    <w:unhideWhenUsed/>
    <w:rsid w:val="00346EF4"/>
    <w:rPr>
      <w:sz w:val="20"/>
      <w:szCs w:val="20"/>
    </w:rPr>
  </w:style>
  <w:style w:type="character" w:customStyle="1" w:styleId="a6">
    <w:name w:val="Текст сноски Знак"/>
    <w:basedOn w:val="a0"/>
    <w:link w:val="a5"/>
    <w:uiPriority w:val="99"/>
    <w:semiHidden/>
    <w:rsid w:val="00346EF4"/>
  </w:style>
  <w:style w:type="character" w:styleId="a7">
    <w:name w:val="footnote reference"/>
    <w:basedOn w:val="a0"/>
    <w:uiPriority w:val="99"/>
    <w:semiHidden/>
    <w:unhideWhenUsed/>
    <w:rsid w:val="00346EF4"/>
    <w:rPr>
      <w:vertAlign w:val="superscript"/>
    </w:rPr>
  </w:style>
  <w:style w:type="paragraph" w:styleId="a8">
    <w:name w:val="header"/>
    <w:basedOn w:val="a"/>
    <w:link w:val="a9"/>
    <w:uiPriority w:val="99"/>
    <w:unhideWhenUsed/>
    <w:rsid w:val="00997B5C"/>
    <w:pPr>
      <w:tabs>
        <w:tab w:val="center" w:pos="4677"/>
        <w:tab w:val="right" w:pos="9355"/>
      </w:tabs>
    </w:pPr>
  </w:style>
  <w:style w:type="character" w:customStyle="1" w:styleId="a9">
    <w:name w:val="Верхний колонтитул Знак"/>
    <w:basedOn w:val="a0"/>
    <w:link w:val="a8"/>
    <w:uiPriority w:val="99"/>
    <w:rsid w:val="00997B5C"/>
    <w:rPr>
      <w:sz w:val="22"/>
      <w:szCs w:val="22"/>
    </w:rPr>
  </w:style>
  <w:style w:type="paragraph" w:styleId="aa">
    <w:name w:val="footer"/>
    <w:basedOn w:val="a"/>
    <w:link w:val="ab"/>
    <w:uiPriority w:val="99"/>
    <w:semiHidden/>
    <w:unhideWhenUsed/>
    <w:rsid w:val="00997B5C"/>
    <w:pPr>
      <w:tabs>
        <w:tab w:val="center" w:pos="4677"/>
        <w:tab w:val="right" w:pos="9355"/>
      </w:tabs>
    </w:pPr>
  </w:style>
  <w:style w:type="character" w:customStyle="1" w:styleId="ab">
    <w:name w:val="Нижний колонтитул Знак"/>
    <w:basedOn w:val="a0"/>
    <w:link w:val="aa"/>
    <w:uiPriority w:val="99"/>
    <w:semiHidden/>
    <w:rsid w:val="00997B5C"/>
    <w:rPr>
      <w:sz w:val="22"/>
      <w:szCs w:val="22"/>
    </w:rPr>
  </w:style>
  <w:style w:type="paragraph" w:styleId="ac">
    <w:name w:val="Body Text"/>
    <w:basedOn w:val="a"/>
    <w:link w:val="ad"/>
    <w:uiPriority w:val="99"/>
    <w:unhideWhenUsed/>
    <w:rsid w:val="00C53596"/>
    <w:pPr>
      <w:spacing w:after="120"/>
    </w:pPr>
  </w:style>
  <w:style w:type="character" w:customStyle="1" w:styleId="ad">
    <w:name w:val="Основной текст Знак"/>
    <w:basedOn w:val="a0"/>
    <w:link w:val="ac"/>
    <w:uiPriority w:val="99"/>
    <w:rsid w:val="00C53596"/>
    <w:rPr>
      <w:sz w:val="22"/>
      <w:szCs w:val="22"/>
    </w:rPr>
  </w:style>
  <w:style w:type="table" w:styleId="ae">
    <w:name w:val="Table Grid"/>
    <w:basedOn w:val="a1"/>
    <w:uiPriority w:val="59"/>
    <w:rsid w:val="00C53596"/>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1 Знак"/>
    <w:basedOn w:val="a"/>
    <w:autoRedefine/>
    <w:uiPriority w:val="99"/>
    <w:rsid w:val="00D26A44"/>
    <w:pPr>
      <w:autoSpaceDE w:val="0"/>
      <w:autoSpaceDN w:val="0"/>
      <w:adjustRightInd w:val="0"/>
      <w:spacing w:after="0" w:line="240" w:lineRule="auto"/>
    </w:pPr>
    <w:rPr>
      <w:rFonts w:ascii="Arial" w:hAnsi="Arial" w:cs="Arial"/>
      <w:sz w:val="20"/>
      <w:szCs w:val="20"/>
      <w:lang w:val="en-ZA" w:eastAsia="en-ZA"/>
    </w:rPr>
  </w:style>
  <w:style w:type="character" w:styleId="af">
    <w:name w:val="FollowedHyperlink"/>
    <w:basedOn w:val="a0"/>
    <w:uiPriority w:val="99"/>
    <w:rsid w:val="00D26A44"/>
    <w:rPr>
      <w:color w:val="800080"/>
      <w:u w:val="single"/>
    </w:rPr>
  </w:style>
  <w:style w:type="character" w:styleId="af0">
    <w:name w:val="Hyperlink"/>
    <w:basedOn w:val="a0"/>
    <w:uiPriority w:val="99"/>
    <w:semiHidden/>
    <w:unhideWhenUsed/>
    <w:rsid w:val="00F034DC"/>
    <w:rPr>
      <w:color w:val="0000FF"/>
      <w:u w:val="single"/>
    </w:rPr>
  </w:style>
  <w:style w:type="paragraph" w:styleId="af1">
    <w:name w:val="Normal (Web)"/>
    <w:basedOn w:val="a"/>
    <w:uiPriority w:val="99"/>
    <w:unhideWhenUsed/>
    <w:rsid w:val="000A12B1"/>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uiPriority w:val="9"/>
    <w:rsid w:val="008B7CCC"/>
    <w:rPr>
      <w:rFonts w:ascii="Times New Roman" w:hAnsi="Times New Roman"/>
      <w:b/>
      <w:bCs/>
      <w:sz w:val="24"/>
      <w:szCs w:val="24"/>
    </w:rPr>
  </w:style>
  <w:style w:type="character" w:customStyle="1" w:styleId="10">
    <w:name w:val="Заголовок 1 Знак"/>
    <w:basedOn w:val="a0"/>
    <w:link w:val="1"/>
    <w:uiPriority w:val="9"/>
    <w:rsid w:val="001F454B"/>
    <w:rPr>
      <w:rFonts w:ascii="Cambria" w:eastAsia="Times New Roman" w:hAnsi="Cambria" w:cs="Times New Roman"/>
      <w:b/>
      <w:bCs/>
      <w:kern w:val="32"/>
      <w:sz w:val="32"/>
      <w:szCs w:val="32"/>
    </w:rPr>
  </w:style>
  <w:style w:type="paragraph" w:styleId="3">
    <w:name w:val="Body Text 3"/>
    <w:basedOn w:val="a"/>
    <w:link w:val="30"/>
    <w:uiPriority w:val="99"/>
    <w:rsid w:val="00674DE9"/>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rsid w:val="00674DE9"/>
    <w:rPr>
      <w:rFonts w:ascii="Times New Roman" w:hAnsi="Times New Roman"/>
      <w:sz w:val="16"/>
      <w:szCs w:val="16"/>
    </w:rPr>
  </w:style>
  <w:style w:type="character" w:styleId="af2">
    <w:name w:val="Strong"/>
    <w:basedOn w:val="a0"/>
    <w:uiPriority w:val="22"/>
    <w:qFormat/>
    <w:rsid w:val="00D070F1"/>
    <w:rPr>
      <w:b/>
      <w:bCs/>
    </w:rPr>
  </w:style>
  <w:style w:type="paragraph" w:styleId="2">
    <w:name w:val="Body Text Indent 2"/>
    <w:basedOn w:val="a"/>
    <w:link w:val="20"/>
    <w:uiPriority w:val="99"/>
    <w:unhideWhenUsed/>
    <w:rsid w:val="00CD4B56"/>
    <w:pPr>
      <w:spacing w:after="120" w:line="480" w:lineRule="auto"/>
      <w:ind w:left="283"/>
    </w:pPr>
  </w:style>
  <w:style w:type="character" w:customStyle="1" w:styleId="20">
    <w:name w:val="Основной текст с отступом 2 Знак"/>
    <w:basedOn w:val="a0"/>
    <w:link w:val="2"/>
    <w:uiPriority w:val="99"/>
    <w:rsid w:val="00CD4B56"/>
    <w:rPr>
      <w:sz w:val="22"/>
      <w:szCs w:val="22"/>
    </w:rPr>
  </w:style>
  <w:style w:type="paragraph" w:customStyle="1" w:styleId="af3">
    <w:name w:val="Знак Знак Знак Знак"/>
    <w:basedOn w:val="a"/>
    <w:rsid w:val="00CD4B56"/>
    <w:pPr>
      <w:pageBreakBefore/>
      <w:spacing w:after="160" w:line="360" w:lineRule="auto"/>
    </w:pPr>
    <w:rPr>
      <w:rFonts w:ascii="Times New Roman" w:hAnsi="Times New Roman"/>
      <w:sz w:val="28"/>
      <w:szCs w:val="20"/>
      <w:lang w:val="en-US" w:eastAsia="en-US"/>
    </w:rPr>
  </w:style>
  <w:style w:type="paragraph" w:customStyle="1" w:styleId="-">
    <w:name w:val="Бакалавр - основной текст"/>
    <w:basedOn w:val="ac"/>
    <w:rsid w:val="00CD4B56"/>
    <w:pPr>
      <w:spacing w:after="0" w:line="360" w:lineRule="auto"/>
      <w:ind w:firstLine="851"/>
      <w:jc w:val="both"/>
    </w:pPr>
    <w:rPr>
      <w:rFonts w:ascii="Times New Roman" w:hAnsi="Times New Roman"/>
      <w:kern w:val="24"/>
      <w:sz w:val="28"/>
      <w:szCs w:val="20"/>
    </w:rPr>
  </w:style>
  <w:style w:type="character" w:customStyle="1" w:styleId="50">
    <w:name w:val="Заголовок 5 Знак"/>
    <w:basedOn w:val="a0"/>
    <w:link w:val="5"/>
    <w:uiPriority w:val="9"/>
    <w:semiHidden/>
    <w:rsid w:val="002C3CDB"/>
    <w:rPr>
      <w:rFonts w:ascii="Calibri" w:eastAsia="Times New Roman" w:hAnsi="Calibri" w:cs="Times New Roman"/>
      <w:b/>
      <w:bCs/>
      <w:i/>
      <w:iCs/>
      <w:sz w:val="26"/>
      <w:szCs w:val="26"/>
    </w:rPr>
  </w:style>
  <w:style w:type="paragraph" w:styleId="21">
    <w:name w:val="List 2"/>
    <w:basedOn w:val="a"/>
    <w:uiPriority w:val="99"/>
    <w:rsid w:val="002C3CDB"/>
    <w:pPr>
      <w:spacing w:after="0" w:line="240" w:lineRule="auto"/>
      <w:ind w:left="566" w:hanging="283"/>
    </w:pPr>
    <w:rPr>
      <w:rFonts w:ascii="Times New Roman" w:hAnsi="Times New Roman"/>
      <w:sz w:val="28"/>
      <w:szCs w:val="20"/>
    </w:rPr>
  </w:style>
  <w:style w:type="paragraph" w:styleId="22">
    <w:name w:val="Body Text 2"/>
    <w:basedOn w:val="a"/>
    <w:link w:val="23"/>
    <w:uiPriority w:val="99"/>
    <w:unhideWhenUsed/>
    <w:rsid w:val="002C3CDB"/>
    <w:pPr>
      <w:spacing w:after="120" w:line="480" w:lineRule="auto"/>
    </w:pPr>
  </w:style>
  <w:style w:type="character" w:customStyle="1" w:styleId="23">
    <w:name w:val="Основной текст 2 Знак"/>
    <w:basedOn w:val="a0"/>
    <w:link w:val="22"/>
    <w:uiPriority w:val="99"/>
    <w:rsid w:val="002C3CDB"/>
    <w:rPr>
      <w:sz w:val="22"/>
      <w:szCs w:val="22"/>
    </w:rPr>
  </w:style>
  <w:style w:type="paragraph" w:customStyle="1" w:styleId="Level2">
    <w:name w:val="Level 2"/>
    <w:basedOn w:val="a"/>
    <w:rsid w:val="002C3CDB"/>
    <w:pPr>
      <w:numPr>
        <w:ilvl w:val="1"/>
        <w:numId w:val="24"/>
      </w:numPr>
      <w:spacing w:after="140" w:line="290" w:lineRule="auto"/>
      <w:jc w:val="both"/>
      <w:outlineLvl w:val="1"/>
    </w:pPr>
    <w:rPr>
      <w:rFonts w:ascii="Arial" w:hAnsi="Arial"/>
      <w:kern w:val="20"/>
      <w:sz w:val="20"/>
      <w:szCs w:val="20"/>
      <w:lang w:val="en-GB" w:eastAsia="en-US"/>
    </w:rPr>
  </w:style>
  <w:style w:type="character" w:styleId="af4">
    <w:name w:val="page number"/>
    <w:basedOn w:val="a0"/>
    <w:rsid w:val="00C7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86690">
      <w:bodyDiv w:val="1"/>
      <w:marLeft w:val="0"/>
      <w:marRight w:val="0"/>
      <w:marTop w:val="0"/>
      <w:marBottom w:val="0"/>
      <w:divBdr>
        <w:top w:val="none" w:sz="0" w:space="0" w:color="auto"/>
        <w:left w:val="none" w:sz="0" w:space="0" w:color="auto"/>
        <w:bottom w:val="none" w:sz="0" w:space="0" w:color="auto"/>
        <w:right w:val="none" w:sz="0" w:space="0" w:color="auto"/>
      </w:divBdr>
    </w:div>
    <w:div w:id="755707125">
      <w:bodyDiv w:val="1"/>
      <w:marLeft w:val="0"/>
      <w:marRight w:val="0"/>
      <w:marTop w:val="0"/>
      <w:marBottom w:val="0"/>
      <w:divBdr>
        <w:top w:val="none" w:sz="0" w:space="0" w:color="auto"/>
        <w:left w:val="none" w:sz="0" w:space="0" w:color="auto"/>
        <w:bottom w:val="none" w:sz="0" w:space="0" w:color="auto"/>
        <w:right w:val="none" w:sz="0" w:space="0" w:color="auto"/>
      </w:divBdr>
    </w:div>
    <w:div w:id="887642919">
      <w:bodyDiv w:val="1"/>
      <w:marLeft w:val="0"/>
      <w:marRight w:val="0"/>
      <w:marTop w:val="0"/>
      <w:marBottom w:val="0"/>
      <w:divBdr>
        <w:top w:val="none" w:sz="0" w:space="0" w:color="auto"/>
        <w:left w:val="none" w:sz="0" w:space="0" w:color="auto"/>
        <w:bottom w:val="none" w:sz="0" w:space="0" w:color="auto"/>
        <w:right w:val="none" w:sz="0" w:space="0" w:color="auto"/>
      </w:divBdr>
    </w:div>
    <w:div w:id="1432817726">
      <w:bodyDiv w:val="1"/>
      <w:marLeft w:val="0"/>
      <w:marRight w:val="0"/>
      <w:marTop w:val="0"/>
      <w:marBottom w:val="0"/>
      <w:divBdr>
        <w:top w:val="none" w:sz="0" w:space="0" w:color="auto"/>
        <w:left w:val="none" w:sz="0" w:space="0" w:color="auto"/>
        <w:bottom w:val="none" w:sz="0" w:space="0" w:color="auto"/>
        <w:right w:val="none" w:sz="0" w:space="0" w:color="auto"/>
      </w:divBdr>
    </w:div>
    <w:div w:id="1552884555">
      <w:bodyDiv w:val="1"/>
      <w:marLeft w:val="0"/>
      <w:marRight w:val="0"/>
      <w:marTop w:val="0"/>
      <w:marBottom w:val="0"/>
      <w:divBdr>
        <w:top w:val="none" w:sz="0" w:space="0" w:color="auto"/>
        <w:left w:val="none" w:sz="0" w:space="0" w:color="auto"/>
        <w:bottom w:val="none" w:sz="0" w:space="0" w:color="auto"/>
        <w:right w:val="none" w:sz="0" w:space="0" w:color="auto"/>
      </w:divBdr>
    </w:div>
    <w:div w:id="1587032630">
      <w:bodyDiv w:val="1"/>
      <w:marLeft w:val="0"/>
      <w:marRight w:val="0"/>
      <w:marTop w:val="0"/>
      <w:marBottom w:val="0"/>
      <w:divBdr>
        <w:top w:val="none" w:sz="0" w:space="0" w:color="auto"/>
        <w:left w:val="none" w:sz="0" w:space="0" w:color="auto"/>
        <w:bottom w:val="none" w:sz="0" w:space="0" w:color="auto"/>
        <w:right w:val="none" w:sz="0" w:space="0" w:color="auto"/>
      </w:divBdr>
    </w:div>
    <w:div w:id="1714496046">
      <w:bodyDiv w:val="1"/>
      <w:marLeft w:val="0"/>
      <w:marRight w:val="0"/>
      <w:marTop w:val="0"/>
      <w:marBottom w:val="0"/>
      <w:divBdr>
        <w:top w:val="none" w:sz="0" w:space="0" w:color="auto"/>
        <w:left w:val="none" w:sz="0" w:space="0" w:color="auto"/>
        <w:bottom w:val="none" w:sz="0" w:space="0" w:color="auto"/>
        <w:right w:val="none" w:sz="0" w:space="0" w:color="auto"/>
      </w:divBdr>
    </w:div>
    <w:div w:id="1952398982">
      <w:bodyDiv w:val="1"/>
      <w:marLeft w:val="0"/>
      <w:marRight w:val="0"/>
      <w:marTop w:val="0"/>
      <w:marBottom w:val="0"/>
      <w:divBdr>
        <w:top w:val="none" w:sz="0" w:space="0" w:color="auto"/>
        <w:left w:val="none" w:sz="0" w:space="0" w:color="auto"/>
        <w:bottom w:val="none" w:sz="0" w:space="0" w:color="auto"/>
        <w:right w:val="none" w:sz="0" w:space="0" w:color="auto"/>
      </w:divBdr>
      <w:divsChild>
        <w:div w:id="101611072">
          <w:marLeft w:val="0"/>
          <w:marRight w:val="0"/>
          <w:marTop w:val="0"/>
          <w:marBottom w:val="0"/>
          <w:divBdr>
            <w:top w:val="none" w:sz="0" w:space="0" w:color="auto"/>
            <w:left w:val="none" w:sz="0" w:space="0" w:color="auto"/>
            <w:bottom w:val="none" w:sz="0" w:space="0" w:color="auto"/>
            <w:right w:val="none" w:sz="0" w:space="0" w:color="auto"/>
          </w:divBdr>
        </w:div>
        <w:div w:id="110902918">
          <w:marLeft w:val="0"/>
          <w:marRight w:val="0"/>
          <w:marTop w:val="0"/>
          <w:marBottom w:val="0"/>
          <w:divBdr>
            <w:top w:val="none" w:sz="0" w:space="0" w:color="auto"/>
            <w:left w:val="none" w:sz="0" w:space="0" w:color="auto"/>
            <w:bottom w:val="none" w:sz="0" w:space="0" w:color="auto"/>
            <w:right w:val="none" w:sz="0" w:space="0" w:color="auto"/>
          </w:divBdr>
        </w:div>
        <w:div w:id="202526049">
          <w:marLeft w:val="0"/>
          <w:marRight w:val="0"/>
          <w:marTop w:val="0"/>
          <w:marBottom w:val="0"/>
          <w:divBdr>
            <w:top w:val="none" w:sz="0" w:space="0" w:color="auto"/>
            <w:left w:val="none" w:sz="0" w:space="0" w:color="auto"/>
            <w:bottom w:val="none" w:sz="0" w:space="0" w:color="auto"/>
            <w:right w:val="none" w:sz="0" w:space="0" w:color="auto"/>
          </w:divBdr>
        </w:div>
        <w:div w:id="212012519">
          <w:marLeft w:val="0"/>
          <w:marRight w:val="0"/>
          <w:marTop w:val="0"/>
          <w:marBottom w:val="0"/>
          <w:divBdr>
            <w:top w:val="none" w:sz="0" w:space="0" w:color="auto"/>
            <w:left w:val="none" w:sz="0" w:space="0" w:color="auto"/>
            <w:bottom w:val="none" w:sz="0" w:space="0" w:color="auto"/>
            <w:right w:val="none" w:sz="0" w:space="0" w:color="auto"/>
          </w:divBdr>
        </w:div>
        <w:div w:id="229465083">
          <w:marLeft w:val="0"/>
          <w:marRight w:val="0"/>
          <w:marTop w:val="0"/>
          <w:marBottom w:val="0"/>
          <w:divBdr>
            <w:top w:val="none" w:sz="0" w:space="0" w:color="auto"/>
            <w:left w:val="none" w:sz="0" w:space="0" w:color="auto"/>
            <w:bottom w:val="none" w:sz="0" w:space="0" w:color="auto"/>
            <w:right w:val="none" w:sz="0" w:space="0" w:color="auto"/>
          </w:divBdr>
        </w:div>
        <w:div w:id="512189699">
          <w:marLeft w:val="0"/>
          <w:marRight w:val="0"/>
          <w:marTop w:val="0"/>
          <w:marBottom w:val="0"/>
          <w:divBdr>
            <w:top w:val="none" w:sz="0" w:space="0" w:color="auto"/>
            <w:left w:val="none" w:sz="0" w:space="0" w:color="auto"/>
            <w:bottom w:val="none" w:sz="0" w:space="0" w:color="auto"/>
            <w:right w:val="none" w:sz="0" w:space="0" w:color="auto"/>
          </w:divBdr>
        </w:div>
        <w:div w:id="570582399">
          <w:marLeft w:val="0"/>
          <w:marRight w:val="0"/>
          <w:marTop w:val="0"/>
          <w:marBottom w:val="0"/>
          <w:divBdr>
            <w:top w:val="none" w:sz="0" w:space="0" w:color="auto"/>
            <w:left w:val="none" w:sz="0" w:space="0" w:color="auto"/>
            <w:bottom w:val="none" w:sz="0" w:space="0" w:color="auto"/>
            <w:right w:val="none" w:sz="0" w:space="0" w:color="auto"/>
          </w:divBdr>
        </w:div>
        <w:div w:id="571155890">
          <w:marLeft w:val="0"/>
          <w:marRight w:val="0"/>
          <w:marTop w:val="0"/>
          <w:marBottom w:val="0"/>
          <w:divBdr>
            <w:top w:val="none" w:sz="0" w:space="0" w:color="auto"/>
            <w:left w:val="none" w:sz="0" w:space="0" w:color="auto"/>
            <w:bottom w:val="none" w:sz="0" w:space="0" w:color="auto"/>
            <w:right w:val="none" w:sz="0" w:space="0" w:color="auto"/>
          </w:divBdr>
        </w:div>
        <w:div w:id="728842730">
          <w:marLeft w:val="0"/>
          <w:marRight w:val="0"/>
          <w:marTop w:val="0"/>
          <w:marBottom w:val="0"/>
          <w:divBdr>
            <w:top w:val="none" w:sz="0" w:space="0" w:color="auto"/>
            <w:left w:val="none" w:sz="0" w:space="0" w:color="auto"/>
            <w:bottom w:val="none" w:sz="0" w:space="0" w:color="auto"/>
            <w:right w:val="none" w:sz="0" w:space="0" w:color="auto"/>
          </w:divBdr>
        </w:div>
        <w:div w:id="734201587">
          <w:marLeft w:val="0"/>
          <w:marRight w:val="0"/>
          <w:marTop w:val="0"/>
          <w:marBottom w:val="0"/>
          <w:divBdr>
            <w:top w:val="none" w:sz="0" w:space="0" w:color="auto"/>
            <w:left w:val="none" w:sz="0" w:space="0" w:color="auto"/>
            <w:bottom w:val="none" w:sz="0" w:space="0" w:color="auto"/>
            <w:right w:val="none" w:sz="0" w:space="0" w:color="auto"/>
          </w:divBdr>
        </w:div>
        <w:div w:id="736126113">
          <w:marLeft w:val="0"/>
          <w:marRight w:val="0"/>
          <w:marTop w:val="0"/>
          <w:marBottom w:val="0"/>
          <w:divBdr>
            <w:top w:val="none" w:sz="0" w:space="0" w:color="auto"/>
            <w:left w:val="none" w:sz="0" w:space="0" w:color="auto"/>
            <w:bottom w:val="none" w:sz="0" w:space="0" w:color="auto"/>
            <w:right w:val="none" w:sz="0" w:space="0" w:color="auto"/>
          </w:divBdr>
        </w:div>
        <w:div w:id="744255104">
          <w:marLeft w:val="0"/>
          <w:marRight w:val="0"/>
          <w:marTop w:val="0"/>
          <w:marBottom w:val="0"/>
          <w:divBdr>
            <w:top w:val="none" w:sz="0" w:space="0" w:color="auto"/>
            <w:left w:val="none" w:sz="0" w:space="0" w:color="auto"/>
            <w:bottom w:val="none" w:sz="0" w:space="0" w:color="auto"/>
            <w:right w:val="none" w:sz="0" w:space="0" w:color="auto"/>
          </w:divBdr>
        </w:div>
        <w:div w:id="797335514">
          <w:marLeft w:val="0"/>
          <w:marRight w:val="0"/>
          <w:marTop w:val="0"/>
          <w:marBottom w:val="0"/>
          <w:divBdr>
            <w:top w:val="none" w:sz="0" w:space="0" w:color="auto"/>
            <w:left w:val="none" w:sz="0" w:space="0" w:color="auto"/>
            <w:bottom w:val="none" w:sz="0" w:space="0" w:color="auto"/>
            <w:right w:val="none" w:sz="0" w:space="0" w:color="auto"/>
          </w:divBdr>
        </w:div>
        <w:div w:id="806052337">
          <w:marLeft w:val="0"/>
          <w:marRight w:val="0"/>
          <w:marTop w:val="0"/>
          <w:marBottom w:val="0"/>
          <w:divBdr>
            <w:top w:val="none" w:sz="0" w:space="0" w:color="auto"/>
            <w:left w:val="none" w:sz="0" w:space="0" w:color="auto"/>
            <w:bottom w:val="none" w:sz="0" w:space="0" w:color="auto"/>
            <w:right w:val="none" w:sz="0" w:space="0" w:color="auto"/>
          </w:divBdr>
        </w:div>
        <w:div w:id="814221723">
          <w:marLeft w:val="0"/>
          <w:marRight w:val="0"/>
          <w:marTop w:val="0"/>
          <w:marBottom w:val="0"/>
          <w:divBdr>
            <w:top w:val="none" w:sz="0" w:space="0" w:color="auto"/>
            <w:left w:val="none" w:sz="0" w:space="0" w:color="auto"/>
            <w:bottom w:val="none" w:sz="0" w:space="0" w:color="auto"/>
            <w:right w:val="none" w:sz="0" w:space="0" w:color="auto"/>
          </w:divBdr>
        </w:div>
        <w:div w:id="916590671">
          <w:marLeft w:val="0"/>
          <w:marRight w:val="0"/>
          <w:marTop w:val="0"/>
          <w:marBottom w:val="0"/>
          <w:divBdr>
            <w:top w:val="none" w:sz="0" w:space="0" w:color="auto"/>
            <w:left w:val="none" w:sz="0" w:space="0" w:color="auto"/>
            <w:bottom w:val="none" w:sz="0" w:space="0" w:color="auto"/>
            <w:right w:val="none" w:sz="0" w:space="0" w:color="auto"/>
          </w:divBdr>
        </w:div>
        <w:div w:id="938414463">
          <w:marLeft w:val="0"/>
          <w:marRight w:val="0"/>
          <w:marTop w:val="0"/>
          <w:marBottom w:val="0"/>
          <w:divBdr>
            <w:top w:val="none" w:sz="0" w:space="0" w:color="auto"/>
            <w:left w:val="none" w:sz="0" w:space="0" w:color="auto"/>
            <w:bottom w:val="none" w:sz="0" w:space="0" w:color="auto"/>
            <w:right w:val="none" w:sz="0" w:space="0" w:color="auto"/>
          </w:divBdr>
        </w:div>
        <w:div w:id="1061172290">
          <w:marLeft w:val="0"/>
          <w:marRight w:val="0"/>
          <w:marTop w:val="0"/>
          <w:marBottom w:val="0"/>
          <w:divBdr>
            <w:top w:val="none" w:sz="0" w:space="0" w:color="auto"/>
            <w:left w:val="none" w:sz="0" w:space="0" w:color="auto"/>
            <w:bottom w:val="none" w:sz="0" w:space="0" w:color="auto"/>
            <w:right w:val="none" w:sz="0" w:space="0" w:color="auto"/>
          </w:divBdr>
        </w:div>
        <w:div w:id="1078020251">
          <w:marLeft w:val="0"/>
          <w:marRight w:val="0"/>
          <w:marTop w:val="0"/>
          <w:marBottom w:val="0"/>
          <w:divBdr>
            <w:top w:val="none" w:sz="0" w:space="0" w:color="auto"/>
            <w:left w:val="none" w:sz="0" w:space="0" w:color="auto"/>
            <w:bottom w:val="none" w:sz="0" w:space="0" w:color="auto"/>
            <w:right w:val="none" w:sz="0" w:space="0" w:color="auto"/>
          </w:divBdr>
        </w:div>
        <w:div w:id="1115829897">
          <w:marLeft w:val="0"/>
          <w:marRight w:val="0"/>
          <w:marTop w:val="0"/>
          <w:marBottom w:val="0"/>
          <w:divBdr>
            <w:top w:val="none" w:sz="0" w:space="0" w:color="auto"/>
            <w:left w:val="none" w:sz="0" w:space="0" w:color="auto"/>
            <w:bottom w:val="none" w:sz="0" w:space="0" w:color="auto"/>
            <w:right w:val="none" w:sz="0" w:space="0" w:color="auto"/>
          </w:divBdr>
        </w:div>
        <w:div w:id="1155299121">
          <w:marLeft w:val="0"/>
          <w:marRight w:val="0"/>
          <w:marTop w:val="0"/>
          <w:marBottom w:val="0"/>
          <w:divBdr>
            <w:top w:val="none" w:sz="0" w:space="0" w:color="auto"/>
            <w:left w:val="none" w:sz="0" w:space="0" w:color="auto"/>
            <w:bottom w:val="none" w:sz="0" w:space="0" w:color="auto"/>
            <w:right w:val="none" w:sz="0" w:space="0" w:color="auto"/>
          </w:divBdr>
        </w:div>
        <w:div w:id="1350713468">
          <w:marLeft w:val="0"/>
          <w:marRight w:val="0"/>
          <w:marTop w:val="0"/>
          <w:marBottom w:val="0"/>
          <w:divBdr>
            <w:top w:val="none" w:sz="0" w:space="0" w:color="auto"/>
            <w:left w:val="none" w:sz="0" w:space="0" w:color="auto"/>
            <w:bottom w:val="none" w:sz="0" w:space="0" w:color="auto"/>
            <w:right w:val="none" w:sz="0" w:space="0" w:color="auto"/>
          </w:divBdr>
        </w:div>
        <w:div w:id="1410807305">
          <w:marLeft w:val="0"/>
          <w:marRight w:val="0"/>
          <w:marTop w:val="0"/>
          <w:marBottom w:val="0"/>
          <w:divBdr>
            <w:top w:val="none" w:sz="0" w:space="0" w:color="auto"/>
            <w:left w:val="none" w:sz="0" w:space="0" w:color="auto"/>
            <w:bottom w:val="none" w:sz="0" w:space="0" w:color="auto"/>
            <w:right w:val="none" w:sz="0" w:space="0" w:color="auto"/>
          </w:divBdr>
        </w:div>
        <w:div w:id="1525556140">
          <w:marLeft w:val="0"/>
          <w:marRight w:val="0"/>
          <w:marTop w:val="0"/>
          <w:marBottom w:val="0"/>
          <w:divBdr>
            <w:top w:val="none" w:sz="0" w:space="0" w:color="auto"/>
            <w:left w:val="none" w:sz="0" w:space="0" w:color="auto"/>
            <w:bottom w:val="none" w:sz="0" w:space="0" w:color="auto"/>
            <w:right w:val="none" w:sz="0" w:space="0" w:color="auto"/>
          </w:divBdr>
        </w:div>
        <w:div w:id="1527478617">
          <w:marLeft w:val="0"/>
          <w:marRight w:val="0"/>
          <w:marTop w:val="0"/>
          <w:marBottom w:val="0"/>
          <w:divBdr>
            <w:top w:val="none" w:sz="0" w:space="0" w:color="auto"/>
            <w:left w:val="none" w:sz="0" w:space="0" w:color="auto"/>
            <w:bottom w:val="none" w:sz="0" w:space="0" w:color="auto"/>
            <w:right w:val="none" w:sz="0" w:space="0" w:color="auto"/>
          </w:divBdr>
        </w:div>
        <w:div w:id="1657303071">
          <w:marLeft w:val="0"/>
          <w:marRight w:val="0"/>
          <w:marTop w:val="0"/>
          <w:marBottom w:val="0"/>
          <w:divBdr>
            <w:top w:val="none" w:sz="0" w:space="0" w:color="auto"/>
            <w:left w:val="none" w:sz="0" w:space="0" w:color="auto"/>
            <w:bottom w:val="none" w:sz="0" w:space="0" w:color="auto"/>
            <w:right w:val="none" w:sz="0" w:space="0" w:color="auto"/>
          </w:divBdr>
        </w:div>
        <w:div w:id="1710764211">
          <w:marLeft w:val="0"/>
          <w:marRight w:val="0"/>
          <w:marTop w:val="0"/>
          <w:marBottom w:val="0"/>
          <w:divBdr>
            <w:top w:val="none" w:sz="0" w:space="0" w:color="auto"/>
            <w:left w:val="none" w:sz="0" w:space="0" w:color="auto"/>
            <w:bottom w:val="none" w:sz="0" w:space="0" w:color="auto"/>
            <w:right w:val="none" w:sz="0" w:space="0" w:color="auto"/>
          </w:divBdr>
        </w:div>
        <w:div w:id="1721435003">
          <w:marLeft w:val="0"/>
          <w:marRight w:val="0"/>
          <w:marTop w:val="0"/>
          <w:marBottom w:val="0"/>
          <w:divBdr>
            <w:top w:val="none" w:sz="0" w:space="0" w:color="auto"/>
            <w:left w:val="none" w:sz="0" w:space="0" w:color="auto"/>
            <w:bottom w:val="none" w:sz="0" w:space="0" w:color="auto"/>
            <w:right w:val="none" w:sz="0" w:space="0" w:color="auto"/>
          </w:divBdr>
        </w:div>
        <w:div w:id="1981692488">
          <w:marLeft w:val="0"/>
          <w:marRight w:val="0"/>
          <w:marTop w:val="0"/>
          <w:marBottom w:val="0"/>
          <w:divBdr>
            <w:top w:val="none" w:sz="0" w:space="0" w:color="auto"/>
            <w:left w:val="none" w:sz="0" w:space="0" w:color="auto"/>
            <w:bottom w:val="none" w:sz="0" w:space="0" w:color="auto"/>
            <w:right w:val="none" w:sz="0" w:space="0" w:color="auto"/>
          </w:divBdr>
        </w:div>
        <w:div w:id="2024046222">
          <w:marLeft w:val="0"/>
          <w:marRight w:val="0"/>
          <w:marTop w:val="0"/>
          <w:marBottom w:val="0"/>
          <w:divBdr>
            <w:top w:val="none" w:sz="0" w:space="0" w:color="auto"/>
            <w:left w:val="none" w:sz="0" w:space="0" w:color="auto"/>
            <w:bottom w:val="none" w:sz="0" w:space="0" w:color="auto"/>
            <w:right w:val="none" w:sz="0" w:space="0" w:color="auto"/>
          </w:divBdr>
        </w:div>
        <w:div w:id="2030520670">
          <w:marLeft w:val="0"/>
          <w:marRight w:val="0"/>
          <w:marTop w:val="0"/>
          <w:marBottom w:val="0"/>
          <w:divBdr>
            <w:top w:val="none" w:sz="0" w:space="0" w:color="auto"/>
            <w:left w:val="none" w:sz="0" w:space="0" w:color="auto"/>
            <w:bottom w:val="none" w:sz="0" w:space="0" w:color="auto"/>
            <w:right w:val="none" w:sz="0" w:space="0" w:color="auto"/>
          </w:divBdr>
        </w:div>
        <w:div w:id="2037386933">
          <w:marLeft w:val="0"/>
          <w:marRight w:val="0"/>
          <w:marTop w:val="0"/>
          <w:marBottom w:val="0"/>
          <w:divBdr>
            <w:top w:val="none" w:sz="0" w:space="0" w:color="auto"/>
            <w:left w:val="none" w:sz="0" w:space="0" w:color="auto"/>
            <w:bottom w:val="none" w:sz="0" w:space="0" w:color="auto"/>
            <w:right w:val="none" w:sz="0" w:space="0" w:color="auto"/>
          </w:divBdr>
        </w:div>
        <w:div w:id="2087453510">
          <w:marLeft w:val="0"/>
          <w:marRight w:val="0"/>
          <w:marTop w:val="0"/>
          <w:marBottom w:val="0"/>
          <w:divBdr>
            <w:top w:val="none" w:sz="0" w:space="0" w:color="auto"/>
            <w:left w:val="none" w:sz="0" w:space="0" w:color="auto"/>
            <w:bottom w:val="none" w:sz="0" w:space="0" w:color="auto"/>
            <w:right w:val="none" w:sz="0" w:space="0" w:color="auto"/>
          </w:divBdr>
        </w:div>
        <w:div w:id="211216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15015</Words>
  <Characters>85587</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Павел</dc:creator>
  <cp:keywords/>
  <dc:description/>
  <cp:lastModifiedBy>admin</cp:lastModifiedBy>
  <cp:revision>2</cp:revision>
  <cp:lastPrinted>2011-09-19T16:02:00Z</cp:lastPrinted>
  <dcterms:created xsi:type="dcterms:W3CDTF">2014-04-14T22:22:00Z</dcterms:created>
  <dcterms:modified xsi:type="dcterms:W3CDTF">2014-04-14T22:22:00Z</dcterms:modified>
</cp:coreProperties>
</file>