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0B8" w:rsidRPr="00FC00FC" w:rsidRDefault="00AF50B8" w:rsidP="0082012B">
      <w:pPr>
        <w:jc w:val="both"/>
        <w:rPr>
          <w:sz w:val="12"/>
          <w:szCs w:val="12"/>
          <w:u w:val="single"/>
        </w:rPr>
      </w:pPr>
      <w:bookmarkStart w:id="0" w:name="_Toc439998577"/>
      <w:bookmarkStart w:id="1" w:name="_Toc440014240"/>
      <w:r w:rsidRPr="00FC00FC">
        <w:rPr>
          <w:b/>
          <w:sz w:val="12"/>
          <w:szCs w:val="12"/>
          <w:u w:val="single"/>
        </w:rPr>
        <w:t>Соотношение договора (Д) и сделки (С).</w:t>
      </w:r>
      <w:bookmarkEnd w:id="0"/>
      <w:bookmarkEnd w:id="1"/>
    </w:p>
    <w:p w:rsidR="00AF50B8" w:rsidRPr="004E149A" w:rsidRDefault="00AF50B8" w:rsidP="0082012B">
      <w:pPr>
        <w:jc w:val="both"/>
        <w:rPr>
          <w:sz w:val="12"/>
          <w:szCs w:val="12"/>
        </w:rPr>
      </w:pPr>
      <w:r w:rsidRPr="004E149A">
        <w:rPr>
          <w:sz w:val="12"/>
          <w:szCs w:val="12"/>
        </w:rPr>
        <w:t>Д - гибкая правовая форма в которую облекается самые различн. виды обществ. отношений. Осн. назначение Д сводится к тому, чтобы регулировать поведение людей. Д – понятие более широкое, чем Договором признается соглашение двух или нескольких лиц об установлении, изменении или прекращении гражданских прав и обязанностей</w:t>
      </w:r>
    </w:p>
    <w:p w:rsidR="00AF50B8" w:rsidRPr="000A31D3" w:rsidRDefault="00AF50B8" w:rsidP="0082012B">
      <w:pPr>
        <w:jc w:val="both"/>
        <w:rPr>
          <w:sz w:val="12"/>
          <w:szCs w:val="12"/>
          <w:u w:val="single"/>
        </w:rPr>
      </w:pPr>
      <w:r w:rsidRPr="000A31D3">
        <w:rPr>
          <w:b/>
          <w:sz w:val="12"/>
          <w:szCs w:val="12"/>
          <w:u w:val="single"/>
        </w:rPr>
        <w:t>Виды сделок</w:t>
      </w:r>
      <w:r w:rsidRPr="000A31D3">
        <w:rPr>
          <w:sz w:val="12"/>
          <w:szCs w:val="12"/>
          <w:u w:val="single"/>
        </w:rPr>
        <w:t xml:space="preserve"> (С).</w:t>
      </w:r>
    </w:p>
    <w:p w:rsidR="000A31D3" w:rsidRDefault="00AF50B8" w:rsidP="0082012B">
      <w:pPr>
        <w:jc w:val="both"/>
        <w:rPr>
          <w:sz w:val="12"/>
          <w:szCs w:val="12"/>
        </w:rPr>
      </w:pPr>
      <w:r w:rsidRPr="004E149A">
        <w:rPr>
          <w:sz w:val="12"/>
          <w:szCs w:val="12"/>
        </w:rPr>
        <w:t>По количеству участников: односторонние (пр: завещание, объявление конкурса, эмиссия ЦБ, разнарядка на куплю/продажу), особенность - у третьих лиц нет обяз-стей, но есть права, дву-, много- в них выражается воля 2 и более сторон, делятся на возмездные и безвозмездные (пр: договор дарения, носит одн. хар-р); по моменту совершения: реальные (хар. признак - передача вещи, выполнение услуг), консенсуальные (хар. признак – само соглашение об этом); по основанию сделки: казуальные (причина сделки переплетена со всеми условиями (пр: доп. соглашение к осн. согл)), абстрактные (основание сделки никак не связ. с условиями, пр: оплата векселем по Д.); по времени действия: срочные (определен момент начала (сделка с отлагат. услов.) или окончания (сделка с отменит. усл.), момент м.б. условным событием, пр: завещание "все мое состояние перейдет ребенку такой-то женщины", фидуциарные сделки - купля-продажа с пожизненным содержанием продавца), бессрочные.</w:t>
      </w:r>
      <w:r w:rsidR="004E149A" w:rsidRPr="004E149A">
        <w:rPr>
          <w:sz w:val="12"/>
          <w:szCs w:val="12"/>
        </w:rPr>
        <w:t xml:space="preserve"> </w:t>
      </w:r>
    </w:p>
    <w:p w:rsidR="004E149A" w:rsidRPr="000A31D3" w:rsidRDefault="004E149A" w:rsidP="0082012B">
      <w:pPr>
        <w:jc w:val="both"/>
        <w:rPr>
          <w:sz w:val="12"/>
          <w:szCs w:val="12"/>
          <w:u w:val="single"/>
        </w:rPr>
      </w:pPr>
      <w:r w:rsidRPr="000A31D3">
        <w:rPr>
          <w:b/>
          <w:sz w:val="12"/>
          <w:szCs w:val="12"/>
          <w:u w:val="single"/>
        </w:rPr>
        <w:t>Виды договоров.</w:t>
      </w:r>
    </w:p>
    <w:p w:rsidR="004E149A" w:rsidRPr="004E149A" w:rsidRDefault="004E149A" w:rsidP="0082012B">
      <w:pPr>
        <w:jc w:val="both"/>
        <w:rPr>
          <w:sz w:val="12"/>
          <w:szCs w:val="12"/>
        </w:rPr>
      </w:pPr>
      <w:r w:rsidRPr="004E149A">
        <w:rPr>
          <w:sz w:val="12"/>
          <w:szCs w:val="12"/>
        </w:rPr>
        <w:t>Основные и предварительные Д.</w:t>
      </w:r>
    </w:p>
    <w:p w:rsidR="004E149A" w:rsidRPr="004E149A" w:rsidRDefault="004E149A" w:rsidP="0082012B">
      <w:pPr>
        <w:jc w:val="both"/>
        <w:rPr>
          <w:sz w:val="12"/>
          <w:szCs w:val="12"/>
        </w:rPr>
      </w:pPr>
      <w:r w:rsidRPr="004E149A">
        <w:rPr>
          <w:sz w:val="12"/>
          <w:szCs w:val="12"/>
        </w:rPr>
        <w:t>Д в пользу их участников и в пользу третьих лиц. +договоры об исполнении третьему лицу.</w:t>
      </w:r>
    </w:p>
    <w:p w:rsidR="004E149A" w:rsidRPr="004E149A" w:rsidRDefault="004E149A" w:rsidP="0082012B">
      <w:pPr>
        <w:jc w:val="both"/>
        <w:rPr>
          <w:sz w:val="12"/>
          <w:szCs w:val="12"/>
        </w:rPr>
      </w:pPr>
      <w:r w:rsidRPr="004E149A">
        <w:rPr>
          <w:sz w:val="12"/>
          <w:szCs w:val="12"/>
        </w:rPr>
        <w:t>Односторонние и взаимные договоры. Односторонний Д порождает у одной стороны только права, а у другой только обязанности.</w:t>
      </w:r>
    </w:p>
    <w:p w:rsidR="004E149A" w:rsidRPr="004E149A" w:rsidRDefault="004E149A" w:rsidP="0082012B">
      <w:pPr>
        <w:jc w:val="both"/>
        <w:rPr>
          <w:sz w:val="12"/>
          <w:szCs w:val="12"/>
        </w:rPr>
      </w:pPr>
      <w:r w:rsidRPr="004E149A">
        <w:rPr>
          <w:sz w:val="12"/>
          <w:szCs w:val="12"/>
        </w:rPr>
        <w:t>Возмездные и безвозмездные договоры. Возмездный Д - имущественное предоставление одной стороны обуславливает встречное имущес</w:t>
      </w:r>
      <w:r w:rsidR="000A31D3">
        <w:rPr>
          <w:sz w:val="12"/>
          <w:szCs w:val="12"/>
        </w:rPr>
        <w:t>-</w:t>
      </w:r>
      <w:r w:rsidRPr="004E149A">
        <w:rPr>
          <w:sz w:val="12"/>
          <w:szCs w:val="12"/>
        </w:rPr>
        <w:t>твенное предоставление другой стороны (купля-продажа). Безвозмездный - блаблабла (Д дарения).</w:t>
      </w:r>
    </w:p>
    <w:p w:rsidR="00AF50B8" w:rsidRPr="000A31D3" w:rsidRDefault="004E149A" w:rsidP="000A31D3">
      <w:pPr>
        <w:jc w:val="both"/>
        <w:rPr>
          <w:sz w:val="12"/>
          <w:szCs w:val="12"/>
        </w:rPr>
      </w:pPr>
      <w:r w:rsidRPr="004E149A">
        <w:rPr>
          <w:sz w:val="12"/>
          <w:szCs w:val="12"/>
        </w:rPr>
        <w:t>Свободные и обязательные Д. Заключение обязательного договора обязательно для одной  или более сторон. Вид обязательного Д - публичный Д</w:t>
      </w:r>
      <w:bookmarkStart w:id="2" w:name="_Toc439998581"/>
      <w:bookmarkStart w:id="3" w:name="_Toc440014244"/>
    </w:p>
    <w:p w:rsidR="00AF50B8" w:rsidRPr="00FB5406" w:rsidRDefault="00AF50B8" w:rsidP="00AF50B8">
      <w:pPr>
        <w:keepLines/>
        <w:widowControl w:val="0"/>
        <w:jc w:val="both"/>
        <w:outlineLvl w:val="0"/>
        <w:rPr>
          <w:b/>
          <w:kern w:val="28"/>
          <w:sz w:val="12"/>
          <w:szCs w:val="12"/>
        </w:rPr>
      </w:pPr>
      <w:r w:rsidRPr="00FB5406">
        <w:rPr>
          <w:b/>
          <w:kern w:val="28"/>
          <w:sz w:val="12"/>
          <w:szCs w:val="12"/>
          <w:u w:val="single"/>
        </w:rPr>
        <w:t>Условия действительности сделок</w:t>
      </w:r>
      <w:bookmarkEnd w:id="2"/>
      <w:bookmarkEnd w:id="3"/>
    </w:p>
    <w:p w:rsidR="00AF50B8" w:rsidRPr="00FB5406" w:rsidRDefault="00AF50B8" w:rsidP="00AF50B8">
      <w:pPr>
        <w:keepLines/>
        <w:widowControl w:val="0"/>
        <w:jc w:val="both"/>
        <w:rPr>
          <w:sz w:val="12"/>
          <w:szCs w:val="12"/>
          <w:u w:val="single"/>
        </w:rPr>
      </w:pPr>
      <w:r w:rsidRPr="00FB5406">
        <w:rPr>
          <w:sz w:val="12"/>
          <w:szCs w:val="12"/>
        </w:rPr>
        <w:t xml:space="preserve">Для признания сделки действительной необходимо единство 4 элементов: </w:t>
      </w:r>
      <w:r w:rsidRPr="00FB5406">
        <w:rPr>
          <w:b/>
          <w:i/>
          <w:sz w:val="12"/>
          <w:szCs w:val="12"/>
        </w:rPr>
        <w:t>Субъекты</w:t>
      </w:r>
      <w:r w:rsidRPr="00FB5406">
        <w:rPr>
          <w:sz w:val="12"/>
          <w:szCs w:val="12"/>
        </w:rPr>
        <w:t xml:space="preserve">. Должны быть четко выражены в договоре, право- и дееспособны, причем именно в той области права, в которй заключается сделка. У физических лиц с 18 лет – полная дееспособность, т.е. способность своими действиями приобретать права и нести обяз-ти. До 18 лет – частичная (при релизации авторских прав; участие в сделках, связанных с отчуждением/приобретением жилых помещений; с 10 летнего возраста учитывается мнение ребенка при разводе; эмансипе и проч.). Юр лица д.б. зарег-ны в установленном порядке. </w:t>
      </w:r>
      <w:r w:rsidRPr="000A31D3">
        <w:rPr>
          <w:i/>
          <w:sz w:val="12"/>
          <w:szCs w:val="12"/>
        </w:rPr>
        <w:t>Субъективная сторона.</w:t>
      </w:r>
      <w:r w:rsidRPr="000A31D3">
        <w:rPr>
          <w:sz w:val="12"/>
          <w:szCs w:val="12"/>
        </w:rPr>
        <w:t xml:space="preserve"> </w:t>
      </w:r>
      <w:r w:rsidRPr="000A31D3">
        <w:rPr>
          <w:i/>
          <w:sz w:val="12"/>
          <w:szCs w:val="12"/>
        </w:rPr>
        <w:t>Форма</w:t>
      </w:r>
      <w:r w:rsidRPr="00FB5406">
        <w:rPr>
          <w:sz w:val="12"/>
          <w:szCs w:val="12"/>
        </w:rPr>
        <w:t>: 1) устная, 2) простая письменная, 3) нотариальная, 4) госуд. регистрация имущества/объектов собственности</w:t>
      </w:r>
      <w:r w:rsidRPr="000A31D3">
        <w:rPr>
          <w:b/>
          <w:sz w:val="12"/>
          <w:szCs w:val="12"/>
        </w:rPr>
        <w:t xml:space="preserve">. </w:t>
      </w:r>
      <w:r w:rsidRPr="000A31D3">
        <w:rPr>
          <w:i/>
          <w:sz w:val="12"/>
          <w:szCs w:val="12"/>
        </w:rPr>
        <w:t>Содержание</w:t>
      </w:r>
      <w:r w:rsidRPr="000A31D3">
        <w:rPr>
          <w:sz w:val="12"/>
          <w:szCs w:val="12"/>
        </w:rPr>
        <w:t>.</w:t>
      </w:r>
      <w:r w:rsidRPr="00FB5406">
        <w:rPr>
          <w:sz w:val="12"/>
          <w:szCs w:val="12"/>
        </w:rPr>
        <w:t xml:space="preserve"> Необходимо выявление 2 условий: 1) соотв. требованиям закона, 2) соотв. обычаям делового оборота (применяется, например, в морском праве) Выявление непротиворечия закону осуществляется путем применений аналогий права и аналогий закона.</w:t>
      </w:r>
    </w:p>
    <w:p w:rsidR="00AF50B8" w:rsidRPr="00FB5406" w:rsidRDefault="00AF50B8" w:rsidP="00AF50B8">
      <w:pPr>
        <w:keepLines/>
        <w:widowControl w:val="0"/>
        <w:jc w:val="both"/>
        <w:outlineLvl w:val="0"/>
        <w:rPr>
          <w:b/>
          <w:kern w:val="28"/>
          <w:sz w:val="12"/>
          <w:szCs w:val="12"/>
        </w:rPr>
      </w:pPr>
      <w:bookmarkStart w:id="4" w:name="_Toc439998582"/>
      <w:bookmarkStart w:id="5" w:name="_Toc440014245"/>
      <w:r w:rsidRPr="00FB5406">
        <w:rPr>
          <w:b/>
          <w:kern w:val="28"/>
          <w:sz w:val="12"/>
          <w:szCs w:val="12"/>
          <w:u w:val="single"/>
        </w:rPr>
        <w:t>формы сделок</w:t>
      </w:r>
      <w:bookmarkEnd w:id="4"/>
      <w:bookmarkEnd w:id="5"/>
      <w:r w:rsidRPr="00FB5406">
        <w:rPr>
          <w:b/>
          <w:kern w:val="28"/>
          <w:sz w:val="12"/>
          <w:szCs w:val="12"/>
        </w:rPr>
        <w:t xml:space="preserve"> </w:t>
      </w:r>
    </w:p>
    <w:p w:rsidR="00AF50B8" w:rsidRPr="00FB5406" w:rsidRDefault="00AF50B8" w:rsidP="00AF50B8">
      <w:pPr>
        <w:keepLines/>
        <w:widowControl w:val="0"/>
        <w:jc w:val="both"/>
        <w:rPr>
          <w:sz w:val="12"/>
          <w:szCs w:val="12"/>
          <w:u w:val="single"/>
        </w:rPr>
      </w:pPr>
      <w:r w:rsidRPr="00FB5406">
        <w:rPr>
          <w:sz w:val="12"/>
          <w:szCs w:val="12"/>
        </w:rPr>
        <w:t xml:space="preserve">1) устная, 2) простая письменная, 3) нотариальная, 4) госуд.регистрация имущества/объектов собственности. В случаях когда лицо не может подписать договор (болезнь, неграмотность, физ. недостаток) приглашается нотариус и д. подписывает </w:t>
      </w:r>
      <w:r w:rsidRPr="00FB5406">
        <w:rPr>
          <w:i/>
          <w:sz w:val="12"/>
          <w:szCs w:val="12"/>
        </w:rPr>
        <w:t>рукоприкладчик</w:t>
      </w:r>
      <w:r w:rsidRPr="00FB5406">
        <w:rPr>
          <w:sz w:val="12"/>
          <w:szCs w:val="12"/>
        </w:rPr>
        <w:t xml:space="preserve">, который не является участником Д, но является заменителем. Кроме нотариуса есть другие органы, имеющие право заверять подписи: командиры в/ч, капитаны кораблей, находящихся в открытом плавании, начальники ИТУ, главврачи, рук-ли организаций в отношении своих работников </w:t>
      </w:r>
    </w:p>
    <w:p w:rsidR="00AF50B8" w:rsidRPr="00FB5406" w:rsidRDefault="00AF50B8" w:rsidP="00AF50B8">
      <w:pPr>
        <w:keepLines/>
        <w:widowControl w:val="0"/>
        <w:jc w:val="both"/>
        <w:outlineLvl w:val="0"/>
        <w:rPr>
          <w:b/>
          <w:kern w:val="28"/>
          <w:sz w:val="12"/>
          <w:szCs w:val="12"/>
        </w:rPr>
      </w:pPr>
      <w:bookmarkStart w:id="6" w:name="_Toc439998583"/>
      <w:bookmarkStart w:id="7" w:name="_Toc440014246"/>
      <w:r w:rsidRPr="00FB5406">
        <w:rPr>
          <w:b/>
          <w:kern w:val="28"/>
          <w:sz w:val="12"/>
          <w:szCs w:val="12"/>
          <w:u w:val="single"/>
        </w:rPr>
        <w:t>Основания для признания сделки недействительной.</w:t>
      </w:r>
      <w:bookmarkEnd w:id="6"/>
      <w:bookmarkEnd w:id="7"/>
      <w:r w:rsidRPr="00FB5406">
        <w:rPr>
          <w:b/>
          <w:kern w:val="28"/>
          <w:sz w:val="12"/>
          <w:szCs w:val="12"/>
        </w:rPr>
        <w:t xml:space="preserve"> </w:t>
      </w:r>
    </w:p>
    <w:p w:rsidR="00AF50B8" w:rsidRPr="00FB5406" w:rsidRDefault="00AF50B8" w:rsidP="00AF50B8">
      <w:pPr>
        <w:keepLines/>
        <w:widowControl w:val="0"/>
        <w:jc w:val="both"/>
        <w:rPr>
          <w:sz w:val="12"/>
          <w:szCs w:val="12"/>
        </w:rPr>
      </w:pPr>
      <w:r w:rsidRPr="00FB5406">
        <w:rPr>
          <w:sz w:val="12"/>
          <w:szCs w:val="12"/>
        </w:rPr>
        <w:t>Недействительными признаются сделки, заключенные в результате: 1) стечения тяжелых жизненных обстоятельств; 2) угрозы; 3) прямой обмана; 4) принуждения; 5) заблуждения; 6) насилия; 7) злонамеренного соглашения; 8) противоречия закону и нравственности.</w:t>
      </w:r>
    </w:p>
    <w:p w:rsidR="000A31D3" w:rsidRDefault="000A31D3" w:rsidP="00124691">
      <w:pPr>
        <w:jc w:val="both"/>
        <w:rPr>
          <w:b/>
          <w:sz w:val="12"/>
          <w:szCs w:val="16"/>
        </w:rPr>
      </w:pPr>
    </w:p>
    <w:p w:rsidR="000A31D3" w:rsidRDefault="000A31D3" w:rsidP="00124691">
      <w:pPr>
        <w:jc w:val="both"/>
        <w:rPr>
          <w:b/>
          <w:sz w:val="12"/>
          <w:szCs w:val="16"/>
        </w:rPr>
      </w:pPr>
    </w:p>
    <w:p w:rsidR="000A31D3" w:rsidRDefault="000A31D3" w:rsidP="00124691">
      <w:pPr>
        <w:jc w:val="both"/>
        <w:rPr>
          <w:b/>
          <w:sz w:val="12"/>
          <w:szCs w:val="16"/>
        </w:rPr>
      </w:pPr>
    </w:p>
    <w:p w:rsidR="000A31D3" w:rsidRDefault="000A31D3" w:rsidP="00124691">
      <w:pPr>
        <w:jc w:val="both"/>
        <w:rPr>
          <w:b/>
          <w:sz w:val="12"/>
          <w:szCs w:val="16"/>
        </w:rPr>
      </w:pPr>
    </w:p>
    <w:p w:rsidR="000A31D3" w:rsidRDefault="000A31D3" w:rsidP="00124691">
      <w:pPr>
        <w:jc w:val="both"/>
        <w:rPr>
          <w:b/>
          <w:sz w:val="12"/>
          <w:szCs w:val="16"/>
        </w:rPr>
      </w:pPr>
    </w:p>
    <w:p w:rsidR="000A31D3" w:rsidRDefault="000A31D3" w:rsidP="00124691">
      <w:pPr>
        <w:jc w:val="both"/>
        <w:rPr>
          <w:b/>
          <w:sz w:val="12"/>
          <w:szCs w:val="16"/>
        </w:rPr>
      </w:pPr>
    </w:p>
    <w:p w:rsidR="000A31D3" w:rsidRDefault="000A31D3" w:rsidP="00124691">
      <w:pPr>
        <w:jc w:val="both"/>
        <w:rPr>
          <w:b/>
          <w:sz w:val="12"/>
          <w:szCs w:val="16"/>
        </w:rPr>
      </w:pPr>
    </w:p>
    <w:p w:rsidR="000A31D3" w:rsidRDefault="000A31D3" w:rsidP="00124691">
      <w:pPr>
        <w:jc w:val="both"/>
        <w:rPr>
          <w:b/>
          <w:sz w:val="12"/>
          <w:szCs w:val="16"/>
        </w:rPr>
      </w:pPr>
    </w:p>
    <w:p w:rsidR="000A31D3" w:rsidRDefault="000A31D3" w:rsidP="00124691">
      <w:pPr>
        <w:jc w:val="both"/>
        <w:rPr>
          <w:b/>
          <w:sz w:val="12"/>
          <w:szCs w:val="16"/>
        </w:rPr>
      </w:pPr>
    </w:p>
    <w:p w:rsidR="000A31D3" w:rsidRDefault="000A31D3" w:rsidP="00124691">
      <w:pPr>
        <w:jc w:val="both"/>
        <w:rPr>
          <w:b/>
          <w:sz w:val="12"/>
          <w:szCs w:val="16"/>
        </w:rPr>
      </w:pPr>
    </w:p>
    <w:p w:rsidR="000A31D3" w:rsidRDefault="000A31D3" w:rsidP="00124691">
      <w:pPr>
        <w:jc w:val="both"/>
        <w:rPr>
          <w:b/>
          <w:sz w:val="12"/>
          <w:szCs w:val="16"/>
        </w:rPr>
      </w:pPr>
    </w:p>
    <w:p w:rsidR="000A31D3" w:rsidRDefault="000A31D3" w:rsidP="00124691">
      <w:pPr>
        <w:jc w:val="both"/>
        <w:rPr>
          <w:b/>
          <w:sz w:val="12"/>
          <w:szCs w:val="16"/>
        </w:rPr>
      </w:pPr>
    </w:p>
    <w:p w:rsidR="000A31D3" w:rsidRDefault="000A31D3" w:rsidP="00124691">
      <w:pPr>
        <w:jc w:val="both"/>
        <w:rPr>
          <w:b/>
          <w:sz w:val="12"/>
          <w:szCs w:val="16"/>
        </w:rPr>
      </w:pPr>
    </w:p>
    <w:p w:rsidR="000A31D3" w:rsidRDefault="000A31D3" w:rsidP="00124691">
      <w:pPr>
        <w:jc w:val="both"/>
        <w:rPr>
          <w:b/>
          <w:sz w:val="12"/>
          <w:szCs w:val="16"/>
        </w:rPr>
      </w:pPr>
    </w:p>
    <w:p w:rsidR="000A31D3" w:rsidRDefault="000A31D3" w:rsidP="00124691">
      <w:pPr>
        <w:jc w:val="both"/>
        <w:rPr>
          <w:b/>
          <w:sz w:val="12"/>
          <w:szCs w:val="16"/>
        </w:rPr>
      </w:pPr>
    </w:p>
    <w:p w:rsidR="00D43322" w:rsidRPr="00124691" w:rsidRDefault="00D43322" w:rsidP="00124691">
      <w:pPr>
        <w:jc w:val="both"/>
        <w:rPr>
          <w:b/>
          <w:sz w:val="12"/>
          <w:szCs w:val="16"/>
        </w:rPr>
      </w:pPr>
      <w:r w:rsidRPr="00124691">
        <w:rPr>
          <w:b/>
          <w:sz w:val="12"/>
          <w:szCs w:val="16"/>
        </w:rPr>
        <w:t xml:space="preserve">    Ликвидация Юридического лица. </w:t>
      </w:r>
    </w:p>
    <w:p w:rsidR="00D43322" w:rsidRPr="00124691" w:rsidRDefault="00D43322" w:rsidP="00124691">
      <w:pPr>
        <w:jc w:val="both"/>
        <w:rPr>
          <w:sz w:val="12"/>
          <w:szCs w:val="12"/>
        </w:rPr>
      </w:pPr>
      <w:r w:rsidRPr="00124691">
        <w:rPr>
          <w:sz w:val="12"/>
          <w:szCs w:val="12"/>
        </w:rPr>
        <w:t>Существует 2 способа ликвидации юридического лица:</w:t>
      </w:r>
    </w:p>
    <w:p w:rsidR="00D43322" w:rsidRPr="00124691" w:rsidRDefault="00D43322" w:rsidP="00124691">
      <w:pPr>
        <w:jc w:val="both"/>
        <w:rPr>
          <w:sz w:val="12"/>
          <w:szCs w:val="12"/>
        </w:rPr>
      </w:pPr>
      <w:r w:rsidRPr="00124691">
        <w:rPr>
          <w:sz w:val="12"/>
          <w:szCs w:val="12"/>
        </w:rPr>
        <w:t xml:space="preserve">n    Добровольный </w:t>
      </w:r>
    </w:p>
    <w:p w:rsidR="00D43322" w:rsidRPr="00124691" w:rsidRDefault="00D43322" w:rsidP="00124691">
      <w:pPr>
        <w:jc w:val="both"/>
        <w:rPr>
          <w:sz w:val="12"/>
          <w:szCs w:val="12"/>
        </w:rPr>
      </w:pPr>
      <w:r w:rsidRPr="00124691">
        <w:rPr>
          <w:sz w:val="12"/>
          <w:szCs w:val="12"/>
        </w:rPr>
        <w:t>n    Принудительный</w:t>
      </w:r>
    </w:p>
    <w:p w:rsidR="00D43322" w:rsidRPr="00124691" w:rsidRDefault="00D43322" w:rsidP="00124691">
      <w:pPr>
        <w:jc w:val="both"/>
        <w:rPr>
          <w:sz w:val="12"/>
          <w:szCs w:val="12"/>
        </w:rPr>
      </w:pPr>
      <w:r w:rsidRPr="00124691">
        <w:rPr>
          <w:sz w:val="12"/>
          <w:szCs w:val="12"/>
        </w:rPr>
        <w:t>В обоих случаях при ликвидации юридического лица оно прекращается , утрачивает свой статус , никакого правопреемства не происходит. Добровольная ликвидация - в добровольном порядке юридическое лицо может быть ликвидировано по желанию его учредителей (участников) или уполномоченного ими органа ( согласно учредительным документам ). В связи с определенными основаниями. Наиболее распространенными основаниями являются :</w:t>
      </w:r>
    </w:p>
    <w:p w:rsidR="00D43322" w:rsidRPr="00124691" w:rsidRDefault="00D43322" w:rsidP="00124691">
      <w:pPr>
        <w:jc w:val="both"/>
        <w:rPr>
          <w:sz w:val="12"/>
          <w:szCs w:val="12"/>
        </w:rPr>
      </w:pPr>
      <w:r w:rsidRPr="00124691">
        <w:rPr>
          <w:sz w:val="12"/>
          <w:szCs w:val="12"/>
        </w:rPr>
        <w:t xml:space="preserve">1)  Истечения срока. </w:t>
      </w:r>
    </w:p>
    <w:p w:rsidR="00D43322" w:rsidRPr="00124691" w:rsidRDefault="00D43322" w:rsidP="00124691">
      <w:pPr>
        <w:jc w:val="both"/>
        <w:rPr>
          <w:sz w:val="12"/>
          <w:szCs w:val="12"/>
        </w:rPr>
      </w:pPr>
      <w:r w:rsidRPr="00124691">
        <w:rPr>
          <w:sz w:val="12"/>
          <w:szCs w:val="12"/>
        </w:rPr>
        <w:t xml:space="preserve">2)  Достижение цели деятельности. </w:t>
      </w:r>
    </w:p>
    <w:p w:rsidR="00D43322" w:rsidRPr="00124691" w:rsidRDefault="000A31D3" w:rsidP="00124691">
      <w:pPr>
        <w:jc w:val="both"/>
        <w:rPr>
          <w:sz w:val="12"/>
          <w:szCs w:val="12"/>
        </w:rPr>
      </w:pPr>
      <w:r>
        <w:rPr>
          <w:sz w:val="12"/>
          <w:szCs w:val="12"/>
        </w:rPr>
        <w:t>3)</w:t>
      </w:r>
      <w:r w:rsidR="00D43322" w:rsidRPr="00124691">
        <w:rPr>
          <w:sz w:val="12"/>
          <w:szCs w:val="12"/>
        </w:rPr>
        <w:t>Признание судом недействительной регистрации юридического лица.</w:t>
      </w:r>
    </w:p>
    <w:p w:rsidR="00D43322" w:rsidRPr="00124691" w:rsidRDefault="00D43322" w:rsidP="00124691">
      <w:pPr>
        <w:jc w:val="both"/>
        <w:rPr>
          <w:sz w:val="12"/>
          <w:szCs w:val="12"/>
        </w:rPr>
      </w:pPr>
      <w:r w:rsidRPr="00124691">
        <w:rPr>
          <w:sz w:val="12"/>
          <w:szCs w:val="12"/>
        </w:rPr>
        <w:t xml:space="preserve">Принудительная ликвидация - осуществляется по решению суда. </w:t>
      </w:r>
    </w:p>
    <w:p w:rsidR="00D43322" w:rsidRPr="00124691" w:rsidRDefault="00D43322" w:rsidP="00124691">
      <w:pPr>
        <w:jc w:val="both"/>
        <w:rPr>
          <w:sz w:val="12"/>
          <w:szCs w:val="12"/>
        </w:rPr>
      </w:pPr>
      <w:r w:rsidRPr="00124691">
        <w:rPr>
          <w:sz w:val="12"/>
          <w:szCs w:val="12"/>
        </w:rPr>
        <w:t>Основания принудительной ликвидации :</w:t>
      </w:r>
    </w:p>
    <w:p w:rsidR="00D43322" w:rsidRPr="00124691" w:rsidRDefault="00D43322" w:rsidP="00124691">
      <w:pPr>
        <w:jc w:val="both"/>
        <w:rPr>
          <w:sz w:val="12"/>
          <w:szCs w:val="12"/>
        </w:rPr>
      </w:pPr>
      <w:r w:rsidRPr="00124691">
        <w:rPr>
          <w:sz w:val="12"/>
          <w:szCs w:val="12"/>
        </w:rPr>
        <w:t>1)  Деятельность без лицензии.</w:t>
      </w:r>
    </w:p>
    <w:p w:rsidR="00D43322" w:rsidRPr="00124691" w:rsidRDefault="00D43322" w:rsidP="00124691">
      <w:pPr>
        <w:jc w:val="both"/>
        <w:rPr>
          <w:sz w:val="12"/>
          <w:szCs w:val="12"/>
        </w:rPr>
      </w:pPr>
      <w:r w:rsidRPr="00124691">
        <w:rPr>
          <w:sz w:val="12"/>
          <w:szCs w:val="12"/>
        </w:rPr>
        <w:t>2)  Деятельность запрещенная законом.</w:t>
      </w:r>
    </w:p>
    <w:p w:rsidR="00D43322" w:rsidRPr="00124691" w:rsidRDefault="00D43322" w:rsidP="00124691">
      <w:pPr>
        <w:jc w:val="both"/>
        <w:rPr>
          <w:sz w:val="12"/>
          <w:szCs w:val="12"/>
        </w:rPr>
      </w:pPr>
      <w:r w:rsidRPr="00124691">
        <w:rPr>
          <w:sz w:val="12"/>
          <w:szCs w:val="12"/>
        </w:rPr>
        <w:t>3)  Неоднократное нарушение закона (например неуплата налогов, невыполнение предписаний СЭС).</w:t>
      </w:r>
    </w:p>
    <w:p w:rsidR="00D43322" w:rsidRPr="00124691" w:rsidRDefault="00D43322" w:rsidP="00124691">
      <w:pPr>
        <w:jc w:val="both"/>
        <w:rPr>
          <w:sz w:val="12"/>
          <w:szCs w:val="12"/>
        </w:rPr>
      </w:pPr>
      <w:r w:rsidRPr="00124691">
        <w:rPr>
          <w:sz w:val="12"/>
          <w:szCs w:val="12"/>
        </w:rPr>
        <w:t>4)  Грубое нарушение закона.</w:t>
      </w:r>
    </w:p>
    <w:p w:rsidR="00D43322" w:rsidRPr="00124691" w:rsidRDefault="00D43322" w:rsidP="00124691">
      <w:pPr>
        <w:jc w:val="both"/>
        <w:rPr>
          <w:sz w:val="12"/>
          <w:szCs w:val="12"/>
        </w:rPr>
      </w:pPr>
      <w:r w:rsidRPr="00124691">
        <w:rPr>
          <w:sz w:val="12"/>
          <w:szCs w:val="12"/>
        </w:rPr>
        <w:t>5)  Банкротство или несостоятельность (невозможность удовлетворения требования кредиторов) оно применяется только к коммерческим организациям . Кроме казенных предприятий. Из некоммерческих некоторые - потреб. кооперативы, благотворительные или иные фонды. Источники : Статьи ГК - Федеральные законы, Указы Президента и Постановления Правительства.</w:t>
      </w:r>
    </w:p>
    <w:p w:rsidR="00D43322" w:rsidRPr="00124691" w:rsidRDefault="00D43322" w:rsidP="00124691">
      <w:pPr>
        <w:jc w:val="both"/>
        <w:rPr>
          <w:sz w:val="12"/>
          <w:szCs w:val="12"/>
        </w:rPr>
      </w:pPr>
      <w:r w:rsidRPr="00124691">
        <w:rPr>
          <w:sz w:val="12"/>
          <w:szCs w:val="12"/>
        </w:rPr>
        <w:t>Процедура ликвидации :</w:t>
      </w:r>
    </w:p>
    <w:p w:rsidR="00D43322" w:rsidRPr="00124691" w:rsidRDefault="00D43322" w:rsidP="00124691">
      <w:pPr>
        <w:jc w:val="both"/>
        <w:rPr>
          <w:sz w:val="12"/>
          <w:szCs w:val="12"/>
        </w:rPr>
      </w:pPr>
      <w:r w:rsidRPr="00124691">
        <w:rPr>
          <w:sz w:val="12"/>
          <w:szCs w:val="12"/>
        </w:rPr>
        <w:t>1)  Обязанности лиц и органов, принявших лишение о ликвидации:</w:t>
      </w:r>
    </w:p>
    <w:p w:rsidR="00D43322" w:rsidRPr="00124691" w:rsidRDefault="00D43322" w:rsidP="00124691">
      <w:pPr>
        <w:jc w:val="both"/>
        <w:rPr>
          <w:sz w:val="12"/>
          <w:szCs w:val="12"/>
        </w:rPr>
      </w:pPr>
      <w:r w:rsidRPr="00124691">
        <w:rPr>
          <w:sz w:val="12"/>
          <w:szCs w:val="12"/>
        </w:rPr>
        <w:t>n    Они письменно уведомляют о своем решении регистрирующий орган.</w:t>
      </w:r>
    </w:p>
    <w:p w:rsidR="00D43322" w:rsidRPr="00124691" w:rsidRDefault="00D43322" w:rsidP="00124691">
      <w:pPr>
        <w:jc w:val="both"/>
        <w:rPr>
          <w:sz w:val="12"/>
          <w:szCs w:val="12"/>
        </w:rPr>
      </w:pPr>
      <w:r w:rsidRPr="00124691">
        <w:rPr>
          <w:sz w:val="12"/>
          <w:szCs w:val="12"/>
        </w:rPr>
        <w:t xml:space="preserve">n    Назначают ликвидационную комиссию (ликвидатора) по согласованию с регистрирующим органом. </w:t>
      </w:r>
    </w:p>
    <w:p w:rsidR="00D43322" w:rsidRPr="00124691" w:rsidRDefault="00D43322" w:rsidP="00124691">
      <w:pPr>
        <w:jc w:val="both"/>
        <w:rPr>
          <w:sz w:val="12"/>
          <w:szCs w:val="12"/>
        </w:rPr>
      </w:pPr>
      <w:r w:rsidRPr="00124691">
        <w:rPr>
          <w:sz w:val="12"/>
          <w:szCs w:val="12"/>
        </w:rPr>
        <w:t>n    Устанавливают порядок и сроки ликвидации.</w:t>
      </w:r>
    </w:p>
    <w:p w:rsidR="00D43322" w:rsidRPr="00124691" w:rsidRDefault="00D43322" w:rsidP="00124691">
      <w:pPr>
        <w:jc w:val="both"/>
        <w:rPr>
          <w:sz w:val="12"/>
          <w:szCs w:val="12"/>
        </w:rPr>
      </w:pPr>
      <w:r w:rsidRPr="00124691">
        <w:rPr>
          <w:sz w:val="12"/>
          <w:szCs w:val="12"/>
        </w:rPr>
        <w:t>Это основные 3 обязанности .</w:t>
      </w:r>
    </w:p>
    <w:p w:rsidR="00D43322" w:rsidRPr="00124691" w:rsidRDefault="00D43322" w:rsidP="00124691">
      <w:pPr>
        <w:jc w:val="both"/>
        <w:rPr>
          <w:sz w:val="12"/>
          <w:szCs w:val="12"/>
        </w:rPr>
      </w:pPr>
      <w:r w:rsidRPr="00124691">
        <w:rPr>
          <w:sz w:val="12"/>
          <w:szCs w:val="12"/>
        </w:rPr>
        <w:t>2)  Обязанности (функции) ликвидационной комиссии:</w:t>
      </w:r>
    </w:p>
    <w:p w:rsidR="00D43322" w:rsidRPr="00124691" w:rsidRDefault="00D43322" w:rsidP="00124691">
      <w:pPr>
        <w:jc w:val="both"/>
        <w:rPr>
          <w:sz w:val="12"/>
          <w:szCs w:val="12"/>
        </w:rPr>
      </w:pPr>
      <w:r w:rsidRPr="00124691">
        <w:rPr>
          <w:sz w:val="12"/>
          <w:szCs w:val="12"/>
        </w:rPr>
        <w:t>n    Публикация информации о ликвидации юридического лица, порядке и сроке заявлений требований его кредиторов ( срок не менее 2 месяцев ).</w:t>
      </w:r>
    </w:p>
    <w:p w:rsidR="00D43322" w:rsidRPr="00124691" w:rsidRDefault="00D43322" w:rsidP="00124691">
      <w:pPr>
        <w:jc w:val="both"/>
        <w:rPr>
          <w:sz w:val="12"/>
          <w:szCs w:val="12"/>
        </w:rPr>
      </w:pPr>
      <w:r w:rsidRPr="00124691">
        <w:rPr>
          <w:sz w:val="12"/>
          <w:szCs w:val="12"/>
        </w:rPr>
        <w:t>n    Принятие мер к выявлению кредиторов и их письменному уведомлению о ликвидации.</w:t>
      </w:r>
    </w:p>
    <w:p w:rsidR="00D43322" w:rsidRPr="00124691" w:rsidRDefault="00D43322" w:rsidP="00124691">
      <w:pPr>
        <w:jc w:val="both"/>
        <w:rPr>
          <w:sz w:val="12"/>
          <w:szCs w:val="12"/>
        </w:rPr>
      </w:pPr>
      <w:r w:rsidRPr="00124691">
        <w:rPr>
          <w:sz w:val="12"/>
          <w:szCs w:val="12"/>
        </w:rPr>
        <w:t>n    Принятие мер к получению дебиторской задолженности.</w:t>
      </w:r>
    </w:p>
    <w:p w:rsidR="00D43322" w:rsidRPr="00124691" w:rsidRDefault="00D43322" w:rsidP="00124691">
      <w:pPr>
        <w:jc w:val="both"/>
        <w:rPr>
          <w:sz w:val="12"/>
          <w:szCs w:val="12"/>
        </w:rPr>
      </w:pPr>
      <w:r w:rsidRPr="00124691">
        <w:rPr>
          <w:sz w:val="12"/>
          <w:szCs w:val="12"/>
        </w:rPr>
        <w:t xml:space="preserve">n    Составление промежуточного ликвидационного баланса ( по окончанию срока предоставления требований кредиторов ) В этом </w:t>
      </w:r>
    </w:p>
    <w:p w:rsidR="00D43322" w:rsidRPr="00124691" w:rsidRDefault="00D43322" w:rsidP="00124691">
      <w:pPr>
        <w:jc w:val="both"/>
        <w:rPr>
          <w:sz w:val="12"/>
          <w:szCs w:val="12"/>
        </w:rPr>
      </w:pPr>
      <w:r w:rsidRPr="00124691">
        <w:rPr>
          <w:sz w:val="12"/>
          <w:szCs w:val="12"/>
        </w:rPr>
        <w:t>балансе должны быть указанны сведения о составе имущества ликвидируемого юридического лица, сведения о перечне предъявленных требований кредиторов и о результатах их рассмотрения. Активы и пассивы ( что есть и что надо отдать ).</w:t>
      </w:r>
    </w:p>
    <w:p w:rsidR="00D43322" w:rsidRPr="00124691" w:rsidRDefault="00D43322" w:rsidP="00124691">
      <w:pPr>
        <w:jc w:val="both"/>
        <w:rPr>
          <w:sz w:val="12"/>
          <w:szCs w:val="12"/>
        </w:rPr>
      </w:pPr>
      <w:r w:rsidRPr="00124691">
        <w:rPr>
          <w:sz w:val="12"/>
          <w:szCs w:val="12"/>
        </w:rPr>
        <w:t>n    Удовлетворение требований кредиторов, в соответствии с имущественным состоянием.</w:t>
      </w:r>
    </w:p>
    <w:p w:rsidR="00D43322" w:rsidRPr="00124691" w:rsidRDefault="00D43322" w:rsidP="00124691">
      <w:pPr>
        <w:jc w:val="both"/>
        <w:rPr>
          <w:sz w:val="12"/>
          <w:szCs w:val="12"/>
        </w:rPr>
      </w:pPr>
      <w:r w:rsidRPr="00124691">
        <w:rPr>
          <w:sz w:val="12"/>
          <w:szCs w:val="12"/>
        </w:rPr>
        <w:t>n    Составление ликвидационного баланса.</w:t>
      </w:r>
    </w:p>
    <w:p w:rsidR="00D43322" w:rsidRPr="00124691" w:rsidRDefault="00D43322" w:rsidP="00124691">
      <w:pPr>
        <w:jc w:val="both"/>
        <w:rPr>
          <w:sz w:val="12"/>
          <w:szCs w:val="12"/>
        </w:rPr>
      </w:pPr>
      <w:r w:rsidRPr="00124691">
        <w:rPr>
          <w:sz w:val="12"/>
          <w:szCs w:val="12"/>
        </w:rPr>
        <w:t>n    Информирование регистрирующего органа о завершении ликвидации.</w:t>
      </w:r>
    </w:p>
    <w:p w:rsidR="00D43322" w:rsidRPr="00124691" w:rsidRDefault="00D43322" w:rsidP="00124691">
      <w:pPr>
        <w:jc w:val="both"/>
        <w:rPr>
          <w:sz w:val="12"/>
          <w:szCs w:val="12"/>
        </w:rPr>
      </w:pPr>
      <w:r w:rsidRPr="00124691">
        <w:rPr>
          <w:sz w:val="12"/>
          <w:szCs w:val="12"/>
        </w:rPr>
        <w:t>Юридическое лицо считается ликвидированным после внесения записи об этом в государственный реестр о ликвидации. Все требования после этого считаются погашенными. Статья  ГК Установлена очередность и источники ( за счет какого имущества и каких средств ) удовлетворения требований кредиторов ликвидируемого юридического лица :</w:t>
      </w:r>
    </w:p>
    <w:p w:rsidR="00D43322" w:rsidRPr="00124691" w:rsidRDefault="00D43322" w:rsidP="00124691">
      <w:pPr>
        <w:jc w:val="both"/>
        <w:rPr>
          <w:sz w:val="12"/>
          <w:szCs w:val="12"/>
        </w:rPr>
      </w:pPr>
      <w:r w:rsidRPr="00124691">
        <w:rPr>
          <w:sz w:val="12"/>
          <w:szCs w:val="12"/>
        </w:rPr>
        <w:t xml:space="preserve">1) Требования граждан о возмещении вреда жизни или здоровью (эти суммы должны быть просчитаны и обобщены, выделены из имущества ) </w:t>
      </w:r>
    </w:p>
    <w:p w:rsidR="00D43322" w:rsidRPr="00124691" w:rsidRDefault="00D43322" w:rsidP="00124691">
      <w:pPr>
        <w:jc w:val="both"/>
        <w:rPr>
          <w:sz w:val="12"/>
          <w:szCs w:val="12"/>
        </w:rPr>
      </w:pPr>
      <w:r w:rsidRPr="00124691">
        <w:rPr>
          <w:sz w:val="12"/>
          <w:szCs w:val="12"/>
        </w:rPr>
        <w:t>2) Расчеты по выплате выходных пособий наемным работникам и некоторых видов вознаграждений по авторским договорам.</w:t>
      </w:r>
    </w:p>
    <w:p w:rsidR="00D43322" w:rsidRPr="00124691" w:rsidRDefault="00D43322" w:rsidP="00124691">
      <w:pPr>
        <w:jc w:val="both"/>
        <w:rPr>
          <w:sz w:val="12"/>
          <w:szCs w:val="12"/>
        </w:rPr>
      </w:pPr>
      <w:r w:rsidRPr="00124691">
        <w:rPr>
          <w:sz w:val="12"/>
          <w:szCs w:val="12"/>
        </w:rPr>
        <w:t>3) Требования залоговых кредиторов, т.е. тех требований, которые обеспечены залогом имущества должника (ликвидируемого юридического лица), при этом требования удовлетворяются за счет не только залога , но и всего имущества, которое есть на данный момент у должника.</w:t>
      </w:r>
    </w:p>
    <w:p w:rsidR="00D43322" w:rsidRPr="00124691" w:rsidRDefault="00D43322" w:rsidP="00124691">
      <w:pPr>
        <w:jc w:val="both"/>
        <w:rPr>
          <w:sz w:val="12"/>
          <w:szCs w:val="12"/>
        </w:rPr>
      </w:pPr>
      <w:r w:rsidRPr="00124691">
        <w:rPr>
          <w:sz w:val="12"/>
          <w:szCs w:val="12"/>
        </w:rPr>
        <w:t>4) Задолженность по платежам в бюджет и во внебюджетные фонды.</w:t>
      </w:r>
    </w:p>
    <w:p w:rsidR="00D43322" w:rsidRPr="00124691" w:rsidRDefault="00D43322" w:rsidP="00124691">
      <w:pPr>
        <w:jc w:val="both"/>
        <w:rPr>
          <w:sz w:val="12"/>
          <w:szCs w:val="12"/>
        </w:rPr>
      </w:pPr>
      <w:r w:rsidRPr="00124691">
        <w:rPr>
          <w:sz w:val="12"/>
          <w:szCs w:val="12"/>
        </w:rPr>
        <w:t>5) Расчеты с другими кредиторами .</w:t>
      </w:r>
    </w:p>
    <w:p w:rsidR="00D43322" w:rsidRPr="00124691" w:rsidRDefault="00D43322" w:rsidP="00124691">
      <w:pPr>
        <w:jc w:val="both"/>
        <w:rPr>
          <w:sz w:val="12"/>
          <w:szCs w:val="12"/>
        </w:rPr>
      </w:pPr>
      <w:r w:rsidRPr="00124691">
        <w:rPr>
          <w:sz w:val="12"/>
          <w:szCs w:val="12"/>
        </w:rPr>
        <w:t xml:space="preserve">Дополнение в первую очередь - стало </w:t>
      </w:r>
    </w:p>
    <w:p w:rsidR="007F7523" w:rsidRDefault="00D43322" w:rsidP="00124691">
      <w:pPr>
        <w:jc w:val="both"/>
        <w:rPr>
          <w:sz w:val="12"/>
          <w:szCs w:val="12"/>
        </w:rPr>
      </w:pPr>
      <w:r w:rsidRPr="00124691">
        <w:rPr>
          <w:sz w:val="12"/>
          <w:szCs w:val="12"/>
        </w:rPr>
        <w:t xml:space="preserve">удовлетворение требований вкладчиков - граждан. </w:t>
      </w:r>
    </w:p>
    <w:p w:rsidR="000A31D3" w:rsidRDefault="000A31D3" w:rsidP="00124691">
      <w:pPr>
        <w:jc w:val="both"/>
        <w:rPr>
          <w:sz w:val="12"/>
          <w:szCs w:val="12"/>
        </w:rPr>
      </w:pPr>
    </w:p>
    <w:p w:rsidR="000A31D3" w:rsidRDefault="000A31D3" w:rsidP="00124691">
      <w:pPr>
        <w:jc w:val="both"/>
        <w:rPr>
          <w:sz w:val="12"/>
          <w:szCs w:val="12"/>
        </w:rPr>
      </w:pPr>
    </w:p>
    <w:p w:rsidR="000A31D3" w:rsidRDefault="000A31D3" w:rsidP="00124691">
      <w:pPr>
        <w:jc w:val="both"/>
        <w:rPr>
          <w:sz w:val="12"/>
          <w:szCs w:val="12"/>
        </w:rPr>
      </w:pPr>
    </w:p>
    <w:p w:rsidR="000A31D3" w:rsidRDefault="000A31D3" w:rsidP="00124691">
      <w:pPr>
        <w:jc w:val="both"/>
        <w:rPr>
          <w:sz w:val="12"/>
          <w:szCs w:val="12"/>
        </w:rPr>
      </w:pPr>
    </w:p>
    <w:p w:rsidR="000A31D3" w:rsidRDefault="000A31D3" w:rsidP="00124691">
      <w:pPr>
        <w:jc w:val="both"/>
        <w:rPr>
          <w:sz w:val="12"/>
          <w:szCs w:val="12"/>
        </w:rPr>
      </w:pPr>
    </w:p>
    <w:p w:rsidR="000A31D3" w:rsidRDefault="000A31D3" w:rsidP="00124691">
      <w:pPr>
        <w:jc w:val="both"/>
        <w:rPr>
          <w:sz w:val="12"/>
          <w:szCs w:val="12"/>
        </w:rPr>
      </w:pPr>
    </w:p>
    <w:p w:rsidR="000A31D3" w:rsidRDefault="000A31D3" w:rsidP="00124691">
      <w:pPr>
        <w:jc w:val="both"/>
        <w:rPr>
          <w:sz w:val="12"/>
          <w:szCs w:val="12"/>
        </w:rPr>
      </w:pPr>
    </w:p>
    <w:p w:rsidR="000A31D3" w:rsidRPr="00124691" w:rsidRDefault="000A31D3" w:rsidP="00124691">
      <w:pPr>
        <w:jc w:val="both"/>
        <w:rPr>
          <w:sz w:val="12"/>
          <w:szCs w:val="12"/>
        </w:rPr>
      </w:pPr>
    </w:p>
    <w:p w:rsidR="00533F8A" w:rsidRPr="000A31D3" w:rsidRDefault="00533F8A" w:rsidP="00533F8A">
      <w:pPr>
        <w:numPr>
          <w:ilvl w:val="12"/>
          <w:numId w:val="0"/>
        </w:numPr>
        <w:rPr>
          <w:b/>
          <w:sz w:val="12"/>
          <w:szCs w:val="12"/>
          <w:u w:val="single"/>
        </w:rPr>
      </w:pPr>
      <w:r w:rsidRPr="000A31D3">
        <w:rPr>
          <w:b/>
          <w:sz w:val="12"/>
          <w:szCs w:val="12"/>
          <w:u w:val="single"/>
        </w:rPr>
        <w:t>Государственная регистрация юридических лиц</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sz w:val="12"/>
          <w:szCs w:val="12"/>
          <w:lang w:val="ru-RU"/>
        </w:rPr>
        <w:t>1. Юридическое лицо подлежит государственной регистрации в органах юстиции в порядке, определяемом законом о регистрации юридических лиц. Данные государственной регистрации, в том числе для коммерческих организаций фирменное наименование, включаются в единый государственный реестр юридических лиц, открытый для всеобщего ознакомления.</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sz w:val="12"/>
          <w:szCs w:val="12"/>
          <w:lang w:val="ru-RU"/>
        </w:rPr>
        <w:t>Нарушение установленного законом порядка образования юридического лица или несоответствие его учредительных документов закону влечет отказ в государственной регистрации юридического лица. Отказ в регистрации по мотивам нецелесообразности создания юридического лица не допускается.</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sz w:val="12"/>
          <w:szCs w:val="12"/>
          <w:lang w:val="ru-RU"/>
        </w:rPr>
        <w:t>Отказ в государственной регистрации, а также уклонение от такой регистрации могут быть обжалованы в суд.</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sz w:val="12"/>
          <w:szCs w:val="12"/>
          <w:lang w:val="ru-RU"/>
        </w:rPr>
        <w:t>2. Юридическое лицо считается созданным с момента его государственной регистрации.</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i/>
          <w:sz w:val="12"/>
          <w:szCs w:val="12"/>
          <w:lang w:val="ru-RU"/>
        </w:rPr>
        <w:t xml:space="preserve">З о ПиПД </w:t>
      </w:r>
      <w:r w:rsidRPr="00533F8A">
        <w:rPr>
          <w:rFonts w:ascii="Times New Roman CYR" w:hAnsi="Times New Roman CYR"/>
          <w:sz w:val="12"/>
          <w:szCs w:val="12"/>
          <w:lang w:val="ru-RU"/>
        </w:rPr>
        <w:t> Статья 34. Государственная регистрация предприятия</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sz w:val="12"/>
          <w:szCs w:val="12"/>
          <w:lang w:val="ru-RU"/>
        </w:rPr>
        <w:t>1. Государственная регистрация предприятия, независимо от его организационно-правовой формы, осуществляется районным, городским, районным в городе Советом народных депутатов по месту учреждения предприятия.</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sz w:val="12"/>
          <w:szCs w:val="12"/>
          <w:lang w:val="ru-RU"/>
        </w:rPr>
        <w:t xml:space="preserve">Данные государственной регистрации предприятия в месячный срок сообщаются Советом, зарегистрировавшим предприятие, в Министерство финансов РСФСР для включения в </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sz w:val="12"/>
          <w:szCs w:val="12"/>
          <w:lang w:val="ru-RU"/>
        </w:rPr>
        <w:t>2. За регистрацию предприятия взимается государственная пошлина в размере, устанавливаемом законодательством РСФСР, и направляется в местный бюджет.</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sz w:val="12"/>
          <w:szCs w:val="12"/>
          <w:lang w:val="ru-RU"/>
        </w:rPr>
        <w:t>3. Для регистрации предприятия учредитель представляет следующие документы:</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sz w:val="12"/>
          <w:szCs w:val="12"/>
          <w:lang w:val="ru-RU"/>
        </w:rPr>
        <w:t>- заявление учредителя;</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sz w:val="12"/>
          <w:szCs w:val="12"/>
          <w:lang w:val="ru-RU"/>
        </w:rPr>
        <w:t>- устав предприятия;</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sz w:val="12"/>
          <w:szCs w:val="12"/>
          <w:lang w:val="ru-RU"/>
        </w:rPr>
        <w:t>- решение о создании предприятия или договор учредителей;</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sz w:val="12"/>
          <w:szCs w:val="12"/>
          <w:lang w:val="ru-RU"/>
        </w:rPr>
        <w:t>- свидетельство об уплате государственной пошлины.</w:t>
      </w:r>
    </w:p>
    <w:p w:rsidR="00533F8A" w:rsidRPr="00533F8A" w:rsidRDefault="00533F8A" w:rsidP="00533F8A">
      <w:pPr>
        <w:pStyle w:val="contents"/>
        <w:numPr>
          <w:ilvl w:val="12"/>
          <w:numId w:val="0"/>
        </w:numPr>
        <w:rPr>
          <w:rFonts w:ascii="Times New Roman CYR" w:hAnsi="Times New Roman CYR"/>
          <w:sz w:val="12"/>
          <w:szCs w:val="12"/>
          <w:lang w:val="ru-RU"/>
        </w:rPr>
      </w:pPr>
      <w:r w:rsidRPr="00533F8A">
        <w:rPr>
          <w:rFonts w:ascii="Times New Roman CYR" w:hAnsi="Times New Roman CYR"/>
          <w:sz w:val="12"/>
          <w:szCs w:val="12"/>
          <w:lang w:val="ru-RU"/>
        </w:rPr>
        <w:t>4. Решение о регистрации или отказе в регистрации предприятия должно быть принято не позднее чем в месячный срок с момента подачи заявления учредителя, устава, договора учредителей и свидетельства об уплате государственной пошлины. О регистрации предприятия держатель реестра объявляет в местной печати не позднее чем в недельный срок со дня регистрации.</w:t>
      </w:r>
    </w:p>
    <w:p w:rsidR="00521FE5" w:rsidRPr="00124691" w:rsidRDefault="00533F8A" w:rsidP="00533F8A">
      <w:pPr>
        <w:jc w:val="both"/>
        <w:rPr>
          <w:sz w:val="12"/>
          <w:szCs w:val="12"/>
        </w:rPr>
      </w:pPr>
      <w:r w:rsidRPr="00533F8A">
        <w:rPr>
          <w:rFonts w:ascii="Times New Roman CYR" w:hAnsi="Times New Roman CYR"/>
          <w:sz w:val="12"/>
          <w:szCs w:val="12"/>
        </w:rPr>
        <w:t>5. При внесении изменений или дополнений в учредительные документы предприятия и при изменении организационно-правовой формы предприятия учредитель обязан в недельный срок сообщить соответствующие сведения Совету, зарегистрировавшему предприятие</w:t>
      </w:r>
    </w:p>
    <w:p w:rsidR="00521FE5" w:rsidRPr="00124691" w:rsidRDefault="00521FE5" w:rsidP="00124691">
      <w:pPr>
        <w:jc w:val="both"/>
        <w:rPr>
          <w:sz w:val="12"/>
          <w:szCs w:val="16"/>
        </w:rPr>
      </w:pPr>
      <w:r w:rsidRPr="00124691">
        <w:rPr>
          <w:sz w:val="12"/>
          <w:szCs w:val="16"/>
        </w:rPr>
        <w:t xml:space="preserve">         </w:t>
      </w:r>
      <w:r w:rsidRPr="000A31D3">
        <w:rPr>
          <w:b/>
          <w:sz w:val="12"/>
          <w:szCs w:val="16"/>
          <w:u w:val="single"/>
        </w:rPr>
        <w:t>Субъекты гражданского права</w:t>
      </w:r>
      <w:r w:rsidRPr="00124691">
        <w:rPr>
          <w:sz w:val="12"/>
          <w:szCs w:val="16"/>
        </w:rPr>
        <w:t>.</w:t>
      </w:r>
    </w:p>
    <w:p w:rsidR="00521FE5" w:rsidRPr="00124691" w:rsidRDefault="00521FE5" w:rsidP="00124691">
      <w:pPr>
        <w:jc w:val="both"/>
        <w:rPr>
          <w:sz w:val="12"/>
          <w:szCs w:val="12"/>
        </w:rPr>
      </w:pPr>
      <w:r w:rsidRPr="00124691">
        <w:rPr>
          <w:sz w:val="12"/>
          <w:szCs w:val="12"/>
        </w:rPr>
        <w:t xml:space="preserve">Юридические лица РФ , субъекты РФ и все граждане. Участники отвечают самостоятельно, имуществом. </w:t>
      </w:r>
    </w:p>
    <w:p w:rsidR="00521FE5" w:rsidRPr="000A31D3" w:rsidRDefault="00521FE5" w:rsidP="00124691">
      <w:pPr>
        <w:jc w:val="both"/>
        <w:rPr>
          <w:b/>
          <w:sz w:val="12"/>
          <w:szCs w:val="12"/>
          <w:u w:val="single"/>
        </w:rPr>
      </w:pPr>
      <w:r w:rsidRPr="00124691">
        <w:rPr>
          <w:sz w:val="12"/>
          <w:szCs w:val="16"/>
        </w:rPr>
        <w:t xml:space="preserve">   </w:t>
      </w:r>
      <w:r w:rsidR="00096A10" w:rsidRPr="00124691">
        <w:rPr>
          <w:sz w:val="12"/>
          <w:szCs w:val="16"/>
        </w:rPr>
        <w:t xml:space="preserve">      </w:t>
      </w:r>
      <w:r w:rsidR="00096A10" w:rsidRPr="000A31D3">
        <w:rPr>
          <w:b/>
          <w:sz w:val="12"/>
          <w:szCs w:val="16"/>
          <w:u w:val="single"/>
        </w:rPr>
        <w:t>Объекты Гражданских прав</w:t>
      </w:r>
      <w:r w:rsidR="00096A10" w:rsidRPr="000A31D3">
        <w:rPr>
          <w:b/>
          <w:sz w:val="12"/>
          <w:szCs w:val="12"/>
          <w:u w:val="single"/>
        </w:rPr>
        <w:t>.</w:t>
      </w:r>
    </w:p>
    <w:p w:rsidR="00521FE5" w:rsidRPr="00124691" w:rsidRDefault="00521FE5" w:rsidP="00124691">
      <w:pPr>
        <w:jc w:val="both"/>
        <w:rPr>
          <w:sz w:val="12"/>
          <w:szCs w:val="12"/>
        </w:rPr>
      </w:pPr>
      <w:r w:rsidRPr="00124691">
        <w:rPr>
          <w:sz w:val="12"/>
          <w:szCs w:val="12"/>
        </w:rPr>
        <w:t xml:space="preserve">Виды объектов - </w:t>
      </w:r>
    </w:p>
    <w:p w:rsidR="00521FE5" w:rsidRPr="00124691" w:rsidRDefault="00521FE5" w:rsidP="00124691">
      <w:pPr>
        <w:jc w:val="both"/>
        <w:rPr>
          <w:sz w:val="12"/>
          <w:szCs w:val="12"/>
        </w:rPr>
      </w:pPr>
      <w:r w:rsidRPr="00124691">
        <w:rPr>
          <w:sz w:val="12"/>
          <w:szCs w:val="12"/>
        </w:rPr>
        <w:t>1.     Вещи, включая деньги и ценные бумаги</w:t>
      </w:r>
    </w:p>
    <w:p w:rsidR="00521FE5" w:rsidRPr="00124691" w:rsidRDefault="00096A10" w:rsidP="00124691">
      <w:pPr>
        <w:jc w:val="both"/>
        <w:rPr>
          <w:sz w:val="12"/>
          <w:szCs w:val="12"/>
        </w:rPr>
      </w:pPr>
      <w:r w:rsidRPr="00124691">
        <w:rPr>
          <w:sz w:val="12"/>
          <w:szCs w:val="12"/>
        </w:rPr>
        <w:t>2.     Имущественные права</w:t>
      </w:r>
    </w:p>
    <w:p w:rsidR="00521FE5" w:rsidRPr="00124691" w:rsidRDefault="00521FE5" w:rsidP="00124691">
      <w:pPr>
        <w:jc w:val="both"/>
        <w:rPr>
          <w:sz w:val="12"/>
          <w:szCs w:val="12"/>
        </w:rPr>
      </w:pPr>
      <w:r w:rsidRPr="00124691">
        <w:rPr>
          <w:sz w:val="12"/>
          <w:szCs w:val="12"/>
        </w:rPr>
        <w:t>3.     Работы и услуги</w:t>
      </w:r>
      <w:r w:rsidR="000A31D3">
        <w:rPr>
          <w:sz w:val="12"/>
          <w:szCs w:val="12"/>
        </w:rPr>
        <w:t xml:space="preserve">  </w:t>
      </w:r>
      <w:r w:rsidRPr="00124691">
        <w:rPr>
          <w:sz w:val="12"/>
          <w:szCs w:val="12"/>
        </w:rPr>
        <w:t>4.     Информация</w:t>
      </w:r>
    </w:p>
    <w:p w:rsidR="00521FE5" w:rsidRPr="00124691" w:rsidRDefault="00521FE5" w:rsidP="00124691">
      <w:pPr>
        <w:jc w:val="both"/>
        <w:rPr>
          <w:sz w:val="12"/>
          <w:szCs w:val="12"/>
        </w:rPr>
      </w:pPr>
      <w:r w:rsidRPr="00124691">
        <w:rPr>
          <w:sz w:val="12"/>
          <w:szCs w:val="12"/>
        </w:rPr>
        <w:t>5.     Результат</w:t>
      </w:r>
      <w:r w:rsidR="00096A10" w:rsidRPr="00124691">
        <w:rPr>
          <w:sz w:val="12"/>
          <w:szCs w:val="12"/>
        </w:rPr>
        <w:t>ы интеллектуальной деятельности</w:t>
      </w:r>
    </w:p>
    <w:p w:rsidR="00521FE5" w:rsidRPr="00124691" w:rsidRDefault="00521FE5" w:rsidP="00124691">
      <w:pPr>
        <w:jc w:val="both"/>
        <w:rPr>
          <w:sz w:val="12"/>
          <w:szCs w:val="12"/>
        </w:rPr>
      </w:pPr>
      <w:r w:rsidRPr="00124691">
        <w:rPr>
          <w:sz w:val="12"/>
          <w:szCs w:val="12"/>
        </w:rPr>
        <w:t>6.     Исключительные права на них (интеллектуальная собственность)</w:t>
      </w:r>
    </w:p>
    <w:p w:rsidR="00521FE5" w:rsidRPr="00124691" w:rsidRDefault="00096A10" w:rsidP="00124691">
      <w:pPr>
        <w:jc w:val="both"/>
        <w:rPr>
          <w:sz w:val="12"/>
          <w:szCs w:val="12"/>
        </w:rPr>
      </w:pPr>
      <w:r w:rsidRPr="00124691">
        <w:rPr>
          <w:sz w:val="12"/>
          <w:szCs w:val="12"/>
        </w:rPr>
        <w:t>7.     Нематериальные блага.</w:t>
      </w:r>
    </w:p>
    <w:p w:rsidR="00521FE5" w:rsidRPr="00124691" w:rsidRDefault="00521FE5" w:rsidP="00124691">
      <w:pPr>
        <w:jc w:val="both"/>
        <w:rPr>
          <w:sz w:val="12"/>
          <w:szCs w:val="12"/>
        </w:rPr>
      </w:pPr>
      <w:r w:rsidRPr="00124691">
        <w:rPr>
          <w:sz w:val="12"/>
          <w:szCs w:val="12"/>
        </w:rPr>
        <w:t>Вещь-это предмет природы или продукт труда, обладающий физическими, химическими, биологическими, и т.п. свойствами т.е. натуральной формой . Веши подвержены износу т.е. амортизации. Веши это материальные (телесные объекты). К недвижимым вещам ( недвижи</w:t>
      </w:r>
      <w:r w:rsidR="000A31D3">
        <w:rPr>
          <w:sz w:val="12"/>
          <w:szCs w:val="12"/>
        </w:rPr>
        <w:t>-</w:t>
      </w:r>
      <w:r w:rsidRPr="00124691">
        <w:rPr>
          <w:sz w:val="12"/>
          <w:szCs w:val="12"/>
        </w:rPr>
        <w:t>мому имуществу, недвижимости ) относятся :</w:t>
      </w:r>
    </w:p>
    <w:p w:rsidR="00521FE5" w:rsidRPr="00124691" w:rsidRDefault="00521FE5" w:rsidP="00124691">
      <w:pPr>
        <w:jc w:val="both"/>
        <w:rPr>
          <w:sz w:val="12"/>
          <w:szCs w:val="12"/>
        </w:rPr>
      </w:pPr>
      <w:r w:rsidRPr="00124691">
        <w:rPr>
          <w:sz w:val="12"/>
          <w:szCs w:val="12"/>
        </w:rPr>
        <w:t>1)  Земельные участки</w:t>
      </w:r>
      <w:r w:rsidR="000A31D3">
        <w:rPr>
          <w:sz w:val="12"/>
          <w:szCs w:val="12"/>
        </w:rPr>
        <w:t xml:space="preserve">  </w:t>
      </w:r>
      <w:r w:rsidRPr="00124691">
        <w:rPr>
          <w:sz w:val="12"/>
          <w:szCs w:val="12"/>
        </w:rPr>
        <w:t>2)  Участки недр</w:t>
      </w:r>
    </w:p>
    <w:p w:rsidR="00521FE5" w:rsidRPr="00124691" w:rsidRDefault="00521FE5" w:rsidP="00124691">
      <w:pPr>
        <w:jc w:val="both"/>
        <w:rPr>
          <w:sz w:val="12"/>
          <w:szCs w:val="12"/>
        </w:rPr>
      </w:pPr>
      <w:r w:rsidRPr="00124691">
        <w:rPr>
          <w:sz w:val="12"/>
          <w:szCs w:val="12"/>
        </w:rPr>
        <w:t>3)  Обособленные водные объекты</w:t>
      </w:r>
      <w:r w:rsidR="000A31D3">
        <w:rPr>
          <w:sz w:val="12"/>
          <w:szCs w:val="12"/>
        </w:rPr>
        <w:t xml:space="preserve">   </w:t>
      </w:r>
      <w:r w:rsidRPr="00124691">
        <w:rPr>
          <w:sz w:val="12"/>
          <w:szCs w:val="12"/>
        </w:rPr>
        <w:t>4)  Все , что прочно связано с землей ,</w:t>
      </w:r>
      <w:r w:rsidR="00096A10" w:rsidRPr="00124691">
        <w:rPr>
          <w:sz w:val="12"/>
          <w:szCs w:val="12"/>
        </w:rPr>
        <w:t xml:space="preserve"> т.е. объекты </w:t>
      </w:r>
      <w:r w:rsidRPr="00124691">
        <w:rPr>
          <w:sz w:val="12"/>
          <w:szCs w:val="12"/>
        </w:rPr>
        <w:t xml:space="preserve">перемещение которых без несоразмерного ущерба их назначению невозможно. В том числе леса, многолетние насаждения, здания и сооружения. </w:t>
      </w:r>
    </w:p>
    <w:p w:rsidR="00521FE5" w:rsidRPr="00124691" w:rsidRDefault="00521FE5" w:rsidP="00124691">
      <w:pPr>
        <w:jc w:val="both"/>
        <w:rPr>
          <w:sz w:val="12"/>
          <w:szCs w:val="12"/>
        </w:rPr>
      </w:pPr>
      <w:r w:rsidRPr="00124691">
        <w:rPr>
          <w:sz w:val="12"/>
          <w:szCs w:val="12"/>
        </w:rPr>
        <w:t>По юридическому критерию к недвижимым вещам относятся так же подлежащие государственной регистрации</w:t>
      </w:r>
      <w:r w:rsidR="00096A10" w:rsidRPr="00124691">
        <w:rPr>
          <w:sz w:val="12"/>
          <w:szCs w:val="12"/>
        </w:rPr>
        <w:t xml:space="preserve"> </w:t>
      </w:r>
      <w:r w:rsidRPr="00124691">
        <w:rPr>
          <w:sz w:val="12"/>
          <w:szCs w:val="12"/>
        </w:rPr>
        <w:t>воздушные и морские суда плава</w:t>
      </w:r>
      <w:r w:rsidR="00096A10" w:rsidRPr="00124691">
        <w:rPr>
          <w:sz w:val="12"/>
          <w:szCs w:val="12"/>
        </w:rPr>
        <w:t>ния, космические объекты и т.п.</w:t>
      </w:r>
    </w:p>
    <w:p w:rsidR="00521FE5" w:rsidRPr="00124691" w:rsidRDefault="00096A10" w:rsidP="00124691">
      <w:pPr>
        <w:jc w:val="both"/>
        <w:rPr>
          <w:sz w:val="12"/>
          <w:szCs w:val="12"/>
        </w:rPr>
      </w:pPr>
      <w:r w:rsidRPr="00124691">
        <w:rPr>
          <w:sz w:val="12"/>
          <w:szCs w:val="12"/>
        </w:rPr>
        <w:t xml:space="preserve">Движимые вещи - </w:t>
      </w:r>
      <w:r w:rsidR="00521FE5" w:rsidRPr="00124691">
        <w:rPr>
          <w:sz w:val="12"/>
          <w:szCs w:val="12"/>
        </w:rPr>
        <w:t xml:space="preserve">По кодексу к движимым вещам отнесены все вещи не относящиеся к </w:t>
      </w:r>
    </w:p>
    <w:p w:rsidR="00521FE5" w:rsidRPr="00124691" w:rsidRDefault="00521FE5" w:rsidP="00124691">
      <w:pPr>
        <w:jc w:val="both"/>
        <w:rPr>
          <w:sz w:val="12"/>
          <w:szCs w:val="12"/>
        </w:rPr>
      </w:pPr>
      <w:r w:rsidRPr="00124691">
        <w:rPr>
          <w:sz w:val="12"/>
          <w:szCs w:val="12"/>
        </w:rPr>
        <w:t>недвижимости. Движ</w:t>
      </w:r>
      <w:r w:rsidR="00454743" w:rsidRPr="00124691">
        <w:rPr>
          <w:sz w:val="12"/>
          <w:szCs w:val="12"/>
        </w:rPr>
        <w:t>имые - деньги и ценные бумаги.</w:t>
      </w:r>
    </w:p>
    <w:p w:rsidR="00ED7798" w:rsidRDefault="00ED7798" w:rsidP="00124691">
      <w:pPr>
        <w:jc w:val="both"/>
        <w:rPr>
          <w:b/>
          <w:sz w:val="12"/>
          <w:szCs w:val="12"/>
          <w:u w:val="single"/>
        </w:rPr>
      </w:pPr>
    </w:p>
    <w:p w:rsidR="00ED7798" w:rsidRDefault="00ED7798" w:rsidP="00124691">
      <w:pPr>
        <w:jc w:val="both"/>
        <w:rPr>
          <w:b/>
          <w:sz w:val="12"/>
          <w:szCs w:val="12"/>
          <w:u w:val="single"/>
        </w:rPr>
      </w:pPr>
    </w:p>
    <w:p w:rsidR="00ED7798" w:rsidRDefault="00ED7798" w:rsidP="00124691">
      <w:pPr>
        <w:jc w:val="both"/>
        <w:rPr>
          <w:b/>
          <w:sz w:val="12"/>
          <w:szCs w:val="12"/>
          <w:u w:val="single"/>
        </w:rPr>
      </w:pPr>
    </w:p>
    <w:p w:rsidR="00ED7798" w:rsidRDefault="00ED7798" w:rsidP="00124691">
      <w:pPr>
        <w:jc w:val="both"/>
        <w:rPr>
          <w:b/>
          <w:sz w:val="12"/>
          <w:szCs w:val="12"/>
          <w:u w:val="single"/>
        </w:rPr>
      </w:pPr>
    </w:p>
    <w:p w:rsidR="00ED7798" w:rsidRDefault="00ED7798" w:rsidP="00124691">
      <w:pPr>
        <w:jc w:val="both"/>
        <w:rPr>
          <w:b/>
          <w:sz w:val="12"/>
          <w:szCs w:val="12"/>
          <w:u w:val="single"/>
        </w:rPr>
      </w:pPr>
    </w:p>
    <w:p w:rsidR="00ED7798" w:rsidRDefault="00ED7798" w:rsidP="00124691">
      <w:pPr>
        <w:jc w:val="both"/>
        <w:rPr>
          <w:b/>
          <w:sz w:val="12"/>
          <w:szCs w:val="12"/>
          <w:u w:val="single"/>
        </w:rPr>
      </w:pPr>
    </w:p>
    <w:p w:rsidR="00ED7798" w:rsidRDefault="00ED7798" w:rsidP="00124691">
      <w:pPr>
        <w:jc w:val="both"/>
        <w:rPr>
          <w:b/>
          <w:sz w:val="12"/>
          <w:szCs w:val="12"/>
          <w:u w:val="single"/>
        </w:rPr>
      </w:pPr>
    </w:p>
    <w:p w:rsidR="00ED7798" w:rsidRDefault="00ED7798" w:rsidP="00124691">
      <w:pPr>
        <w:jc w:val="both"/>
        <w:rPr>
          <w:b/>
          <w:sz w:val="12"/>
          <w:szCs w:val="12"/>
          <w:u w:val="single"/>
        </w:rPr>
      </w:pPr>
    </w:p>
    <w:p w:rsidR="00ED7798" w:rsidRDefault="00ED7798" w:rsidP="00124691">
      <w:pPr>
        <w:jc w:val="both"/>
        <w:rPr>
          <w:b/>
          <w:sz w:val="12"/>
          <w:szCs w:val="12"/>
          <w:u w:val="single"/>
        </w:rPr>
      </w:pPr>
    </w:p>
    <w:p w:rsidR="00ED7798" w:rsidRDefault="00ED7798" w:rsidP="00124691">
      <w:pPr>
        <w:jc w:val="both"/>
        <w:rPr>
          <w:b/>
          <w:sz w:val="12"/>
          <w:szCs w:val="12"/>
          <w:u w:val="single"/>
        </w:rPr>
      </w:pPr>
    </w:p>
    <w:p w:rsidR="00ED7798" w:rsidRPr="00ED7798" w:rsidRDefault="00454743" w:rsidP="00124691">
      <w:pPr>
        <w:jc w:val="both"/>
        <w:rPr>
          <w:sz w:val="12"/>
          <w:szCs w:val="12"/>
          <w:u w:val="single"/>
        </w:rPr>
      </w:pPr>
      <w:r w:rsidRPr="00ED7798">
        <w:rPr>
          <w:b/>
          <w:sz w:val="12"/>
          <w:szCs w:val="12"/>
          <w:u w:val="single"/>
        </w:rPr>
        <w:t>Последствия продажи товара с недостатками</w:t>
      </w:r>
    </w:p>
    <w:p w:rsidR="00454743" w:rsidRPr="00124691" w:rsidRDefault="00454743" w:rsidP="00124691">
      <w:pPr>
        <w:jc w:val="both"/>
        <w:rPr>
          <w:sz w:val="12"/>
          <w:szCs w:val="12"/>
        </w:rPr>
      </w:pPr>
      <w:r w:rsidRPr="00124691">
        <w:rPr>
          <w:sz w:val="12"/>
          <w:szCs w:val="12"/>
        </w:rPr>
        <w:t xml:space="preserve">Под товаром с недостатками понимается товар ненадлежащего качества, не соответствующий требованиям </w:t>
      </w:r>
    </w:p>
    <w:p w:rsidR="00124691" w:rsidRPr="00124691" w:rsidRDefault="00ED7798" w:rsidP="00124691">
      <w:pPr>
        <w:jc w:val="both"/>
        <w:rPr>
          <w:sz w:val="12"/>
          <w:szCs w:val="12"/>
        </w:rPr>
      </w:pPr>
      <w:r>
        <w:rPr>
          <w:i/>
          <w:sz w:val="12"/>
          <w:szCs w:val="12"/>
        </w:rPr>
        <w:t>У</w:t>
      </w:r>
      <w:r w:rsidR="00454743" w:rsidRPr="00124691">
        <w:rPr>
          <w:sz w:val="12"/>
          <w:szCs w:val="12"/>
        </w:rPr>
        <w:t>становлено что потребитель, которому продан товар с недостатками, если они не были оговорены продавцом, вправе по своему выбору потребовать:</w:t>
      </w:r>
    </w:p>
    <w:p w:rsidR="00454743" w:rsidRPr="00124691" w:rsidRDefault="00124691" w:rsidP="00124691">
      <w:pPr>
        <w:jc w:val="both"/>
        <w:rPr>
          <w:sz w:val="12"/>
          <w:szCs w:val="12"/>
        </w:rPr>
      </w:pPr>
      <w:r>
        <w:rPr>
          <w:sz w:val="12"/>
          <w:szCs w:val="12"/>
        </w:rPr>
        <w:t>-</w:t>
      </w:r>
      <w:r w:rsidR="00454743" w:rsidRPr="00124691">
        <w:rPr>
          <w:sz w:val="12"/>
          <w:szCs w:val="12"/>
        </w:rPr>
        <w:t xml:space="preserve">безвозмездно устранить недостатки товара или возместить расходы на исправление недостатков </w:t>
      </w:r>
      <w:r w:rsidR="00647D68">
        <w:rPr>
          <w:sz w:val="12"/>
          <w:szCs w:val="12"/>
        </w:rPr>
        <w:t>-</w:t>
      </w:r>
      <w:r w:rsidR="00454743" w:rsidRPr="00124691">
        <w:rPr>
          <w:sz w:val="12"/>
          <w:szCs w:val="12"/>
        </w:rPr>
        <w:t>потребителем ибо третьим лицом;</w:t>
      </w:r>
    </w:p>
    <w:p w:rsidR="00454743" w:rsidRPr="00124691" w:rsidRDefault="00647D68" w:rsidP="00124691">
      <w:pPr>
        <w:jc w:val="both"/>
        <w:rPr>
          <w:sz w:val="12"/>
          <w:szCs w:val="12"/>
        </w:rPr>
      </w:pPr>
      <w:r>
        <w:rPr>
          <w:sz w:val="12"/>
          <w:szCs w:val="12"/>
        </w:rPr>
        <w:t>-</w:t>
      </w:r>
      <w:r w:rsidR="00454743" w:rsidRPr="00124691">
        <w:rPr>
          <w:sz w:val="12"/>
          <w:szCs w:val="12"/>
        </w:rPr>
        <w:t>заменить на товар аналогичной марки (модели, артикула);</w:t>
      </w:r>
    </w:p>
    <w:p w:rsidR="00454743" w:rsidRPr="00124691" w:rsidRDefault="00647D68" w:rsidP="00124691">
      <w:pPr>
        <w:jc w:val="both"/>
        <w:rPr>
          <w:sz w:val="12"/>
          <w:szCs w:val="12"/>
        </w:rPr>
      </w:pPr>
      <w:r>
        <w:rPr>
          <w:sz w:val="12"/>
          <w:szCs w:val="12"/>
        </w:rPr>
        <w:t>-</w:t>
      </w:r>
      <w:r w:rsidR="00454743" w:rsidRPr="00124691">
        <w:rPr>
          <w:sz w:val="12"/>
          <w:szCs w:val="12"/>
        </w:rPr>
        <w:t xml:space="preserve">заменить на такой же товар другой марки (модели, артикула) с соответствующим </w:t>
      </w:r>
      <w:r>
        <w:rPr>
          <w:sz w:val="12"/>
          <w:szCs w:val="12"/>
        </w:rPr>
        <w:t>-</w:t>
      </w:r>
      <w:r w:rsidR="00454743" w:rsidRPr="00124691">
        <w:rPr>
          <w:sz w:val="12"/>
          <w:szCs w:val="12"/>
        </w:rPr>
        <w:t>перерасчетом покупной цены;</w:t>
      </w:r>
    </w:p>
    <w:p w:rsidR="00454743" w:rsidRPr="00124691" w:rsidRDefault="00647D68" w:rsidP="00124691">
      <w:pPr>
        <w:jc w:val="both"/>
        <w:rPr>
          <w:sz w:val="12"/>
          <w:szCs w:val="12"/>
        </w:rPr>
      </w:pPr>
      <w:r>
        <w:rPr>
          <w:sz w:val="12"/>
          <w:szCs w:val="12"/>
        </w:rPr>
        <w:t>-</w:t>
      </w:r>
      <w:r w:rsidR="00454743" w:rsidRPr="00124691">
        <w:rPr>
          <w:sz w:val="12"/>
          <w:szCs w:val="12"/>
        </w:rPr>
        <w:t>расторгнуть договор и возместить убытки.</w:t>
      </w:r>
    </w:p>
    <w:p w:rsidR="00454743" w:rsidRPr="00124691" w:rsidRDefault="00454743" w:rsidP="00124691">
      <w:pPr>
        <w:jc w:val="both"/>
        <w:rPr>
          <w:sz w:val="12"/>
          <w:szCs w:val="12"/>
        </w:rPr>
      </w:pPr>
      <w:r w:rsidRPr="00124691">
        <w:rPr>
          <w:sz w:val="12"/>
          <w:szCs w:val="12"/>
        </w:rPr>
        <w:t>Упомянутые требования могут быть предъявлены потребителем по своему выбору продавцу или торговому предприятию, по месту нахождения потребителя, которое создано продавцом или выполняет соответствующие функции на основе договора с ним.</w:t>
      </w:r>
    </w:p>
    <w:p w:rsidR="00454743" w:rsidRPr="00124691" w:rsidRDefault="00454743" w:rsidP="00124691">
      <w:pPr>
        <w:jc w:val="both"/>
        <w:rPr>
          <w:sz w:val="12"/>
          <w:szCs w:val="12"/>
        </w:rPr>
      </w:pPr>
      <w:r w:rsidRPr="00124691">
        <w:rPr>
          <w:sz w:val="12"/>
          <w:szCs w:val="12"/>
        </w:rPr>
        <w:t>Потребитель вправе предъявить изготовителю требования о безвозмездном устранении недостатков товара и по истечении гарантийных сроков. Такое требование может быть предъявлено в течение установленного срока службы, а если он не установлен - в течение 10 лет, когда в товаре выявлены существенные недостатки, допущенные по вине изготовителя. Если требование не удовлетворено в предусмотренный срок 10 дней, потребитель вправе по своему выбору предъявит</w:t>
      </w:r>
      <w:r w:rsidR="00647D68">
        <w:rPr>
          <w:sz w:val="12"/>
          <w:szCs w:val="12"/>
        </w:rPr>
        <w:t>ь изготовителю иные требования.</w:t>
      </w:r>
      <w:r w:rsidRPr="00124691">
        <w:rPr>
          <w:sz w:val="12"/>
          <w:szCs w:val="12"/>
        </w:rPr>
        <w:t>При расторжении договора расчеты с потребителем производятся в случае повышения цены исходя из стоимости товара на момент предъявления соответствующего требования, а в случае снижения цены - из стоимости товара на момент покупки.</w:t>
      </w:r>
    </w:p>
    <w:p w:rsidR="00454743" w:rsidRPr="00124691" w:rsidRDefault="00454743" w:rsidP="00124691">
      <w:pPr>
        <w:jc w:val="both"/>
        <w:rPr>
          <w:sz w:val="12"/>
          <w:szCs w:val="12"/>
        </w:rPr>
      </w:pPr>
      <w:r w:rsidRPr="00124691">
        <w:rPr>
          <w:sz w:val="12"/>
          <w:szCs w:val="12"/>
        </w:rPr>
        <w:t xml:space="preserve">Все обязанности которые возлагает </w:t>
      </w:r>
      <w:r w:rsidRPr="00124691">
        <w:rPr>
          <w:i/>
          <w:sz w:val="12"/>
          <w:szCs w:val="12"/>
        </w:rPr>
        <w:t xml:space="preserve">Закон </w:t>
      </w:r>
      <w:r w:rsidRPr="00124691">
        <w:rPr>
          <w:sz w:val="12"/>
          <w:szCs w:val="12"/>
        </w:rPr>
        <w:t xml:space="preserve">на продавца некачественного товара, могут быть выполнены им непосредственно, за исключением одной - устранения недостатков товара. В связи с этим необходимо рассмотреть не только вопрос о субъекте, несущем ответственность перед потребителем, а также обязанности третьих лиц, предусмотренные </w:t>
      </w:r>
      <w:r w:rsidRPr="00124691">
        <w:rPr>
          <w:i/>
          <w:sz w:val="12"/>
          <w:szCs w:val="12"/>
        </w:rPr>
        <w:t>Законом.</w:t>
      </w:r>
    </w:p>
    <w:p w:rsidR="00454743" w:rsidRDefault="00647D68" w:rsidP="00124691">
      <w:pPr>
        <w:jc w:val="both"/>
        <w:rPr>
          <w:sz w:val="12"/>
          <w:szCs w:val="12"/>
        </w:rPr>
      </w:pPr>
      <w:r>
        <w:rPr>
          <w:sz w:val="12"/>
          <w:szCs w:val="12"/>
        </w:rPr>
        <w:t>Должники несут перед</w:t>
      </w:r>
      <w:r w:rsidR="00454743" w:rsidRPr="00124691">
        <w:rPr>
          <w:sz w:val="12"/>
          <w:szCs w:val="12"/>
        </w:rPr>
        <w:t xml:space="preserve"> потребителем солидную ответственность. В случае, если изготовитель полностью или частично отказался удовлетворить требование третьего лица о возмещении расходов и уплате вознаграждения, спор должен решаться в судебных органах в общем порядке по иску третьего лица.</w:t>
      </w:r>
    </w:p>
    <w:p w:rsidR="00BD7E15" w:rsidRDefault="00BD7E15" w:rsidP="00B577ED">
      <w:pPr>
        <w:jc w:val="both"/>
        <w:rPr>
          <w:sz w:val="12"/>
          <w:szCs w:val="12"/>
        </w:rPr>
      </w:pPr>
    </w:p>
    <w:p w:rsidR="00BD7E15" w:rsidRPr="00CF5452" w:rsidRDefault="00BD7E15" w:rsidP="00BD7E15">
      <w:pPr>
        <w:rPr>
          <w:b/>
          <w:sz w:val="12"/>
          <w:szCs w:val="12"/>
          <w:u w:val="single"/>
        </w:rPr>
      </w:pPr>
      <w:r w:rsidRPr="00CF5452">
        <w:rPr>
          <w:b/>
          <w:sz w:val="12"/>
          <w:szCs w:val="12"/>
          <w:u w:val="single"/>
        </w:rPr>
        <w:t>Судебная защита прав потребителей.</w:t>
      </w:r>
    </w:p>
    <w:p w:rsidR="00BD7E15" w:rsidRPr="00BD7E15" w:rsidRDefault="00BD7E15" w:rsidP="00BD7E15">
      <w:pPr>
        <w:jc w:val="both"/>
        <w:rPr>
          <w:sz w:val="12"/>
          <w:szCs w:val="12"/>
        </w:rPr>
      </w:pPr>
      <w:r w:rsidRPr="00BD7E15">
        <w:rPr>
          <w:sz w:val="12"/>
          <w:szCs w:val="12"/>
        </w:rPr>
        <w:t xml:space="preserve">     Защита прав потребителей, предусмотренных законодательством, осуществляется судом.  Иски предъявляются в суд по месту жительства истца либо по  месту  нахождения ответчика,  либо по месту причинения вреда.Если дело связано с нарушением прав потребителя,  то он  освобождается от уплаты пошлины по искам.</w:t>
      </w:r>
    </w:p>
    <w:p w:rsidR="00BD7E15" w:rsidRPr="00CF5452" w:rsidRDefault="00BD7E15" w:rsidP="00BD7E15">
      <w:pPr>
        <w:jc w:val="both"/>
        <w:rPr>
          <w:i/>
          <w:sz w:val="12"/>
          <w:szCs w:val="12"/>
          <w:u w:val="single"/>
        </w:rPr>
      </w:pPr>
      <w:r w:rsidRPr="00CF5452">
        <w:rPr>
          <w:i/>
          <w:sz w:val="12"/>
          <w:szCs w:val="12"/>
          <w:u w:val="single"/>
        </w:rPr>
        <w:t>Полномочия федерального антимонопольного органа.</w:t>
      </w:r>
    </w:p>
    <w:p w:rsidR="00BD7E15" w:rsidRPr="00BD7E15" w:rsidRDefault="00BD7E15" w:rsidP="00BD7E15">
      <w:pPr>
        <w:jc w:val="both"/>
        <w:rPr>
          <w:sz w:val="12"/>
          <w:szCs w:val="12"/>
        </w:rPr>
      </w:pPr>
      <w:r w:rsidRPr="00BD7E15">
        <w:rPr>
          <w:sz w:val="12"/>
          <w:szCs w:val="12"/>
        </w:rPr>
        <w:t xml:space="preserve">          Федеральный антимонопольный орган осуществляет государственный контроль  за соблюдением  законов и иных правовых актов Российской Федерации, регулирующих отношения в области защиты прав потребителей.</w:t>
      </w:r>
    </w:p>
    <w:p w:rsidR="00BD7E15" w:rsidRPr="00BD7E15" w:rsidRDefault="00BD7E15" w:rsidP="00BD7E15">
      <w:pPr>
        <w:jc w:val="both"/>
        <w:rPr>
          <w:sz w:val="12"/>
          <w:szCs w:val="12"/>
        </w:rPr>
      </w:pPr>
      <w:r w:rsidRPr="00BD7E15">
        <w:rPr>
          <w:sz w:val="12"/>
          <w:szCs w:val="12"/>
        </w:rPr>
        <w:t>Этот орган направляет:</w:t>
      </w:r>
    </w:p>
    <w:p w:rsidR="00BD7E15" w:rsidRPr="00BD7E15" w:rsidRDefault="00BD7E15" w:rsidP="00BD7E15">
      <w:pPr>
        <w:jc w:val="both"/>
        <w:rPr>
          <w:sz w:val="12"/>
          <w:szCs w:val="12"/>
        </w:rPr>
      </w:pPr>
      <w:r w:rsidRPr="00BD7E15">
        <w:rPr>
          <w:sz w:val="12"/>
          <w:szCs w:val="12"/>
        </w:rPr>
        <w:t xml:space="preserve">В пределах своей компетенции предписания  изготовителям о прекращении нарушений прав потребителей, в том числе о прекращении продажи товаров, на которые должны быть установлены сроки годности или сроки службы, но не установлены , и о приостановлении продажи товаров. </w:t>
      </w:r>
    </w:p>
    <w:p w:rsidR="00BD7E15" w:rsidRPr="00BD7E15" w:rsidRDefault="00BD7E15" w:rsidP="00BD7E15">
      <w:pPr>
        <w:jc w:val="both"/>
        <w:rPr>
          <w:sz w:val="12"/>
          <w:szCs w:val="12"/>
        </w:rPr>
      </w:pPr>
      <w:r>
        <w:rPr>
          <w:sz w:val="12"/>
          <w:szCs w:val="12"/>
        </w:rPr>
        <w:t xml:space="preserve">  </w:t>
      </w:r>
      <w:r w:rsidRPr="00BD7E15">
        <w:rPr>
          <w:sz w:val="12"/>
          <w:szCs w:val="12"/>
        </w:rPr>
        <w:t>Материалы о нарушении прав потребителя  в орган, выдавший лицензию на осуществление соответствующего вида деятельности, для решения вопроса о приостановлении действия данной лицензии.</w:t>
      </w:r>
    </w:p>
    <w:p w:rsidR="00BD7E15" w:rsidRPr="00BD7E15" w:rsidRDefault="00BD7E15" w:rsidP="00BD7E15">
      <w:pPr>
        <w:jc w:val="both"/>
        <w:rPr>
          <w:sz w:val="12"/>
          <w:szCs w:val="12"/>
        </w:rPr>
      </w:pPr>
      <w:r>
        <w:rPr>
          <w:sz w:val="12"/>
          <w:szCs w:val="12"/>
        </w:rPr>
        <w:t xml:space="preserve"> </w:t>
      </w:r>
      <w:r w:rsidRPr="00BD7E15">
        <w:rPr>
          <w:sz w:val="12"/>
          <w:szCs w:val="12"/>
        </w:rPr>
        <w:t xml:space="preserve">Федеральный антимонопольный орган дает официальные </w:t>
      </w:r>
    </w:p>
    <w:p w:rsidR="00BD7E15" w:rsidRPr="00BD7E15" w:rsidRDefault="00BD7E15" w:rsidP="00BD7E15">
      <w:pPr>
        <w:jc w:val="both"/>
        <w:rPr>
          <w:sz w:val="12"/>
          <w:szCs w:val="12"/>
        </w:rPr>
      </w:pPr>
      <w:r w:rsidRPr="00BD7E15">
        <w:rPr>
          <w:sz w:val="12"/>
          <w:szCs w:val="12"/>
        </w:rPr>
        <w:t xml:space="preserve">разъяснения по вопросам применения  законов и иных правовых актов Российской Федерации, регулирующих отношения в области защиты прав потребителей. </w:t>
      </w:r>
    </w:p>
    <w:p w:rsidR="00BD7E15" w:rsidRPr="00BD7E15" w:rsidRDefault="00BD7E15" w:rsidP="00BD7E15">
      <w:pPr>
        <w:jc w:val="both"/>
        <w:rPr>
          <w:sz w:val="12"/>
          <w:szCs w:val="12"/>
        </w:rPr>
      </w:pPr>
      <w:r w:rsidRPr="00BD7E15">
        <w:rPr>
          <w:sz w:val="12"/>
          <w:szCs w:val="12"/>
        </w:rPr>
        <w:t>Федеральный антимонопольный орган</w:t>
      </w:r>
      <w:r w:rsidRPr="00BD7E15">
        <w:rPr>
          <w:sz w:val="12"/>
          <w:szCs w:val="12"/>
        </w:rPr>
        <w:tab/>
        <w:t xml:space="preserve"> вправе обращаться в суд в защиту прав потребителя в случаях обнаружения нарушений прав потребителей. Может быть привлечен судом к участию в процессе для дачи заключения по делу в целях защиты прав потребителей.</w:t>
      </w:r>
    </w:p>
    <w:p w:rsidR="00BD7E15" w:rsidRPr="00CF5452" w:rsidRDefault="00BD7E15" w:rsidP="00BD7E15">
      <w:pPr>
        <w:jc w:val="both"/>
        <w:rPr>
          <w:i/>
          <w:sz w:val="12"/>
          <w:szCs w:val="12"/>
          <w:u w:val="single"/>
        </w:rPr>
      </w:pPr>
      <w:r w:rsidRPr="00CF5452">
        <w:rPr>
          <w:i/>
          <w:sz w:val="12"/>
          <w:szCs w:val="12"/>
          <w:u w:val="single"/>
        </w:rPr>
        <w:t>Полномочия федеральных органов исполнительной власти, осуществляющих контроль за качеством и безопасностью  товаров (работ, услуг).</w:t>
      </w:r>
    </w:p>
    <w:p w:rsidR="00BD7E15" w:rsidRPr="00BD7E15" w:rsidRDefault="00CF5452" w:rsidP="00BD7E15">
      <w:pPr>
        <w:jc w:val="both"/>
        <w:rPr>
          <w:sz w:val="12"/>
          <w:szCs w:val="12"/>
        </w:rPr>
      </w:pPr>
      <w:r>
        <w:rPr>
          <w:sz w:val="12"/>
          <w:szCs w:val="12"/>
        </w:rPr>
        <w:t>Ф</w:t>
      </w:r>
      <w:r w:rsidR="00BD7E15" w:rsidRPr="00BD7E15">
        <w:rPr>
          <w:sz w:val="12"/>
          <w:szCs w:val="12"/>
        </w:rPr>
        <w:t>едеральный орган по стандартизации, метрологии и сертификации, санитарно-эпидемиологического надзора при  Министерство экологии и природных ресурсов Российской Федерации и другие органы государственного  управления, осуществляющие контроль за безопасностью товаров (работ, услуг) в пределах своей компетенции:</w:t>
      </w:r>
    </w:p>
    <w:p w:rsidR="007E7EAA" w:rsidRPr="00FB5406" w:rsidRDefault="007E7EAA" w:rsidP="007E7EAA">
      <w:pPr>
        <w:keepLines/>
        <w:widowControl w:val="0"/>
        <w:jc w:val="both"/>
        <w:outlineLvl w:val="0"/>
        <w:rPr>
          <w:b/>
          <w:kern w:val="28"/>
          <w:sz w:val="12"/>
          <w:szCs w:val="12"/>
        </w:rPr>
      </w:pPr>
      <w:r w:rsidRPr="00FB5406">
        <w:rPr>
          <w:b/>
          <w:kern w:val="28"/>
          <w:sz w:val="12"/>
          <w:szCs w:val="12"/>
          <w:u w:val="single"/>
        </w:rPr>
        <w:t>Понятие и виды юридических лиц (ЮЛ).</w:t>
      </w:r>
    </w:p>
    <w:p w:rsidR="007E7EAA" w:rsidRPr="00FB5406" w:rsidRDefault="007E7EAA" w:rsidP="007E7EAA">
      <w:pPr>
        <w:keepLines/>
        <w:widowControl w:val="0"/>
        <w:jc w:val="both"/>
        <w:rPr>
          <w:sz w:val="12"/>
          <w:szCs w:val="12"/>
        </w:rPr>
      </w:pPr>
      <w:r w:rsidRPr="00FB5406">
        <w:rPr>
          <w:b/>
          <w:sz w:val="12"/>
          <w:szCs w:val="12"/>
          <w:u w:val="single"/>
        </w:rPr>
        <w:t>ЮЛ</w:t>
      </w:r>
      <w:r w:rsidRPr="00FB5406">
        <w:rPr>
          <w:sz w:val="12"/>
          <w:szCs w:val="12"/>
        </w:rPr>
        <w:t xml:space="preserve"> - организация, имеющая в собственности... обособленное имущество и отвечает по своим обязательствам этим имуществом, может от своего имени приобр. и осущ. имущ. и личные неимущ. права, нести обяз., быть истцом и ответчиком в суде. </w:t>
      </w:r>
      <w:r w:rsidRPr="00FB5406">
        <w:rPr>
          <w:b/>
          <w:sz w:val="12"/>
          <w:szCs w:val="12"/>
        </w:rPr>
        <w:t xml:space="preserve">Виды ЮЛ: коммерческие </w:t>
      </w:r>
      <w:r w:rsidRPr="00FB5406">
        <w:rPr>
          <w:sz w:val="12"/>
          <w:szCs w:val="12"/>
        </w:rPr>
        <w:t>-</w:t>
      </w:r>
      <w:r w:rsidRPr="00FB5406">
        <w:rPr>
          <w:b/>
          <w:sz w:val="12"/>
          <w:szCs w:val="12"/>
        </w:rPr>
        <w:t xml:space="preserve"> </w:t>
      </w:r>
      <w:r w:rsidRPr="00FB5406">
        <w:rPr>
          <w:sz w:val="12"/>
          <w:szCs w:val="12"/>
        </w:rPr>
        <w:t>хозяйственные товарищества и общества; производственные кооперативы; госуд. и муниц. унитарные предприятия</w:t>
      </w:r>
      <w:r w:rsidRPr="00FB5406">
        <w:rPr>
          <w:b/>
          <w:sz w:val="12"/>
          <w:szCs w:val="12"/>
        </w:rPr>
        <w:t xml:space="preserve"> и некоммерческие </w:t>
      </w:r>
      <w:r w:rsidRPr="00FB5406">
        <w:rPr>
          <w:sz w:val="12"/>
          <w:szCs w:val="12"/>
        </w:rPr>
        <w:t xml:space="preserve">- потреб. кооп.; обществ. или религ. организации; учреждения, финансируемые собственником; благотвор. и иные фонды; другое... </w:t>
      </w:r>
    </w:p>
    <w:p w:rsidR="00533F8A" w:rsidRPr="00E60213" w:rsidRDefault="00533F8A" w:rsidP="00533F8A">
      <w:pPr>
        <w:pStyle w:val="clist"/>
        <w:numPr>
          <w:ilvl w:val="0"/>
          <w:numId w:val="2"/>
        </w:numPr>
        <w:rPr>
          <w:sz w:val="12"/>
          <w:szCs w:val="12"/>
        </w:rPr>
      </w:pPr>
      <w:r w:rsidRPr="00E60213">
        <w:rPr>
          <w:rFonts w:ascii="Times New Roman CYR" w:hAnsi="Times New Roman CYR"/>
          <w:b/>
          <w:sz w:val="12"/>
          <w:szCs w:val="12"/>
        </w:rPr>
        <w:t xml:space="preserve">Регистрация - </w:t>
      </w:r>
    </w:p>
    <w:p w:rsidR="005A35D1" w:rsidRPr="00E60213" w:rsidRDefault="00533F8A" w:rsidP="00E60213">
      <w:pPr>
        <w:pStyle w:val="contents"/>
        <w:numPr>
          <w:ilvl w:val="12"/>
          <w:numId w:val="0"/>
        </w:numPr>
        <w:rPr>
          <w:b/>
          <w:sz w:val="12"/>
          <w:szCs w:val="12"/>
          <w:u w:val="single"/>
        </w:rPr>
      </w:pPr>
      <w:r w:rsidRPr="00E60213">
        <w:rPr>
          <w:b/>
          <w:sz w:val="12"/>
          <w:szCs w:val="12"/>
          <w:u w:val="single"/>
        </w:rPr>
        <w:t>.</w:t>
      </w:r>
      <w:r w:rsidRPr="00E60213">
        <w:rPr>
          <w:rFonts w:ascii="Times New Roman CYR" w:hAnsi="Times New Roman CYR"/>
          <w:b/>
          <w:sz w:val="12"/>
          <w:szCs w:val="12"/>
          <w:u w:val="single"/>
          <w:lang w:val="ru-RU"/>
        </w:rPr>
        <w:t>.</w:t>
      </w:r>
      <w:r w:rsidR="005A35D1" w:rsidRPr="00E60213">
        <w:rPr>
          <w:b/>
          <w:sz w:val="12"/>
          <w:szCs w:val="12"/>
          <w:u w:val="single"/>
        </w:rPr>
        <w:t>Собственность и право собственности</w:t>
      </w:r>
    </w:p>
    <w:p w:rsidR="005A35D1" w:rsidRPr="005A35D1" w:rsidRDefault="005A35D1" w:rsidP="005A35D1">
      <w:pPr>
        <w:jc w:val="both"/>
        <w:rPr>
          <w:sz w:val="12"/>
          <w:szCs w:val="12"/>
        </w:rPr>
      </w:pPr>
      <w:r w:rsidRPr="005A35D1">
        <w:rPr>
          <w:sz w:val="12"/>
          <w:szCs w:val="12"/>
        </w:rPr>
        <w:t> Статья 209. Содержание права собственности</w:t>
      </w:r>
    </w:p>
    <w:p w:rsidR="005A35D1" w:rsidRPr="005A35D1" w:rsidRDefault="005A35D1" w:rsidP="005A35D1">
      <w:pPr>
        <w:jc w:val="both"/>
        <w:rPr>
          <w:sz w:val="12"/>
          <w:szCs w:val="12"/>
        </w:rPr>
      </w:pPr>
      <w:r w:rsidRPr="005A35D1">
        <w:rPr>
          <w:sz w:val="12"/>
          <w:szCs w:val="12"/>
        </w:rPr>
        <w:t> 1. Собственнику принадлежат права владения, пользования и распоряжения своим имуществом.</w:t>
      </w:r>
    </w:p>
    <w:p w:rsidR="005A35D1" w:rsidRPr="005A35D1" w:rsidRDefault="005A35D1" w:rsidP="005A35D1">
      <w:pPr>
        <w:jc w:val="both"/>
        <w:rPr>
          <w:sz w:val="12"/>
          <w:szCs w:val="12"/>
        </w:rPr>
      </w:pPr>
      <w:r w:rsidRPr="005A35D1">
        <w:rPr>
          <w:sz w:val="12"/>
          <w:szCs w:val="12"/>
        </w:rPr>
        <w:t> 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5A35D1" w:rsidRPr="005A35D1" w:rsidRDefault="005A35D1" w:rsidP="005A35D1">
      <w:pPr>
        <w:jc w:val="both"/>
        <w:rPr>
          <w:sz w:val="12"/>
          <w:szCs w:val="12"/>
        </w:rPr>
      </w:pPr>
      <w:r w:rsidRPr="005A35D1">
        <w:rPr>
          <w:sz w:val="12"/>
          <w:szCs w:val="12"/>
        </w:rPr>
        <w:t> 3. Владение, пользование и распоряжение землей и другими природными ресурсами в той мере, в какой их оборот допускается законом (статья 129), осуществляются их собственником свободно, если это не наносит ущерба окружающей среде и не нарушает прав и законных интересов других лиц.</w:t>
      </w:r>
    </w:p>
    <w:p w:rsidR="005A35D1" w:rsidRPr="005A35D1" w:rsidRDefault="005A35D1" w:rsidP="005A35D1">
      <w:pPr>
        <w:pStyle w:val="contents"/>
        <w:numPr>
          <w:ilvl w:val="12"/>
          <w:numId w:val="0"/>
        </w:numPr>
        <w:rPr>
          <w:sz w:val="12"/>
          <w:szCs w:val="12"/>
          <w:lang w:val="ru-RU"/>
        </w:rPr>
      </w:pPr>
      <w:r w:rsidRPr="005A35D1">
        <w:rPr>
          <w:sz w:val="12"/>
          <w:szCs w:val="12"/>
        </w:rPr>
        <w:t xml:space="preserve"> 4. Собственник может передать свое имущество в доверительное управление другому лицу (доверительному управляющему). </w:t>
      </w:r>
      <w:r w:rsidRPr="005A35D1">
        <w:rPr>
          <w:sz w:val="12"/>
          <w:szCs w:val="12"/>
          <w:lang w:val="ru-RU"/>
        </w:rPr>
        <w:t>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 Собственность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простирается власть собственника.</w:t>
      </w:r>
    </w:p>
    <w:p w:rsidR="005A35D1" w:rsidRDefault="005A35D1" w:rsidP="005A35D1">
      <w:pPr>
        <w:pStyle w:val="contents"/>
        <w:numPr>
          <w:ilvl w:val="12"/>
          <w:numId w:val="0"/>
        </w:numPr>
        <w:rPr>
          <w:sz w:val="12"/>
          <w:szCs w:val="12"/>
          <w:lang w:val="ru-RU"/>
        </w:rPr>
      </w:pPr>
      <w:r w:rsidRPr="005A35D1">
        <w:rPr>
          <w:sz w:val="12"/>
          <w:szCs w:val="12"/>
          <w:lang w:val="ru-RU"/>
        </w:rPr>
        <w:t xml:space="preserve">Право собственности - совокупность правомочий по владению, пользованию и распоряжению вещью, осуществляемых по своему усмотрению. Право владения - юридически обеспеченная возможность хозяйственного господства над вещью. Право пользования - юридически обеспеченная возможность извлечения из вещи полезных свойств в процессе потребления. Право распоряжения - юридически обеспеченная возможность опредилить судьбу вещи путем совершения юридических актов в отношении этой вещи. </w:t>
      </w:r>
    </w:p>
    <w:p w:rsidR="007676CA" w:rsidRDefault="007676CA" w:rsidP="005A35D1">
      <w:pPr>
        <w:pStyle w:val="contents"/>
        <w:numPr>
          <w:ilvl w:val="12"/>
          <w:numId w:val="0"/>
        </w:numPr>
        <w:rPr>
          <w:sz w:val="12"/>
          <w:szCs w:val="12"/>
          <w:lang w:val="ru-RU"/>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E60213" w:rsidRDefault="00E60213" w:rsidP="007676CA">
      <w:pPr>
        <w:jc w:val="both"/>
        <w:rPr>
          <w:b/>
          <w:sz w:val="12"/>
          <w:szCs w:val="12"/>
          <w:u w:val="single"/>
        </w:rPr>
      </w:pPr>
    </w:p>
    <w:p w:rsidR="007676CA" w:rsidRPr="00E60213" w:rsidRDefault="007676CA" w:rsidP="007676CA">
      <w:pPr>
        <w:jc w:val="both"/>
        <w:rPr>
          <w:b/>
          <w:sz w:val="12"/>
          <w:szCs w:val="12"/>
          <w:u w:val="single"/>
        </w:rPr>
      </w:pPr>
      <w:r w:rsidRPr="00E60213">
        <w:rPr>
          <w:b/>
          <w:sz w:val="12"/>
          <w:szCs w:val="12"/>
          <w:u w:val="single"/>
        </w:rPr>
        <w:t xml:space="preserve"> Право потребителя на информацию.</w:t>
      </w:r>
    </w:p>
    <w:p w:rsidR="007676CA" w:rsidRPr="007676CA" w:rsidRDefault="007676CA" w:rsidP="007676CA">
      <w:pPr>
        <w:jc w:val="both"/>
        <w:rPr>
          <w:sz w:val="12"/>
          <w:szCs w:val="12"/>
        </w:rPr>
      </w:pPr>
      <w:r w:rsidRPr="007676CA">
        <w:rPr>
          <w:sz w:val="12"/>
          <w:szCs w:val="12"/>
        </w:rPr>
        <w:t xml:space="preserve">     Потребитель вправе потребовать от продавца (изготовителя,  исполнителя) предоставления необходимой  и  достоверной  информации  о  его предприятии, реализуемых им товарах (работах,  услугах) и о режиме его работы. Если в подобной информации потребителю отказано или она  доводится не в полной форме, то он имеет право добиться получения ее с помощью статьи 8.</w:t>
      </w:r>
    </w:p>
    <w:p w:rsidR="007676CA" w:rsidRPr="007676CA" w:rsidRDefault="007676CA" w:rsidP="00B34D1B">
      <w:pPr>
        <w:jc w:val="both"/>
        <w:rPr>
          <w:sz w:val="12"/>
          <w:szCs w:val="12"/>
        </w:rPr>
      </w:pPr>
      <w:r>
        <w:rPr>
          <w:sz w:val="12"/>
          <w:szCs w:val="12"/>
        </w:rPr>
        <w:t xml:space="preserve"> </w:t>
      </w:r>
      <w:r w:rsidRPr="007676CA">
        <w:rPr>
          <w:sz w:val="12"/>
          <w:szCs w:val="12"/>
        </w:rPr>
        <w:t>Указания в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(оказание услуг) способами, принятыми в отдельных  сферах обслуживания  потребителей, на русском языке, а по усмотрению  изготовителя на государственных языках  субъектов Российской Федерации и родных языках народов РФ .</w:t>
      </w:r>
    </w:p>
    <w:p w:rsidR="007676CA" w:rsidRPr="00E60213" w:rsidRDefault="007676CA" w:rsidP="00B34D1B">
      <w:pPr>
        <w:jc w:val="both"/>
        <w:rPr>
          <w:i/>
          <w:sz w:val="12"/>
          <w:szCs w:val="12"/>
          <w:u w:val="single"/>
        </w:rPr>
      </w:pPr>
      <w:r w:rsidRPr="00E60213">
        <w:rPr>
          <w:i/>
          <w:sz w:val="12"/>
          <w:szCs w:val="12"/>
          <w:u w:val="single"/>
        </w:rPr>
        <w:t>Безопасность товаров (работ, услуг).</w:t>
      </w:r>
    </w:p>
    <w:p w:rsidR="007676CA" w:rsidRPr="007676CA" w:rsidRDefault="00B34D1B" w:rsidP="00B34D1B">
      <w:pPr>
        <w:jc w:val="both"/>
        <w:rPr>
          <w:sz w:val="12"/>
          <w:szCs w:val="12"/>
        </w:rPr>
      </w:pPr>
      <w:r w:rsidRPr="007676CA">
        <w:rPr>
          <w:sz w:val="12"/>
          <w:szCs w:val="12"/>
        </w:rPr>
        <w:t>Введенный</w:t>
      </w:r>
      <w:r w:rsidR="007676CA" w:rsidRPr="007676CA">
        <w:rPr>
          <w:sz w:val="12"/>
          <w:szCs w:val="12"/>
        </w:rPr>
        <w:t xml:space="preserve"> в действие на территории РФ законы “О сертификации продукции и услуг”, “О стандартизации”, “О защите прав потребителей” ужесточают требования к качеству и безопасности производимых (подаваемых) изготовителями (исполнителями, продавцами) товаров или оказываемых ими услуг.</w:t>
      </w:r>
    </w:p>
    <w:p w:rsidR="007676CA" w:rsidRPr="007676CA" w:rsidRDefault="007676CA" w:rsidP="00B34D1B">
      <w:pPr>
        <w:jc w:val="both"/>
        <w:rPr>
          <w:sz w:val="12"/>
          <w:szCs w:val="12"/>
        </w:rPr>
      </w:pPr>
      <w:r w:rsidRPr="007676CA">
        <w:rPr>
          <w:sz w:val="12"/>
          <w:szCs w:val="12"/>
        </w:rPr>
        <w:t>Указанные законы предусматривают обязательную сертификацию товаров (работ, услуг), потенциально опасных для здоровья, жизни и имущества граждан, в том числе при их импорте в РФ.</w:t>
      </w:r>
    </w:p>
    <w:p w:rsidR="007676CA" w:rsidRPr="007676CA" w:rsidRDefault="007676CA" w:rsidP="00B34D1B">
      <w:pPr>
        <w:jc w:val="both"/>
        <w:rPr>
          <w:sz w:val="12"/>
          <w:szCs w:val="12"/>
        </w:rPr>
      </w:pPr>
      <w:r w:rsidRPr="007676CA">
        <w:rPr>
          <w:sz w:val="12"/>
          <w:szCs w:val="12"/>
        </w:rPr>
        <w:t>Закон “О защите прав потребителей” (ст.5) устанавливает что потребитель имеет право на то, чтобы товары (работы, услуги) при обычных условиях их использования, при их хранении и транспортировке были безопасны для его жизни, здоровья, окружающей среды, а также не причиняли вреда его имущества. В целях обеспечения упомянутого права в стандартах устанавливаются обязательные требования которые должны это обеспечивать.</w:t>
      </w:r>
    </w:p>
    <w:p w:rsidR="007676CA" w:rsidRPr="007676CA" w:rsidRDefault="007676CA" w:rsidP="00B34D1B">
      <w:pPr>
        <w:jc w:val="both"/>
        <w:rPr>
          <w:sz w:val="12"/>
          <w:szCs w:val="12"/>
        </w:rPr>
      </w:pPr>
      <w:r w:rsidRPr="007676CA">
        <w:rPr>
          <w:sz w:val="12"/>
          <w:szCs w:val="12"/>
        </w:rPr>
        <w:t>Безопасность должна обеспечиваться при разработке и изготовлении товаров, путем обеспечения возможности его ремонта и технического обслуживания. Ответственность за определение необходимости и разработку специальных правил несет изготовитель (исполнитель). это обстоятельство важно, поскольку распределение обязанностей между государственными органами, исполнителями (изготовителями) и продавцом может иметь существенное значение при определении ответственного за причиненный вред лица в том случае, если специальные правила не были разработаны, утверждены, доведены до потребителя либо оказались недостаточными или не были утверждены требования к продукции по ее безопасности.</w:t>
      </w:r>
    </w:p>
    <w:p w:rsidR="007676CA" w:rsidRPr="007676CA" w:rsidRDefault="007676CA" w:rsidP="00B34D1B">
      <w:pPr>
        <w:jc w:val="both"/>
        <w:rPr>
          <w:sz w:val="12"/>
          <w:szCs w:val="12"/>
        </w:rPr>
      </w:pPr>
      <w:r w:rsidRPr="007676CA">
        <w:rPr>
          <w:sz w:val="12"/>
          <w:szCs w:val="12"/>
        </w:rPr>
        <w:t>Закон требует не только довести до сведения потребителя специальные правила использования, транспортировки, хранения и утилизации товаров результатов работ), но и предупредить его о продолжительности срока службы (годности) изделия (то есть о его потенциальной опасности после истечения указанного срока), необходимые действия по его истечении и возможных последствиях в случае не выполнения этих действий. Предупреждение должно быль сделано продавцом (исполнителем) в порядке, установленном Законом для предоставления потребителю информации о продукции. В случае, если изготовитель (исполнитель) не обеспечит безопасность товаров (работ, услуг) в течение установленных сроков, он обязан возместить потребителю убытк</w:t>
      </w:r>
      <w:r w:rsidR="00E60213">
        <w:rPr>
          <w:sz w:val="12"/>
          <w:szCs w:val="12"/>
        </w:rPr>
        <w:t xml:space="preserve">и в соответствии </w:t>
      </w:r>
      <w:r w:rsidRPr="007676CA">
        <w:rPr>
          <w:sz w:val="12"/>
          <w:szCs w:val="12"/>
        </w:rPr>
        <w:t>Закона.</w:t>
      </w:r>
    </w:p>
    <w:p w:rsidR="007676CA" w:rsidRPr="00E60213" w:rsidRDefault="007676CA" w:rsidP="00B34D1B">
      <w:pPr>
        <w:jc w:val="both"/>
        <w:rPr>
          <w:i/>
          <w:sz w:val="12"/>
          <w:szCs w:val="12"/>
        </w:rPr>
      </w:pPr>
      <w:r w:rsidRPr="00E60213">
        <w:rPr>
          <w:i/>
          <w:sz w:val="12"/>
          <w:szCs w:val="12"/>
        </w:rPr>
        <w:t>Изготовитель обязан:</w:t>
      </w:r>
    </w:p>
    <w:p w:rsidR="007676CA" w:rsidRPr="007676CA" w:rsidRDefault="007676CA" w:rsidP="00B34D1B">
      <w:pPr>
        <w:jc w:val="both"/>
        <w:rPr>
          <w:sz w:val="12"/>
          <w:szCs w:val="12"/>
        </w:rPr>
      </w:pPr>
      <w:r w:rsidRPr="007676CA">
        <w:rPr>
          <w:sz w:val="12"/>
          <w:szCs w:val="12"/>
        </w:rPr>
        <w:t>обеспечить изготовление продукции в соответствии с установленными требованиями к ее качеству;</w:t>
      </w:r>
    </w:p>
    <w:p w:rsidR="007676CA" w:rsidRPr="007676CA" w:rsidRDefault="007676CA" w:rsidP="00B34D1B">
      <w:pPr>
        <w:jc w:val="both"/>
        <w:rPr>
          <w:sz w:val="12"/>
          <w:szCs w:val="12"/>
        </w:rPr>
      </w:pPr>
      <w:r w:rsidRPr="007676CA">
        <w:rPr>
          <w:sz w:val="12"/>
          <w:szCs w:val="12"/>
        </w:rPr>
        <w:t>представить продукцию на сертификацию;</w:t>
      </w:r>
    </w:p>
    <w:p w:rsidR="007676CA" w:rsidRPr="007676CA" w:rsidRDefault="007676CA" w:rsidP="00B34D1B">
      <w:pPr>
        <w:jc w:val="both"/>
        <w:rPr>
          <w:sz w:val="12"/>
          <w:szCs w:val="12"/>
        </w:rPr>
      </w:pPr>
      <w:r w:rsidRPr="007676CA">
        <w:rPr>
          <w:sz w:val="12"/>
          <w:szCs w:val="12"/>
        </w:rPr>
        <w:t>разработать специальные правила использования продукции;</w:t>
      </w:r>
    </w:p>
    <w:p w:rsidR="007676CA" w:rsidRPr="007676CA" w:rsidRDefault="007676CA" w:rsidP="00B34D1B">
      <w:pPr>
        <w:jc w:val="both"/>
        <w:rPr>
          <w:sz w:val="12"/>
          <w:szCs w:val="12"/>
        </w:rPr>
      </w:pPr>
      <w:r w:rsidRPr="007676CA">
        <w:rPr>
          <w:sz w:val="12"/>
          <w:szCs w:val="12"/>
        </w:rPr>
        <w:t>установить срок службы (годности) продукции;</w:t>
      </w:r>
    </w:p>
    <w:p w:rsidR="007676CA" w:rsidRPr="007676CA" w:rsidRDefault="007676CA" w:rsidP="00B34D1B">
      <w:pPr>
        <w:jc w:val="both"/>
        <w:rPr>
          <w:sz w:val="12"/>
          <w:szCs w:val="12"/>
        </w:rPr>
      </w:pPr>
      <w:r w:rsidRPr="007676CA">
        <w:rPr>
          <w:sz w:val="12"/>
          <w:szCs w:val="12"/>
        </w:rPr>
        <w:t>обеспечить разработку и доведение до потребителя необходимой информации;</w:t>
      </w:r>
    </w:p>
    <w:p w:rsidR="007676CA" w:rsidRPr="007676CA" w:rsidRDefault="007676CA" w:rsidP="00B34D1B">
      <w:pPr>
        <w:jc w:val="both"/>
        <w:rPr>
          <w:sz w:val="12"/>
          <w:szCs w:val="12"/>
        </w:rPr>
      </w:pPr>
      <w:r w:rsidRPr="007676CA">
        <w:rPr>
          <w:sz w:val="12"/>
          <w:szCs w:val="12"/>
        </w:rPr>
        <w:t>в установленных случаях приостановить производство и реализацию продукции либо снять ее с производства, принять меры по изъятию из оборота и у потребителей опасной продукции;</w:t>
      </w:r>
    </w:p>
    <w:p w:rsidR="007676CA" w:rsidRPr="007676CA" w:rsidRDefault="007676CA" w:rsidP="00B34D1B">
      <w:pPr>
        <w:jc w:val="both"/>
        <w:rPr>
          <w:sz w:val="12"/>
          <w:szCs w:val="12"/>
        </w:rPr>
      </w:pPr>
      <w:r w:rsidRPr="007676CA">
        <w:rPr>
          <w:sz w:val="12"/>
          <w:szCs w:val="12"/>
        </w:rPr>
        <w:t>в установленных случаях возместить в полном объеме причиненный ущерб;</w:t>
      </w:r>
    </w:p>
    <w:p w:rsidR="007676CA" w:rsidRPr="00E60213" w:rsidRDefault="007676CA" w:rsidP="00B34D1B">
      <w:pPr>
        <w:jc w:val="both"/>
        <w:rPr>
          <w:i/>
          <w:sz w:val="12"/>
          <w:szCs w:val="12"/>
        </w:rPr>
      </w:pPr>
      <w:r w:rsidRPr="00E60213">
        <w:rPr>
          <w:i/>
          <w:sz w:val="12"/>
          <w:szCs w:val="12"/>
        </w:rPr>
        <w:t>Продавец обязан:</w:t>
      </w:r>
    </w:p>
    <w:p w:rsidR="007676CA" w:rsidRPr="007676CA" w:rsidRDefault="007676CA" w:rsidP="00B34D1B">
      <w:pPr>
        <w:jc w:val="both"/>
        <w:rPr>
          <w:sz w:val="12"/>
          <w:szCs w:val="12"/>
        </w:rPr>
      </w:pPr>
      <w:r w:rsidRPr="007676CA">
        <w:rPr>
          <w:sz w:val="12"/>
          <w:szCs w:val="12"/>
        </w:rPr>
        <w:t>обеспечить реализацию товаров, имеющих сертификат безопасности;</w:t>
      </w:r>
    </w:p>
    <w:p w:rsidR="007676CA" w:rsidRPr="007676CA" w:rsidRDefault="007676CA" w:rsidP="00B34D1B">
      <w:pPr>
        <w:jc w:val="both"/>
        <w:rPr>
          <w:sz w:val="12"/>
          <w:szCs w:val="12"/>
        </w:rPr>
      </w:pPr>
      <w:r w:rsidRPr="007676CA">
        <w:rPr>
          <w:sz w:val="12"/>
          <w:szCs w:val="12"/>
        </w:rPr>
        <w:t>обеспечить доведение до потребителя необходимой информации;</w:t>
      </w:r>
    </w:p>
    <w:p w:rsidR="007676CA" w:rsidRPr="007676CA" w:rsidRDefault="007676CA" w:rsidP="00B34D1B">
      <w:pPr>
        <w:jc w:val="both"/>
        <w:rPr>
          <w:sz w:val="12"/>
          <w:szCs w:val="12"/>
        </w:rPr>
      </w:pPr>
      <w:r w:rsidRPr="007676CA">
        <w:rPr>
          <w:sz w:val="12"/>
          <w:szCs w:val="12"/>
        </w:rPr>
        <w:t>в установленных случаях приостановить реализацию, принять меры по изъятию из оборота и у потребителей опасной продукции;</w:t>
      </w:r>
    </w:p>
    <w:p w:rsidR="007676CA" w:rsidRDefault="007676CA" w:rsidP="00B34D1B">
      <w:pPr>
        <w:jc w:val="both"/>
        <w:rPr>
          <w:sz w:val="12"/>
          <w:szCs w:val="12"/>
        </w:rPr>
      </w:pPr>
      <w:r w:rsidRPr="007676CA">
        <w:rPr>
          <w:sz w:val="12"/>
          <w:szCs w:val="12"/>
        </w:rPr>
        <w:t>в установленных случаях возместить в полном объеме починенный ущерб.</w:t>
      </w:r>
    </w:p>
    <w:p w:rsidR="00E60213" w:rsidRPr="007676CA" w:rsidRDefault="00E60213" w:rsidP="00B34D1B">
      <w:pPr>
        <w:jc w:val="both"/>
        <w:rPr>
          <w:sz w:val="12"/>
          <w:szCs w:val="12"/>
        </w:rPr>
      </w:pPr>
    </w:p>
    <w:p w:rsidR="00C403DE" w:rsidRDefault="00C403DE" w:rsidP="00C403DE">
      <w:pPr>
        <w:pStyle w:val="contents"/>
        <w:rPr>
          <w:sz w:val="12"/>
          <w:szCs w:val="12"/>
          <w:lang w:val="ru-RU"/>
        </w:rPr>
      </w:pPr>
    </w:p>
    <w:p w:rsidR="00B600AE" w:rsidRPr="00C403DE" w:rsidRDefault="00B600AE" w:rsidP="00C403DE">
      <w:pPr>
        <w:pStyle w:val="contents"/>
        <w:rPr>
          <w:sz w:val="12"/>
          <w:szCs w:val="12"/>
          <w:lang w:val="ru-RU"/>
        </w:rPr>
      </w:pPr>
    </w:p>
    <w:p w:rsidR="00C403DE" w:rsidRPr="00B600AE" w:rsidRDefault="00C403DE" w:rsidP="00C403DE">
      <w:pPr>
        <w:pStyle w:val="contents"/>
        <w:rPr>
          <w:b/>
          <w:sz w:val="12"/>
          <w:szCs w:val="12"/>
          <w:u w:val="single"/>
          <w:lang w:val="ru-RU"/>
        </w:rPr>
      </w:pPr>
      <w:r w:rsidRPr="00B600AE">
        <w:rPr>
          <w:b/>
          <w:sz w:val="12"/>
          <w:szCs w:val="12"/>
          <w:u w:val="single"/>
          <w:lang w:val="ru-RU"/>
        </w:rPr>
        <w:t>Источники(основания) возникновения права собственности.</w:t>
      </w:r>
    </w:p>
    <w:p w:rsidR="00C403DE" w:rsidRPr="00C403DE" w:rsidRDefault="00C403DE" w:rsidP="00C403DE">
      <w:pPr>
        <w:pStyle w:val="contents"/>
        <w:numPr>
          <w:ilvl w:val="12"/>
          <w:numId w:val="0"/>
        </w:numPr>
        <w:rPr>
          <w:rFonts w:ascii="Times New Roman CYR" w:hAnsi="Times New Roman CYR"/>
          <w:sz w:val="12"/>
          <w:szCs w:val="12"/>
          <w:lang w:val="ru-RU"/>
        </w:rPr>
      </w:pPr>
      <w:r w:rsidRPr="00C403DE">
        <w:rPr>
          <w:rFonts w:ascii="Times New Roman CYR" w:hAnsi="Times New Roman CYR"/>
          <w:sz w:val="12"/>
          <w:szCs w:val="12"/>
          <w:lang w:val="ru-RU"/>
        </w:rPr>
        <w:t>Первоначальные - вновь изготовленная вещь, переработка, обращение в собственность общедоступных вещей, бесхозное имущество, находка, безнадзорные животные, клад, приобретательная давность, самовольная постройка, от неуправомоченного отчуждателя.</w:t>
      </w:r>
    </w:p>
    <w:p w:rsidR="00C403DE" w:rsidRPr="00C403DE" w:rsidRDefault="00C403DE" w:rsidP="00C403DE">
      <w:pPr>
        <w:pStyle w:val="contents"/>
        <w:numPr>
          <w:ilvl w:val="12"/>
          <w:numId w:val="0"/>
        </w:numPr>
        <w:rPr>
          <w:rFonts w:ascii="Times New Roman CYR" w:hAnsi="Times New Roman CYR"/>
          <w:sz w:val="12"/>
          <w:szCs w:val="12"/>
          <w:lang w:val="ru-RU"/>
        </w:rPr>
      </w:pPr>
      <w:r w:rsidRPr="00C403DE">
        <w:rPr>
          <w:rFonts w:ascii="Times New Roman CYR" w:hAnsi="Times New Roman CYR"/>
          <w:sz w:val="12"/>
          <w:szCs w:val="12"/>
          <w:lang w:val="ru-RU"/>
        </w:rPr>
        <w:t>Производные - национализация, приватизация, приобретение права собственности на имущество юр.лица после его ликвидации или реорганизации., обращение взыскания на имущество собственника по его обязательствам, реквизиция и конфискация, выкуп недвижимого имущества в связи с изъятием земельного участка, приобретение права собственности по договору, в порядке наследования, прекращение права собственности лица на имущество, которое не может ему принадлежать и др.</w:t>
      </w:r>
    </w:p>
    <w:p w:rsidR="00C403DE" w:rsidRPr="00C403DE" w:rsidRDefault="00C403DE" w:rsidP="00C403DE">
      <w:pPr>
        <w:pStyle w:val="contents"/>
        <w:numPr>
          <w:ilvl w:val="12"/>
          <w:numId w:val="0"/>
        </w:numPr>
        <w:rPr>
          <w:rFonts w:ascii="Times New Roman CYR" w:hAnsi="Times New Roman CYR"/>
          <w:sz w:val="12"/>
          <w:szCs w:val="12"/>
          <w:lang w:val="ru-RU"/>
        </w:rPr>
      </w:pPr>
      <w:r w:rsidRPr="00C403DE">
        <w:rPr>
          <w:rFonts w:ascii="Times New Roman CYR" w:hAnsi="Times New Roman CYR"/>
          <w:sz w:val="12"/>
          <w:szCs w:val="12"/>
          <w:lang w:val="ru-RU"/>
        </w:rPr>
        <w:t>И то и то - приобретение права собственности на плоды, продукцию и доходы</w:t>
      </w:r>
    </w:p>
    <w:p w:rsidR="00C403DE" w:rsidRPr="007B0BDC" w:rsidRDefault="00C403DE" w:rsidP="00C403DE">
      <w:pPr>
        <w:pStyle w:val="La"/>
        <w:numPr>
          <w:ilvl w:val="12"/>
          <w:numId w:val="0"/>
        </w:numPr>
        <w:rPr>
          <w:rFonts w:ascii="Times New Roman CYR" w:hAnsi="Times New Roman CYR"/>
          <w:sz w:val="12"/>
          <w:szCs w:val="12"/>
          <w:u w:val="single"/>
          <w:lang w:val="ru-RU"/>
        </w:rPr>
      </w:pPr>
      <w:r w:rsidRPr="007B0BDC">
        <w:rPr>
          <w:rFonts w:ascii="Times New Roman CYR" w:hAnsi="Times New Roman CYR"/>
          <w:sz w:val="12"/>
          <w:szCs w:val="12"/>
          <w:u w:val="single"/>
          <w:lang w:val="ru-RU"/>
        </w:rPr>
        <w:t>Основания приобретения права собственности</w:t>
      </w:r>
    </w:p>
    <w:p w:rsidR="007B0BDC" w:rsidRDefault="00C403DE" w:rsidP="00C403DE">
      <w:pPr>
        <w:pStyle w:val="contents"/>
        <w:numPr>
          <w:ilvl w:val="12"/>
          <w:numId w:val="0"/>
        </w:numPr>
        <w:rPr>
          <w:rFonts w:ascii="Times New Roman CYR" w:hAnsi="Times New Roman CYR"/>
          <w:sz w:val="12"/>
          <w:szCs w:val="12"/>
          <w:lang w:val="ru-RU"/>
        </w:rPr>
      </w:pPr>
      <w:r w:rsidRPr="00C403DE">
        <w:rPr>
          <w:rFonts w:ascii="Times New Roman CYR" w:hAnsi="Times New Roman CYR"/>
          <w:sz w:val="12"/>
          <w:szCs w:val="12"/>
          <w:lang w:val="ru-RU"/>
        </w:rPr>
        <w:t> 1. Право собственности на новую вещь, изготовленную или созданную лицом для себя с соблюдением закона</w:t>
      </w:r>
      <w:r w:rsidR="007B0BDC">
        <w:rPr>
          <w:rFonts w:ascii="Times New Roman CYR" w:hAnsi="Times New Roman CYR"/>
          <w:sz w:val="12"/>
          <w:szCs w:val="12"/>
          <w:lang w:val="ru-RU"/>
        </w:rPr>
        <w:t>.</w:t>
      </w:r>
      <w:r w:rsidRPr="00C403DE">
        <w:rPr>
          <w:rFonts w:ascii="Times New Roman CYR" w:hAnsi="Times New Roman CYR"/>
          <w:sz w:val="12"/>
          <w:szCs w:val="12"/>
          <w:lang w:val="ru-RU"/>
        </w:rPr>
        <w:t> Право собственности на плоды, продукцию, доходы, полученные в рез</w:t>
      </w:r>
      <w:r w:rsidR="007B0BDC">
        <w:rPr>
          <w:rFonts w:ascii="Times New Roman CYR" w:hAnsi="Times New Roman CYR"/>
          <w:sz w:val="12"/>
          <w:szCs w:val="12"/>
          <w:lang w:val="ru-RU"/>
        </w:rPr>
        <w:t>ультате использования имущества</w:t>
      </w:r>
    </w:p>
    <w:p w:rsidR="00C403DE" w:rsidRPr="00C403DE" w:rsidRDefault="00C403DE" w:rsidP="00C403DE">
      <w:pPr>
        <w:pStyle w:val="contents"/>
        <w:numPr>
          <w:ilvl w:val="12"/>
          <w:numId w:val="0"/>
        </w:numPr>
        <w:rPr>
          <w:rFonts w:ascii="Times New Roman CYR" w:hAnsi="Times New Roman CYR"/>
          <w:sz w:val="12"/>
          <w:szCs w:val="12"/>
          <w:lang w:val="ru-RU"/>
        </w:rPr>
      </w:pPr>
      <w:r w:rsidRPr="00C403DE">
        <w:rPr>
          <w:rFonts w:ascii="Times New Roman CYR" w:hAnsi="Times New Roman CYR"/>
          <w:sz w:val="12"/>
          <w:szCs w:val="12"/>
          <w:lang w:val="ru-RU"/>
        </w:rPr>
        <w:t> 2. Право собственности на имущество, которое имеет собственника, может быть приобретено другим лицом на основании договора купли - продажи, мены, дарения или иной сделки об отчуждении этого имущества.</w:t>
      </w:r>
    </w:p>
    <w:p w:rsidR="00C403DE" w:rsidRPr="00C403DE" w:rsidRDefault="00C403DE" w:rsidP="00C403DE">
      <w:pPr>
        <w:pStyle w:val="contents"/>
        <w:numPr>
          <w:ilvl w:val="12"/>
          <w:numId w:val="0"/>
        </w:numPr>
        <w:rPr>
          <w:rFonts w:ascii="Times New Roman CYR" w:hAnsi="Times New Roman CYR"/>
          <w:sz w:val="12"/>
          <w:szCs w:val="12"/>
          <w:lang w:val="ru-RU"/>
        </w:rPr>
      </w:pPr>
      <w:r w:rsidRPr="00C403DE">
        <w:rPr>
          <w:rFonts w:ascii="Times New Roman CYR" w:hAnsi="Times New Roman CYR"/>
          <w:sz w:val="12"/>
          <w:szCs w:val="12"/>
          <w:lang w:val="ru-RU"/>
        </w:rPr>
        <w:t>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C403DE" w:rsidRPr="00C403DE" w:rsidRDefault="00C403DE" w:rsidP="00C403DE">
      <w:pPr>
        <w:pStyle w:val="contents"/>
        <w:numPr>
          <w:ilvl w:val="12"/>
          <w:numId w:val="0"/>
        </w:numPr>
        <w:rPr>
          <w:rFonts w:ascii="Times New Roman CYR" w:hAnsi="Times New Roman CYR"/>
          <w:sz w:val="12"/>
          <w:szCs w:val="12"/>
          <w:lang w:val="ru-RU"/>
        </w:rPr>
      </w:pPr>
      <w:r w:rsidRPr="00C403DE">
        <w:rPr>
          <w:rFonts w:ascii="Times New Roman CYR" w:hAnsi="Times New Roman CYR"/>
          <w:sz w:val="12"/>
          <w:szCs w:val="12"/>
          <w:lang w:val="ru-RU"/>
        </w:rPr>
        <w:t> 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C403DE" w:rsidRPr="00C403DE" w:rsidRDefault="00C403DE" w:rsidP="00C403DE">
      <w:pPr>
        <w:pStyle w:val="contents"/>
        <w:numPr>
          <w:ilvl w:val="12"/>
          <w:numId w:val="0"/>
        </w:numPr>
        <w:rPr>
          <w:rFonts w:ascii="Times New Roman CYR" w:hAnsi="Times New Roman CYR"/>
          <w:sz w:val="12"/>
          <w:szCs w:val="12"/>
          <w:lang w:val="ru-RU"/>
        </w:rPr>
      </w:pPr>
      <w:r w:rsidRPr="00C403DE">
        <w:rPr>
          <w:rFonts w:ascii="Times New Roman CYR" w:hAnsi="Times New Roman CYR"/>
          <w:sz w:val="12"/>
          <w:szCs w:val="12"/>
          <w:lang w:val="ru-RU"/>
        </w:rPr>
        <w:t> 3. В случаях и в порядке,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C403DE" w:rsidRPr="00C403DE" w:rsidRDefault="00C403DE" w:rsidP="00C403DE">
      <w:pPr>
        <w:pStyle w:val="contents"/>
        <w:numPr>
          <w:ilvl w:val="12"/>
          <w:numId w:val="0"/>
        </w:numPr>
        <w:rPr>
          <w:rFonts w:ascii="Times New Roman CYR" w:hAnsi="Times New Roman CYR"/>
          <w:sz w:val="12"/>
          <w:szCs w:val="12"/>
          <w:lang w:val="ru-RU"/>
        </w:rPr>
      </w:pPr>
      <w:r w:rsidRPr="00C403DE">
        <w:rPr>
          <w:rFonts w:ascii="Times New Roman CYR" w:hAnsi="Times New Roman CYR"/>
          <w:sz w:val="12"/>
          <w:szCs w:val="12"/>
          <w:lang w:val="ru-RU"/>
        </w:rPr>
        <w:t> 4. Член жилищно-строительного, дачного,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C403DE" w:rsidRPr="007B0BDC" w:rsidRDefault="00C403DE" w:rsidP="00C403DE">
      <w:pPr>
        <w:pStyle w:val="La"/>
        <w:numPr>
          <w:ilvl w:val="12"/>
          <w:numId w:val="0"/>
        </w:numPr>
        <w:rPr>
          <w:rFonts w:ascii="Times New Roman CYR" w:hAnsi="Times New Roman CYR"/>
          <w:sz w:val="12"/>
          <w:szCs w:val="12"/>
          <w:u w:val="single"/>
          <w:lang w:val="ru-RU"/>
        </w:rPr>
      </w:pPr>
      <w:r w:rsidRPr="007B0BDC">
        <w:rPr>
          <w:rFonts w:ascii="Times New Roman CYR" w:hAnsi="Times New Roman CYR"/>
          <w:sz w:val="12"/>
          <w:szCs w:val="12"/>
          <w:u w:val="single"/>
          <w:lang w:val="ru-RU"/>
        </w:rPr>
        <w:t>Возникновение права собственности на вновь создаваемое недвижимое имущество</w:t>
      </w:r>
    </w:p>
    <w:p w:rsidR="00C403DE" w:rsidRDefault="00C403DE" w:rsidP="00C403DE">
      <w:pPr>
        <w:pStyle w:val="contents"/>
        <w:numPr>
          <w:ilvl w:val="12"/>
          <w:numId w:val="0"/>
        </w:numPr>
        <w:rPr>
          <w:rFonts w:ascii="Times New Roman CYR" w:hAnsi="Times New Roman CYR"/>
          <w:sz w:val="12"/>
          <w:szCs w:val="12"/>
          <w:lang w:val="ru-RU"/>
        </w:rPr>
      </w:pPr>
      <w:r w:rsidRPr="00C403DE">
        <w:rPr>
          <w:rFonts w:ascii="Times New Roman CYR" w:hAnsi="Times New Roman CYR"/>
          <w:sz w:val="12"/>
          <w:szCs w:val="12"/>
          <w:lang w:val="ru-RU"/>
        </w:rPr>
        <w:t>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3A1723" w:rsidRPr="007B0BDC" w:rsidRDefault="003A1723" w:rsidP="003A1723">
      <w:pPr>
        <w:pStyle w:val="1"/>
        <w:numPr>
          <w:ilvl w:val="12"/>
          <w:numId w:val="0"/>
        </w:numPr>
        <w:rPr>
          <w:rFonts w:ascii="Times New Roman" w:hAnsi="Times New Roman"/>
          <w:sz w:val="12"/>
          <w:szCs w:val="12"/>
          <w:u w:val="single"/>
        </w:rPr>
      </w:pPr>
      <w:r w:rsidRPr="007B0BDC">
        <w:rPr>
          <w:rFonts w:ascii="Times New Roman" w:hAnsi="Times New Roman"/>
          <w:sz w:val="12"/>
          <w:szCs w:val="12"/>
          <w:u w:val="single"/>
        </w:rPr>
        <w:t>Право хозяйственного ведения и оперативного управления.</w:t>
      </w:r>
    </w:p>
    <w:p w:rsidR="003A1723" w:rsidRPr="003A1723" w:rsidRDefault="003A1723" w:rsidP="003A1723">
      <w:pPr>
        <w:pStyle w:val="contents"/>
        <w:numPr>
          <w:ilvl w:val="12"/>
          <w:numId w:val="0"/>
        </w:numPr>
        <w:rPr>
          <w:rFonts w:ascii="Times New Roman CYR" w:hAnsi="Times New Roman CYR"/>
          <w:sz w:val="12"/>
          <w:szCs w:val="12"/>
          <w:lang w:val="ru-RU"/>
        </w:rPr>
      </w:pPr>
      <w:r w:rsidRPr="003A1723">
        <w:rPr>
          <w:rFonts w:ascii="Times New Roman CYR" w:hAnsi="Times New Roman CYR"/>
          <w:sz w:val="12"/>
          <w:szCs w:val="12"/>
          <w:lang w:val="ru-RU"/>
        </w:rPr>
        <w:t>Права - ог</w:t>
      </w:r>
      <w:r w:rsidR="007B0BDC">
        <w:rPr>
          <w:rFonts w:ascii="Times New Roman CYR" w:hAnsi="Times New Roman CYR"/>
          <w:sz w:val="12"/>
          <w:szCs w:val="12"/>
          <w:lang w:val="ru-RU"/>
        </w:rPr>
        <w:t>раниченные вещные права</w:t>
      </w:r>
      <w:r w:rsidRPr="003A1723">
        <w:rPr>
          <w:rFonts w:ascii="Times New Roman CYR" w:hAnsi="Times New Roman CYR"/>
          <w:sz w:val="12"/>
          <w:szCs w:val="12"/>
          <w:lang w:val="ru-RU"/>
        </w:rPr>
        <w:t>,однако применяются преимущественно для осуществления права государственной и муниципальной собственности.</w:t>
      </w:r>
    </w:p>
    <w:p w:rsidR="003A1723" w:rsidRPr="003A1723" w:rsidRDefault="003A1723" w:rsidP="003A1723">
      <w:pPr>
        <w:pStyle w:val="contents"/>
        <w:numPr>
          <w:ilvl w:val="12"/>
          <w:numId w:val="0"/>
        </w:numPr>
        <w:rPr>
          <w:rFonts w:ascii="Times New Roman CYR" w:hAnsi="Times New Roman CYR"/>
          <w:sz w:val="12"/>
          <w:szCs w:val="12"/>
          <w:lang w:val="ru-RU"/>
        </w:rPr>
      </w:pPr>
      <w:r w:rsidRPr="003A1723">
        <w:rPr>
          <w:rFonts w:ascii="Times New Roman CYR" w:hAnsi="Times New Roman CYR"/>
          <w:sz w:val="12"/>
          <w:szCs w:val="12"/>
          <w:lang w:val="ru-RU"/>
        </w:rPr>
        <w:t xml:space="preserve">Право хозяйственного ведения - исключительно гос. и муниципальные предприятия. Раньше именовалось </w:t>
      </w:r>
      <w:r w:rsidRPr="003A1723">
        <w:rPr>
          <w:rFonts w:ascii="Times New Roman CYR" w:hAnsi="Times New Roman CYR"/>
          <w:i/>
          <w:sz w:val="12"/>
          <w:szCs w:val="12"/>
          <w:lang w:val="ru-RU"/>
        </w:rPr>
        <w:t>право полного хозяйственного ведения.</w:t>
      </w:r>
      <w:r w:rsidRPr="003A1723">
        <w:rPr>
          <w:rFonts w:ascii="Times New Roman CYR" w:hAnsi="Times New Roman CYR"/>
          <w:sz w:val="12"/>
          <w:szCs w:val="12"/>
          <w:lang w:val="ru-RU"/>
        </w:rPr>
        <w:t>. Права предприятия владеющего имушеством на праве хозяйственного крайне  ограничены:</w:t>
      </w:r>
    </w:p>
    <w:p w:rsidR="003A1723" w:rsidRPr="007B0BDC" w:rsidRDefault="003A1723" w:rsidP="003A1723">
      <w:pPr>
        <w:pStyle w:val="La"/>
        <w:numPr>
          <w:ilvl w:val="12"/>
          <w:numId w:val="0"/>
        </w:numPr>
        <w:rPr>
          <w:rFonts w:ascii="Times New Roman CYR" w:hAnsi="Times New Roman CYR"/>
          <w:sz w:val="12"/>
          <w:szCs w:val="12"/>
          <w:u w:val="single"/>
          <w:lang w:val="ru-RU"/>
        </w:rPr>
      </w:pPr>
      <w:r w:rsidRPr="007B0BDC">
        <w:rPr>
          <w:rFonts w:ascii="Times New Roman CYR" w:hAnsi="Times New Roman CYR"/>
          <w:sz w:val="12"/>
          <w:szCs w:val="12"/>
          <w:u w:val="single"/>
          <w:lang w:val="ru-RU"/>
        </w:rPr>
        <w:t>Право хозяйственного ведения</w:t>
      </w:r>
    </w:p>
    <w:p w:rsidR="003A1723" w:rsidRPr="003A1723" w:rsidRDefault="003A1723" w:rsidP="003A1723">
      <w:pPr>
        <w:pStyle w:val="contents"/>
        <w:numPr>
          <w:ilvl w:val="12"/>
          <w:numId w:val="0"/>
        </w:numPr>
        <w:rPr>
          <w:rFonts w:ascii="Times New Roman CYR" w:hAnsi="Times New Roman CYR"/>
          <w:sz w:val="12"/>
          <w:szCs w:val="12"/>
          <w:lang w:val="ru-RU"/>
        </w:rPr>
      </w:pPr>
      <w:r w:rsidRPr="003A1723">
        <w:rPr>
          <w:rFonts w:ascii="Times New Roman CYR" w:hAnsi="Times New Roman CYR"/>
          <w:sz w:val="12"/>
          <w:szCs w:val="12"/>
          <w:lang w:val="ru-RU"/>
        </w:rP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w:t>
      </w:r>
      <w:r w:rsidR="007B0BDC">
        <w:rPr>
          <w:rFonts w:ascii="Times New Roman CYR" w:hAnsi="Times New Roman CYR"/>
          <w:sz w:val="12"/>
          <w:szCs w:val="12"/>
          <w:lang w:val="ru-RU"/>
        </w:rPr>
        <w:t xml:space="preserve">им Кодексом. </w:t>
      </w:r>
    </w:p>
    <w:p w:rsidR="003A1723" w:rsidRPr="007B0BDC" w:rsidRDefault="003A1723" w:rsidP="003A1723">
      <w:pPr>
        <w:pStyle w:val="La"/>
        <w:numPr>
          <w:ilvl w:val="12"/>
          <w:numId w:val="0"/>
        </w:numPr>
        <w:rPr>
          <w:rFonts w:ascii="Times New Roman CYR" w:hAnsi="Times New Roman CYR"/>
          <w:sz w:val="12"/>
          <w:szCs w:val="12"/>
          <w:u w:val="single"/>
          <w:lang w:val="ru-RU"/>
        </w:rPr>
      </w:pPr>
      <w:r w:rsidRPr="007B0BDC">
        <w:rPr>
          <w:rFonts w:ascii="Times New Roman CYR" w:hAnsi="Times New Roman CYR"/>
          <w:sz w:val="12"/>
          <w:szCs w:val="12"/>
          <w:u w:val="single"/>
          <w:lang w:val="ru-RU"/>
        </w:rPr>
        <w:t>Права собственника в отношении имущества, находящегося в хозяйственном ведении</w:t>
      </w:r>
    </w:p>
    <w:p w:rsidR="003A1723" w:rsidRPr="003A1723" w:rsidRDefault="003A1723" w:rsidP="003A1723">
      <w:pPr>
        <w:pStyle w:val="contents"/>
        <w:numPr>
          <w:ilvl w:val="12"/>
          <w:numId w:val="0"/>
        </w:numPr>
        <w:rPr>
          <w:rFonts w:ascii="Times New Roman CYR" w:hAnsi="Times New Roman CYR"/>
          <w:sz w:val="12"/>
          <w:szCs w:val="12"/>
          <w:lang w:val="ru-RU"/>
        </w:rPr>
      </w:pPr>
      <w:r w:rsidRPr="003A1723">
        <w:rPr>
          <w:rFonts w:ascii="Times New Roman CYR" w:hAnsi="Times New Roman CYR"/>
          <w:sz w:val="12"/>
          <w:szCs w:val="12"/>
          <w:lang w:val="ru-RU"/>
        </w:rP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3A1723" w:rsidRPr="003A1723" w:rsidRDefault="003A1723" w:rsidP="003A1723">
      <w:pPr>
        <w:pStyle w:val="contents"/>
        <w:numPr>
          <w:ilvl w:val="12"/>
          <w:numId w:val="0"/>
        </w:numPr>
        <w:rPr>
          <w:rFonts w:ascii="Times New Roman CYR" w:hAnsi="Times New Roman CYR"/>
          <w:sz w:val="12"/>
          <w:szCs w:val="12"/>
          <w:lang w:val="ru-RU"/>
        </w:rPr>
      </w:pPr>
      <w:r w:rsidRPr="003A1723">
        <w:rPr>
          <w:rFonts w:ascii="Times New Roman CYR" w:hAnsi="Times New Roman CYR"/>
          <w:sz w:val="12"/>
          <w:szCs w:val="12"/>
          <w:lang w:val="ru-RU"/>
        </w:rPr>
        <w:t>Собственник имеет право на получение части прибыли от использования имущества, находящегося в хозяйственном ведении предприятия.</w:t>
      </w:r>
    </w:p>
    <w:p w:rsidR="003A1723" w:rsidRPr="003A1723" w:rsidRDefault="003A1723" w:rsidP="003A1723">
      <w:pPr>
        <w:pStyle w:val="contents"/>
        <w:numPr>
          <w:ilvl w:val="12"/>
          <w:numId w:val="0"/>
        </w:numPr>
        <w:rPr>
          <w:rFonts w:ascii="Times New Roman CYR" w:hAnsi="Times New Roman CYR"/>
          <w:sz w:val="12"/>
          <w:szCs w:val="12"/>
          <w:lang w:val="ru-RU"/>
        </w:rPr>
      </w:pPr>
      <w:r w:rsidRPr="003A1723">
        <w:rPr>
          <w:rFonts w:ascii="Times New Roman CYR" w:hAnsi="Times New Roman CYR"/>
          <w:sz w:val="12"/>
          <w:szCs w:val="12"/>
          <w:lang w:val="ru-RU"/>
        </w:rPr>
        <w:t xml:space="preserve">2. Предприятие не вправе продавать принадлежащее ему на праве хозяйственного ведения </w:t>
      </w:r>
      <w:r w:rsidRPr="003A1723">
        <w:rPr>
          <w:rFonts w:ascii="Times New Roman CYR" w:hAnsi="Times New Roman CYR"/>
          <w:i/>
          <w:sz w:val="12"/>
          <w:szCs w:val="12"/>
          <w:lang w:val="ru-RU"/>
        </w:rPr>
        <w:t>недвижимое имущество</w:t>
      </w:r>
      <w:r w:rsidRPr="003A1723">
        <w:rPr>
          <w:rFonts w:ascii="Times New Roman CYR" w:hAnsi="Times New Roman CYR"/>
          <w:sz w:val="12"/>
          <w:szCs w:val="12"/>
          <w:lang w:val="ru-RU"/>
        </w:rPr>
        <w:t>,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3A1723" w:rsidRPr="007B0BDC" w:rsidRDefault="003A1723" w:rsidP="00BE29D3">
      <w:pPr>
        <w:pStyle w:val="La"/>
        <w:numPr>
          <w:ilvl w:val="12"/>
          <w:numId w:val="0"/>
        </w:numPr>
        <w:rPr>
          <w:rFonts w:ascii="Times New Roman CYR" w:hAnsi="Times New Roman CYR"/>
          <w:sz w:val="12"/>
          <w:szCs w:val="12"/>
          <w:u w:val="single"/>
          <w:lang w:val="ru-RU"/>
        </w:rPr>
      </w:pPr>
      <w:r w:rsidRPr="007B0BDC">
        <w:rPr>
          <w:rFonts w:ascii="Times New Roman CYR" w:hAnsi="Times New Roman CYR"/>
          <w:sz w:val="12"/>
          <w:szCs w:val="12"/>
          <w:u w:val="single"/>
          <w:lang w:val="ru-RU"/>
        </w:rPr>
        <w:t>Право оперативного управления</w:t>
      </w:r>
    </w:p>
    <w:p w:rsidR="003A1723" w:rsidRPr="003A1723" w:rsidRDefault="003A1723" w:rsidP="00BE29D3">
      <w:pPr>
        <w:pStyle w:val="contents"/>
        <w:numPr>
          <w:ilvl w:val="12"/>
          <w:numId w:val="0"/>
        </w:numPr>
        <w:rPr>
          <w:rFonts w:ascii="Times New Roman CYR" w:hAnsi="Times New Roman CYR"/>
          <w:sz w:val="12"/>
          <w:szCs w:val="12"/>
          <w:lang w:val="ru-RU"/>
        </w:rPr>
      </w:pPr>
      <w:r w:rsidRPr="003A1723">
        <w:rPr>
          <w:rFonts w:ascii="Times New Roman CYR" w:hAnsi="Times New Roman CYR"/>
          <w:sz w:val="12"/>
          <w:szCs w:val="12"/>
          <w:lang w:val="ru-RU"/>
        </w:rPr>
        <w:t>1. Казенное предприятие, а также учреждение в отношении закрепленного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3A1723" w:rsidRPr="003A1723" w:rsidRDefault="003A1723" w:rsidP="00BE29D3">
      <w:pPr>
        <w:pStyle w:val="contents"/>
        <w:numPr>
          <w:ilvl w:val="12"/>
          <w:numId w:val="0"/>
        </w:numPr>
        <w:rPr>
          <w:rFonts w:ascii="Times New Roman CYR" w:hAnsi="Times New Roman CYR"/>
          <w:sz w:val="12"/>
          <w:szCs w:val="12"/>
          <w:lang w:val="ru-RU"/>
        </w:rPr>
      </w:pPr>
      <w:r w:rsidRPr="003A1723">
        <w:rPr>
          <w:rFonts w:ascii="Times New Roman CYR" w:hAnsi="Times New Roman CYR"/>
          <w:sz w:val="12"/>
          <w:szCs w:val="12"/>
          <w:lang w:val="ru-RU"/>
        </w:rPr>
        <w:t>2. Собственник имущества, закрепленного за казенным предприятием или учреждением, вправе изъять излишнее, неиспользуемое либо используемое не по назначению имущество и распорядиться им по своему усмотрению.</w:t>
      </w:r>
    </w:p>
    <w:p w:rsidR="00C407EF" w:rsidRPr="00C407EF" w:rsidRDefault="00C407EF" w:rsidP="00BE29D3">
      <w:pPr>
        <w:jc w:val="both"/>
        <w:rPr>
          <w:i/>
          <w:sz w:val="12"/>
          <w:szCs w:val="12"/>
        </w:rPr>
      </w:pPr>
      <w:r w:rsidRPr="00C407EF">
        <w:rPr>
          <w:i/>
          <w:sz w:val="12"/>
          <w:szCs w:val="12"/>
        </w:rPr>
        <w:t>Основные виды гражданско-правовой ответственности</w:t>
      </w:r>
      <w:r w:rsidR="007B0BDC">
        <w:rPr>
          <w:i/>
          <w:sz w:val="12"/>
          <w:szCs w:val="12"/>
        </w:rPr>
        <w:t xml:space="preserve"> </w:t>
      </w:r>
    </w:p>
    <w:p w:rsidR="00C407EF" w:rsidRPr="00C407EF" w:rsidRDefault="00C407EF" w:rsidP="00BE29D3">
      <w:pPr>
        <w:jc w:val="both"/>
        <w:rPr>
          <w:sz w:val="12"/>
          <w:szCs w:val="12"/>
        </w:rPr>
      </w:pPr>
      <w:r w:rsidRPr="00C407EF">
        <w:rPr>
          <w:sz w:val="12"/>
          <w:szCs w:val="12"/>
        </w:rPr>
        <w:t>Формы:</w:t>
      </w:r>
    </w:p>
    <w:p w:rsidR="00C407EF" w:rsidRPr="00C407EF" w:rsidRDefault="00C407EF" w:rsidP="00BE29D3">
      <w:pPr>
        <w:jc w:val="both"/>
        <w:rPr>
          <w:sz w:val="12"/>
          <w:szCs w:val="12"/>
        </w:rPr>
      </w:pPr>
      <w:r w:rsidRPr="00C407EF">
        <w:rPr>
          <w:sz w:val="12"/>
          <w:szCs w:val="12"/>
        </w:rPr>
        <w:t>Возмещение убытков - основная форма - общая мера гражданско-правовой ответственности.</w:t>
      </w:r>
    </w:p>
    <w:p w:rsidR="00C407EF" w:rsidRPr="00C407EF" w:rsidRDefault="00C407EF" w:rsidP="00BE29D3">
      <w:pPr>
        <w:jc w:val="both"/>
        <w:rPr>
          <w:sz w:val="12"/>
          <w:szCs w:val="12"/>
        </w:rPr>
      </w:pPr>
      <w:r w:rsidRPr="00C407EF">
        <w:rPr>
          <w:sz w:val="12"/>
          <w:szCs w:val="12"/>
        </w:rPr>
        <w:t>Убыток - реальный ущерб + упущенная выгода</w:t>
      </w:r>
    </w:p>
    <w:p w:rsidR="00C407EF" w:rsidRPr="00C407EF" w:rsidRDefault="00C407EF" w:rsidP="00BE29D3">
      <w:pPr>
        <w:jc w:val="both"/>
        <w:rPr>
          <w:sz w:val="12"/>
          <w:szCs w:val="12"/>
        </w:rPr>
      </w:pPr>
      <w:r w:rsidRPr="00C407EF">
        <w:rPr>
          <w:sz w:val="12"/>
          <w:szCs w:val="12"/>
        </w:rPr>
        <w:t>Уплата неустойки</w:t>
      </w:r>
    </w:p>
    <w:p w:rsidR="00C407EF" w:rsidRPr="00C407EF" w:rsidRDefault="00C407EF" w:rsidP="00BE29D3">
      <w:pPr>
        <w:jc w:val="both"/>
        <w:rPr>
          <w:sz w:val="12"/>
          <w:szCs w:val="12"/>
        </w:rPr>
      </w:pPr>
      <w:r w:rsidRPr="00C407EF">
        <w:rPr>
          <w:sz w:val="12"/>
          <w:szCs w:val="12"/>
        </w:rPr>
        <w:t>Потеря задатка</w:t>
      </w:r>
    </w:p>
    <w:p w:rsidR="00C407EF" w:rsidRPr="00C407EF" w:rsidRDefault="00C407EF" w:rsidP="00BE29D3">
      <w:pPr>
        <w:jc w:val="both"/>
        <w:rPr>
          <w:sz w:val="12"/>
          <w:szCs w:val="12"/>
        </w:rPr>
      </w:pPr>
      <w:r w:rsidRPr="00C407EF">
        <w:rPr>
          <w:sz w:val="12"/>
          <w:szCs w:val="12"/>
        </w:rPr>
        <w:t>Конфискационная санкция</w:t>
      </w:r>
    </w:p>
    <w:p w:rsidR="00C407EF" w:rsidRPr="007B0BDC" w:rsidRDefault="00C407EF" w:rsidP="00BE29D3">
      <w:pPr>
        <w:jc w:val="both"/>
        <w:rPr>
          <w:sz w:val="12"/>
          <w:szCs w:val="12"/>
          <w:u w:val="single"/>
        </w:rPr>
      </w:pPr>
      <w:r w:rsidRPr="007B0BDC">
        <w:rPr>
          <w:sz w:val="12"/>
          <w:szCs w:val="12"/>
          <w:u w:val="single"/>
        </w:rPr>
        <w:t>Виды:</w:t>
      </w:r>
    </w:p>
    <w:p w:rsidR="00C407EF" w:rsidRPr="00C407EF" w:rsidRDefault="00C407EF" w:rsidP="00BE29D3">
      <w:pPr>
        <w:jc w:val="both"/>
        <w:rPr>
          <w:sz w:val="12"/>
          <w:szCs w:val="12"/>
        </w:rPr>
      </w:pPr>
      <w:r w:rsidRPr="00C407EF">
        <w:rPr>
          <w:sz w:val="12"/>
          <w:szCs w:val="12"/>
        </w:rPr>
        <w:t>Договорная - за нарушение договорного обязательства</w:t>
      </w:r>
    </w:p>
    <w:p w:rsidR="00C407EF" w:rsidRPr="00C407EF" w:rsidRDefault="00C407EF" w:rsidP="00BE29D3">
      <w:pPr>
        <w:jc w:val="both"/>
        <w:rPr>
          <w:sz w:val="12"/>
          <w:szCs w:val="12"/>
        </w:rPr>
      </w:pPr>
      <w:r w:rsidRPr="00C407EF">
        <w:rPr>
          <w:sz w:val="12"/>
          <w:szCs w:val="12"/>
        </w:rPr>
        <w:t>Внедоговорная - по отношению к нарушителю не состоящему в договорных отношениях с пострадавшим</w:t>
      </w:r>
    </w:p>
    <w:p w:rsidR="00C407EF" w:rsidRPr="00C407EF" w:rsidRDefault="00C407EF" w:rsidP="00BE29D3">
      <w:pPr>
        <w:jc w:val="both"/>
        <w:rPr>
          <w:sz w:val="12"/>
          <w:szCs w:val="12"/>
        </w:rPr>
      </w:pPr>
      <w:r w:rsidRPr="00C407EF">
        <w:rPr>
          <w:sz w:val="12"/>
          <w:szCs w:val="12"/>
        </w:rPr>
        <w:t>Долевая  ответственность - общее правило</w:t>
      </w:r>
    </w:p>
    <w:p w:rsidR="00C407EF" w:rsidRPr="00C407EF" w:rsidRDefault="00C407EF" w:rsidP="00BE29D3">
      <w:pPr>
        <w:jc w:val="both"/>
        <w:rPr>
          <w:sz w:val="12"/>
          <w:szCs w:val="12"/>
        </w:rPr>
      </w:pPr>
      <w:r w:rsidRPr="00C407EF">
        <w:rPr>
          <w:sz w:val="12"/>
          <w:szCs w:val="12"/>
        </w:rPr>
        <w:t xml:space="preserve">Солидарная ответственность </w:t>
      </w:r>
    </w:p>
    <w:p w:rsidR="00C407EF" w:rsidRPr="00C407EF" w:rsidRDefault="00C407EF" w:rsidP="00BE29D3">
      <w:pPr>
        <w:jc w:val="both"/>
        <w:rPr>
          <w:sz w:val="12"/>
          <w:szCs w:val="12"/>
        </w:rPr>
      </w:pPr>
      <w:r w:rsidRPr="00C407EF">
        <w:rPr>
          <w:sz w:val="12"/>
          <w:szCs w:val="12"/>
        </w:rPr>
        <w:t>Субсидиарная ответственность</w:t>
      </w:r>
    </w:p>
    <w:p w:rsidR="00C407EF" w:rsidRPr="00C407EF" w:rsidRDefault="00C407EF" w:rsidP="00BE29D3">
      <w:pPr>
        <w:jc w:val="both"/>
        <w:rPr>
          <w:sz w:val="12"/>
          <w:szCs w:val="12"/>
        </w:rPr>
      </w:pPr>
      <w:r w:rsidRPr="00C407EF">
        <w:rPr>
          <w:sz w:val="12"/>
          <w:szCs w:val="12"/>
        </w:rPr>
        <w:t>Ответственность должника за действия третьих лиц</w:t>
      </w:r>
    </w:p>
    <w:p w:rsidR="00C407EF" w:rsidRPr="00C407EF" w:rsidRDefault="00C407EF" w:rsidP="00BE29D3">
      <w:pPr>
        <w:jc w:val="both"/>
        <w:rPr>
          <w:sz w:val="12"/>
          <w:szCs w:val="12"/>
        </w:rPr>
      </w:pPr>
      <w:r w:rsidRPr="00C407EF">
        <w:rPr>
          <w:sz w:val="12"/>
          <w:szCs w:val="12"/>
        </w:rPr>
        <w:t>Ответственность за действия работников.</w:t>
      </w:r>
    </w:p>
    <w:p w:rsidR="00C407EF" w:rsidRPr="007B0BDC" w:rsidRDefault="00C407EF" w:rsidP="00BE29D3">
      <w:pPr>
        <w:jc w:val="both"/>
        <w:rPr>
          <w:i/>
          <w:sz w:val="12"/>
          <w:szCs w:val="12"/>
          <w:u w:val="single"/>
        </w:rPr>
      </w:pPr>
      <w:r w:rsidRPr="007B0BDC">
        <w:rPr>
          <w:i/>
          <w:sz w:val="12"/>
          <w:szCs w:val="12"/>
          <w:u w:val="single"/>
        </w:rPr>
        <w:t>Соотношение неустойки и убытков</w:t>
      </w:r>
    </w:p>
    <w:p w:rsidR="00C407EF" w:rsidRPr="007B0BDC" w:rsidRDefault="00C407EF" w:rsidP="00BE29D3">
      <w:pPr>
        <w:jc w:val="both"/>
        <w:rPr>
          <w:i/>
          <w:sz w:val="12"/>
          <w:szCs w:val="12"/>
          <w:u w:val="single"/>
        </w:rPr>
      </w:pPr>
      <w:r w:rsidRPr="007B0BDC">
        <w:rPr>
          <w:i/>
          <w:sz w:val="12"/>
          <w:szCs w:val="12"/>
          <w:u w:val="single"/>
        </w:rPr>
        <w:t>Возмещение убытков</w:t>
      </w:r>
    </w:p>
    <w:p w:rsidR="00C407EF" w:rsidRPr="00C407EF" w:rsidRDefault="00C407EF" w:rsidP="00BE29D3">
      <w:pPr>
        <w:jc w:val="both"/>
        <w:rPr>
          <w:sz w:val="12"/>
          <w:szCs w:val="12"/>
        </w:rPr>
      </w:pPr>
      <w:r w:rsidRPr="00C407EF">
        <w:rPr>
          <w:sz w:val="12"/>
          <w:szCs w:val="12"/>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C407EF" w:rsidRPr="00C407EF" w:rsidRDefault="00C407EF" w:rsidP="00BE29D3">
      <w:pPr>
        <w:jc w:val="both"/>
        <w:rPr>
          <w:sz w:val="12"/>
          <w:szCs w:val="12"/>
        </w:rPr>
      </w:pPr>
      <w:r w:rsidRPr="00C407EF">
        <w:rPr>
          <w:sz w:val="12"/>
          <w:szCs w:val="12"/>
        </w:rP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407EF" w:rsidRPr="00C407EF" w:rsidRDefault="00C407EF" w:rsidP="00BE29D3">
      <w:pPr>
        <w:jc w:val="both"/>
        <w:rPr>
          <w:sz w:val="12"/>
          <w:szCs w:val="12"/>
        </w:rPr>
      </w:pPr>
      <w:r w:rsidRPr="00C407EF">
        <w:rPr>
          <w:sz w:val="12"/>
          <w:szCs w:val="12"/>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C407EF" w:rsidRPr="007B0BDC" w:rsidRDefault="00C407EF" w:rsidP="00BE29D3">
      <w:pPr>
        <w:jc w:val="both"/>
        <w:rPr>
          <w:i/>
          <w:sz w:val="12"/>
          <w:szCs w:val="12"/>
          <w:u w:val="single"/>
        </w:rPr>
      </w:pPr>
      <w:r w:rsidRPr="007B0BDC">
        <w:rPr>
          <w:i/>
          <w:sz w:val="12"/>
          <w:szCs w:val="12"/>
          <w:u w:val="single"/>
        </w:rPr>
        <w:t>Понятие неустойки</w:t>
      </w:r>
    </w:p>
    <w:p w:rsidR="00C407EF" w:rsidRPr="00C407EF" w:rsidRDefault="00C407EF" w:rsidP="00BE29D3">
      <w:pPr>
        <w:jc w:val="both"/>
        <w:rPr>
          <w:sz w:val="12"/>
          <w:szCs w:val="12"/>
        </w:rPr>
      </w:pPr>
      <w:r w:rsidRPr="00C407EF">
        <w:rPr>
          <w:sz w:val="12"/>
          <w:szCs w:val="12"/>
        </w:rP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C407EF" w:rsidRPr="007B0BDC" w:rsidRDefault="00C407EF" w:rsidP="00BE29D3">
      <w:pPr>
        <w:jc w:val="both"/>
        <w:rPr>
          <w:i/>
          <w:sz w:val="12"/>
          <w:szCs w:val="12"/>
          <w:u w:val="single"/>
        </w:rPr>
      </w:pPr>
      <w:r w:rsidRPr="00C407EF">
        <w:rPr>
          <w:sz w:val="12"/>
          <w:szCs w:val="12"/>
        </w:rPr>
        <w:t xml:space="preserve">2. Кредитор не вправе требовать уплаты неустойки, если должник не несет ответственности за неисполнение или ненадлежащее исполнение </w:t>
      </w:r>
      <w:r w:rsidRPr="007B0BDC">
        <w:rPr>
          <w:i/>
          <w:sz w:val="12"/>
          <w:szCs w:val="12"/>
          <w:u w:val="single"/>
        </w:rPr>
        <w:t>Обязанность должника возместить убытки</w:t>
      </w:r>
    </w:p>
    <w:p w:rsidR="00C407EF" w:rsidRPr="00C407EF" w:rsidRDefault="00C407EF" w:rsidP="00BE29D3">
      <w:pPr>
        <w:jc w:val="both"/>
        <w:rPr>
          <w:sz w:val="12"/>
          <w:szCs w:val="12"/>
        </w:rPr>
      </w:pPr>
      <w:r w:rsidRPr="00C407EF">
        <w:rPr>
          <w:sz w:val="12"/>
          <w:szCs w:val="12"/>
        </w:rPr>
        <w:t>1. Должник обязан возместить кредитору убытки, причиненные неисполнением или ненадлежащим исполнением обязательства.</w:t>
      </w:r>
    </w:p>
    <w:p w:rsidR="00C407EF" w:rsidRPr="00C407EF" w:rsidRDefault="00C407EF" w:rsidP="00BE29D3">
      <w:pPr>
        <w:jc w:val="both"/>
        <w:rPr>
          <w:sz w:val="12"/>
          <w:szCs w:val="12"/>
        </w:rPr>
      </w:pPr>
      <w:r w:rsidRPr="00C407EF">
        <w:rPr>
          <w:sz w:val="12"/>
          <w:szCs w:val="12"/>
        </w:rPr>
        <w:t>2. Убытки определяются в соответствии с правилами, предусмотренными статьей 15 настоящего Кодекса.</w:t>
      </w:r>
    </w:p>
    <w:p w:rsidR="00C407EF" w:rsidRPr="00C407EF" w:rsidRDefault="00C407EF" w:rsidP="00BE29D3">
      <w:pPr>
        <w:jc w:val="both"/>
        <w:rPr>
          <w:sz w:val="12"/>
          <w:szCs w:val="12"/>
        </w:rPr>
      </w:pPr>
      <w:r w:rsidRPr="00C407EF">
        <w:rPr>
          <w:sz w:val="12"/>
          <w:szCs w:val="12"/>
        </w:rP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C407EF" w:rsidRPr="00C407EF" w:rsidRDefault="00C407EF" w:rsidP="00BE29D3">
      <w:pPr>
        <w:jc w:val="both"/>
        <w:rPr>
          <w:sz w:val="12"/>
          <w:szCs w:val="12"/>
        </w:rPr>
      </w:pPr>
      <w:r w:rsidRPr="00C407EF">
        <w:rPr>
          <w:sz w:val="12"/>
          <w:szCs w:val="12"/>
        </w:rPr>
        <w:t>4. При определении упущенной выгоды учитываются предпринятые кредитором для ее получения меры и сделанные с этой целью приготовления.</w:t>
      </w:r>
    </w:p>
    <w:p w:rsidR="00C407EF" w:rsidRPr="007B0BDC" w:rsidRDefault="00C407EF" w:rsidP="00BE29D3">
      <w:pPr>
        <w:jc w:val="both"/>
        <w:rPr>
          <w:i/>
          <w:sz w:val="12"/>
          <w:szCs w:val="12"/>
          <w:u w:val="single"/>
        </w:rPr>
      </w:pPr>
      <w:r w:rsidRPr="007B0BDC">
        <w:rPr>
          <w:i/>
          <w:sz w:val="12"/>
          <w:szCs w:val="12"/>
          <w:u w:val="single"/>
        </w:rPr>
        <w:t>Убытки и неустойка</w:t>
      </w:r>
    </w:p>
    <w:p w:rsidR="00C407EF" w:rsidRPr="00C407EF" w:rsidRDefault="00C407EF" w:rsidP="00BE29D3">
      <w:pPr>
        <w:jc w:val="both"/>
        <w:rPr>
          <w:sz w:val="12"/>
          <w:szCs w:val="12"/>
        </w:rPr>
      </w:pPr>
      <w:r w:rsidRPr="00C407EF">
        <w:rPr>
          <w:sz w:val="12"/>
          <w:szCs w:val="12"/>
        </w:rP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C407EF" w:rsidRPr="00C407EF" w:rsidRDefault="00C407EF" w:rsidP="00BE29D3">
      <w:pPr>
        <w:jc w:val="both"/>
        <w:rPr>
          <w:sz w:val="12"/>
          <w:szCs w:val="12"/>
        </w:rPr>
      </w:pPr>
      <w:r w:rsidRPr="00C407EF">
        <w:rPr>
          <w:sz w:val="12"/>
          <w:szCs w:val="12"/>
        </w:rP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C407EF" w:rsidRPr="00C407EF" w:rsidRDefault="00C407EF" w:rsidP="00BE29D3">
      <w:pPr>
        <w:jc w:val="both"/>
        <w:rPr>
          <w:sz w:val="12"/>
          <w:szCs w:val="12"/>
        </w:rPr>
      </w:pPr>
      <w:r w:rsidRPr="00C407EF">
        <w:rPr>
          <w:sz w:val="12"/>
          <w:szCs w:val="12"/>
        </w:rPr>
        <w:t>2.В случаях, когда за неисполнение или ненадлежащее исполнение обязательства установлена ограниченная ответственность, убытки, подлежащие возмещению в</w:t>
      </w:r>
      <w:r w:rsidR="007B0BDC">
        <w:rPr>
          <w:sz w:val="12"/>
          <w:szCs w:val="12"/>
        </w:rPr>
        <w:t xml:space="preserve"> части, не покрытой неустойкой.</w:t>
      </w:r>
    </w:p>
    <w:p w:rsidR="00B577ED" w:rsidRPr="00124691" w:rsidRDefault="00B577ED" w:rsidP="00BE29D3">
      <w:pPr>
        <w:jc w:val="both"/>
        <w:rPr>
          <w:sz w:val="12"/>
          <w:szCs w:val="12"/>
        </w:rPr>
      </w:pPr>
      <w:bookmarkStart w:id="8" w:name="_GoBack"/>
      <w:bookmarkEnd w:id="8"/>
    </w:p>
    <w:sectPr w:rsidR="00B577ED" w:rsidRPr="00124691" w:rsidSect="007F7523">
      <w:pgSz w:w="11906" w:h="16838"/>
      <w:pgMar w:top="1134" w:right="850" w:bottom="1134" w:left="1701" w:header="708" w:footer="708"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D09076"/>
    <w:lvl w:ilvl="0">
      <w:numFmt w:val="decimal"/>
      <w:lvlText w:val="*"/>
      <w:lvlJc w:val="left"/>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0"/>
    <w:lvlOverride w:ilvl="0">
      <w:lvl w:ilvl="0">
        <w:start w:val="1"/>
        <w:numFmt w:val="bullet"/>
        <w:lvlText w:val=""/>
        <w:legacy w:legacy="1" w:legacySpace="0" w:legacyIndent="57"/>
        <w:lvlJc w:val="left"/>
        <w:pPr>
          <w:ind w:left="114" w:hanging="57"/>
        </w:pPr>
        <w:rPr>
          <w:rFonts w:ascii="Symbol" w:hAnsi="Symbol" w:hint="default"/>
          <w:sz w:val="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523"/>
    <w:rsid w:val="00096A10"/>
    <w:rsid w:val="000A31D3"/>
    <w:rsid w:val="00124691"/>
    <w:rsid w:val="00236FC5"/>
    <w:rsid w:val="003A1723"/>
    <w:rsid w:val="00454743"/>
    <w:rsid w:val="004E149A"/>
    <w:rsid w:val="00521FE5"/>
    <w:rsid w:val="00533F8A"/>
    <w:rsid w:val="005A35D1"/>
    <w:rsid w:val="00647D68"/>
    <w:rsid w:val="007676CA"/>
    <w:rsid w:val="007A03CA"/>
    <w:rsid w:val="007B0BDC"/>
    <w:rsid w:val="007E7EAA"/>
    <w:rsid w:val="007F7523"/>
    <w:rsid w:val="0082012B"/>
    <w:rsid w:val="00AA6AB5"/>
    <w:rsid w:val="00AF50B8"/>
    <w:rsid w:val="00B34D1B"/>
    <w:rsid w:val="00B577ED"/>
    <w:rsid w:val="00B600AE"/>
    <w:rsid w:val="00BD7E15"/>
    <w:rsid w:val="00BE29D3"/>
    <w:rsid w:val="00BF7B5B"/>
    <w:rsid w:val="00C403DE"/>
    <w:rsid w:val="00C407EF"/>
    <w:rsid w:val="00CF5452"/>
    <w:rsid w:val="00D057F3"/>
    <w:rsid w:val="00D43322"/>
    <w:rsid w:val="00DC08D3"/>
    <w:rsid w:val="00E60213"/>
    <w:rsid w:val="00ED7798"/>
    <w:rsid w:val="00F75F82"/>
    <w:rsid w:val="00FC0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463D99-BFBC-405F-9C6D-5D7332C5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523"/>
    <w:pPr>
      <w:overflowPunct w:val="0"/>
      <w:autoSpaceDE w:val="0"/>
      <w:autoSpaceDN w:val="0"/>
      <w:adjustRightInd w:val="0"/>
      <w:textAlignment w:val="baseline"/>
    </w:pPr>
  </w:style>
  <w:style w:type="paragraph" w:styleId="1">
    <w:name w:val="heading 1"/>
    <w:basedOn w:val="a"/>
    <w:next w:val="a"/>
    <w:qFormat/>
    <w:rsid w:val="007F752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577ED"/>
    <w:pPr>
      <w:overflowPunct/>
      <w:autoSpaceDE/>
      <w:autoSpaceDN/>
      <w:adjustRightInd/>
      <w:textAlignment w:val="auto"/>
    </w:pPr>
    <w:rPr>
      <w:sz w:val="30"/>
    </w:rPr>
  </w:style>
  <w:style w:type="paragraph" w:styleId="3">
    <w:name w:val="Body Text 3"/>
    <w:basedOn w:val="a"/>
    <w:rsid w:val="00B577ED"/>
    <w:pPr>
      <w:overflowPunct/>
      <w:autoSpaceDE/>
      <w:autoSpaceDN/>
      <w:adjustRightInd/>
      <w:jc w:val="both"/>
      <w:textAlignment w:val="auto"/>
    </w:pPr>
    <w:rPr>
      <w:sz w:val="30"/>
    </w:rPr>
  </w:style>
  <w:style w:type="paragraph" w:customStyle="1" w:styleId="contents">
    <w:name w:val="contents"/>
    <w:basedOn w:val="a"/>
    <w:rsid w:val="005A35D1"/>
    <w:pPr>
      <w:jc w:val="both"/>
    </w:pPr>
    <w:rPr>
      <w:sz w:val="8"/>
      <w:lang w:val="en-US"/>
    </w:rPr>
  </w:style>
  <w:style w:type="paragraph" w:customStyle="1" w:styleId="La">
    <w:name w:val="La"/>
    <w:basedOn w:val="contents"/>
    <w:rsid w:val="005A35D1"/>
    <w:rPr>
      <w:i/>
    </w:rPr>
  </w:style>
  <w:style w:type="paragraph" w:customStyle="1" w:styleId="clist">
    <w:name w:val="clist"/>
    <w:basedOn w:val="a"/>
    <w:rsid w:val="00533F8A"/>
    <w:pPr>
      <w:ind w:left="114" w:hanging="57"/>
    </w:pPr>
    <w:rPr>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4420</Words>
  <Characters>25194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1</vt:lpstr>
    </vt:vector>
  </TitlesOfParts>
  <Company>Факью</Company>
  <LinksUpToDate>false</LinksUpToDate>
  <CharactersWithSpaces>29555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Игорь</dc:creator>
  <cp:keywords/>
  <dc:description/>
  <cp:lastModifiedBy>admin</cp:lastModifiedBy>
  <cp:revision>2</cp:revision>
  <dcterms:created xsi:type="dcterms:W3CDTF">2014-02-08T09:05:00Z</dcterms:created>
  <dcterms:modified xsi:type="dcterms:W3CDTF">2014-02-08T09:05:00Z</dcterms:modified>
</cp:coreProperties>
</file>