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B8" w:rsidRDefault="004E65B8">
      <w:pPr>
        <w:autoSpaceDE w:val="0"/>
        <w:autoSpaceDN w:val="0"/>
        <w:adjustRightInd w:val="0"/>
        <w:spacing w:line="360" w:lineRule="auto"/>
        <w:ind w:firstLine="539"/>
        <w:jc w:val="both"/>
        <w:rPr>
          <w:sz w:val="28"/>
          <w:szCs w:val="28"/>
        </w:rPr>
      </w:pPr>
      <w:r>
        <w:rPr>
          <w:sz w:val="28"/>
          <w:szCs w:val="28"/>
        </w:rPr>
        <w:t>Одним из главных врагов человечества вообще и нашего государства в частности стало незаконное внедрение и распространение наркотиков. Эта проблема настолько актуальна по своей важности, оперативности и жестокости, что  её можно сравнивать как столкновение земли с астероидом, в результате чего человечество начинает вырождаться и прекращать своё существование.</w:t>
      </w:r>
    </w:p>
    <w:p w:rsidR="004E65B8" w:rsidRDefault="004E65B8">
      <w:pPr>
        <w:pStyle w:val="2"/>
        <w:spacing w:line="360" w:lineRule="auto"/>
        <w:jc w:val="both"/>
        <w:rPr>
          <w:sz w:val="28"/>
          <w:szCs w:val="28"/>
        </w:rPr>
      </w:pPr>
      <w:r>
        <w:rPr>
          <w:sz w:val="28"/>
          <w:szCs w:val="28"/>
        </w:rPr>
        <w:t xml:space="preserve">Неудивительно поэтому, что в настоящее время борьба с наркотиками является наиболее актуальной на мировой арене. За последние десять лет значительно возросло число зарегистрированных преступлений и судимостей, связанные именно с наркоманией. Долгое время на это зло закрывали глаза все, потому что  шла борьба за власть, природные богатства, перераспределение собственности, доставшейся бесплатно от прошлого социального строя. Поэтому все социальные проблемы населения России были не просто заброшены или отвергнуты, а на их основе возникало  желание воспользоваться текущим моментом для личного обогащения даже у тех, кто обязан был бороться с наиболее тяжкими преступлениями, среди которых одно из первых мест занимало распространение наркотиков. Именно за последние 10 лет в сфере оборота наркотических средств созданы такие мощные, достаточно обороноспособные и наступательные нелегальные структуры на международной основе, где Россия уже занимает своё место в десятке как по распространению, употреблению, так и собственному производству – соответственно  3,6 миллиардов долларов в год. Такие деньги, естественно, позволяют не просто укреплять коррупцию, но и в достаточной степени контролировать специальные органы, которые поставлены государством для противодействия данному виду преступления. </w:t>
      </w:r>
    </w:p>
    <w:p w:rsidR="004E65B8" w:rsidRDefault="004E65B8">
      <w:pPr>
        <w:pStyle w:val="21"/>
        <w:spacing w:line="360" w:lineRule="auto"/>
        <w:rPr>
          <w:sz w:val="28"/>
          <w:szCs w:val="28"/>
        </w:rPr>
      </w:pPr>
      <w:r>
        <w:rPr>
          <w:sz w:val="28"/>
          <w:szCs w:val="28"/>
        </w:rPr>
        <w:t xml:space="preserve">Наркомания является мировой проблемой. Наша страна связана международными обязательствами по борьбе с наркоманией с другими странами в силу ратификации единой Конвенции о наркотических средствах. </w:t>
      </w:r>
    </w:p>
    <w:p w:rsidR="004E65B8" w:rsidRDefault="004E65B8">
      <w:pPr>
        <w:spacing w:line="360" w:lineRule="auto"/>
        <w:ind w:firstLine="720"/>
        <w:jc w:val="both"/>
        <w:rPr>
          <w:sz w:val="28"/>
          <w:szCs w:val="28"/>
        </w:rPr>
      </w:pPr>
      <w:r>
        <w:rPr>
          <w:sz w:val="28"/>
          <w:szCs w:val="28"/>
        </w:rPr>
        <w:t>Данные ООН по 117 странам мира свидетельствуют о том, что всё больше людей потребляют наиболее опасные наркотики такие как: героин, кокаин, гашиш, марихуана, морфий и др. По оценкам Всемирной организации здравоохранения на 1 декабря 2004 года общая численность наркоманов в мире достигает примерно 120 млн. человек. На Россию приходится 3 миллиона человек. Но фактически в нашей стране уже все крупные города поражены вирусом употребления наркотиков. Количество деревень и райцентров России, «заражённых» наркотиками, составляет по своему охвату почти 40 процентов от</w:t>
      </w:r>
      <w:r>
        <w:t xml:space="preserve"> </w:t>
      </w:r>
      <w:r>
        <w:rPr>
          <w:sz w:val="28"/>
          <w:szCs w:val="28"/>
        </w:rPr>
        <w:t>общей численности (данные Госнаркоконтроля России на 1 июня 2004 года).   Увеличилось число наркоманов среди несовершеннолетних и молодежи, использующих уже совсем нетрадиционные наркотические вещества – клей, пары бензина, пары перегонки Стиола-9М, серные соединения поваренной соли, усиленные дозы трав типа окопник, а также ядовитых грибов и спор мха. Это страшный бизнес с большими деньгами и поэтому растёт контрабанда наркотиков и торговля ими. Однако почему-то никто совсем не задумывается о последствиях – в первую очередь потребители, которые становятся постоянными объектами такой организации, как Госнаркоконтроль, оснащённой самыми современными приборами оперативной деятельности, которых не было на вооружении КГБ, и нет сейчас даже у ФСБ. Человек, который даже немного соприкоснулся с наркотиками и попал в поле зрения ГНК, будет обречён на то, что его жизнь может сломаться в любой момент – тюрьма или же вечное состояние страха как перед законом или ожидание мести со стороны наркогрупп. И примеров тому более чем достаточно.</w:t>
      </w:r>
    </w:p>
    <w:p w:rsidR="004E65B8" w:rsidRDefault="004E65B8">
      <w:pPr>
        <w:spacing w:line="360" w:lineRule="auto"/>
        <w:ind w:firstLine="720"/>
        <w:jc w:val="both"/>
        <w:rPr>
          <w:sz w:val="28"/>
          <w:szCs w:val="28"/>
        </w:rPr>
      </w:pPr>
      <w:r>
        <w:t xml:space="preserve"> </w:t>
      </w:r>
      <w:r>
        <w:rPr>
          <w:sz w:val="28"/>
          <w:szCs w:val="28"/>
        </w:rPr>
        <w:t>Распространение наркотиков превратилась в мировой бизнес. Годовой доход корпораций, организующих торговлю наркотиками, составляет примерно 480 млрд. долларов. Определённое представление о незаконном обороте наркотиков можно получить на основе данных о произведенных крупных конфискациях. Ежегодно их число в мире достигает 700-800 случаев. В 1975 году во всем мире полицией и таможней было перехвачено 2 тонн героина,  в 1985 г. – 14 тонн. А в 2003 году было захвачено и уничтожено почти 250 тонн наркотиков.</w:t>
      </w:r>
    </w:p>
    <w:p w:rsidR="004E65B8" w:rsidRDefault="004E65B8">
      <w:pPr>
        <w:spacing w:line="360" w:lineRule="auto"/>
        <w:ind w:firstLine="720"/>
        <w:jc w:val="both"/>
        <w:rPr>
          <w:sz w:val="28"/>
          <w:szCs w:val="28"/>
        </w:rPr>
      </w:pPr>
      <w:r>
        <w:rPr>
          <w:sz w:val="28"/>
          <w:szCs w:val="28"/>
        </w:rPr>
        <w:t xml:space="preserve">Согласно статистическим данным, американцы сегодня потребляют 86% наркотиков, произведенных незаконным путем во всем мире. По подсчетам специалистов в 2003 году в США ввезено более 23 т. героина, 65 т. марихуаны и 150 т. кокаина, тогда как туда было поставлено соответственно 10, 59 и 75 т. Американские торговцы наркотиками хорошо наладили их изготовление и у себя дома. Только в одном штате Калифорния, согласно данным </w:t>
      </w:r>
      <w:r>
        <w:rPr>
          <w:sz w:val="28"/>
          <w:szCs w:val="28"/>
          <w:lang w:val="en-US"/>
        </w:rPr>
        <w:t>NBC</w:t>
      </w:r>
      <w:r>
        <w:rPr>
          <w:sz w:val="28"/>
          <w:szCs w:val="28"/>
        </w:rPr>
        <w:t xml:space="preserve">, обнаружено 5 тыс. тайных лабораторий по производству синтетических наркотиков. В нашей стране количество подпольных лабораторий составляет примерно 800 единиц. В тоже время ввоз наркотиков в Россию составил только по легальным источникам около пяти тонн. Фактически данная величина занижена. </w:t>
      </w:r>
    </w:p>
    <w:p w:rsidR="004E65B8" w:rsidRDefault="004E65B8">
      <w:pPr>
        <w:pStyle w:val="3"/>
        <w:spacing w:line="360" w:lineRule="auto"/>
      </w:pPr>
      <w:r>
        <w:t xml:space="preserve">В 2003 году в США насчитывалось примерно 60 млн. наркоманов. В связи с тем, что наркомания в этой стране приобретает катастрофические размеры, в сентябре 2003 года, выступая по национальному телевидению, президент сказал, что 15 млн. американцев регулярно принимают кокаин, минимум 1,5 млн. человек постоянно потребляют героин, до 35 млн. (каждый восьмой американец) курят марихуану. На почве наркомании в США совершается более половины всех преступлений. </w:t>
      </w:r>
    </w:p>
    <w:p w:rsidR="004E65B8" w:rsidRDefault="004E65B8">
      <w:pPr>
        <w:pStyle w:val="3"/>
      </w:pPr>
      <w:r>
        <w:t xml:space="preserve">В некоторых странах (Таиланд, Малайзия, Нигерия, Исламская Республика Иран, Лаос, Вьетнам) за торговлю наркотиками введена смертная казнь, как правило, через повешенье. В Малайзии такая мера назначается за хранение 50 гр. марихуаны или 15 гр. героина. В Китайской Народной Республике за хранение наркотиков в количестве 500 граммов полагается расстрел. В Бразилии была создана нелегальная правительственная полицейская организация «Белая стрела», которая стала уничтожать на месте без суда как распространителей, так и потребителей наркотиков. </w:t>
      </w:r>
    </w:p>
    <w:p w:rsidR="004E65B8" w:rsidRDefault="004E65B8">
      <w:pPr>
        <w:pStyle w:val="3"/>
        <w:spacing w:line="360" w:lineRule="auto"/>
      </w:pPr>
      <w:r>
        <w:t xml:space="preserve">Международная борьба с незаконным оборотом наркотиков – одна из наиболее злободневных транснациональных проблем. Неудивительно поэтому, что вооружённые силы США даже без согласия правительств некоторых стран – Колумбии, Перу, Боливии, Панамы самостоятельно предпринимали и предпринимают вооружённые вторжения с целью уничтожения плантаций наркотических веществ. Особенно масштабные бои происходили в Колумбии и Афганистане. </w:t>
      </w:r>
    </w:p>
    <w:p w:rsidR="004E65B8" w:rsidRDefault="004E65B8">
      <w:pPr>
        <w:pStyle w:val="3"/>
        <w:spacing w:line="360" w:lineRule="auto"/>
      </w:pPr>
      <w:r>
        <w:t>Каждый, кто незаконно потребляет наркотики, несет личную ответственность за содействие преступной деятельности наркомафии. Таков один из главных выводов, содержащихся в представленном в Вене докладе Международного комитета по контролю над наркотиками (МККН) за 1989 год. Комитет является одним из специализированных учреждений в рамках ООН.</w:t>
      </w:r>
    </w:p>
    <w:p w:rsidR="004E65B8" w:rsidRDefault="004E65B8">
      <w:pPr>
        <w:pStyle w:val="3"/>
        <w:spacing w:line="360" w:lineRule="auto"/>
      </w:pPr>
      <w:r>
        <w:t>Несмотря на широкомасштабные контрмеры, предпринятые мировым сообществом, сеть связанных между собой преступных организаций по сбыту наркотиков, располагающих большим количеством финансовых средств и оружия, стала действовать еще более активно. Как никогда велика опасность того, что могут быть подорваны политические институты и экономические системы некоторых стран. Как никогда велика угроза для жизни политических лидеров, юристов, журналистов и рядовых граждан, которые встали на смертный бой с наркомафией. Объявленная наркомафией война против одной из стран угрожает безопасности и целостности всех государств, является войной против всего мирового сообщества. Убивают не просто известных людей, а президентов, министров и иных государственных деятелей, которые решили искоренить это зло.</w:t>
      </w:r>
    </w:p>
    <w:p w:rsidR="004E65B8" w:rsidRDefault="004E65B8">
      <w:pPr>
        <w:pStyle w:val="3"/>
        <w:spacing w:line="360" w:lineRule="auto"/>
      </w:pPr>
      <w:r>
        <w:t xml:space="preserve">Дополнительную угрозу представляет полинаркомания (употребление более одного вида наркотиков) причем зачастую в сочетании с алкоголем. Такие опасные формы наркомании осложняют процесс детоксикации и лечения. </w:t>
      </w:r>
    </w:p>
    <w:p w:rsidR="004E65B8" w:rsidRDefault="004E65B8">
      <w:pPr>
        <w:pStyle w:val="3"/>
        <w:spacing w:line="360" w:lineRule="auto"/>
      </w:pPr>
      <w:r>
        <w:t xml:space="preserve">В странах Восточной и Юго-Восточной Азии наибольшую озабоченность вызывает незаконное производство наркотиков и злоупотребление ими в Лаосе, Бирме, Таиланде и Гонконге. Так только в северной части Таиланда в 2003 году были обнаружены 15 тыс. гектаров нелегальных посевов опийного мака, из них только 8 тысяч га были уничтожены, а остальные защищались отрядами наркомафии, которые громили как тайландские, так и бирманские войска. Только вооружённые силы Вьетнама могут не просто преследовать, но и уничтожать наркобандитов - так в Камбодже они фактически полностью вырезали всех наркобаронов, что не смогли сделать хвалёные американцы в Афганистане.  </w:t>
      </w:r>
    </w:p>
    <w:p w:rsidR="004E65B8" w:rsidRDefault="004E65B8">
      <w:pPr>
        <w:pStyle w:val="21"/>
        <w:spacing w:line="360" w:lineRule="auto"/>
      </w:pPr>
      <w:r>
        <w:t>Наркомания и СПИД неотделимы. Практически все те, кто употребляет наркотики будут обязательно заражены СПИДОМ. Дело только во времени!!! 55% процентов  наркоманов заражены СПИДОМ. Наиболее значительными центрами транзитного оборота наркотиков являются Кабул, Банког, Астана, Богота и Гонконг. В Бангладеш наблюдается как рост наркомании, так и незаконного оборота. Нелегальные транзитные партии опия и героина поступают также в Индию, являющуюся единственной страной – экспортером опия для медицинских и научных целей. На Ближнем и Среднем Востоке основной объем незаконного производства опия приходится на Афганистан и Пакистан. В виду нестабильного политического положения в Афганистане информация о масштабах изготовления и потребления наркотиков в этой стране остается неопределенной. Объёмы производства и распространения наркотиков в мире являются совершенно отдельной темой исследования.</w:t>
      </w:r>
    </w:p>
    <w:p w:rsidR="004E65B8" w:rsidRDefault="004E65B8">
      <w:pPr>
        <w:pStyle w:val="3"/>
        <w:spacing w:line="360" w:lineRule="auto"/>
      </w:pPr>
      <w:r>
        <w:t>В Восточной Европе наркотики продолжают оставаться серьезной проблемой. Основным способом их добывания остаются местные источники. Помимо наркомании, озабоченность местных властей вызывает рост злоупотребления летучими растворителями, основным потребителем которых стала молодежь. Так, например, в Германии, практически каждый молодой человек попробывал в том или ином виде наркотик.</w:t>
      </w:r>
    </w:p>
    <w:p w:rsidR="004E65B8" w:rsidRDefault="004E65B8">
      <w:pPr>
        <w:pStyle w:val="21"/>
        <w:spacing w:line="360" w:lineRule="auto"/>
        <w:rPr>
          <w:sz w:val="28"/>
          <w:szCs w:val="28"/>
        </w:rPr>
      </w:pPr>
      <w:r>
        <w:rPr>
          <w:sz w:val="28"/>
          <w:szCs w:val="28"/>
        </w:rPr>
        <w:t>В Северной Америке наиболее тревожное положение складывается в США и Канаде. В Канаде наиболее распространенными наркотиками являются каннабис и крэк, причем примерно 1\5 внутреннего спроса на каннабис покрывается за счет его культивирования внутри страны в специально оборудованных помещениях. Незаконный оборот в стране контролируют преступные организации, состоящие главным образом из иностранных граждан – латиноамериканцев, итальянцев, украинцев и русских.</w:t>
      </w:r>
    </w:p>
    <w:p w:rsidR="004E65B8" w:rsidRDefault="004E65B8">
      <w:pPr>
        <w:pStyle w:val="21"/>
        <w:spacing w:line="360" w:lineRule="auto"/>
        <w:rPr>
          <w:sz w:val="28"/>
          <w:szCs w:val="28"/>
        </w:rPr>
      </w:pPr>
      <w:r>
        <w:rPr>
          <w:sz w:val="28"/>
          <w:szCs w:val="28"/>
        </w:rPr>
        <w:t>Даже Израиль, который хвалится своей самой совершенной системой полицейской осведомлённостью, имеет ряд наркогруппировок, оборот которых составляет более 350 миллионов долларов.</w:t>
      </w:r>
    </w:p>
    <w:p w:rsidR="004E65B8" w:rsidRDefault="004E65B8">
      <w:pPr>
        <w:autoSpaceDE w:val="0"/>
        <w:autoSpaceDN w:val="0"/>
        <w:adjustRightInd w:val="0"/>
        <w:spacing w:line="360" w:lineRule="auto"/>
        <w:ind w:firstLine="539"/>
        <w:jc w:val="both"/>
        <w:rPr>
          <w:sz w:val="28"/>
          <w:szCs w:val="28"/>
        </w:rPr>
      </w:pPr>
      <w:r>
        <w:rPr>
          <w:sz w:val="28"/>
          <w:szCs w:val="28"/>
        </w:rPr>
        <w:t xml:space="preserve">Трудности и сложности решения наркотической проблемы приводят к выработке подходов, едва ли не взаимоисключающих друг друга. В частности, достаточно серьезно обсуждается так называемый "голландский" опыт. Чаще всего его интерпретация сводится к официальному разрешению определенной категории граждан приобретать "легкие" наркотики. При этом, действительно, Нидерландам удалось достигнуть определенных успехов, главным из которых является стабилизация наркоситуации в стране. Число потребителей как "легких" наркотиков, так и "сильных" последние годы находится на одинаковом уровне (при том, что количество лиц, пользующихся сильными наркотиками, составляет не более 5% по сравнению с употребляющими "легкие" наркотики). </w:t>
      </w:r>
    </w:p>
    <w:p w:rsidR="004E65B8" w:rsidRDefault="004E65B8">
      <w:pPr>
        <w:spacing w:line="360" w:lineRule="auto"/>
        <w:ind w:firstLine="540"/>
        <w:jc w:val="both"/>
        <w:rPr>
          <w:rFonts w:eastAsia="MS Mincho"/>
          <w:sz w:val="28"/>
          <w:szCs w:val="28"/>
          <w:lang w:eastAsia="ja-JP"/>
        </w:rPr>
      </w:pPr>
      <w:r>
        <w:rPr>
          <w:rFonts w:eastAsia="MS Mincho"/>
          <w:sz w:val="28"/>
          <w:szCs w:val="28"/>
          <w:lang w:eastAsia="ja-JP"/>
        </w:rPr>
        <w:t xml:space="preserve">Диаметрально противоположную позицию занимают те, кто в качестве уголовно - правовой "панацеи" от наркомании предлагают (под предлогом усиления уголовно - правовой борьбы с этим злом) криминализировать потребление наркотических средств, а также психотропных веществ, оборот которых в России запрещен. </w:t>
      </w:r>
    </w:p>
    <w:p w:rsidR="004E65B8" w:rsidRDefault="004E65B8">
      <w:pPr>
        <w:spacing w:line="360" w:lineRule="auto"/>
        <w:ind w:firstLine="540"/>
        <w:jc w:val="both"/>
        <w:rPr>
          <w:rFonts w:eastAsia="MS Mincho"/>
          <w:sz w:val="28"/>
          <w:szCs w:val="28"/>
          <w:lang w:eastAsia="ja-JP"/>
        </w:rPr>
      </w:pPr>
      <w:r>
        <w:rPr>
          <w:rFonts w:eastAsia="MS Mincho"/>
          <w:sz w:val="28"/>
          <w:szCs w:val="28"/>
          <w:lang w:eastAsia="ja-JP"/>
        </w:rPr>
        <w:t xml:space="preserve">Обратимся к официальной статистике. Согласно данным Главного информационного центра МВД РФ в 2003 году зарегистрирован 281481 случай незаконного изготовления, приобретения, хранения, перевозки, пересылки либо сбыта наркотических средств или психотропных веществ, в том числе с целью их сбыта или сбыт - 61800. Получается, что продавцы (сбытчики) составляют в этой массе лишь примерно 20%. То есть, чтобы изобличить одного наркодельца, необходимо привлечь к уголовной ответственности 5 - 6 больных наркоманов. </w:t>
      </w:r>
    </w:p>
    <w:p w:rsidR="004E65B8" w:rsidRDefault="004E65B8">
      <w:pPr>
        <w:spacing w:line="360" w:lineRule="auto"/>
        <w:ind w:firstLine="540"/>
        <w:jc w:val="both"/>
        <w:rPr>
          <w:rFonts w:eastAsia="MS Mincho"/>
          <w:sz w:val="28"/>
          <w:szCs w:val="28"/>
          <w:lang w:eastAsia="ja-JP"/>
        </w:rPr>
      </w:pPr>
      <w:r>
        <w:rPr>
          <w:rFonts w:eastAsia="MS Mincho"/>
          <w:sz w:val="28"/>
          <w:szCs w:val="28"/>
          <w:lang w:eastAsia="ja-JP"/>
        </w:rPr>
        <w:t>Какие могут быть эффективными меры по противодействию незаконному обороту наркотиков?</w:t>
      </w:r>
    </w:p>
    <w:p w:rsidR="004E65B8" w:rsidRDefault="004E65B8">
      <w:pPr>
        <w:autoSpaceDE w:val="0"/>
        <w:autoSpaceDN w:val="0"/>
        <w:adjustRightInd w:val="0"/>
        <w:spacing w:line="360" w:lineRule="auto"/>
        <w:ind w:firstLine="540"/>
        <w:jc w:val="both"/>
        <w:rPr>
          <w:sz w:val="28"/>
          <w:szCs w:val="28"/>
        </w:rPr>
      </w:pPr>
      <w:r>
        <w:rPr>
          <w:sz w:val="28"/>
          <w:szCs w:val="28"/>
        </w:rPr>
        <w:t>Уголовный кодекс Российской Федерации  выделяет в своем составе преступления связанные с незаконным оборотом  наркотических средств, в отдельную главу  « Преступления против здоровья населения».</w:t>
      </w:r>
    </w:p>
    <w:p w:rsidR="004E65B8" w:rsidRDefault="004E65B8">
      <w:pPr>
        <w:autoSpaceDE w:val="0"/>
        <w:autoSpaceDN w:val="0"/>
        <w:adjustRightInd w:val="0"/>
        <w:spacing w:line="360" w:lineRule="auto"/>
        <w:ind w:firstLine="540"/>
        <w:jc w:val="both"/>
        <w:rPr>
          <w:sz w:val="28"/>
          <w:szCs w:val="28"/>
        </w:rPr>
      </w:pPr>
      <w:r>
        <w:rPr>
          <w:sz w:val="28"/>
          <w:szCs w:val="28"/>
        </w:rPr>
        <w:t>Рассмотрим эти составы преступлений.</w:t>
      </w:r>
    </w:p>
    <w:p w:rsidR="004E65B8" w:rsidRDefault="004E65B8">
      <w:pPr>
        <w:autoSpaceDE w:val="0"/>
        <w:autoSpaceDN w:val="0"/>
        <w:adjustRightInd w:val="0"/>
        <w:spacing w:line="360" w:lineRule="auto"/>
        <w:ind w:firstLine="540"/>
        <w:jc w:val="both"/>
        <w:rPr>
          <w:sz w:val="28"/>
          <w:szCs w:val="28"/>
        </w:rPr>
      </w:pPr>
      <w:r>
        <w:rPr>
          <w:sz w:val="28"/>
          <w:szCs w:val="28"/>
        </w:rPr>
        <w:t>Статья 228. Незаконные изготовление, приобретение, хранение, перевозка, пересылка либо сбыт наркотических средств или психотропных веществ: </w:t>
      </w:r>
    </w:p>
    <w:p w:rsidR="004E65B8" w:rsidRDefault="004E65B8">
      <w:pPr>
        <w:autoSpaceDE w:val="0"/>
        <w:autoSpaceDN w:val="0"/>
        <w:adjustRightInd w:val="0"/>
        <w:spacing w:line="360" w:lineRule="auto"/>
        <w:ind w:firstLine="540"/>
        <w:jc w:val="both"/>
        <w:rPr>
          <w:sz w:val="28"/>
          <w:szCs w:val="28"/>
        </w:rPr>
      </w:pPr>
      <w:r>
        <w:rPr>
          <w:sz w:val="28"/>
          <w:szCs w:val="28"/>
        </w:rPr>
        <w:t>1. Незаконные приобретение или хранение без цели сбыта наркотических средств или психотропных веществ в крупном размере -</w:t>
      </w:r>
    </w:p>
    <w:p w:rsidR="004E65B8" w:rsidRDefault="004E65B8">
      <w:pPr>
        <w:autoSpaceDE w:val="0"/>
        <w:autoSpaceDN w:val="0"/>
        <w:adjustRightInd w:val="0"/>
        <w:spacing w:line="360" w:lineRule="auto"/>
        <w:ind w:firstLine="540"/>
        <w:jc w:val="both"/>
        <w:rPr>
          <w:sz w:val="28"/>
          <w:szCs w:val="28"/>
        </w:rPr>
      </w:pPr>
      <w:r>
        <w:rPr>
          <w:sz w:val="28"/>
          <w:szCs w:val="28"/>
        </w:rPr>
        <w:t>наказываются лишением свободы на срок до трех лет.</w:t>
      </w:r>
    </w:p>
    <w:p w:rsidR="004E65B8" w:rsidRDefault="004E65B8">
      <w:pPr>
        <w:autoSpaceDE w:val="0"/>
        <w:autoSpaceDN w:val="0"/>
        <w:adjustRightInd w:val="0"/>
        <w:spacing w:line="360" w:lineRule="auto"/>
        <w:ind w:firstLine="540"/>
        <w:jc w:val="both"/>
        <w:rPr>
          <w:sz w:val="28"/>
          <w:szCs w:val="28"/>
        </w:rPr>
      </w:pPr>
      <w:r>
        <w:rPr>
          <w:sz w:val="28"/>
          <w:szCs w:val="28"/>
        </w:rPr>
        <w:t>2. 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w:t>
      </w:r>
    </w:p>
    <w:p w:rsidR="004E65B8" w:rsidRDefault="004E65B8">
      <w:pPr>
        <w:autoSpaceDE w:val="0"/>
        <w:autoSpaceDN w:val="0"/>
        <w:adjustRightInd w:val="0"/>
        <w:spacing w:line="360" w:lineRule="auto"/>
        <w:ind w:firstLine="540"/>
        <w:jc w:val="both"/>
        <w:rPr>
          <w:sz w:val="28"/>
          <w:szCs w:val="28"/>
        </w:rPr>
      </w:pPr>
      <w:r>
        <w:rPr>
          <w:sz w:val="28"/>
          <w:szCs w:val="28"/>
        </w:rPr>
        <w:t>наказываются лишением свободы на срок от трех до семи лет с конфискацией имущества или без таковой.</w:t>
      </w:r>
    </w:p>
    <w:p w:rsidR="004E65B8" w:rsidRDefault="004E65B8">
      <w:pPr>
        <w:autoSpaceDE w:val="0"/>
        <w:autoSpaceDN w:val="0"/>
        <w:adjustRightInd w:val="0"/>
        <w:spacing w:line="360" w:lineRule="auto"/>
        <w:ind w:firstLine="540"/>
        <w:jc w:val="both"/>
        <w:rPr>
          <w:sz w:val="28"/>
          <w:szCs w:val="28"/>
        </w:rPr>
      </w:pPr>
      <w:r>
        <w:rPr>
          <w:sz w:val="28"/>
          <w:szCs w:val="28"/>
        </w:rPr>
        <w:t>3. Деяния, предусмотренные частью второй настоящей статьи, совершенные:</w:t>
      </w:r>
    </w:p>
    <w:p w:rsidR="004E65B8" w:rsidRDefault="004E65B8">
      <w:pPr>
        <w:autoSpaceDE w:val="0"/>
        <w:autoSpaceDN w:val="0"/>
        <w:adjustRightInd w:val="0"/>
        <w:spacing w:line="360" w:lineRule="auto"/>
        <w:ind w:firstLine="540"/>
        <w:jc w:val="both"/>
        <w:rPr>
          <w:sz w:val="28"/>
          <w:szCs w:val="28"/>
        </w:rPr>
      </w:pPr>
      <w:r>
        <w:rPr>
          <w:sz w:val="28"/>
          <w:szCs w:val="28"/>
        </w:rPr>
        <w:t>а) группой лиц по предварительному сговору;</w:t>
      </w:r>
    </w:p>
    <w:p w:rsidR="004E65B8" w:rsidRDefault="004E65B8">
      <w:pPr>
        <w:autoSpaceDE w:val="0"/>
        <w:autoSpaceDN w:val="0"/>
        <w:adjustRightInd w:val="0"/>
        <w:spacing w:line="360" w:lineRule="auto"/>
        <w:ind w:firstLine="540"/>
        <w:jc w:val="both"/>
        <w:rPr>
          <w:sz w:val="28"/>
          <w:szCs w:val="28"/>
        </w:rPr>
      </w:pPr>
      <w:r>
        <w:rPr>
          <w:sz w:val="28"/>
          <w:szCs w:val="28"/>
        </w:rPr>
        <w:t>б) неоднократно;</w:t>
      </w:r>
    </w:p>
    <w:p w:rsidR="004E65B8" w:rsidRDefault="004E65B8">
      <w:pPr>
        <w:autoSpaceDE w:val="0"/>
        <w:autoSpaceDN w:val="0"/>
        <w:adjustRightInd w:val="0"/>
        <w:spacing w:line="360" w:lineRule="auto"/>
        <w:ind w:firstLine="540"/>
        <w:jc w:val="both"/>
        <w:rPr>
          <w:sz w:val="28"/>
          <w:szCs w:val="28"/>
        </w:rPr>
      </w:pPr>
      <w:r>
        <w:rPr>
          <w:sz w:val="28"/>
          <w:szCs w:val="28"/>
        </w:rPr>
        <w:t>в) в отношении наркотических средств или психотропных веществ в крупном размере, -</w:t>
      </w:r>
    </w:p>
    <w:p w:rsidR="004E65B8" w:rsidRDefault="004E65B8">
      <w:pPr>
        <w:autoSpaceDE w:val="0"/>
        <w:autoSpaceDN w:val="0"/>
        <w:adjustRightInd w:val="0"/>
        <w:spacing w:line="360" w:lineRule="auto"/>
        <w:ind w:firstLine="540"/>
        <w:jc w:val="both"/>
        <w:rPr>
          <w:sz w:val="28"/>
          <w:szCs w:val="28"/>
        </w:rPr>
      </w:pPr>
      <w:r>
        <w:rPr>
          <w:sz w:val="28"/>
          <w:szCs w:val="28"/>
        </w:rPr>
        <w:t>наказываются лишением свободы на срок от пяти до десяти лет с конфискацией имущества или без таковой.</w:t>
      </w:r>
    </w:p>
    <w:p w:rsidR="004E65B8" w:rsidRDefault="004E65B8">
      <w:pPr>
        <w:autoSpaceDE w:val="0"/>
        <w:autoSpaceDN w:val="0"/>
        <w:adjustRightInd w:val="0"/>
        <w:spacing w:line="360" w:lineRule="auto"/>
        <w:ind w:firstLine="540"/>
        <w:jc w:val="both"/>
        <w:rPr>
          <w:sz w:val="28"/>
          <w:szCs w:val="28"/>
        </w:rPr>
      </w:pPr>
      <w:r>
        <w:rPr>
          <w:sz w:val="28"/>
          <w:szCs w:val="28"/>
        </w:rPr>
        <w:t>4. Деяния, предусмотренные частями второй или третьей настоящей статьи, совершенные организованной группой либо в отношении наркотических средств или психотропных веществ в особо крупном размере, -</w:t>
      </w:r>
    </w:p>
    <w:p w:rsidR="004E65B8" w:rsidRDefault="004E65B8">
      <w:pPr>
        <w:autoSpaceDE w:val="0"/>
        <w:autoSpaceDN w:val="0"/>
        <w:adjustRightInd w:val="0"/>
        <w:spacing w:line="360" w:lineRule="auto"/>
        <w:ind w:firstLine="540"/>
        <w:jc w:val="both"/>
        <w:rPr>
          <w:sz w:val="28"/>
          <w:szCs w:val="28"/>
        </w:rPr>
      </w:pPr>
      <w:r>
        <w:rPr>
          <w:sz w:val="28"/>
          <w:szCs w:val="28"/>
        </w:rPr>
        <w:t>наказываются лишением свободы на срок от семи до пятнадцати лет с конфискацией имущества.</w:t>
      </w:r>
    </w:p>
    <w:p w:rsidR="004E65B8" w:rsidRDefault="004E65B8">
      <w:pPr>
        <w:autoSpaceDE w:val="0"/>
        <w:autoSpaceDN w:val="0"/>
        <w:adjustRightInd w:val="0"/>
        <w:spacing w:line="360" w:lineRule="auto"/>
        <w:ind w:firstLine="540"/>
        <w:jc w:val="both"/>
        <w:rPr>
          <w:sz w:val="28"/>
          <w:szCs w:val="28"/>
        </w:rPr>
      </w:pPr>
      <w:r>
        <w:rPr>
          <w:sz w:val="28"/>
          <w:szCs w:val="28"/>
        </w:rPr>
        <w:t>5.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w:t>
      </w:r>
    </w:p>
    <w:p w:rsidR="004E65B8" w:rsidRDefault="004E65B8">
      <w:pPr>
        <w:autoSpaceDE w:val="0"/>
        <w:autoSpaceDN w:val="0"/>
        <w:adjustRightInd w:val="0"/>
        <w:spacing w:line="360" w:lineRule="auto"/>
        <w:ind w:firstLine="540"/>
        <w:jc w:val="both"/>
        <w:rPr>
          <w:sz w:val="28"/>
          <w:szCs w:val="28"/>
        </w:rPr>
      </w:pPr>
      <w:r>
        <w:rPr>
          <w:sz w:val="28"/>
          <w:szCs w:val="28"/>
        </w:rPr>
        <w:t>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E65B8" w:rsidRDefault="004E65B8">
      <w:pPr>
        <w:autoSpaceDE w:val="0"/>
        <w:autoSpaceDN w:val="0"/>
        <w:adjustRightInd w:val="0"/>
        <w:spacing w:line="360" w:lineRule="auto"/>
        <w:ind w:firstLine="540"/>
        <w:jc w:val="both"/>
        <w:rPr>
          <w:sz w:val="28"/>
          <w:szCs w:val="28"/>
        </w:rPr>
      </w:pPr>
      <w:r>
        <w:rPr>
          <w:sz w:val="28"/>
          <w:szCs w:val="28"/>
        </w:rPr>
        <w:t>Примечание.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E65B8" w:rsidRDefault="004E65B8">
      <w:pPr>
        <w:autoSpaceDE w:val="0"/>
        <w:autoSpaceDN w:val="0"/>
        <w:adjustRightInd w:val="0"/>
        <w:spacing w:line="360" w:lineRule="auto"/>
        <w:rPr>
          <w:sz w:val="28"/>
          <w:szCs w:val="28"/>
        </w:rPr>
      </w:pPr>
      <w:r>
        <w:rPr>
          <w:sz w:val="28"/>
          <w:szCs w:val="28"/>
        </w:rPr>
        <w:t> </w:t>
      </w:r>
    </w:p>
    <w:p w:rsidR="004E65B8" w:rsidRDefault="004E65B8">
      <w:pPr>
        <w:autoSpaceDE w:val="0"/>
        <w:autoSpaceDN w:val="0"/>
        <w:adjustRightInd w:val="0"/>
        <w:spacing w:line="360" w:lineRule="auto"/>
        <w:ind w:firstLine="540"/>
        <w:jc w:val="both"/>
        <w:rPr>
          <w:sz w:val="28"/>
          <w:szCs w:val="28"/>
        </w:rPr>
      </w:pPr>
      <w:r>
        <w:rPr>
          <w:sz w:val="28"/>
          <w:szCs w:val="28"/>
        </w:rPr>
        <w:t>1. Статья 228 УК предусматривает, по сути дела, три самостоятельных состава преступления:</w:t>
      </w:r>
    </w:p>
    <w:p w:rsidR="004E65B8" w:rsidRDefault="004E65B8">
      <w:pPr>
        <w:autoSpaceDE w:val="0"/>
        <w:autoSpaceDN w:val="0"/>
        <w:adjustRightInd w:val="0"/>
        <w:spacing w:line="360" w:lineRule="auto"/>
        <w:ind w:firstLine="540"/>
        <w:jc w:val="both"/>
        <w:rPr>
          <w:sz w:val="28"/>
          <w:szCs w:val="28"/>
        </w:rPr>
      </w:pPr>
      <w:r>
        <w:rPr>
          <w:sz w:val="28"/>
          <w:szCs w:val="28"/>
        </w:rPr>
        <w:t>а) незаконное приобретение или хранение без цели сбыта наркотических средств или психотропных веществ в крупном размере (ч. 1);</w:t>
      </w:r>
    </w:p>
    <w:p w:rsidR="004E65B8" w:rsidRDefault="004E65B8">
      <w:pPr>
        <w:autoSpaceDE w:val="0"/>
        <w:autoSpaceDN w:val="0"/>
        <w:adjustRightInd w:val="0"/>
        <w:spacing w:line="360" w:lineRule="auto"/>
        <w:ind w:firstLine="540"/>
        <w:jc w:val="both"/>
        <w:rPr>
          <w:sz w:val="28"/>
          <w:szCs w:val="28"/>
        </w:rPr>
      </w:pPr>
      <w:r>
        <w:rPr>
          <w:sz w:val="28"/>
          <w:szCs w:val="28"/>
        </w:rPr>
        <w:t>б) незаконное приобретение или хранение с целью сбыта, изготовление, переработка, перевозка, пересылка либо сбыт наркотических средств или психотропных веществ (ч. 2 - 4);</w:t>
      </w:r>
    </w:p>
    <w:p w:rsidR="004E65B8" w:rsidRDefault="004E65B8">
      <w:pPr>
        <w:autoSpaceDE w:val="0"/>
        <w:autoSpaceDN w:val="0"/>
        <w:adjustRightInd w:val="0"/>
        <w:spacing w:line="360" w:lineRule="auto"/>
        <w:ind w:firstLine="540"/>
        <w:jc w:val="both"/>
        <w:rPr>
          <w:sz w:val="28"/>
          <w:szCs w:val="28"/>
        </w:rPr>
      </w:pPr>
      <w:r>
        <w:rPr>
          <w:sz w:val="28"/>
          <w:szCs w:val="28"/>
        </w:rPr>
        <w:t>в)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(ч. 5).</w:t>
      </w:r>
    </w:p>
    <w:p w:rsidR="004E65B8" w:rsidRDefault="004E65B8">
      <w:pPr>
        <w:autoSpaceDE w:val="0"/>
        <w:autoSpaceDN w:val="0"/>
        <w:adjustRightInd w:val="0"/>
        <w:spacing w:line="360" w:lineRule="auto"/>
        <w:ind w:firstLine="540"/>
        <w:jc w:val="both"/>
        <w:rPr>
          <w:sz w:val="28"/>
          <w:szCs w:val="28"/>
        </w:rPr>
      </w:pPr>
      <w:r>
        <w:rPr>
          <w:sz w:val="28"/>
          <w:szCs w:val="28"/>
        </w:rPr>
        <w:t>Различна и степень общественной опасности рассматриваемых деяний. Острие уголовной репрессии обращено, прежде всего, на преступления, связанные с незаконным оборотом наркотических средств или психотропных веществ с целью сбыта. Речь идет о подпольной торговле наркотиками, их изготовлении в нелегальных лабораториях и иных формах организованной преступной деятельности в рассматриваемой сфере.</w:t>
      </w:r>
    </w:p>
    <w:p w:rsidR="004E65B8" w:rsidRDefault="004E65B8">
      <w:pPr>
        <w:autoSpaceDE w:val="0"/>
        <w:autoSpaceDN w:val="0"/>
        <w:adjustRightInd w:val="0"/>
        <w:spacing w:line="360" w:lineRule="auto"/>
        <w:ind w:firstLine="540"/>
        <w:jc w:val="both"/>
        <w:rPr>
          <w:sz w:val="28"/>
          <w:szCs w:val="28"/>
        </w:rPr>
      </w:pPr>
      <w:r>
        <w:rPr>
          <w:sz w:val="28"/>
          <w:szCs w:val="28"/>
        </w:rPr>
        <w:t>2. Основным непосредственным объектом преступлений, предусмотренных ст. 228 УК, является безопасность здоровья населения. В то же время рассматриваемые деяния могут посягать на иные объекты, причинять ущерб другим общественным отношениям, например общественной безопасности, нормальной деятельности государственных предприятий и учреждений (при нарушении установленных правил производства наркотических средств или психотропных веществ) и т.д. Указанные отношения являются непосредственными дополнительными объектами рассматриваемых составов преступлений.</w:t>
      </w:r>
    </w:p>
    <w:p w:rsidR="004E65B8" w:rsidRDefault="004E65B8">
      <w:pPr>
        <w:autoSpaceDE w:val="0"/>
        <w:autoSpaceDN w:val="0"/>
        <w:adjustRightInd w:val="0"/>
        <w:spacing w:line="360" w:lineRule="auto"/>
        <w:ind w:firstLine="540"/>
        <w:jc w:val="both"/>
        <w:rPr>
          <w:sz w:val="28"/>
          <w:szCs w:val="28"/>
        </w:rPr>
      </w:pPr>
      <w:r>
        <w:rPr>
          <w:sz w:val="28"/>
          <w:szCs w:val="28"/>
        </w:rPr>
        <w:t>Отличительным признаком преступлений, предусмотренных ч. 1 - 4 ст. 228 УК, является и предмет посягательства: наркотические средства и психотропные вещества.</w:t>
      </w:r>
    </w:p>
    <w:p w:rsidR="004E65B8" w:rsidRDefault="004E65B8">
      <w:pPr>
        <w:autoSpaceDE w:val="0"/>
        <w:autoSpaceDN w:val="0"/>
        <w:adjustRightInd w:val="0"/>
        <w:spacing w:line="360" w:lineRule="auto"/>
        <w:ind w:firstLine="540"/>
        <w:jc w:val="both"/>
        <w:rPr>
          <w:sz w:val="28"/>
          <w:szCs w:val="28"/>
        </w:rPr>
      </w:pPr>
      <w:r>
        <w:rPr>
          <w:sz w:val="28"/>
          <w:szCs w:val="28"/>
        </w:rPr>
        <w:t>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включены Постоянным комитетом по контролю наркотиков при Министерстве здравоохранения и медицинской промышленности РФ в Список наркотических средств.</w:t>
      </w:r>
    </w:p>
    <w:p w:rsidR="004E65B8" w:rsidRDefault="004E65B8">
      <w:pPr>
        <w:autoSpaceDE w:val="0"/>
        <w:autoSpaceDN w:val="0"/>
        <w:adjustRightInd w:val="0"/>
        <w:spacing w:line="360" w:lineRule="auto"/>
        <w:ind w:firstLine="540"/>
        <w:jc w:val="both"/>
        <w:rPr>
          <w:sz w:val="28"/>
          <w:szCs w:val="28"/>
        </w:rPr>
      </w:pPr>
      <w:r>
        <w:rPr>
          <w:sz w:val="28"/>
          <w:szCs w:val="28"/>
        </w:rPr>
        <w:t>Список наркотических средств по состоянию на 1 января  2003 г. содержит три перечня.</w:t>
      </w:r>
    </w:p>
    <w:p w:rsidR="004E65B8" w:rsidRDefault="004E65B8">
      <w:pPr>
        <w:autoSpaceDE w:val="0"/>
        <w:autoSpaceDN w:val="0"/>
        <w:adjustRightInd w:val="0"/>
        <w:spacing w:line="360" w:lineRule="auto"/>
        <w:ind w:firstLine="540"/>
        <w:jc w:val="both"/>
        <w:rPr>
          <w:sz w:val="28"/>
          <w:szCs w:val="28"/>
        </w:rPr>
      </w:pPr>
      <w:r>
        <w:rPr>
          <w:sz w:val="28"/>
          <w:szCs w:val="28"/>
        </w:rPr>
        <w:t>Перечень N 1 представляет собой сводный список наркотиков, отнесенных к таковым Единой конвенцией о наркотических средствах 1961 г. Среди них - гашиш (анаша), героин, каннабис (марихуана), кодеин, кокаин, концентрат из маковой соломы, кустарно приготовленные препараты из эфедрина (так называемый эфедрон), лизергиновая кислота и ее препараты (например, галлюциноген ЛСД), мескалин, метадон, морфин (морфий), ноксирон, омнопон, опий (опиум), промедол, тебаин и некоторые другие (всего 240 наименований).</w:t>
      </w:r>
    </w:p>
    <w:p w:rsidR="004E65B8" w:rsidRDefault="004E65B8">
      <w:pPr>
        <w:autoSpaceDE w:val="0"/>
        <w:autoSpaceDN w:val="0"/>
        <w:adjustRightInd w:val="0"/>
        <w:spacing w:line="360" w:lineRule="auto"/>
        <w:ind w:firstLine="540"/>
        <w:jc w:val="both"/>
        <w:rPr>
          <w:sz w:val="28"/>
          <w:szCs w:val="28"/>
        </w:rPr>
      </w:pPr>
      <w:r>
        <w:rPr>
          <w:sz w:val="28"/>
          <w:szCs w:val="28"/>
        </w:rPr>
        <w:t>В перечне N 2 указаны, главным образом, наркотические лекарственные средства, которые используются при лечении больных и отпускаются строго индивидуально по особым рецептам врачей. Содержащиеся в данном перечне наименования наркотических средств соответствуют позициям предыдущего перечня.</w:t>
      </w:r>
    </w:p>
    <w:p w:rsidR="004E65B8" w:rsidRDefault="004E65B8">
      <w:pPr>
        <w:autoSpaceDE w:val="0"/>
        <w:autoSpaceDN w:val="0"/>
        <w:adjustRightInd w:val="0"/>
        <w:spacing w:line="360" w:lineRule="auto"/>
        <w:ind w:firstLine="540"/>
        <w:jc w:val="both"/>
        <w:rPr>
          <w:sz w:val="28"/>
          <w:szCs w:val="28"/>
        </w:rPr>
      </w:pPr>
      <w:r>
        <w:rPr>
          <w:sz w:val="28"/>
          <w:szCs w:val="28"/>
        </w:rPr>
        <w:t>В перечне N 3 поименованы наркотические средства, запрещенные для применения на людях и производства, в том числе для посевов и выращивания. Среди них такие наркотикосодержащие растения, как индийская, южно - чуйская, южно - маньчжурская, южно - архонская, южно - краснодарская конопля, опийный мак и их производные, млечный сок мака разных видов, не являющихся снотворным маком, но содержащих алкалоиды мака (тебаин, орипавин), включенные в рассматриваемый Список наркотических средств, и проч.</w:t>
      </w:r>
    </w:p>
    <w:p w:rsidR="004E65B8" w:rsidRDefault="004E65B8">
      <w:pPr>
        <w:autoSpaceDE w:val="0"/>
        <w:autoSpaceDN w:val="0"/>
        <w:adjustRightInd w:val="0"/>
        <w:spacing w:line="360" w:lineRule="auto"/>
        <w:ind w:firstLine="540"/>
        <w:jc w:val="both"/>
        <w:rPr>
          <w:sz w:val="28"/>
          <w:szCs w:val="28"/>
        </w:rPr>
      </w:pPr>
      <w:r>
        <w:rPr>
          <w:sz w:val="28"/>
          <w:szCs w:val="28"/>
        </w:rPr>
        <w:t>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 (см. Венскую конвенцию о психотропных веществах 1971 г., Конвенцию ООН о борьбе против незаконного оборота наркотических средств и психотропных веществ 1988 г.).</w:t>
      </w:r>
    </w:p>
    <w:p w:rsidR="004E65B8" w:rsidRDefault="004E65B8">
      <w:pPr>
        <w:autoSpaceDE w:val="0"/>
        <w:autoSpaceDN w:val="0"/>
        <w:adjustRightInd w:val="0"/>
        <w:spacing w:line="360" w:lineRule="auto"/>
        <w:ind w:firstLine="540"/>
        <w:jc w:val="both"/>
        <w:rPr>
          <w:sz w:val="28"/>
          <w:szCs w:val="28"/>
        </w:rPr>
      </w:pPr>
      <w:r>
        <w:rPr>
          <w:sz w:val="28"/>
          <w:szCs w:val="28"/>
        </w:rPr>
        <w:t>Список психотропных веществ, ответственность за незаконный оборот которых предусмотрена новым Уголовным кодексом, разработан Постоянным комитетом по контролю наркотиков при Министерстве здравоохранения и медицинской промышленности РФ. В него включены: амобарбитал, фенметразин, пентабарбитал, декстрометорфан, этаминал натрия, хальцион (триазолам), ципепрол, фентармин, фепранон (амфепрамон), аминорекс, кетамин, фторотан, 4-метиламинорекс. В основном это вещества из списков 2 и 3 Венской конвенции о психотропных веществах 1971 г.</w:t>
      </w:r>
    </w:p>
    <w:p w:rsidR="004E65B8" w:rsidRDefault="004E65B8">
      <w:pPr>
        <w:autoSpaceDE w:val="0"/>
        <w:autoSpaceDN w:val="0"/>
        <w:adjustRightInd w:val="0"/>
        <w:spacing w:line="360" w:lineRule="auto"/>
        <w:ind w:firstLine="540"/>
        <w:jc w:val="both"/>
        <w:rPr>
          <w:sz w:val="28"/>
          <w:szCs w:val="28"/>
        </w:rPr>
      </w:pPr>
      <w:r>
        <w:rPr>
          <w:sz w:val="28"/>
          <w:szCs w:val="28"/>
        </w:rPr>
        <w:t>Наркотик или психотропное вещество как предмет преступления представляет собой материальный объект определенного вида, имеющий объем, вес, т.е. конкретные качественно - количественные признаки. Количество наркотического средства или психотропного вещества имеет существенное значение для правовой оценки содеянного. Крупный и особо крупный размеры являются квалифицирующими обстоятельствами при совершении преступлений, предусмотренных ч. 1, 3, 4 ст. 228 УК. Небольшой размер наркотических средств при незаконном их приобретении или хранении без цели сбыта влечет административную ответственность (ст. 44 КоАП).</w:t>
      </w:r>
    </w:p>
    <w:p w:rsidR="004E65B8" w:rsidRDefault="004E65B8">
      <w:pPr>
        <w:autoSpaceDE w:val="0"/>
        <w:autoSpaceDN w:val="0"/>
        <w:adjustRightInd w:val="0"/>
        <w:spacing w:line="360" w:lineRule="auto"/>
        <w:ind w:firstLine="540"/>
        <w:jc w:val="both"/>
        <w:rPr>
          <w:sz w:val="28"/>
          <w:szCs w:val="28"/>
        </w:rPr>
      </w:pPr>
      <w:r>
        <w:rPr>
          <w:sz w:val="28"/>
          <w:szCs w:val="28"/>
        </w:rPr>
        <w:t>Если же нет предмета преступления - реального наркотического средства или психотропного вещества, обладающего определенным видом, объемом, весом, - состав преступления отсутствует.</w:t>
      </w:r>
    </w:p>
    <w:p w:rsidR="004E65B8" w:rsidRDefault="004E65B8">
      <w:pPr>
        <w:autoSpaceDE w:val="0"/>
        <w:autoSpaceDN w:val="0"/>
        <w:adjustRightInd w:val="0"/>
        <w:spacing w:line="360" w:lineRule="auto"/>
        <w:ind w:firstLine="540"/>
        <w:jc w:val="both"/>
        <w:rPr>
          <w:sz w:val="28"/>
          <w:szCs w:val="28"/>
        </w:rPr>
      </w:pPr>
      <w:r>
        <w:rPr>
          <w:sz w:val="28"/>
          <w:szCs w:val="28"/>
        </w:rPr>
        <w:t>При этом надо иметь в виду, что нередко вредное воздействие на организм оказывает прием даже сравнительно незначительного количества некоторых наркотиков (героина, кокаина, морфина, промедола, омнопона и т.д.). </w:t>
      </w:r>
    </w:p>
    <w:p w:rsidR="004E65B8" w:rsidRDefault="004E65B8">
      <w:pPr>
        <w:autoSpaceDE w:val="0"/>
        <w:autoSpaceDN w:val="0"/>
        <w:adjustRightInd w:val="0"/>
        <w:spacing w:line="360" w:lineRule="auto"/>
        <w:ind w:firstLine="540"/>
        <w:jc w:val="both"/>
        <w:rPr>
          <w:sz w:val="28"/>
          <w:szCs w:val="28"/>
        </w:rPr>
      </w:pPr>
      <w:r>
        <w:rPr>
          <w:sz w:val="28"/>
          <w:szCs w:val="28"/>
        </w:rPr>
        <w:t>3. Объективная сторона преступлений, предусмотренных ч. 1 - 4 ст. 228 УК, характеризуется совершением активных действий.</w:t>
      </w:r>
    </w:p>
    <w:p w:rsidR="004E65B8" w:rsidRDefault="004E65B8">
      <w:pPr>
        <w:autoSpaceDE w:val="0"/>
        <w:autoSpaceDN w:val="0"/>
        <w:adjustRightInd w:val="0"/>
        <w:spacing w:line="360" w:lineRule="auto"/>
        <w:ind w:firstLine="540"/>
        <w:jc w:val="both"/>
        <w:rPr>
          <w:sz w:val="28"/>
          <w:szCs w:val="28"/>
        </w:rPr>
      </w:pPr>
      <w:r>
        <w:rPr>
          <w:sz w:val="28"/>
          <w:szCs w:val="28"/>
        </w:rPr>
        <w:t>Законодательная конструкция составов указанных преступлений такова, что для признания их оконченными достаточно лишь установить факт совершения лицом предусмотренного законом деяния (так называемые формальные составы). Последствия же (а они могут быть самыми тяжкими) лежат за пределами состава и влияют лишь на индивидуализацию ответственности.</w:t>
      </w:r>
    </w:p>
    <w:p w:rsidR="004E65B8" w:rsidRDefault="004E65B8">
      <w:pPr>
        <w:autoSpaceDE w:val="0"/>
        <w:autoSpaceDN w:val="0"/>
        <w:adjustRightInd w:val="0"/>
        <w:spacing w:line="360" w:lineRule="auto"/>
        <w:ind w:firstLine="540"/>
        <w:jc w:val="both"/>
        <w:rPr>
          <w:sz w:val="28"/>
          <w:szCs w:val="28"/>
        </w:rPr>
      </w:pPr>
      <w:r>
        <w:rPr>
          <w:sz w:val="28"/>
          <w:szCs w:val="28"/>
        </w:rPr>
        <w:t>4. Объективная сторона криминального деяния, предусмотренного ч. 1 ст. 228 УК, выражается в незаконном приобретении или хранении без цели сбыта наркотических средств или психотропных веществ в крупном размере.</w:t>
      </w:r>
    </w:p>
    <w:p w:rsidR="004E65B8" w:rsidRDefault="004E65B8">
      <w:pPr>
        <w:autoSpaceDE w:val="0"/>
        <w:autoSpaceDN w:val="0"/>
        <w:adjustRightInd w:val="0"/>
        <w:spacing w:line="360" w:lineRule="auto"/>
        <w:ind w:firstLine="540"/>
        <w:jc w:val="both"/>
        <w:rPr>
          <w:sz w:val="28"/>
          <w:szCs w:val="28"/>
        </w:rPr>
      </w:pPr>
      <w:r>
        <w:rPr>
          <w:sz w:val="28"/>
          <w:szCs w:val="28"/>
        </w:rPr>
        <w:t>Незаконным приобретением наркотических средств или психотропных веществ следует считать их покупку, получение в обмен на другие товары и вещи, в уплату долга, взаймы или в дар, присвоение найденного, сбор дикорастущих конопли и мака или их частей, а также остатков неохраняемых посевов наркотикосодержащих растений после завершения их уборки и т.п. (п. 3 Постановления Пленума Верховного Суда РФ от 27 апреля 1993 г.). В данном случае речь идет о противоправных способах получения наркотиков во владение (кроме похищения или выращивания, образующих составы других преступлений). Оно может быть как возмездным (покупка, оплата услуги, принятие в виде погашения долга), так и безвозмездным (в виде дара, по наследству, при находке). Чаще всего приобретение наркотиков носит возмездный характер.</w:t>
      </w:r>
    </w:p>
    <w:p w:rsidR="004E65B8" w:rsidRDefault="004E65B8">
      <w:pPr>
        <w:autoSpaceDE w:val="0"/>
        <w:autoSpaceDN w:val="0"/>
        <w:adjustRightInd w:val="0"/>
        <w:spacing w:line="360" w:lineRule="auto"/>
        <w:ind w:firstLine="540"/>
        <w:jc w:val="both"/>
        <w:rPr>
          <w:sz w:val="28"/>
          <w:szCs w:val="28"/>
        </w:rPr>
      </w:pPr>
      <w:r>
        <w:rPr>
          <w:sz w:val="28"/>
          <w:szCs w:val="28"/>
        </w:rPr>
        <w:t>Приобретение наркотических средств следует считать оконченным преступлением с момента их перехода во владение виновного.</w:t>
      </w:r>
    </w:p>
    <w:p w:rsidR="004E65B8" w:rsidRDefault="004E65B8">
      <w:pPr>
        <w:autoSpaceDE w:val="0"/>
        <w:autoSpaceDN w:val="0"/>
        <w:adjustRightInd w:val="0"/>
        <w:spacing w:line="360" w:lineRule="auto"/>
        <w:ind w:firstLine="540"/>
        <w:jc w:val="both"/>
        <w:rPr>
          <w:sz w:val="28"/>
          <w:szCs w:val="28"/>
        </w:rPr>
      </w:pPr>
    </w:p>
    <w:p w:rsidR="004E65B8" w:rsidRDefault="004E65B8">
      <w:pPr>
        <w:autoSpaceDE w:val="0"/>
        <w:autoSpaceDN w:val="0"/>
        <w:adjustRightInd w:val="0"/>
        <w:spacing w:line="360" w:lineRule="auto"/>
        <w:ind w:firstLine="540"/>
        <w:jc w:val="both"/>
        <w:rPr>
          <w:sz w:val="28"/>
          <w:szCs w:val="28"/>
        </w:rPr>
      </w:pPr>
      <w:r>
        <w:rPr>
          <w:sz w:val="28"/>
          <w:szCs w:val="28"/>
        </w:rPr>
        <w:t xml:space="preserve">     В заключении мы хотим отметить именно такие позиции, которые смогут реально противодействовать незаконному обороту наркотиков в нашей стране:</w:t>
      </w:r>
    </w:p>
    <w:p w:rsidR="004E65B8" w:rsidRDefault="004E65B8">
      <w:pPr>
        <w:numPr>
          <w:ilvl w:val="0"/>
          <w:numId w:val="2"/>
        </w:numPr>
        <w:autoSpaceDE w:val="0"/>
        <w:autoSpaceDN w:val="0"/>
        <w:adjustRightInd w:val="0"/>
        <w:spacing w:line="360" w:lineRule="auto"/>
        <w:jc w:val="both"/>
        <w:rPr>
          <w:sz w:val="28"/>
          <w:szCs w:val="28"/>
        </w:rPr>
      </w:pPr>
      <w:r>
        <w:rPr>
          <w:sz w:val="28"/>
          <w:szCs w:val="28"/>
        </w:rPr>
        <w:t>объявление настоящей войны нелегальному обороту наркотиков на правительственном уровне. Это означает следующее – ужесточение уголовного кодекса за хранение и распространение наркотиков, введение обязательного лечебного профилактория для лиц, подвергнутых наркотической зависимости; полная конфискация имущества для лиц, занимающихся распространением наркотиков, высылка их на поселение в районы крайнего Севера и дальнего Востока.</w:t>
      </w:r>
    </w:p>
    <w:p w:rsidR="004E65B8" w:rsidRDefault="004E65B8">
      <w:pPr>
        <w:numPr>
          <w:ilvl w:val="0"/>
          <w:numId w:val="2"/>
        </w:numPr>
        <w:autoSpaceDE w:val="0"/>
        <w:autoSpaceDN w:val="0"/>
        <w:adjustRightInd w:val="0"/>
        <w:spacing w:line="360" w:lineRule="auto"/>
        <w:jc w:val="both"/>
        <w:rPr>
          <w:sz w:val="28"/>
          <w:szCs w:val="28"/>
        </w:rPr>
      </w:pPr>
      <w:r>
        <w:rPr>
          <w:sz w:val="28"/>
          <w:szCs w:val="28"/>
        </w:rPr>
        <w:t>полное перекрытие границ на участках с Таджикистаном, Казахстаном;</w:t>
      </w:r>
    </w:p>
    <w:p w:rsidR="004E65B8" w:rsidRDefault="004E65B8">
      <w:pPr>
        <w:numPr>
          <w:ilvl w:val="0"/>
          <w:numId w:val="2"/>
        </w:numPr>
        <w:autoSpaceDE w:val="0"/>
        <w:autoSpaceDN w:val="0"/>
        <w:adjustRightInd w:val="0"/>
        <w:spacing w:line="360" w:lineRule="auto"/>
        <w:jc w:val="both"/>
        <w:rPr>
          <w:sz w:val="28"/>
          <w:szCs w:val="28"/>
        </w:rPr>
      </w:pPr>
      <w:r>
        <w:rPr>
          <w:sz w:val="28"/>
          <w:szCs w:val="28"/>
        </w:rPr>
        <w:t>мощнейшая информационная пропаганда против наркотиков на всех телевизионных и радиоканалах – не менее двух раз в неделю;</w:t>
      </w:r>
    </w:p>
    <w:p w:rsidR="004E65B8" w:rsidRDefault="004E65B8">
      <w:pPr>
        <w:numPr>
          <w:ilvl w:val="0"/>
          <w:numId w:val="2"/>
        </w:numPr>
        <w:autoSpaceDE w:val="0"/>
        <w:autoSpaceDN w:val="0"/>
        <w:adjustRightInd w:val="0"/>
        <w:spacing w:line="360" w:lineRule="auto"/>
        <w:jc w:val="both"/>
        <w:rPr>
          <w:sz w:val="28"/>
          <w:szCs w:val="28"/>
        </w:rPr>
      </w:pPr>
      <w:r>
        <w:rPr>
          <w:sz w:val="28"/>
          <w:szCs w:val="28"/>
        </w:rPr>
        <w:t>усиление оперативно - розыскной деятельности для выявления и последующего уничтожения источников производства наркотических средств – лабораторий, плантаций, искусственных посадок;</w:t>
      </w:r>
    </w:p>
    <w:p w:rsidR="004E65B8" w:rsidRDefault="004E65B8">
      <w:pPr>
        <w:numPr>
          <w:ilvl w:val="0"/>
          <w:numId w:val="2"/>
        </w:numPr>
        <w:autoSpaceDE w:val="0"/>
        <w:autoSpaceDN w:val="0"/>
        <w:adjustRightInd w:val="0"/>
        <w:spacing w:line="360" w:lineRule="auto"/>
        <w:jc w:val="both"/>
        <w:rPr>
          <w:sz w:val="28"/>
          <w:szCs w:val="28"/>
        </w:rPr>
      </w:pPr>
      <w:r>
        <w:rPr>
          <w:sz w:val="28"/>
          <w:szCs w:val="28"/>
        </w:rPr>
        <w:t>создание нового вида биологических насекомых, поедающих растения, содержащие наркотические вещества. Такие разработки уже ведутся в США.</w:t>
      </w:r>
    </w:p>
    <w:p w:rsidR="004E65B8" w:rsidRDefault="004E65B8">
      <w:pPr>
        <w:autoSpaceDE w:val="0"/>
        <w:autoSpaceDN w:val="0"/>
        <w:adjustRightInd w:val="0"/>
        <w:spacing w:line="360" w:lineRule="auto"/>
        <w:jc w:val="both"/>
        <w:rPr>
          <w:sz w:val="28"/>
          <w:szCs w:val="28"/>
        </w:rPr>
      </w:pPr>
    </w:p>
    <w:p w:rsidR="004E65B8" w:rsidRDefault="004E65B8">
      <w:bookmarkStart w:id="0" w:name="_GoBack"/>
      <w:bookmarkEnd w:id="0"/>
    </w:p>
    <w:sectPr w:rsidR="004E65B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7EF" w:rsidRDefault="003507EF">
      <w:r>
        <w:separator/>
      </w:r>
    </w:p>
  </w:endnote>
  <w:endnote w:type="continuationSeparator" w:id="0">
    <w:p w:rsidR="003507EF" w:rsidRDefault="0035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7EF" w:rsidRDefault="003507EF">
      <w:r>
        <w:separator/>
      </w:r>
    </w:p>
  </w:footnote>
  <w:footnote w:type="continuationSeparator" w:id="0">
    <w:p w:rsidR="003507EF" w:rsidRDefault="0035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8" w:rsidRDefault="000228B9">
    <w:pPr>
      <w:pStyle w:val="a6"/>
      <w:framePr w:wrap="auto" w:vAnchor="text" w:hAnchor="margin" w:xAlign="right" w:y="1"/>
      <w:rPr>
        <w:rStyle w:val="a8"/>
      </w:rPr>
    </w:pPr>
    <w:r>
      <w:rPr>
        <w:rStyle w:val="a8"/>
        <w:noProof/>
      </w:rPr>
      <w:t>1</w:t>
    </w:r>
  </w:p>
  <w:p w:rsidR="004E65B8" w:rsidRDefault="004E65B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E258F"/>
    <w:multiLevelType w:val="hybridMultilevel"/>
    <w:tmpl w:val="464C58A8"/>
    <w:lvl w:ilvl="0" w:tplc="CD8E48E8">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7BD0253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B8"/>
    <w:rsid w:val="000228B9"/>
    <w:rsid w:val="003507EF"/>
    <w:rsid w:val="004E65B8"/>
    <w:rsid w:val="00A53991"/>
    <w:rsid w:val="00B5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E25761-18DE-432D-B81B-1AEA2063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rFonts w:eastAsia="MS Mincho"/>
      <w:sz w:val="20"/>
      <w:szCs w:val="20"/>
      <w:lang w:eastAsia="ja-JP"/>
    </w:rPr>
  </w:style>
  <w:style w:type="character" w:customStyle="1" w:styleId="a4">
    <w:name w:val="Текст сноски Знак"/>
    <w:link w:val="a3"/>
    <w:uiPriority w:val="99"/>
    <w:semiHidden/>
    <w:rPr>
      <w:sz w:val="20"/>
      <w:szCs w:val="20"/>
    </w:rPr>
  </w:style>
  <w:style w:type="paragraph" w:customStyle="1" w:styleId="ConsNormal">
    <w:name w:val="ConsNormal"/>
    <w:uiPriority w:val="99"/>
    <w:pPr>
      <w:widowControl w:val="0"/>
      <w:autoSpaceDE w:val="0"/>
      <w:autoSpaceDN w:val="0"/>
      <w:adjustRightInd w:val="0"/>
      <w:ind w:firstLine="720"/>
    </w:pPr>
    <w:rPr>
      <w:rFonts w:ascii="Courier New" w:hAnsi="Courier New" w:cs="Courier New"/>
    </w:rPr>
  </w:style>
  <w:style w:type="character" w:styleId="a5">
    <w:name w:val="footnote reference"/>
    <w:uiPriority w:val="99"/>
    <w:semiHidden/>
    <w:rPr>
      <w:vertAlign w:val="superscript"/>
    </w:rPr>
  </w:style>
  <w:style w:type="paragraph" w:styleId="2">
    <w:name w:val="Body Text 2"/>
    <w:basedOn w:val="a"/>
    <w:link w:val="20"/>
    <w:uiPriority w:val="99"/>
    <w:pPr>
      <w:spacing w:line="480" w:lineRule="auto"/>
      <w:ind w:firstLine="720"/>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480" w:lineRule="auto"/>
      <w:ind w:firstLine="720"/>
      <w:jc w:val="both"/>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48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Актуальность проблемы борьбы с наркоманией не нуждается в доказательствах</vt:lpstr>
    </vt:vector>
  </TitlesOfParts>
  <Company>JSC The Seventh Continent</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проблемы борьбы с наркоманией не нуждается в доказательствах</dc:title>
  <dc:subject/>
  <dc:creator>user</dc:creator>
  <cp:keywords/>
  <dc:description/>
  <cp:lastModifiedBy>admin</cp:lastModifiedBy>
  <cp:revision>2</cp:revision>
  <cp:lastPrinted>2004-12-26T15:42:00Z</cp:lastPrinted>
  <dcterms:created xsi:type="dcterms:W3CDTF">2014-02-23T17:25:00Z</dcterms:created>
  <dcterms:modified xsi:type="dcterms:W3CDTF">2014-02-23T17:25:00Z</dcterms:modified>
</cp:coreProperties>
</file>