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FA" w:rsidRPr="002B24FA" w:rsidRDefault="002B24FA" w:rsidP="002B24FA">
      <w:pPr>
        <w:jc w:val="center"/>
        <w:rPr>
          <w:rFonts w:ascii="Times New Roman" w:hAnsi="Times New Roman" w:cs="Times New Roman"/>
          <w:sz w:val="112"/>
          <w:szCs w:val="112"/>
        </w:rPr>
      </w:pPr>
      <w:r w:rsidRPr="002B24FA">
        <w:rPr>
          <w:rFonts w:ascii="Times New Roman" w:hAnsi="Times New Roman" w:cs="Times New Roman"/>
          <w:sz w:val="112"/>
          <w:szCs w:val="112"/>
        </w:rPr>
        <w:t>Контрольная работа</w:t>
      </w:r>
    </w:p>
    <w:p w:rsidR="002B24FA" w:rsidRPr="002B24FA" w:rsidRDefault="002B24FA" w:rsidP="002B24FA">
      <w:pPr>
        <w:jc w:val="center"/>
        <w:rPr>
          <w:rFonts w:ascii="Times New Roman" w:hAnsi="Times New Roman" w:cs="Times New Roman"/>
          <w:sz w:val="80"/>
          <w:szCs w:val="80"/>
        </w:rPr>
      </w:pPr>
      <w:r w:rsidRPr="002B24FA">
        <w:rPr>
          <w:rFonts w:ascii="Times New Roman" w:hAnsi="Times New Roman" w:cs="Times New Roman"/>
          <w:sz w:val="80"/>
          <w:szCs w:val="80"/>
        </w:rPr>
        <w:t>по биотехнологии</w:t>
      </w:r>
    </w:p>
    <w:p w:rsidR="002B24FA" w:rsidRDefault="002B24FA" w:rsidP="002B24FA">
      <w:pPr>
        <w:pStyle w:val="1"/>
      </w:pPr>
      <w:bookmarkStart w:id="0" w:name="_Toc128216658"/>
      <w:r>
        <w:t>Содержание.</w:t>
      </w:r>
      <w:bookmarkEnd w:id="0"/>
    </w:p>
    <w:p w:rsidR="002B24FA" w:rsidRDefault="002B24FA">
      <w:pPr>
        <w:rPr>
          <w:rFonts w:ascii="Times New Roman" w:hAnsi="Times New Roman" w:cs="Times New Roman"/>
          <w:sz w:val="24"/>
          <w:szCs w:val="24"/>
        </w:rPr>
      </w:pP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Содержание.</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24. Из каких основных компонентов состоит пища?</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1. Белки</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2 Жиры</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3 Жирные кислоты</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4. Углеводы</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5. Витамины</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Витамин А (ретинол)</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Витамин Д (кальциферолы)</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Витамин С</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Витамин B1 (тиамин)</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Витамин В2 (рибофлавин)</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Витамин РР (ниацин)</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Витамин В12 (цианокобаламин)</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Витамин Р (рутин, цитрин)</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6. Минеральные вещества</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Железо</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Магний</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Калий</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Кальций</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Натрий</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Фосфор</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Сера</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Йод</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Марганец</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Медь</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Цинк</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Хлор</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7. Пищевые волокна</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8. Вода</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59. Каковы принципы конструирования биосенсоров?</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Биосенсоры</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Принципы конструирования биосенсоров</w:t>
      </w:r>
      <w:r w:rsidRPr="00D02C72">
        <w:rPr>
          <w:rFonts w:ascii="Times New Roman" w:hAnsi="Times New Roman" w:cs="Times New Roman"/>
          <w:sz w:val="28"/>
          <w:szCs w:val="28"/>
        </w:rPr>
        <w:tab/>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Ферментные (или безреагентные) электроды</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Ферментные микрокалориметрические датчики</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Хеми- и биолюминесцентные датчики</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Клеточные биосенсоры</w:t>
      </w:r>
    </w:p>
    <w:p w:rsidR="00D02C72" w:rsidRPr="00D02C72" w:rsidRDefault="00D02C72" w:rsidP="00D02C72">
      <w:pPr>
        <w:rPr>
          <w:rFonts w:ascii="Times New Roman" w:hAnsi="Times New Roman" w:cs="Times New Roman"/>
          <w:sz w:val="28"/>
          <w:szCs w:val="28"/>
        </w:rPr>
      </w:pPr>
      <w:r w:rsidRPr="00D02C72">
        <w:rPr>
          <w:rFonts w:ascii="Times New Roman" w:hAnsi="Times New Roman" w:cs="Times New Roman"/>
          <w:sz w:val="28"/>
          <w:szCs w:val="28"/>
        </w:rPr>
        <w:t>64. Приведите примеры микробных ферментов, использующихся вместо растительных и животных.</w:t>
      </w:r>
      <w:r w:rsidRPr="00D02C72">
        <w:rPr>
          <w:rFonts w:ascii="Times New Roman" w:hAnsi="Times New Roman" w:cs="Times New Roman"/>
          <w:sz w:val="28"/>
          <w:szCs w:val="28"/>
        </w:rPr>
        <w:tab/>
      </w:r>
    </w:p>
    <w:p w:rsidR="002B24FA" w:rsidRPr="00D02C72" w:rsidRDefault="002B24FA" w:rsidP="00D02C72">
      <w:pPr>
        <w:rPr>
          <w:rFonts w:ascii="Times New Roman" w:hAnsi="Times New Roman" w:cs="Times New Roman"/>
          <w:sz w:val="28"/>
          <w:szCs w:val="28"/>
        </w:rPr>
      </w:pPr>
    </w:p>
    <w:p w:rsidR="00E14BB8" w:rsidRPr="002B24FA" w:rsidRDefault="00E14BB8" w:rsidP="002B24FA">
      <w:pPr>
        <w:pStyle w:val="1"/>
      </w:pPr>
      <w:bookmarkStart w:id="1" w:name="_Toc128216659"/>
      <w:r w:rsidRPr="002B24FA">
        <w:t>24. Из каких основных компонентов состоит пища?</w:t>
      </w:r>
      <w:bookmarkEnd w:id="1"/>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При определении количества полезных элементов в пище необходимо учитывать возраст, особенности обмена веществ и степень физической активности человека. Например, человек, у которого сидячая работа и очень мало физической нагрузки, нуждается в меньшем количестве калорий, чем рабочий.</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Наш организм должен получать с пищей белки, углеводы, жиры, витамины, минеральные вещества, клетчатку и воду.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2" w:name="_Toc128216660"/>
      <w:r w:rsidRPr="002B24FA">
        <w:rPr>
          <w:rStyle w:val="30"/>
          <w:i/>
          <w:iCs/>
          <w:kern w:val="0"/>
        </w:rPr>
        <w:t>1</w:t>
      </w:r>
      <w:r w:rsidR="00384A1A" w:rsidRPr="002B24FA">
        <w:rPr>
          <w:rStyle w:val="30"/>
          <w:i/>
          <w:iCs/>
          <w:kern w:val="0"/>
        </w:rPr>
        <w:t>.</w:t>
      </w:r>
      <w:r w:rsidRPr="002B24FA">
        <w:rPr>
          <w:rStyle w:val="30"/>
          <w:i/>
          <w:iCs/>
          <w:kern w:val="0"/>
        </w:rPr>
        <w:t xml:space="preserve"> Белки</w:t>
      </w:r>
      <w:bookmarkEnd w:id="2"/>
      <w:r w:rsidRPr="002B24FA">
        <w:rPr>
          <w:rFonts w:ascii="Times New Roman" w:hAnsi="Times New Roman" w:cs="Times New Roman"/>
          <w:sz w:val="24"/>
          <w:szCs w:val="24"/>
        </w:rPr>
        <w:t xml:space="preserve"> - незаменимые вещества, без которых невозможны не только рост и развитие организма, но и сама жизнь.  Они необходимы для синтеза постоянно расходующихся пищеварительных соков, гормонов, гемоглобина крови и иммунных тел, обеспечивающих невосприимчивость к инфекционным заболеваниям.   Мужчинам в возрасте 18-29 лет в зависимости от тяжести выполняемого труда требуется в сутки 90-118 г белка, женщинам - от 77 до 87 г. С возрастом потребность в белке снижается и в 30-39 лет составляет для мужчин 87-113 г, для женщин 74-84 г. К полноценным пищевым белкам относятся белки, в которых содержатся все незаменимые аминокислоты в количестве и соотношениях, обеспечивающих нормальную жизнедеятельность организма, его рост и развитие. Такими белками являются преимущественно белки животного происхождения, содержащиеся в мясе, рыбе, твороге и молочных продуктах, яйцах, сыре и т. д.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3" w:name="_Toc128216661"/>
      <w:r w:rsidRPr="002B24FA">
        <w:rPr>
          <w:rStyle w:val="30"/>
          <w:i/>
          <w:iCs/>
          <w:kern w:val="0"/>
        </w:rPr>
        <w:t>2 Жиры</w:t>
      </w:r>
      <w:bookmarkEnd w:id="3"/>
      <w:r w:rsidRPr="002B24FA">
        <w:rPr>
          <w:rFonts w:ascii="Times New Roman" w:hAnsi="Times New Roman" w:cs="Times New Roman"/>
          <w:sz w:val="24"/>
          <w:szCs w:val="24"/>
        </w:rPr>
        <w:t xml:space="preserve"> относятся к жизненно необходимым пищевым веществам.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Соответственно, жиры нужны для обеспечения пластических процессов в организме, являются структурной частью клеток и тканей. Их присутствие необходимо для всасывания из кишечника других нутриентов, в частности витаминов А, Е и D.  Недостаток жира в питании может привести к нарушению деятельности центральной нервной системы, ослаблению иммунобиологических механизмов, возникновению дегенеративных изменений кожи, почек, органов зрения. Отрицательно сказывается и избыточное потребление жира. Потребление значительного количества животных жиров, содержащих предельные жирные кислоты, способствует повышению уровня холестерина в крови, возникновению атеросклероза, заболеванию сердца и головного мозга.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Среднесуточная потребность в жире молодых мужчин 18-29 лет с массой тела 70 кг с учетом названных обстоятельств должна составлять 103-158 г, женщин того же возраста с массой тела 60 кг - 88-119 г. В возрасте 30-39 лет потребность в жире снижается до 99-150 г у мужчин и 84-112 г у женщин.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4" w:name="_Toc128216662"/>
      <w:r w:rsidRPr="002B24FA">
        <w:rPr>
          <w:rStyle w:val="30"/>
          <w:i/>
          <w:iCs/>
          <w:kern w:val="0"/>
        </w:rPr>
        <w:t>3 Жирные кислоты</w:t>
      </w:r>
      <w:bookmarkEnd w:id="4"/>
      <w:r w:rsidRPr="002B24FA">
        <w:rPr>
          <w:rFonts w:ascii="Times New Roman" w:hAnsi="Times New Roman" w:cs="Times New Roman"/>
          <w:sz w:val="24"/>
          <w:szCs w:val="24"/>
        </w:rPr>
        <w:t xml:space="preserve"> - составные компоненты жиров и жироподобных веществ, обладающих выраженной биологической активностью (фосфатиды, стерты). В природных жирах содержится более 60 видов жирных кислот.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По химической структуре жирные кислоты делятся на предельные (насыщенные) и непредельные (ненасыщенные). Из предельных жирных кислот наиболее распространены пальмитиновая, стеариновая, миристиновая, масляная, капроновая и др. Физические свойства и биологическая активность предельных жирных кислот зависят от их молекулярной массы: высокомолекулярные имеют твердую консистенцию, низкомолекулярные - жидкую.  Непредельные жирные кислоты присутствуют во всех жирах, но более всего в растительных. Это главным образом высоконепредельные (полиненасыщенные) олеиновая, линолевая и арахидоновая кислоты, которые в организме не синтезируются и являются витаминоподобными веществами, образуя группу незаменимых жирных кислот. Они отличаются более активным участием в процессах жизнедеятельности, важны для нормализации жирового и холестеринового обменов. Больше всего (50-80% от всех жирных кислот) их содержится в растительных маслах, потребление 15-20 г которых способно удовлетворить суточную потребность организма в этих соединениях, меньше их в свином сале, гусином и курином жире (требуется уже 50-60 г), минимальное количество - в бараньем, говяжьем и молочных жирах (потребность в таких кислотах эти жиры удовлетворить не могут).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5" w:name="_Toc128216663"/>
      <w:r w:rsidRPr="002B24FA">
        <w:rPr>
          <w:rStyle w:val="30"/>
          <w:i/>
          <w:iCs/>
          <w:kern w:val="0"/>
        </w:rPr>
        <w:t>4</w:t>
      </w:r>
      <w:r w:rsidR="002B24FA" w:rsidRPr="002B24FA">
        <w:rPr>
          <w:rStyle w:val="30"/>
          <w:i/>
          <w:iCs/>
          <w:kern w:val="0"/>
        </w:rPr>
        <w:t>.</w:t>
      </w:r>
      <w:r w:rsidRPr="002B24FA">
        <w:rPr>
          <w:rStyle w:val="30"/>
          <w:i/>
          <w:iCs/>
          <w:kern w:val="0"/>
        </w:rPr>
        <w:t xml:space="preserve"> Углеводы</w:t>
      </w:r>
      <w:bookmarkEnd w:id="5"/>
      <w:r w:rsidRPr="002B24FA">
        <w:rPr>
          <w:rFonts w:ascii="Times New Roman" w:hAnsi="Times New Roman" w:cs="Times New Roman"/>
          <w:sz w:val="24"/>
          <w:szCs w:val="24"/>
        </w:rPr>
        <w:t xml:space="preserve">, одна из основных и важнейших групп пищевых веществ. Основное их значение в питании человека - энергетическое снабжение организма: они обеспечивают более половины суточной калорийности пищевого рациона. По своей энергетической ценности углеводы равноценны белкам (1 г углеводов при сгорании в организме освобождает 4 ккал). Они используются в качестве энергетического материала для любой деятельности человека, связанной с физической работой, поэтому при всех видах физического труда отмечается повышенная потребность в них.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Источниками углеводов в питании человека служат зерновые продукты, содержание углеводов в которых составляет не менее 75% сухого вещества. Значение животных продуктов как источника углеводов несущественно: гликоген в незначительных количествах содержат печень и мясо; лактоза (молочный сахар) содержится только в молоке в количестве около 5%.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Углеводы пищевых продуктов в зависимости от химической структуры, скорости усвоения и использования делятся на простые (моносахариды и дисахариды) и сложные (полисахариды). Простые углеводы при поступлении в организм быстро поступают в кровь и при необходимости окисляются с выделением энергии. Сложные сахара используются медленнее. Кроме того, углеводы можно разделить на рафинированные и нерафинированные (защищенные). Рафинированные углеводы - это сахара, освобожденные от сопутствующих примесей в процессе очистки. Продукты на основе рафинированных углеводов очень легко усваиваются в организме, что в большей степени способствует формированию избыточного веса, нарушению холестеринового и жирового обмена. Источники рафинированных углеводов - свекловичный и тростниковый сахар, все виды кондитерских изделий, изделий из высших сортов пшеничной муки, концентраты, смеси и изделия из зерновых.  Источники защищенных углеводов - хлебные изделия из муки, приготовленной из цельного зерна, крахмал картофеля, большинство овощей, фруктов и ягод. Суточное потребление углеводов составляет примерно 350-500 г.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6" w:name="_Toc128216664"/>
      <w:r w:rsidRPr="002B24FA">
        <w:rPr>
          <w:rStyle w:val="30"/>
          <w:i/>
          <w:iCs/>
          <w:kern w:val="0"/>
        </w:rPr>
        <w:t>5</w:t>
      </w:r>
      <w:r w:rsidR="002B24FA" w:rsidRPr="002B24FA">
        <w:rPr>
          <w:rStyle w:val="30"/>
          <w:i/>
          <w:iCs/>
          <w:kern w:val="0"/>
        </w:rPr>
        <w:t>.</w:t>
      </w:r>
      <w:r w:rsidRPr="002B24FA">
        <w:rPr>
          <w:rStyle w:val="30"/>
          <w:i/>
          <w:iCs/>
          <w:kern w:val="0"/>
        </w:rPr>
        <w:t xml:space="preserve"> Витамины</w:t>
      </w:r>
      <w:bookmarkEnd w:id="6"/>
      <w:r w:rsidRPr="002B24FA">
        <w:rPr>
          <w:rFonts w:ascii="Times New Roman" w:hAnsi="Times New Roman" w:cs="Times New Roman"/>
          <w:sz w:val="24"/>
          <w:szCs w:val="24"/>
        </w:rPr>
        <w:t xml:space="preserve"> представляют собой биологически активные органические соединения, имеющие большое значение для нормального обмена веществ и жизнедеятельности организма. Они повышают физическую и умственную работоспособность человека, способствуют устойчивости организма к различным заболеваниям, благодаря чему могут рассматриваться как важное средство их профилактики.</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w:t>
      </w:r>
    </w:p>
    <w:p w:rsidR="00E14BB8" w:rsidRPr="002B24FA" w:rsidRDefault="00E14BB8">
      <w:pPr>
        <w:rPr>
          <w:rFonts w:ascii="Times New Roman" w:hAnsi="Times New Roman" w:cs="Times New Roman"/>
          <w:sz w:val="24"/>
          <w:szCs w:val="24"/>
        </w:rPr>
      </w:pPr>
      <w:bookmarkStart w:id="7" w:name="_Toc128216665"/>
      <w:r w:rsidRPr="002B24FA">
        <w:rPr>
          <w:rStyle w:val="30"/>
          <w:kern w:val="0"/>
          <w:sz w:val="26"/>
          <w:szCs w:val="26"/>
        </w:rPr>
        <w:t>Витамин А (ретинол)</w:t>
      </w:r>
      <w:bookmarkEnd w:id="7"/>
      <w:r w:rsidRPr="002B24FA">
        <w:rPr>
          <w:rFonts w:ascii="Times New Roman" w:hAnsi="Times New Roman" w:cs="Times New Roman"/>
          <w:sz w:val="24"/>
          <w:szCs w:val="24"/>
        </w:rPr>
        <w:t>. Ретинол оказывает нормализующее влияние на процессы роста, в том числе на рост и формирование скелета, обеспечивает оптимальное структурное и функциональное состояние эпителиальных клеток кожи, желез и слизистых оболочек, выстилающих поверхности и полости ТеЛа.  Содержание ретинола в основных продуктах питания сильно колеблется. В молоке его 0,02 г в 100 мл, в сливочном масле - 0,5 мг на 100 г продукта (0,5 мг%). Значительное количество этого витамина в свиной и говяжьей печени, в яйцах его 0,35 мг%.</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Потребность взрослого человека в витамине А составляет до 1,5 мг в сутки.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8" w:name="_Toc128216666"/>
      <w:r w:rsidRPr="002B24FA">
        <w:rPr>
          <w:rStyle w:val="30"/>
          <w:kern w:val="0"/>
          <w:sz w:val="26"/>
          <w:szCs w:val="26"/>
        </w:rPr>
        <w:t>Витамин Д (кальциферолы)</w:t>
      </w:r>
      <w:bookmarkEnd w:id="8"/>
      <w:r w:rsidRPr="002B24FA">
        <w:rPr>
          <w:rFonts w:ascii="Times New Roman" w:hAnsi="Times New Roman" w:cs="Times New Roman"/>
          <w:sz w:val="24"/>
          <w:szCs w:val="24"/>
        </w:rPr>
        <w:t xml:space="preserve"> оказывает влияние на минеральный обмен, обеспечивает всасывание кальция и фосфора в кишечнике, влияет на отложение кальция в костной ткани. Витамин D необходим для профилактики рахита у детей. Он содержится только в продуктах животного происхождения (сметана, сливки, молоко, печень трески, тунца). Суточная потребность детей в витамине D от 0,0025 до 0,01 мг.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Витамин Е (токоферолы) нормализует мышечную деятельность, предотвращая развитие мышечной слабости и утомления. Этот витамин тесно связан с функцией эндокринной системы, особенно половых желез, щитовидной железы, гипофиза. Содержится витамин Е в продуктах растительного и животного происхождения. Много его в растительных маслах, в частности в хлопковом, подсолнечном, соевом. В небольшом количестве витамин Е находится в овощах, бобовых, молоке, сливочном масле, куриных яйцах, мясе, рыбе. Взрослому здоровому человеку необходимо ежедневно получать с пищей 2-6 мг токоферолов.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Витамин К - обязательный и непременный участник механизма свертывания крови. При недостатке его в пище снижается свертываемость крови, что проявляется кровотечением. Витамином К богаты белокочанная и цветная капуста, томаты, тыква, свиная печень. Немало его в моркови, свекле, картофеле, в бобовых овощах, в пшенице и овсе. Сбалансированное питание круглый год восполняет потребность человека в этом витамине, которая составляет 1,8-2,2 мг в сутки.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9" w:name="_Toc128216667"/>
      <w:r w:rsidRPr="002B24FA">
        <w:rPr>
          <w:rStyle w:val="30"/>
          <w:kern w:val="0"/>
          <w:sz w:val="26"/>
          <w:szCs w:val="26"/>
        </w:rPr>
        <w:t>Витамин С</w:t>
      </w:r>
      <w:bookmarkEnd w:id="9"/>
      <w:r w:rsidRPr="002B24FA">
        <w:rPr>
          <w:rFonts w:ascii="Times New Roman" w:hAnsi="Times New Roman" w:cs="Times New Roman"/>
          <w:sz w:val="24"/>
          <w:szCs w:val="24"/>
        </w:rPr>
        <w:t xml:space="preserve">, один из давно и наиболее широко известных водорастворимых витаминов. Содержится в овощах, фруктах, ягодах и многих дикорастущих растениях. Витамин С нужен для оптимального течения многих жизненно важных процессов обмена веществ в организме, обеспечивает нормальное состояние соединительной ткани, обусловливающей эластичность и прочность кровеносных сосудов, повышает устойчивость к заболеваниям, холоду и многим другим неблагоприятным факторам окружающей среды. Полное и длительное отсутствие витамина С в рационе или прекращение его усвоения вследствие болезни ведет к возникновению заболевания, известного под названием цинги.  Суточная потребность взрослого здорового человека в аскорбиновой кислоте колеблется в пределах 70-100 мг.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w:t>
      </w:r>
    </w:p>
    <w:p w:rsidR="00E14BB8" w:rsidRPr="002B24FA" w:rsidRDefault="00E14BB8">
      <w:pPr>
        <w:rPr>
          <w:rFonts w:ascii="Times New Roman" w:hAnsi="Times New Roman" w:cs="Times New Roman"/>
          <w:sz w:val="24"/>
          <w:szCs w:val="24"/>
        </w:rPr>
      </w:pPr>
      <w:bookmarkStart w:id="10" w:name="_Toc128216668"/>
      <w:r w:rsidRPr="002B24FA">
        <w:rPr>
          <w:rStyle w:val="30"/>
          <w:kern w:val="0"/>
          <w:sz w:val="26"/>
          <w:szCs w:val="26"/>
        </w:rPr>
        <w:t>Витамин B1 (тиамин)</w:t>
      </w:r>
      <w:bookmarkEnd w:id="10"/>
      <w:r w:rsidRPr="002B24FA">
        <w:rPr>
          <w:rFonts w:ascii="Times New Roman" w:hAnsi="Times New Roman" w:cs="Times New Roman"/>
          <w:sz w:val="24"/>
          <w:szCs w:val="24"/>
        </w:rPr>
        <w:t xml:space="preserve">, один из важнейших водорастворимых витаминов группы В, роль которого в обеспечении здоровья и высокой работоспособности человека очень велика.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Суточная потребность в тиамине составляет 1,3-2,6 мг, для детей - 0,3-1,7 мг. Основным источником тиамина являются зерновые продукты. При этом полезно знать, что в любом зерне этот витамин концентрируется в его зародышевой части и оболочке. Вследствие этого наиболее ценны изделия из муки грубого помола, где сохраняются все части зерна.</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w:t>
      </w:r>
    </w:p>
    <w:p w:rsidR="00E14BB8" w:rsidRPr="002B24FA" w:rsidRDefault="00E14BB8">
      <w:pPr>
        <w:rPr>
          <w:rFonts w:ascii="Times New Roman" w:hAnsi="Times New Roman" w:cs="Times New Roman"/>
          <w:sz w:val="24"/>
          <w:szCs w:val="24"/>
        </w:rPr>
      </w:pPr>
      <w:bookmarkStart w:id="11" w:name="_Toc128216669"/>
      <w:r w:rsidRPr="002B24FA">
        <w:rPr>
          <w:rStyle w:val="30"/>
          <w:kern w:val="0"/>
          <w:sz w:val="26"/>
          <w:szCs w:val="26"/>
        </w:rPr>
        <w:t>Витамин В2 (рибофлавин)</w:t>
      </w:r>
      <w:bookmarkEnd w:id="11"/>
      <w:r w:rsidRPr="002B24FA">
        <w:rPr>
          <w:rFonts w:ascii="Times New Roman" w:hAnsi="Times New Roman" w:cs="Times New Roman"/>
          <w:sz w:val="24"/>
          <w:szCs w:val="24"/>
        </w:rPr>
        <w:t>, один из важнейших водорастворимых витаминов, относящихся к ростовым факторам. В большой степени предопределяет физическое развитие.  Рибофлавин нужен для полного расщепления углеводов. Суточная потребность взрослого человека в витамине Е2 составляет около 2,5 мг. Больше всего его содержится в мясе, печени, молоке, сыре, твороге и курином яйце. Достаточно много рибофлавина в стручках бобовых, в зародыше и оболочках пшеницы, ржи, овса.</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w:t>
      </w:r>
    </w:p>
    <w:p w:rsidR="00E14BB8" w:rsidRPr="002B24FA" w:rsidRDefault="00E14BB8">
      <w:pPr>
        <w:rPr>
          <w:rFonts w:ascii="Times New Roman" w:hAnsi="Times New Roman" w:cs="Times New Roman"/>
          <w:sz w:val="24"/>
          <w:szCs w:val="24"/>
        </w:rPr>
      </w:pPr>
      <w:bookmarkStart w:id="12" w:name="_Toc128216670"/>
      <w:r w:rsidRPr="002B24FA">
        <w:rPr>
          <w:rStyle w:val="30"/>
          <w:kern w:val="0"/>
          <w:sz w:val="26"/>
          <w:szCs w:val="26"/>
        </w:rPr>
        <w:t>Витамин РР (ниацин)</w:t>
      </w:r>
      <w:bookmarkEnd w:id="12"/>
      <w:r w:rsidRPr="002B24FA">
        <w:rPr>
          <w:rFonts w:ascii="Times New Roman" w:hAnsi="Times New Roman" w:cs="Times New Roman"/>
          <w:sz w:val="24"/>
          <w:szCs w:val="24"/>
        </w:rPr>
        <w:t xml:space="preserve">. Под этим названием известна группа водорастворимых витаминов, основными, наиболее распространенными в природе представителями которой являются никотиновая кислота и никотинамид.  Избыток ниацина для организма опасности не представляет, хотя и может сопровождаться неприятным ощущением кожного жара. Основным источником витамина РР для человека являются продукты животного происхождения.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Витамин В6 (пиродоксин).  Основные источники пиродоксина - молоко, творог, сыр, гречневая и овсяная крупы, мясо и субпродукты, куриное яйцо, рыба, хлеб из муки грубого помола. В зависимости от возраста и рода занятий взрослый здоровый человек должен получать с пищей в сутки 2,0-3,0 мг пиродоксина.</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w:t>
      </w:r>
    </w:p>
    <w:p w:rsidR="00E14BB8" w:rsidRDefault="00E14BB8">
      <w:pPr>
        <w:rPr>
          <w:rFonts w:ascii="Times New Roman" w:hAnsi="Times New Roman" w:cs="Times New Roman"/>
          <w:sz w:val="24"/>
          <w:szCs w:val="24"/>
        </w:rPr>
      </w:pPr>
      <w:bookmarkStart w:id="13" w:name="_Toc128216671"/>
      <w:r w:rsidRPr="002B24FA">
        <w:rPr>
          <w:rStyle w:val="30"/>
          <w:kern w:val="0"/>
          <w:sz w:val="26"/>
          <w:szCs w:val="26"/>
        </w:rPr>
        <w:t>Витамин В12 (цианокобаламин)</w:t>
      </w:r>
      <w:bookmarkEnd w:id="13"/>
      <w:r w:rsidRPr="002B24FA">
        <w:rPr>
          <w:rFonts w:ascii="Times New Roman" w:hAnsi="Times New Roman" w:cs="Times New Roman"/>
          <w:sz w:val="24"/>
          <w:szCs w:val="24"/>
        </w:rPr>
        <w:t xml:space="preserve"> в организме человека принимает участие во многих обменных реакциях. При его недостатке в рационе может развиться тяжелая форма малокровия. Суточная потребность взрослого человека в витамине B12 составляет 0,02 мг, что вполне компенсируется наличием в рационе молока, творога, сыра, мяса, печени убойного скота и некоторых видов рыбы. </w:t>
      </w:r>
    </w:p>
    <w:p w:rsidR="002B24FA" w:rsidRPr="002B24FA" w:rsidRDefault="002B24FA">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14" w:name="_Toc128216672"/>
      <w:r w:rsidRPr="002B24FA">
        <w:rPr>
          <w:rStyle w:val="30"/>
          <w:kern w:val="0"/>
          <w:sz w:val="26"/>
          <w:szCs w:val="26"/>
        </w:rPr>
        <w:t>Витамин Р (рутин, цитрин)</w:t>
      </w:r>
      <w:bookmarkEnd w:id="14"/>
      <w:r w:rsidRPr="002B24FA">
        <w:rPr>
          <w:rFonts w:ascii="Times New Roman" w:hAnsi="Times New Roman" w:cs="Times New Roman"/>
          <w:sz w:val="24"/>
          <w:szCs w:val="24"/>
        </w:rPr>
        <w:t xml:space="preserve"> вместе с аскорбиновой кислотой участвует в важнейших для организма человека окислительно-восстановительных процессах. Гипоавитаминоз Р - причина крайне нежелательного повышения проницаемости кровеносных сосудов. Естественная потребность в рутине (25 мг) вполне восполняется наличием в пищевом рационе чая, цитрусовых, отвара сушеного шиповника. Много его в рябине, грецких орехах, черной смородине.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15" w:name="_Toc128216673"/>
      <w:r w:rsidRPr="002B24FA">
        <w:rPr>
          <w:rStyle w:val="30"/>
          <w:i/>
          <w:iCs/>
          <w:kern w:val="0"/>
        </w:rPr>
        <w:t>6</w:t>
      </w:r>
      <w:r w:rsidR="002B24FA" w:rsidRPr="002B24FA">
        <w:rPr>
          <w:rStyle w:val="30"/>
          <w:i/>
          <w:iCs/>
          <w:kern w:val="0"/>
        </w:rPr>
        <w:t>.</w:t>
      </w:r>
      <w:r w:rsidRPr="002B24FA">
        <w:rPr>
          <w:rStyle w:val="30"/>
          <w:i/>
          <w:iCs/>
          <w:kern w:val="0"/>
        </w:rPr>
        <w:t xml:space="preserve"> Минеральные вещества</w:t>
      </w:r>
      <w:bookmarkEnd w:id="15"/>
      <w:r w:rsidRPr="002B24FA">
        <w:rPr>
          <w:rFonts w:ascii="Times New Roman" w:hAnsi="Times New Roman" w:cs="Times New Roman"/>
          <w:sz w:val="24"/>
          <w:szCs w:val="24"/>
        </w:rPr>
        <w:t xml:space="preserve"> в организме человека не синтезируются и потому относятся к незаменимым компонентам питания.  Их содержание в целом предопределяется химическим составом местных продуктов питания и питьевой воды.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Минеральные элементы, содержащиеся в тканях организма и продуктах питания в значительных количествах (десятки и сотни миллиграммов на 100 г продукта), принято называть макроэлементами. Это кальций, фосфор, магний, калий, натрий, хлор, сера.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Большое значение имеет поддержание в организме кислотно-щелочного равновесия, которое существенно зависит от характера питания: преобладание в нем кислотных (фосфор, сера, хлор) или щелочных (калий, натрий, магний и др.) минеральных веществ. Необходимо знать, что источниками кислых минеральных веществ являются пищевые продукты, содержащие в значительном количестве серу, фосфор, хлор. Это мясные, рыбные продукты, яйца, хлеб, крупа, макаронные изделия. Пищевые же продукты, в которых содержится значительное количество кальция, магния, натрия или калия, являются источниками щелочных элементов. Это растительные продукты - овощи, фрукты, ягоды, бобовые, а из животных - молоко и молочные продукты.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16" w:name="_Toc128216674"/>
      <w:r w:rsidRPr="002B24FA">
        <w:rPr>
          <w:rStyle w:val="30"/>
          <w:kern w:val="0"/>
          <w:sz w:val="26"/>
          <w:szCs w:val="26"/>
        </w:rPr>
        <w:t>Железо</w:t>
      </w:r>
      <w:bookmarkEnd w:id="16"/>
      <w:r w:rsidRPr="002B24FA">
        <w:rPr>
          <w:rFonts w:ascii="Times New Roman" w:hAnsi="Times New Roman" w:cs="Times New Roman"/>
          <w:sz w:val="24"/>
          <w:szCs w:val="24"/>
        </w:rPr>
        <w:t xml:space="preserve">, один из наиболее важных микроэлементов. Его основная биологическая роль в организме - вхождение в состав гемоглобина эритроцитов крови и железосодержащих ферментов. В теле взрослого человека содержится 3-4 г железа. Функцию переноса кислорода вдыхаемого воздуха (в составе гемоглобина) осуществляет примерно 60% этого количества железа.Суточная потребность взрослого здорового человека в железе (10-20 мг) восполняется обычным сбалансированным питанием. Наиболее богаты железом сушеные белые грибы, печень и почки убойного скота, персики, абрикосы, рожь, зелень петрушки, картофель, репчатый лук, тыква, свекла, яблоки, айва, груши, фасоль, чечевица, горох, толокно, куриное яйцо, шпинат. Железо из различных продуктов усваивается неодинаково. Железо, входящее в состав гемоглобина крови, миоглобина мышц мясной, рыбной пищи, клетками слизистой оболочки тонкой кишки всасывается практически полностью, чего нельзя сказать о железе, входящем в состав продуктов растительного происхождения или, например, в состав куриного яйца. Всасываемость железа в кишечнике человека обычно не превышает 20% общего его содержания в смешанном пищевом рационе.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17" w:name="_Toc128216675"/>
      <w:r w:rsidRPr="002B24FA">
        <w:rPr>
          <w:rStyle w:val="30"/>
          <w:kern w:val="0"/>
          <w:sz w:val="26"/>
          <w:szCs w:val="26"/>
        </w:rPr>
        <w:t>Магний</w:t>
      </w:r>
      <w:bookmarkEnd w:id="17"/>
      <w:r w:rsidRPr="002B24FA">
        <w:rPr>
          <w:rFonts w:ascii="Times New Roman" w:hAnsi="Times New Roman" w:cs="Times New Roman"/>
          <w:sz w:val="24"/>
          <w:szCs w:val="24"/>
        </w:rPr>
        <w:t xml:space="preserve">, один из жизненно важных минеральных элементов питания. В организме взрослого человека его содержится около 25 гСуточная потребность в магнии для взрослого человека составляет 400 (300-500) мг. В питании пожилых людей рекомендуется увеличение количества этого элемента, особенно при атеросклерозе, ишемической болезни сердца и гипертонии. Высоким содержанием магния отличаются продукты растительного происхождения.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18" w:name="_Toc128216676"/>
      <w:r w:rsidRPr="002B24FA">
        <w:rPr>
          <w:rStyle w:val="30"/>
          <w:kern w:val="0"/>
          <w:sz w:val="26"/>
          <w:szCs w:val="26"/>
        </w:rPr>
        <w:t>Калий</w:t>
      </w:r>
      <w:bookmarkEnd w:id="18"/>
      <w:r w:rsidRPr="002B24FA">
        <w:rPr>
          <w:rFonts w:ascii="Times New Roman" w:hAnsi="Times New Roman" w:cs="Times New Roman"/>
          <w:sz w:val="24"/>
          <w:szCs w:val="24"/>
        </w:rPr>
        <w:t>, жизненно необходимый минеральный элемент питания из числа макроэлементов. Он играет важную роль в функционировании клеток всех тканей организма, является непременным компонентом систем обеспечения кислотно-щелочного равновесия в тканевых и межтканевых жидкостях.</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При обычном питании основным источником калия является картофель. Еще больше его в фасоли (1100 мг%) и горохе (870 мг%). В наибольшем количестве содержат калий сухофрукты. В персиковой кураге 2 г калия на 100 г продукта, в абрикосовой - 1,7 г, в сушеной вишне - 1,3 г, черносливе, изюме и сушеных грушах - около 0,9 г, в сушеных яблоках - 0,6 г. Суточная потребность человека в калии составляет 3-5 г. Обычное (сбалансированное) питание обеспечивает ее полностью.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19" w:name="_Toc128216677"/>
      <w:r w:rsidRPr="002B24FA">
        <w:rPr>
          <w:rStyle w:val="30"/>
          <w:kern w:val="0"/>
          <w:sz w:val="26"/>
          <w:szCs w:val="26"/>
        </w:rPr>
        <w:t>Кальций</w:t>
      </w:r>
      <w:bookmarkEnd w:id="19"/>
      <w:r w:rsidRPr="002B24FA">
        <w:rPr>
          <w:rFonts w:ascii="Times New Roman" w:hAnsi="Times New Roman" w:cs="Times New Roman"/>
          <w:sz w:val="24"/>
          <w:szCs w:val="24"/>
        </w:rPr>
        <w:t xml:space="preserve">, один из важнейших минеральных элементов питания. Участвует в пластических и обменных процессах, в формировании костной ткани.  Он необходим для обеспечения деятельности сердца, входит в состав крови, участвует в процессах ее свертывания, а также в стабилизации защитных механизмов, повышающих устойчивость организма к болезням и действию внешних неблагоприятных факторов.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Наиболее значимыми и полноценными источниками кальция являются молоко и молочные продукты.  Взрослому человеку нужно 800 мг кальция в сутки.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20" w:name="_Toc128216678"/>
      <w:r w:rsidRPr="002B24FA">
        <w:rPr>
          <w:rStyle w:val="30"/>
          <w:kern w:val="0"/>
          <w:sz w:val="26"/>
          <w:szCs w:val="26"/>
        </w:rPr>
        <w:t>Натрий</w:t>
      </w:r>
      <w:bookmarkEnd w:id="20"/>
      <w:r w:rsidRPr="002B24FA">
        <w:rPr>
          <w:rFonts w:ascii="Times New Roman" w:hAnsi="Times New Roman" w:cs="Times New Roman"/>
          <w:sz w:val="24"/>
          <w:szCs w:val="24"/>
        </w:rPr>
        <w:t xml:space="preserve">, один из наиболее важных минеральных веществ. Больше всего натрия содержится во внеклеточных жидкостях (лимфе и сыворотке крови), так же он присутствует практически во всех органах и тканях. В организм он поступает в основном в виде поваренной соли - хлорида натрия. Суточное потребление натрия составляет 4-6 г, что соответствует 10-15 г поваренной соли.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21" w:name="_Toc128216679"/>
      <w:r w:rsidRPr="002B24FA">
        <w:rPr>
          <w:rStyle w:val="30"/>
          <w:kern w:val="0"/>
          <w:sz w:val="26"/>
          <w:szCs w:val="26"/>
        </w:rPr>
        <w:t>Фосфор</w:t>
      </w:r>
      <w:bookmarkEnd w:id="21"/>
      <w:r w:rsidRPr="002B24FA">
        <w:rPr>
          <w:rFonts w:ascii="Times New Roman" w:hAnsi="Times New Roman" w:cs="Times New Roman"/>
          <w:sz w:val="24"/>
          <w:szCs w:val="24"/>
        </w:rPr>
        <w:t xml:space="preserve">, минеральный элемент питания, соединения которого активно участвуют во многих обменных процессах. В теле взрослого человека содержится 600-900 г фосфора.  Излишнее поступление фосфора в организм вероятно при длительном преобладании в питании мясных, рыбных и зерновых продуктов. Основными источниками фосфора для человека являются животные продукты - мясо, рыба, яичный желток, творог, сыр, которые хорошо усваиваются.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22" w:name="_Toc128216680"/>
      <w:r w:rsidRPr="002B24FA">
        <w:rPr>
          <w:rStyle w:val="30"/>
          <w:kern w:val="0"/>
          <w:sz w:val="26"/>
          <w:szCs w:val="26"/>
        </w:rPr>
        <w:t>Сера</w:t>
      </w:r>
      <w:bookmarkEnd w:id="22"/>
      <w:r w:rsidRPr="002B24FA">
        <w:rPr>
          <w:rFonts w:ascii="Times New Roman" w:hAnsi="Times New Roman" w:cs="Times New Roman"/>
          <w:sz w:val="24"/>
          <w:szCs w:val="24"/>
        </w:rPr>
        <w:t xml:space="preserve">. Как минеральный элемент нечасто рассматривается в специальных пособиях по питанию человека, вероятно, в связи с тем, что потребность в нем (около 1 г в сутки) практически легко удовлетворяется обычным пищевым рационом и поэтому специфических заболеваний, связанных с дефицитом или избытком серы в питании, не установлено. Значительна роль серы в процессах обезвреживания ядовитых веществ в печени. Основные источники серы - продукты животного происхождения, но довольно значительно ее содержание и в растительной пище.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23" w:name="_Toc128216681"/>
      <w:r w:rsidRPr="002B24FA">
        <w:rPr>
          <w:rStyle w:val="30"/>
          <w:kern w:val="0"/>
          <w:sz w:val="26"/>
          <w:szCs w:val="26"/>
        </w:rPr>
        <w:t>Йод</w:t>
      </w:r>
      <w:bookmarkEnd w:id="23"/>
      <w:r w:rsidRPr="002B24FA">
        <w:rPr>
          <w:rFonts w:ascii="Times New Roman" w:hAnsi="Times New Roman" w:cs="Times New Roman"/>
          <w:sz w:val="24"/>
          <w:szCs w:val="24"/>
        </w:rPr>
        <w:t xml:space="preserve">.  Источником йода являются пища и вода, а в приморских районах и воздух. В организме он обнаруживается во всех тканях, но основное его количество сосредоточено в щитовидной железе. Оптимальная норма потребления йода составляет 100-200 мкг в сутки.  Наиболее естественно и эффективно включение в рацион морской рыбы и других продуктов моря (морской капусты, креветок и т. п.).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24" w:name="_Toc128216682"/>
      <w:r w:rsidRPr="002B24FA">
        <w:rPr>
          <w:rStyle w:val="30"/>
          <w:kern w:val="0"/>
          <w:sz w:val="26"/>
          <w:szCs w:val="26"/>
        </w:rPr>
        <w:t>Марганец</w:t>
      </w:r>
      <w:bookmarkEnd w:id="24"/>
      <w:r w:rsidRPr="002B24FA">
        <w:rPr>
          <w:rFonts w:ascii="Times New Roman" w:hAnsi="Times New Roman" w:cs="Times New Roman"/>
          <w:sz w:val="24"/>
          <w:szCs w:val="24"/>
        </w:rPr>
        <w:t xml:space="preserve">, микроэлемент, широко распространенный в окружающей Среде - почве, воде, пищевых продуктах.  Он стимулирует процессы роста, необходим для поддержания функции воспроизводства, образования костной и нормального функционирования соединительной ткани.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Физиологическая потребность человека в марганце составляет 5-10 мг в сутки. Он содержится во многих продуктах животного и растительного происхождения, больше его в злаковых, бобовых (0,5-5 мг на 100 г съедобной части), в чае и кофе (1,3 мг в одной чашке).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25" w:name="_Toc128216683"/>
      <w:r w:rsidRPr="002B24FA">
        <w:rPr>
          <w:rStyle w:val="30"/>
          <w:kern w:val="0"/>
          <w:sz w:val="26"/>
          <w:szCs w:val="26"/>
        </w:rPr>
        <w:t>Медь</w:t>
      </w:r>
      <w:bookmarkEnd w:id="25"/>
      <w:r w:rsidRPr="002B24FA">
        <w:rPr>
          <w:rFonts w:ascii="Times New Roman" w:hAnsi="Times New Roman" w:cs="Times New Roman"/>
          <w:sz w:val="24"/>
          <w:szCs w:val="24"/>
        </w:rPr>
        <w:t xml:space="preserve"> содержится практически во всех органах и тканях человека: в печени, мозге, сердце, почках, накапливается в мышечной и костной тканях.  Суточная потребность в меди для взрослых составляет около 2 мг. Разнообразное питание обычно ее обеспечивает. Но детям, особенно при малокровии, в пищевой рацион необходимо включать продукты, наиболее богатые этим элементом, - печень, рыбу, овощи, лиственную зелень, черную смородину, клюкву, абрикосы, крыжовник, груши, клубнику.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w:t>
      </w:r>
    </w:p>
    <w:p w:rsidR="00E14BB8" w:rsidRPr="002B24FA" w:rsidRDefault="00E14BB8">
      <w:pPr>
        <w:rPr>
          <w:rFonts w:ascii="Times New Roman" w:hAnsi="Times New Roman" w:cs="Times New Roman"/>
          <w:sz w:val="24"/>
          <w:szCs w:val="24"/>
        </w:rPr>
      </w:pPr>
      <w:bookmarkStart w:id="26" w:name="_Toc128216684"/>
      <w:r w:rsidRPr="002B24FA">
        <w:rPr>
          <w:rStyle w:val="30"/>
          <w:kern w:val="0"/>
          <w:sz w:val="26"/>
          <w:szCs w:val="26"/>
        </w:rPr>
        <w:t>Цинк</w:t>
      </w:r>
      <w:bookmarkEnd w:id="26"/>
      <w:r w:rsidRPr="002B24FA">
        <w:rPr>
          <w:rFonts w:ascii="Times New Roman" w:hAnsi="Times New Roman" w:cs="Times New Roman"/>
          <w:sz w:val="24"/>
          <w:szCs w:val="24"/>
        </w:rPr>
        <w:t>. Норма содержания его в организме человека от 1,5 до 3 г, распределяется он в костях, коже, мышцах, волосах. Основные5 источники цинка - мясо, рыба, яйца, сыры. Богаты им грибы, зерновые, бобовые, орехи. Суточная потребность человека в цинке составляет 10-15 мг.</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w:t>
      </w:r>
    </w:p>
    <w:p w:rsidR="00E14BB8" w:rsidRPr="002B24FA" w:rsidRDefault="00E14BB8">
      <w:pPr>
        <w:rPr>
          <w:rFonts w:ascii="Times New Roman" w:hAnsi="Times New Roman" w:cs="Times New Roman"/>
          <w:sz w:val="24"/>
          <w:szCs w:val="24"/>
        </w:rPr>
      </w:pPr>
      <w:bookmarkStart w:id="27" w:name="_Toc128216685"/>
      <w:r w:rsidRPr="002B24FA">
        <w:rPr>
          <w:rStyle w:val="30"/>
          <w:kern w:val="0"/>
          <w:sz w:val="26"/>
          <w:szCs w:val="26"/>
        </w:rPr>
        <w:t>Хлор</w:t>
      </w:r>
      <w:bookmarkEnd w:id="27"/>
      <w:r w:rsidRPr="002B24FA">
        <w:rPr>
          <w:rFonts w:ascii="Times New Roman" w:hAnsi="Times New Roman" w:cs="Times New Roman"/>
          <w:sz w:val="24"/>
          <w:szCs w:val="24"/>
        </w:rPr>
        <w:t xml:space="preserve">, один из минеральных элементов питания достаточно высокой активности.  При обычном питании общее количество хлора у взрослых людей составляет 10-15 г.  Для удовлетворения потребности организма взрослого человека требуется 4-6 г хлора в сутки. Содержание хлора в пищевых продуктах незначительно. Несколько больше его в крупах и бобовых, мало во фруктах и овощах. В продуктах животного происхождения хлора содержится значительно больше.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Минеральные вещества имеют отношение и к красоте. Железо оказывает влияние на чистоту и свежесть кожи. Сера входит в лекарства, применяемые для лечения угрей и перхоти. Йод укрепляет ногти. Магниевые соли придают упругость мышцам и улучшают питание кожи. Кальций, калий, фосфор укрепляют мышцы и кожу. Чем богаче рацион, тем больше в нем необходимых минеральных веществ.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28" w:name="_Toc128216686"/>
      <w:r w:rsidRPr="003E6ACD">
        <w:rPr>
          <w:rStyle w:val="30"/>
          <w:i/>
          <w:iCs/>
          <w:kern w:val="0"/>
        </w:rPr>
        <w:t>7</w:t>
      </w:r>
      <w:r w:rsidR="002B24FA" w:rsidRPr="003E6ACD">
        <w:rPr>
          <w:rStyle w:val="30"/>
          <w:i/>
          <w:iCs/>
          <w:kern w:val="0"/>
        </w:rPr>
        <w:t>.</w:t>
      </w:r>
      <w:r w:rsidRPr="003E6ACD">
        <w:rPr>
          <w:rStyle w:val="30"/>
          <w:i/>
          <w:iCs/>
          <w:kern w:val="0"/>
        </w:rPr>
        <w:t xml:space="preserve"> Пищевые волокна</w:t>
      </w:r>
      <w:bookmarkEnd w:id="28"/>
      <w:r w:rsidRPr="002B24FA">
        <w:rPr>
          <w:rFonts w:ascii="Times New Roman" w:hAnsi="Times New Roman" w:cs="Times New Roman"/>
          <w:sz w:val="24"/>
          <w:szCs w:val="24"/>
        </w:rPr>
        <w:t xml:space="preserve">. Этим термином определяются так называемые балластные вещества, вопрос о роли которых в составе пищи и сохранении функциональной и метаболической стабильности организма относится к наиболее новым и интересным проблемам гигиены питания. Химический анализ этих веществ показал, что в основном это некрахмальные полисахариды, которые могут быть разделены на целлюлозу (клетчатку) и нецеллюлозные полисахариды - гемицеллюлозы, пектин, запасные полисахариды, подобные инсулину и гуару, а также растительные камеди и слизи. Кроме того, в них входит неуглеродное вещество - лигнин. Пищевые волокна содержатся в больших количествах в хлебе из непросеянной муки, орехах, бобовых, несколько меньше их в овощах, корнеплодах, фруктах. Предполагается, что пищевые волокна, содержащиеся в некоторых продуктах питания, оказывают защитное действие против сахарного диабета, ишемической болезни сердца, некоторых заболеваний печени и толстой кишки.  Пищевые волокна в значительных количествах попадают в организм человека вместе с овощами, фруктами, орехами, картофелем, горохом, фасолью и кукурузой. </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29" w:name="_Toc128216687"/>
      <w:r w:rsidRPr="003E6ACD">
        <w:rPr>
          <w:rStyle w:val="30"/>
          <w:i/>
          <w:iCs/>
          <w:kern w:val="0"/>
        </w:rPr>
        <w:t>8</w:t>
      </w:r>
      <w:r w:rsidR="002B24FA" w:rsidRPr="003E6ACD">
        <w:rPr>
          <w:rStyle w:val="30"/>
          <w:i/>
          <w:iCs/>
          <w:kern w:val="0"/>
        </w:rPr>
        <w:t>.</w:t>
      </w:r>
      <w:r w:rsidRPr="003E6ACD">
        <w:rPr>
          <w:rStyle w:val="30"/>
          <w:i/>
          <w:iCs/>
          <w:kern w:val="0"/>
        </w:rPr>
        <w:t xml:space="preserve"> Вода</w:t>
      </w:r>
      <w:bookmarkEnd w:id="29"/>
      <w:r w:rsidRPr="002B24FA">
        <w:rPr>
          <w:rFonts w:ascii="Times New Roman" w:hAnsi="Times New Roman" w:cs="Times New Roman"/>
          <w:sz w:val="24"/>
          <w:szCs w:val="24"/>
        </w:rPr>
        <w:t xml:space="preserve"> составляет около 70% нашего организма. Чтобы сохранить нормальный уровень воды в организме, мы нуждаемся в постоянном ее пополнении. Добавляя в рацион много фруктов и овощей, мы вводим в организм большое количество дистиллированной воды.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Пища не может быть усвоена без воды. С ее помощью идет превращение белков, крахмалов и жиров в пищу, необходимую для нормальной жизнедеятельности организма. Вода необходима также для стимуляции работы желудка, в кишечнике она помогает формированию фекальных масс и своевременному выводу их из организма. </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Человек в среднем потребляет только около 2,5 л воды в день, а в его организме циркулирует до 5 л. Разницу и составляет метаболическая вода. </w:t>
      </w:r>
    </w:p>
    <w:p w:rsidR="00E14BB8"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 </w:t>
      </w:r>
    </w:p>
    <w:p w:rsidR="002B24FA" w:rsidRDefault="002B24FA">
      <w:pPr>
        <w:rPr>
          <w:rFonts w:ascii="Times New Roman" w:hAnsi="Times New Roman" w:cs="Times New Roman"/>
          <w:sz w:val="24"/>
          <w:szCs w:val="24"/>
        </w:rPr>
      </w:pPr>
    </w:p>
    <w:p w:rsidR="002B24FA" w:rsidRPr="002B24FA" w:rsidRDefault="002B24FA">
      <w:pPr>
        <w:rPr>
          <w:rFonts w:ascii="Times New Roman" w:hAnsi="Times New Roman" w:cs="Times New Roman"/>
          <w:sz w:val="24"/>
          <w:szCs w:val="24"/>
        </w:rPr>
      </w:pPr>
    </w:p>
    <w:p w:rsidR="00E14BB8" w:rsidRPr="002B24FA" w:rsidRDefault="00E14BB8" w:rsidP="002B24FA">
      <w:pPr>
        <w:pStyle w:val="1"/>
      </w:pPr>
      <w:bookmarkStart w:id="30" w:name="_Toc128216688"/>
      <w:r w:rsidRPr="002B24FA">
        <w:t>59. Каковы принципы конструирования биосенсоров?</w:t>
      </w:r>
      <w:bookmarkEnd w:id="30"/>
    </w:p>
    <w:p w:rsidR="00E14BB8" w:rsidRDefault="00E14BB8">
      <w:pPr>
        <w:rPr>
          <w:rStyle w:val="30"/>
          <w:i/>
          <w:iCs/>
          <w:kern w:val="0"/>
        </w:rPr>
      </w:pPr>
    </w:p>
    <w:p w:rsidR="00E14BB8" w:rsidRPr="002B24FA" w:rsidRDefault="00E14BB8">
      <w:pPr>
        <w:rPr>
          <w:rFonts w:ascii="Times New Roman" w:hAnsi="Times New Roman" w:cs="Times New Roman"/>
          <w:sz w:val="24"/>
          <w:szCs w:val="24"/>
        </w:rPr>
      </w:pPr>
      <w:bookmarkStart w:id="31" w:name="_Toc128216689"/>
      <w:r w:rsidRPr="00E14BB8">
        <w:rPr>
          <w:rStyle w:val="30"/>
          <w:i/>
          <w:iCs/>
          <w:kern w:val="0"/>
        </w:rPr>
        <w:t>Биосенсоры</w:t>
      </w:r>
      <w:bookmarkEnd w:id="31"/>
      <w:r w:rsidRPr="002B24FA">
        <w:rPr>
          <w:rFonts w:ascii="Times New Roman" w:hAnsi="Times New Roman" w:cs="Times New Roman"/>
          <w:color w:val="000000"/>
          <w:spacing w:val="4"/>
          <w:sz w:val="24"/>
          <w:szCs w:val="24"/>
        </w:rPr>
        <w:t xml:space="preserve"> - это аналитические устройства, использующие </w:t>
      </w:r>
      <w:r w:rsidRPr="002B24FA">
        <w:rPr>
          <w:rFonts w:ascii="Times New Roman" w:hAnsi="Times New Roman" w:cs="Times New Roman"/>
          <w:color w:val="000000"/>
          <w:spacing w:val="3"/>
          <w:sz w:val="24"/>
          <w:szCs w:val="24"/>
        </w:rPr>
        <w:t>биологические материалы для «узнавания» определенных моле</w:t>
      </w:r>
      <w:r w:rsidRPr="002B24FA">
        <w:rPr>
          <w:rFonts w:ascii="Times New Roman" w:hAnsi="Times New Roman" w:cs="Times New Roman"/>
          <w:color w:val="000000"/>
          <w:spacing w:val="3"/>
          <w:sz w:val="24"/>
          <w:szCs w:val="24"/>
        </w:rPr>
        <w:softHyphen/>
        <w:t>кул и выдающие информацию об их присутствии и количестве в виде электрического сигнала. Принцип анализа, реализуемый в биосенсорах, основан на том, что биоматериал (ферменты, клет</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5"/>
          <w:sz w:val="24"/>
          <w:szCs w:val="24"/>
        </w:rPr>
        <w:t>ки, органеллы, иммунокомпоненты), иммобилизованный на фи</w:t>
      </w:r>
      <w:r w:rsidRPr="002B24FA">
        <w:rPr>
          <w:rFonts w:ascii="Times New Roman" w:hAnsi="Times New Roman" w:cs="Times New Roman"/>
          <w:color w:val="000000"/>
          <w:spacing w:val="3"/>
          <w:sz w:val="24"/>
          <w:szCs w:val="24"/>
        </w:rPr>
        <w:t>зических датчиках, при взаимодействии с анализируемыми со</w:t>
      </w:r>
      <w:r w:rsidRPr="002B24FA">
        <w:rPr>
          <w:rFonts w:ascii="Times New Roman" w:hAnsi="Times New Roman" w:cs="Times New Roman"/>
          <w:color w:val="000000"/>
          <w:spacing w:val="3"/>
          <w:sz w:val="24"/>
          <w:szCs w:val="24"/>
        </w:rPr>
        <w:softHyphen/>
        <w:t>единениями генерирует зависимый от концентрации сигнал, ре</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2"/>
          <w:sz w:val="24"/>
          <w:szCs w:val="24"/>
        </w:rPr>
        <w:t>гистрируемый преобразователем.</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3"/>
          <w:sz w:val="24"/>
          <w:szCs w:val="24"/>
        </w:rPr>
        <w:t xml:space="preserve">Идея создания такого рода устройств возникла сравнительно недавно, в 60-х годах </w:t>
      </w:r>
      <w:r w:rsidRPr="002B24FA">
        <w:rPr>
          <w:rFonts w:ascii="Times New Roman" w:hAnsi="Times New Roman" w:cs="Times New Roman"/>
          <w:color w:val="000000"/>
          <w:spacing w:val="3"/>
          <w:sz w:val="24"/>
          <w:szCs w:val="24"/>
          <w:lang w:val="en-US"/>
        </w:rPr>
        <w:t>XX</w:t>
      </w:r>
      <w:r w:rsidRPr="002B24FA">
        <w:rPr>
          <w:rFonts w:ascii="Times New Roman" w:hAnsi="Times New Roman" w:cs="Times New Roman"/>
          <w:color w:val="000000"/>
          <w:spacing w:val="3"/>
          <w:sz w:val="24"/>
          <w:szCs w:val="24"/>
        </w:rPr>
        <w:t xml:space="preserve"> века. Впервые ее высказали Кларк и </w:t>
      </w:r>
      <w:r w:rsidRPr="002B24FA">
        <w:rPr>
          <w:rFonts w:ascii="Times New Roman" w:hAnsi="Times New Roman" w:cs="Times New Roman"/>
          <w:color w:val="000000"/>
          <w:spacing w:val="2"/>
          <w:sz w:val="24"/>
          <w:szCs w:val="24"/>
        </w:rPr>
        <w:t>Лионе в 1967 г. Идея Кларка состояла в использовании фермент</w:t>
      </w:r>
      <w:r w:rsidRPr="002B24FA">
        <w:rPr>
          <w:rFonts w:ascii="Times New Roman" w:hAnsi="Times New Roman" w:cs="Times New Roman"/>
          <w:color w:val="000000"/>
          <w:spacing w:val="2"/>
          <w:sz w:val="24"/>
          <w:szCs w:val="24"/>
        </w:rPr>
        <w:softHyphen/>
      </w:r>
      <w:r w:rsidRPr="002B24FA">
        <w:rPr>
          <w:rFonts w:ascii="Times New Roman" w:hAnsi="Times New Roman" w:cs="Times New Roman"/>
          <w:color w:val="000000"/>
          <w:spacing w:val="3"/>
          <w:sz w:val="24"/>
          <w:szCs w:val="24"/>
        </w:rPr>
        <w:t>ного электрода, т.е. электрохимического датчика с иммобилизо</w:t>
      </w:r>
      <w:r w:rsidRPr="002B24FA">
        <w:rPr>
          <w:rFonts w:ascii="Times New Roman" w:hAnsi="Times New Roman" w:cs="Times New Roman"/>
          <w:color w:val="000000"/>
          <w:spacing w:val="3"/>
          <w:sz w:val="24"/>
          <w:szCs w:val="24"/>
        </w:rPr>
        <w:softHyphen/>
        <w:t xml:space="preserve">ванным на его поверхности ферментом. Затем в обиход вошло </w:t>
      </w:r>
      <w:r w:rsidRPr="002B24FA">
        <w:rPr>
          <w:rFonts w:ascii="Times New Roman" w:hAnsi="Times New Roman" w:cs="Times New Roman"/>
          <w:color w:val="000000"/>
          <w:spacing w:val="4"/>
          <w:sz w:val="24"/>
          <w:szCs w:val="24"/>
        </w:rPr>
        <w:t>понятие «биосенсор» или «биочип». Это важное событие к нау</w:t>
      </w:r>
      <w:r w:rsidRPr="002B24FA">
        <w:rPr>
          <w:rFonts w:ascii="Times New Roman" w:hAnsi="Times New Roman" w:cs="Times New Roman"/>
          <w:color w:val="000000"/>
          <w:spacing w:val="4"/>
          <w:sz w:val="24"/>
          <w:szCs w:val="24"/>
        </w:rPr>
        <w:softHyphen/>
      </w:r>
      <w:r w:rsidRPr="002B24FA">
        <w:rPr>
          <w:rFonts w:ascii="Times New Roman" w:hAnsi="Times New Roman" w:cs="Times New Roman"/>
          <w:color w:val="000000"/>
          <w:spacing w:val="3"/>
          <w:sz w:val="24"/>
          <w:szCs w:val="24"/>
        </w:rPr>
        <w:t>ке. Здесь отражаются глубокие причины, связанные с так назы</w:t>
      </w:r>
      <w:r w:rsidRPr="002B24FA">
        <w:rPr>
          <w:rFonts w:ascii="Times New Roman" w:hAnsi="Times New Roman" w:cs="Times New Roman"/>
          <w:color w:val="000000"/>
          <w:spacing w:val="3"/>
          <w:sz w:val="24"/>
          <w:szCs w:val="24"/>
        </w:rPr>
        <w:softHyphen/>
        <w:t xml:space="preserve">ваемыми интеграционно-синтетическими процессами в науке, </w:t>
      </w:r>
      <w:r w:rsidRPr="002B24FA">
        <w:rPr>
          <w:rFonts w:ascii="Times New Roman" w:hAnsi="Times New Roman" w:cs="Times New Roman"/>
          <w:color w:val="000000"/>
          <w:spacing w:val="2"/>
          <w:sz w:val="24"/>
          <w:szCs w:val="24"/>
        </w:rPr>
        <w:t>приводящими к появлению новых знаний.</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2"/>
          <w:sz w:val="24"/>
          <w:szCs w:val="24"/>
        </w:rPr>
        <w:t>Большинство биосенсоров ориентированы на анализ биологи</w:t>
      </w:r>
      <w:r w:rsidRPr="002B24FA">
        <w:rPr>
          <w:rFonts w:ascii="Times New Roman" w:hAnsi="Times New Roman" w:cs="Times New Roman"/>
          <w:color w:val="000000"/>
          <w:spacing w:val="2"/>
          <w:sz w:val="24"/>
          <w:szCs w:val="24"/>
        </w:rPr>
        <w:softHyphen/>
      </w:r>
      <w:r w:rsidRPr="002B24FA">
        <w:rPr>
          <w:rFonts w:ascii="Times New Roman" w:hAnsi="Times New Roman" w:cs="Times New Roman"/>
          <w:color w:val="000000"/>
          <w:spacing w:val="3"/>
          <w:sz w:val="24"/>
          <w:szCs w:val="24"/>
        </w:rPr>
        <w:t xml:space="preserve">ческих жидкостей. Действительно, например, в крови находятся </w:t>
      </w:r>
      <w:r w:rsidRPr="002B24FA">
        <w:rPr>
          <w:rFonts w:ascii="Times New Roman" w:hAnsi="Times New Roman" w:cs="Times New Roman"/>
          <w:color w:val="000000"/>
          <w:spacing w:val="2"/>
          <w:sz w:val="24"/>
          <w:szCs w:val="24"/>
        </w:rPr>
        <w:t>тысячи различных соединений. Задача</w:t>
      </w:r>
      <w:r>
        <w:rPr>
          <w:rFonts w:ascii="Times New Roman" w:hAnsi="Times New Roman" w:cs="Times New Roman"/>
          <w:color w:val="000000"/>
          <w:spacing w:val="2"/>
          <w:sz w:val="24"/>
          <w:szCs w:val="24"/>
        </w:rPr>
        <w:t xml:space="preserve"> </w:t>
      </w:r>
      <w:r w:rsidRPr="002B24FA">
        <w:rPr>
          <w:rFonts w:ascii="Times New Roman" w:hAnsi="Times New Roman" w:cs="Times New Roman"/>
          <w:color w:val="000000"/>
          <w:spacing w:val="2"/>
          <w:sz w:val="24"/>
          <w:szCs w:val="24"/>
        </w:rPr>
        <w:t xml:space="preserve">заключается в том, чтобы быстро и эффективно (количественно) определить концентрацию </w:t>
      </w:r>
      <w:r w:rsidRPr="002B24FA">
        <w:rPr>
          <w:rFonts w:ascii="Times New Roman" w:hAnsi="Times New Roman" w:cs="Times New Roman"/>
          <w:color w:val="000000"/>
          <w:spacing w:val="4"/>
          <w:sz w:val="24"/>
          <w:szCs w:val="24"/>
        </w:rPr>
        <w:t>нужного соединения, например, глюкозы. Для людей, страдаю</w:t>
      </w:r>
      <w:r w:rsidRPr="002B24FA">
        <w:rPr>
          <w:rFonts w:ascii="Times New Roman" w:hAnsi="Times New Roman" w:cs="Times New Roman"/>
          <w:color w:val="000000"/>
          <w:spacing w:val="4"/>
          <w:sz w:val="24"/>
          <w:szCs w:val="24"/>
        </w:rPr>
        <w:softHyphen/>
        <w:t>щих диабетом, это жизненно важный клинический анализ. Био</w:t>
      </w:r>
      <w:r w:rsidRPr="002B24FA">
        <w:rPr>
          <w:rFonts w:ascii="Times New Roman" w:hAnsi="Times New Roman" w:cs="Times New Roman"/>
          <w:color w:val="000000"/>
          <w:spacing w:val="4"/>
          <w:sz w:val="24"/>
          <w:szCs w:val="24"/>
        </w:rPr>
        <w:softHyphen/>
        <w:t>сенсоры</w:t>
      </w:r>
      <w:r w:rsidRPr="002B24FA">
        <w:rPr>
          <w:rFonts w:ascii="Times New Roman" w:hAnsi="Times New Roman" w:cs="Times New Roman"/>
          <w:color w:val="000000"/>
          <w:spacing w:val="2"/>
          <w:sz w:val="24"/>
          <w:szCs w:val="24"/>
        </w:rPr>
        <w:t xml:space="preserve"> обеспечивают такую возможность.</w:t>
      </w:r>
    </w:p>
    <w:p w:rsidR="00E14BB8" w:rsidRPr="002B24FA" w:rsidRDefault="00E14BB8">
      <w:pPr>
        <w:rPr>
          <w:rFonts w:ascii="Times New Roman" w:hAnsi="Times New Roman" w:cs="Times New Roman"/>
          <w:color w:val="000000"/>
          <w:spacing w:val="2"/>
          <w:sz w:val="24"/>
          <w:szCs w:val="24"/>
        </w:rPr>
      </w:pPr>
      <w:r w:rsidRPr="002B24FA">
        <w:rPr>
          <w:rFonts w:ascii="Times New Roman" w:hAnsi="Times New Roman" w:cs="Times New Roman"/>
          <w:color w:val="000000"/>
          <w:spacing w:val="3"/>
          <w:sz w:val="24"/>
          <w:szCs w:val="24"/>
        </w:rPr>
        <w:t>Функционально биосенсоры сопоставимы с датчиками живо</w:t>
      </w:r>
      <w:r w:rsidRPr="002B24FA">
        <w:rPr>
          <w:rFonts w:ascii="Times New Roman" w:hAnsi="Times New Roman" w:cs="Times New Roman"/>
          <w:color w:val="000000"/>
          <w:spacing w:val="3"/>
          <w:sz w:val="24"/>
          <w:szCs w:val="24"/>
        </w:rPr>
        <w:softHyphen/>
        <w:t>го организма — биорецепторами, способными преобразовывать все типы сигналов, поступающих из окружающей среды, в элек</w:t>
      </w:r>
      <w:r w:rsidRPr="002B24FA">
        <w:rPr>
          <w:rFonts w:ascii="Times New Roman" w:hAnsi="Times New Roman" w:cs="Times New Roman"/>
          <w:color w:val="000000"/>
          <w:spacing w:val="3"/>
          <w:sz w:val="24"/>
          <w:szCs w:val="24"/>
        </w:rPr>
        <w:softHyphen/>
        <w:t>трические. Наибольшее распространение сейчас получили био</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2"/>
          <w:sz w:val="24"/>
          <w:szCs w:val="24"/>
        </w:rPr>
        <w:t xml:space="preserve">сенсоры на основе ферментов, Среди таких устройств различают </w:t>
      </w:r>
      <w:r w:rsidRPr="002B24FA">
        <w:rPr>
          <w:rFonts w:ascii="Times New Roman" w:hAnsi="Times New Roman" w:cs="Times New Roman"/>
          <w:color w:val="000000"/>
          <w:spacing w:val="3"/>
          <w:sz w:val="24"/>
          <w:szCs w:val="24"/>
        </w:rPr>
        <w:t>субстратные и ингибиторные биосенсоры. С их</w:t>
      </w:r>
      <w:r w:rsidRPr="002B24FA">
        <w:rPr>
          <w:rFonts w:ascii="Times New Roman" w:hAnsi="Times New Roman" w:cs="Times New Roman"/>
          <w:smallCaps/>
          <w:color w:val="000000"/>
          <w:spacing w:val="3"/>
          <w:sz w:val="24"/>
          <w:szCs w:val="24"/>
        </w:rPr>
        <w:t xml:space="preserve"> </w:t>
      </w:r>
      <w:r w:rsidRPr="002B24FA">
        <w:rPr>
          <w:rFonts w:ascii="Times New Roman" w:hAnsi="Times New Roman" w:cs="Times New Roman"/>
          <w:color w:val="000000"/>
          <w:spacing w:val="3"/>
          <w:sz w:val="24"/>
          <w:szCs w:val="24"/>
        </w:rPr>
        <w:t>помощью реша</w:t>
      </w:r>
      <w:r w:rsidRPr="002B24FA">
        <w:rPr>
          <w:rFonts w:ascii="Times New Roman" w:hAnsi="Times New Roman" w:cs="Times New Roman"/>
          <w:color w:val="000000"/>
          <w:spacing w:val="3"/>
          <w:sz w:val="24"/>
          <w:szCs w:val="24"/>
        </w:rPr>
        <w:softHyphen/>
        <w:t>ют различные медико-биологические задачи (например, опреде</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2"/>
          <w:sz w:val="24"/>
          <w:szCs w:val="24"/>
        </w:rPr>
        <w:t xml:space="preserve">ление сахара в крови) и контролируют состояние среды обитания </w:t>
      </w:r>
      <w:r w:rsidRPr="002B24FA">
        <w:rPr>
          <w:rFonts w:ascii="Times New Roman" w:hAnsi="Times New Roman" w:cs="Times New Roman"/>
          <w:color w:val="000000"/>
          <w:spacing w:val="3"/>
          <w:sz w:val="24"/>
          <w:szCs w:val="24"/>
        </w:rPr>
        <w:t>(контроль содержания токсикантов). Чувствительность ингиби</w:t>
      </w:r>
      <w:r w:rsidRPr="002B24FA">
        <w:rPr>
          <w:rFonts w:ascii="Times New Roman" w:hAnsi="Times New Roman" w:cs="Times New Roman"/>
          <w:color w:val="000000"/>
          <w:spacing w:val="3"/>
          <w:sz w:val="24"/>
          <w:szCs w:val="24"/>
        </w:rPr>
        <w:softHyphen/>
        <w:t xml:space="preserve">торных биосенсоров чрезвычайно высока, например, возможно определение остаточных количеств некоторых пестицидов на </w:t>
      </w:r>
      <w:r w:rsidRPr="002B24FA">
        <w:rPr>
          <w:rFonts w:ascii="Times New Roman" w:hAnsi="Times New Roman" w:cs="Times New Roman"/>
          <w:color w:val="000000"/>
          <w:spacing w:val="2"/>
          <w:sz w:val="24"/>
          <w:szCs w:val="24"/>
        </w:rPr>
        <w:t>уровне 0.01 мкг/л и меньше.</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bookmarkStart w:id="32" w:name="_Toc128216690"/>
      <w:r w:rsidRPr="00E14BB8">
        <w:rPr>
          <w:rStyle w:val="30"/>
          <w:i/>
          <w:iCs/>
          <w:kern w:val="0"/>
        </w:rPr>
        <w:t>Принципы конструирования биосенсоров</w:t>
      </w:r>
      <w:bookmarkEnd w:id="32"/>
      <w:r w:rsidRPr="002B24FA">
        <w:rPr>
          <w:rFonts w:ascii="Times New Roman" w:hAnsi="Times New Roman" w:cs="Times New Roman"/>
          <w:color w:val="000000"/>
          <w:spacing w:val="8"/>
          <w:sz w:val="24"/>
          <w:szCs w:val="24"/>
        </w:rPr>
        <w:t xml:space="preserve">. Конструктивно </w:t>
      </w:r>
      <w:r w:rsidRPr="002B24FA">
        <w:rPr>
          <w:rFonts w:ascii="Times New Roman" w:hAnsi="Times New Roman" w:cs="Times New Roman"/>
          <w:color w:val="000000"/>
          <w:spacing w:val="3"/>
          <w:sz w:val="24"/>
          <w:szCs w:val="24"/>
        </w:rPr>
        <w:t xml:space="preserve">любой биосенсор представляет комбинированное устройство, </w:t>
      </w:r>
      <w:r w:rsidRPr="002B24FA">
        <w:rPr>
          <w:rFonts w:ascii="Times New Roman" w:hAnsi="Times New Roman" w:cs="Times New Roman"/>
          <w:color w:val="000000"/>
          <w:spacing w:val="2"/>
          <w:sz w:val="24"/>
          <w:szCs w:val="24"/>
        </w:rPr>
        <w:t xml:space="preserve">состоящее из двух принципиальных функциональных элементов: биохимического и физического, находящихся в тесном контакте </w:t>
      </w:r>
      <w:r w:rsidRPr="002B24FA">
        <w:rPr>
          <w:rFonts w:ascii="Times New Roman" w:hAnsi="Times New Roman" w:cs="Times New Roman"/>
          <w:color w:val="000000"/>
          <w:spacing w:val="4"/>
          <w:sz w:val="24"/>
          <w:szCs w:val="24"/>
        </w:rPr>
        <w:t xml:space="preserve">друг с другом. Биохимический элемент представляет собой </w:t>
      </w:r>
      <w:r w:rsidRPr="002B24FA">
        <w:rPr>
          <w:rFonts w:ascii="Times New Roman" w:hAnsi="Times New Roman" w:cs="Times New Roman"/>
          <w:i/>
          <w:iCs/>
          <w:color w:val="000000"/>
          <w:spacing w:val="4"/>
          <w:sz w:val="24"/>
          <w:szCs w:val="24"/>
        </w:rPr>
        <w:t xml:space="preserve">биоселектирующую структуру </w:t>
      </w:r>
      <w:r w:rsidRPr="002B24FA">
        <w:rPr>
          <w:rFonts w:ascii="Times New Roman" w:hAnsi="Times New Roman" w:cs="Times New Roman"/>
          <w:color w:val="000000"/>
          <w:spacing w:val="4"/>
          <w:sz w:val="24"/>
          <w:szCs w:val="24"/>
        </w:rPr>
        <w:t xml:space="preserve">и выполняет функцию </w:t>
      </w:r>
      <w:r w:rsidRPr="002B24FA">
        <w:rPr>
          <w:rFonts w:ascii="Times New Roman" w:hAnsi="Times New Roman" w:cs="Times New Roman"/>
          <w:color w:val="000000"/>
          <w:spacing w:val="3"/>
          <w:sz w:val="24"/>
          <w:szCs w:val="24"/>
        </w:rPr>
        <w:t>биологического элемента распознавания. В качестве бкохимиче</w:t>
      </w:r>
      <w:r w:rsidRPr="002B24FA">
        <w:rPr>
          <w:rFonts w:ascii="Times New Roman" w:hAnsi="Times New Roman" w:cs="Times New Roman"/>
          <w:color w:val="000000"/>
          <w:spacing w:val="5"/>
          <w:sz w:val="24"/>
          <w:szCs w:val="24"/>
        </w:rPr>
        <w:t xml:space="preserve">ского преобразователя используют все типы биологических </w:t>
      </w:r>
      <w:r w:rsidRPr="002B24FA">
        <w:rPr>
          <w:rFonts w:ascii="Times New Roman" w:hAnsi="Times New Roman" w:cs="Times New Roman"/>
          <w:color w:val="000000"/>
          <w:spacing w:val="3"/>
          <w:sz w:val="24"/>
          <w:szCs w:val="24"/>
        </w:rPr>
        <w:t xml:space="preserve">структур: ферменты, антитела, рецепторы, нуклеиновые кислоты </w:t>
      </w:r>
      <w:r w:rsidRPr="002B24FA">
        <w:rPr>
          <w:rFonts w:ascii="Times New Roman" w:hAnsi="Times New Roman" w:cs="Times New Roman"/>
          <w:color w:val="000000"/>
          <w:spacing w:val="4"/>
          <w:sz w:val="24"/>
          <w:szCs w:val="24"/>
        </w:rPr>
        <w:t>и даже живые клетки. Физический преобразователь сигнала, на</w:t>
      </w:r>
      <w:r w:rsidRPr="002B24FA">
        <w:rPr>
          <w:rFonts w:ascii="Times New Roman" w:hAnsi="Times New Roman" w:cs="Times New Roman"/>
          <w:color w:val="000000"/>
          <w:spacing w:val="4"/>
          <w:sz w:val="24"/>
          <w:szCs w:val="24"/>
        </w:rPr>
        <w:softHyphen/>
      </w:r>
      <w:r w:rsidRPr="002B24FA">
        <w:rPr>
          <w:rFonts w:ascii="Times New Roman" w:hAnsi="Times New Roman" w:cs="Times New Roman"/>
          <w:color w:val="000000"/>
          <w:spacing w:val="5"/>
          <w:sz w:val="24"/>
          <w:szCs w:val="24"/>
        </w:rPr>
        <w:t xml:space="preserve">зываемый </w:t>
      </w:r>
      <w:r w:rsidRPr="002B24FA">
        <w:rPr>
          <w:rFonts w:ascii="Times New Roman" w:hAnsi="Times New Roman" w:cs="Times New Roman"/>
          <w:i/>
          <w:iCs/>
          <w:color w:val="000000"/>
          <w:spacing w:val="5"/>
          <w:sz w:val="24"/>
          <w:szCs w:val="24"/>
        </w:rPr>
        <w:t xml:space="preserve">трансдьюсер, </w:t>
      </w:r>
      <w:r w:rsidRPr="002B24FA">
        <w:rPr>
          <w:rFonts w:ascii="Times New Roman" w:hAnsi="Times New Roman" w:cs="Times New Roman"/>
          <w:color w:val="000000"/>
          <w:spacing w:val="5"/>
          <w:sz w:val="24"/>
          <w:szCs w:val="24"/>
        </w:rPr>
        <w:t xml:space="preserve">преобразует определяемый компонент, </w:t>
      </w:r>
      <w:r w:rsidRPr="002B24FA">
        <w:rPr>
          <w:rFonts w:ascii="Times New Roman" w:hAnsi="Times New Roman" w:cs="Times New Roman"/>
          <w:color w:val="000000"/>
          <w:spacing w:val="4"/>
          <w:sz w:val="24"/>
          <w:szCs w:val="24"/>
        </w:rPr>
        <w:t>а точнее, концентрационный сигнал, в электрический. Для счи</w:t>
      </w:r>
      <w:r w:rsidRPr="002B24FA">
        <w:rPr>
          <w:rFonts w:ascii="Times New Roman" w:hAnsi="Times New Roman" w:cs="Times New Roman"/>
          <w:color w:val="000000"/>
          <w:spacing w:val="4"/>
          <w:sz w:val="24"/>
          <w:szCs w:val="24"/>
        </w:rPr>
        <w:softHyphen/>
      </w:r>
      <w:r w:rsidRPr="002B24FA">
        <w:rPr>
          <w:rFonts w:ascii="Times New Roman" w:hAnsi="Times New Roman" w:cs="Times New Roman"/>
          <w:color w:val="000000"/>
          <w:spacing w:val="3"/>
          <w:sz w:val="24"/>
          <w:szCs w:val="24"/>
        </w:rPr>
        <w:t>тывания и записи информации используют электронные системы усиления и регистрации сигнала.</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4"/>
          <w:sz w:val="24"/>
          <w:szCs w:val="24"/>
        </w:rPr>
        <w:t>Трансдьюсерами могут быть электрохимические преобразо</w:t>
      </w:r>
      <w:r w:rsidRPr="002B24FA">
        <w:rPr>
          <w:rFonts w:ascii="Times New Roman" w:hAnsi="Times New Roman" w:cs="Times New Roman"/>
          <w:color w:val="000000"/>
          <w:spacing w:val="4"/>
          <w:sz w:val="24"/>
          <w:szCs w:val="24"/>
        </w:rPr>
        <w:softHyphen/>
      </w:r>
      <w:r w:rsidRPr="002B24FA">
        <w:rPr>
          <w:rFonts w:ascii="Times New Roman" w:hAnsi="Times New Roman" w:cs="Times New Roman"/>
          <w:color w:val="000000"/>
          <w:spacing w:val="3"/>
          <w:sz w:val="24"/>
          <w:szCs w:val="24"/>
        </w:rPr>
        <w:t>ватели (электроды), различного рода оптические преобразовате</w:t>
      </w:r>
      <w:r w:rsidRPr="002B24FA">
        <w:rPr>
          <w:rFonts w:ascii="Times New Roman" w:hAnsi="Times New Roman" w:cs="Times New Roman"/>
          <w:color w:val="000000"/>
          <w:spacing w:val="3"/>
          <w:sz w:val="24"/>
          <w:szCs w:val="24"/>
        </w:rPr>
        <w:softHyphen/>
        <w:t>ли, гравитационные, калориметрические, резонансные системы. Все виды биоселектирующих элементов можно комбинировать с</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3"/>
          <w:sz w:val="24"/>
          <w:szCs w:val="24"/>
        </w:rPr>
        <w:t>различными трансдьюсерами. Это создает большое разнообразие различных типов биосенсоров.</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4"/>
          <w:sz w:val="24"/>
          <w:szCs w:val="24"/>
        </w:rPr>
        <w:t>Основными характеристиками, позволяющими биосенсорно</w:t>
      </w:r>
      <w:r w:rsidRPr="002B24FA">
        <w:rPr>
          <w:rFonts w:ascii="Times New Roman" w:hAnsi="Times New Roman" w:cs="Times New Roman"/>
          <w:color w:val="000000"/>
          <w:spacing w:val="3"/>
          <w:sz w:val="24"/>
          <w:szCs w:val="24"/>
        </w:rPr>
        <w:t>му анализу успешно конкурировать с традиционными методами, являются оперативность анализа, высокая специфичность и чув</w:t>
      </w:r>
      <w:r w:rsidRPr="002B24FA">
        <w:rPr>
          <w:rFonts w:ascii="Times New Roman" w:hAnsi="Times New Roman" w:cs="Times New Roman"/>
          <w:color w:val="000000"/>
          <w:spacing w:val="3"/>
          <w:sz w:val="24"/>
          <w:szCs w:val="24"/>
        </w:rPr>
        <w:softHyphen/>
        <w:t xml:space="preserve">ствительность при низкой стоимости, отсутствие необходимости использовать дорогостоящую аппаратуру и квалифицированный </w:t>
      </w:r>
      <w:r w:rsidRPr="002B24FA">
        <w:rPr>
          <w:rFonts w:ascii="Times New Roman" w:hAnsi="Times New Roman" w:cs="Times New Roman"/>
          <w:color w:val="000000"/>
          <w:sz w:val="24"/>
          <w:szCs w:val="24"/>
        </w:rPr>
        <w:t>персонал.</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5"/>
          <w:sz w:val="24"/>
          <w:szCs w:val="24"/>
        </w:rPr>
        <w:t>Наличие в устройстве биоматериала с уникальными свойст</w:t>
      </w:r>
      <w:r w:rsidRPr="002B24FA">
        <w:rPr>
          <w:rFonts w:ascii="Times New Roman" w:hAnsi="Times New Roman" w:cs="Times New Roman"/>
          <w:color w:val="000000"/>
          <w:spacing w:val="5"/>
          <w:sz w:val="24"/>
          <w:szCs w:val="24"/>
        </w:rPr>
        <w:softHyphen/>
      </w:r>
      <w:r w:rsidRPr="002B24FA">
        <w:rPr>
          <w:rFonts w:ascii="Times New Roman" w:hAnsi="Times New Roman" w:cs="Times New Roman"/>
          <w:color w:val="000000"/>
          <w:spacing w:val="4"/>
          <w:sz w:val="24"/>
          <w:szCs w:val="24"/>
        </w:rPr>
        <w:t xml:space="preserve">вами позволяет с высокой селективностью определять нужные </w:t>
      </w:r>
      <w:r w:rsidRPr="002B24FA">
        <w:rPr>
          <w:rFonts w:ascii="Times New Roman" w:hAnsi="Times New Roman" w:cs="Times New Roman"/>
          <w:color w:val="000000"/>
          <w:spacing w:val="3"/>
          <w:sz w:val="24"/>
          <w:szCs w:val="24"/>
        </w:rPr>
        <w:t>соединения в сложной по составу смеси, не прибегая ни к каким Дополнительным операциям, связанным с использованием дру</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6"/>
          <w:sz w:val="24"/>
          <w:szCs w:val="24"/>
        </w:rPr>
        <w:t xml:space="preserve">гих реагентов, концентрированием и т.д. (отсюда и название  </w:t>
      </w:r>
      <w:r w:rsidRPr="002B24FA">
        <w:rPr>
          <w:rFonts w:ascii="Times New Roman" w:hAnsi="Times New Roman" w:cs="Times New Roman"/>
          <w:color w:val="000000"/>
          <w:spacing w:val="2"/>
          <w:sz w:val="24"/>
          <w:szCs w:val="24"/>
        </w:rPr>
        <w:t>безреагентные методы анализа). Существует большое разнообра</w:t>
      </w:r>
      <w:r w:rsidRPr="002B24FA">
        <w:rPr>
          <w:rFonts w:ascii="Times New Roman" w:hAnsi="Times New Roman" w:cs="Times New Roman"/>
          <w:color w:val="000000"/>
          <w:spacing w:val="2"/>
          <w:sz w:val="24"/>
          <w:szCs w:val="24"/>
        </w:rPr>
        <w:softHyphen/>
      </w:r>
      <w:r w:rsidRPr="002B24FA">
        <w:rPr>
          <w:rFonts w:ascii="Times New Roman" w:hAnsi="Times New Roman" w:cs="Times New Roman"/>
          <w:color w:val="000000"/>
          <w:spacing w:val="3"/>
          <w:sz w:val="24"/>
          <w:szCs w:val="24"/>
        </w:rPr>
        <w:t>зие физических преобразователей: электрохимические (электро</w:t>
      </w:r>
      <w:r w:rsidRPr="002B24FA">
        <w:rPr>
          <w:rFonts w:ascii="Times New Roman" w:hAnsi="Times New Roman" w:cs="Times New Roman"/>
          <w:color w:val="000000"/>
          <w:spacing w:val="3"/>
          <w:sz w:val="24"/>
          <w:szCs w:val="24"/>
        </w:rPr>
        <w:softHyphen/>
        <w:t>ды), спектроскопические (оптроды), пьезоэлектрические и т.д.</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2"/>
          <w:sz w:val="24"/>
          <w:szCs w:val="24"/>
        </w:rPr>
        <w:t xml:space="preserve">Разработка биосенсоров относится к наукоемким технологиям </w:t>
      </w:r>
      <w:r w:rsidRPr="002B24FA">
        <w:rPr>
          <w:rFonts w:ascii="Times New Roman" w:hAnsi="Times New Roman" w:cs="Times New Roman"/>
          <w:color w:val="000000"/>
          <w:spacing w:val="3"/>
          <w:sz w:val="24"/>
          <w:szCs w:val="24"/>
        </w:rPr>
        <w:t xml:space="preserve">и представляет одну из ветвей современной биотехнологии. В </w:t>
      </w:r>
      <w:r w:rsidRPr="002B24FA">
        <w:rPr>
          <w:rFonts w:ascii="Times New Roman" w:hAnsi="Times New Roman" w:cs="Times New Roman"/>
          <w:color w:val="000000"/>
          <w:spacing w:val="2"/>
          <w:sz w:val="24"/>
          <w:szCs w:val="24"/>
        </w:rPr>
        <w:t>настоящее время существует несколько типов биосенсоров. Наи</w:t>
      </w:r>
      <w:r w:rsidRPr="002B24FA">
        <w:rPr>
          <w:rFonts w:ascii="Times New Roman" w:hAnsi="Times New Roman" w:cs="Times New Roman"/>
          <w:color w:val="000000"/>
          <w:spacing w:val="2"/>
          <w:sz w:val="24"/>
          <w:szCs w:val="24"/>
        </w:rPr>
        <w:softHyphen/>
      </w:r>
      <w:r w:rsidRPr="002B24FA">
        <w:rPr>
          <w:rFonts w:ascii="Times New Roman" w:hAnsi="Times New Roman" w:cs="Times New Roman"/>
          <w:color w:val="000000"/>
          <w:spacing w:val="3"/>
          <w:sz w:val="24"/>
          <w:szCs w:val="24"/>
        </w:rPr>
        <w:t>большее развитие получили ферментные и клеточные биосенсо</w:t>
      </w:r>
      <w:r w:rsidRPr="002B24FA">
        <w:rPr>
          <w:rFonts w:ascii="Times New Roman" w:hAnsi="Times New Roman" w:cs="Times New Roman"/>
          <w:color w:val="000000"/>
          <w:spacing w:val="3"/>
          <w:sz w:val="24"/>
          <w:szCs w:val="24"/>
        </w:rPr>
        <w:softHyphen/>
        <w:t>ры. Например, ферментные электроды, ферментные микрокало</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1"/>
          <w:sz w:val="24"/>
          <w:szCs w:val="24"/>
        </w:rPr>
        <w:t>риметрические датчики, биодатчики на основе хеми— и биолю</w:t>
      </w:r>
      <w:r w:rsidRPr="002B24FA">
        <w:rPr>
          <w:rFonts w:ascii="Times New Roman" w:hAnsi="Times New Roman" w:cs="Times New Roman"/>
          <w:color w:val="000000"/>
          <w:spacing w:val="1"/>
          <w:sz w:val="24"/>
          <w:szCs w:val="24"/>
        </w:rPr>
        <w:softHyphen/>
        <w:t>минесценции.</w:t>
      </w:r>
    </w:p>
    <w:p w:rsidR="00E14BB8" w:rsidRPr="002B24FA" w:rsidRDefault="00E14BB8">
      <w:pPr>
        <w:rPr>
          <w:rFonts w:ascii="Times New Roman" w:hAnsi="Times New Roman" w:cs="Times New Roman"/>
          <w:sz w:val="24"/>
          <w:szCs w:val="24"/>
        </w:rPr>
      </w:pPr>
      <w:bookmarkStart w:id="33" w:name="_Toc128216691"/>
      <w:r w:rsidRPr="00E14BB8">
        <w:rPr>
          <w:rStyle w:val="30"/>
          <w:i/>
          <w:iCs/>
          <w:kern w:val="0"/>
        </w:rPr>
        <w:t>Ферментные (или безреагентные) электроды</w:t>
      </w:r>
      <w:bookmarkEnd w:id="33"/>
      <w:r w:rsidRPr="002B24FA">
        <w:rPr>
          <w:rFonts w:ascii="Times New Roman" w:hAnsi="Times New Roman" w:cs="Times New Roman"/>
          <w:i/>
          <w:iCs/>
          <w:color w:val="000000"/>
          <w:spacing w:val="6"/>
          <w:sz w:val="24"/>
          <w:szCs w:val="24"/>
        </w:rPr>
        <w:t xml:space="preserve"> – </w:t>
      </w:r>
      <w:r w:rsidRPr="002B24FA">
        <w:rPr>
          <w:rFonts w:ascii="Times New Roman" w:hAnsi="Times New Roman" w:cs="Times New Roman"/>
          <w:color w:val="000000"/>
          <w:spacing w:val="4"/>
          <w:sz w:val="24"/>
          <w:szCs w:val="24"/>
        </w:rPr>
        <w:t xml:space="preserve">используют </w:t>
      </w:r>
      <w:r w:rsidRPr="002B24FA">
        <w:rPr>
          <w:rFonts w:ascii="Times New Roman" w:hAnsi="Times New Roman" w:cs="Times New Roman"/>
          <w:color w:val="000000"/>
          <w:spacing w:val="3"/>
          <w:sz w:val="24"/>
          <w:szCs w:val="24"/>
        </w:rPr>
        <w:t xml:space="preserve">электрохимический способ определения веществ, образующихся </w:t>
      </w:r>
      <w:r w:rsidRPr="002B24FA">
        <w:rPr>
          <w:rFonts w:ascii="Times New Roman" w:hAnsi="Times New Roman" w:cs="Times New Roman"/>
          <w:color w:val="000000"/>
          <w:spacing w:val="5"/>
          <w:sz w:val="24"/>
          <w:szCs w:val="24"/>
        </w:rPr>
        <w:t xml:space="preserve">в ходе ферментативного превращения. Представляют собой </w:t>
      </w:r>
      <w:r w:rsidRPr="002B24FA">
        <w:rPr>
          <w:rFonts w:ascii="Times New Roman" w:hAnsi="Times New Roman" w:cs="Times New Roman"/>
          <w:color w:val="000000"/>
          <w:spacing w:val="3"/>
          <w:sz w:val="24"/>
          <w:szCs w:val="24"/>
        </w:rPr>
        <w:t>электрод с нанесенным поверхностным слоем (каким-либо при</w:t>
      </w:r>
      <w:r w:rsidRPr="002B24FA">
        <w:rPr>
          <w:rFonts w:ascii="Times New Roman" w:hAnsi="Times New Roman" w:cs="Times New Roman"/>
          <w:color w:val="000000"/>
          <w:spacing w:val="3"/>
          <w:sz w:val="24"/>
          <w:szCs w:val="24"/>
        </w:rPr>
        <w:softHyphen/>
        <w:t>родным полимером), содержащим один или несколько иммоби</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4"/>
          <w:sz w:val="24"/>
          <w:szCs w:val="24"/>
        </w:rPr>
        <w:t xml:space="preserve">лизованных ферментов (иногда фермент может находиться в </w:t>
      </w:r>
      <w:r w:rsidRPr="002B24FA">
        <w:rPr>
          <w:rFonts w:ascii="Times New Roman" w:hAnsi="Times New Roman" w:cs="Times New Roman"/>
          <w:color w:val="000000"/>
          <w:spacing w:val="3"/>
          <w:sz w:val="24"/>
          <w:szCs w:val="24"/>
        </w:rPr>
        <w:t>растворимом состоянии в приэлектродном слое, окруженном мембраной). В зависимости от типа взятого за основу электрода подразделяются на потенциометрические и амперометрические.</w:t>
      </w:r>
    </w:p>
    <w:p w:rsidR="00E14BB8" w:rsidRPr="002B24FA" w:rsidRDefault="00E14BB8">
      <w:pPr>
        <w:rPr>
          <w:rFonts w:ascii="Times New Roman" w:hAnsi="Times New Roman" w:cs="Times New Roman"/>
          <w:sz w:val="24"/>
          <w:szCs w:val="24"/>
        </w:rPr>
      </w:pPr>
      <w:bookmarkStart w:id="34" w:name="_Toc128216692"/>
      <w:r w:rsidRPr="00E14BB8">
        <w:rPr>
          <w:rStyle w:val="30"/>
          <w:i/>
          <w:iCs/>
          <w:kern w:val="0"/>
        </w:rPr>
        <w:t>Ферментные микрокалориметрические датчики</w:t>
      </w:r>
      <w:bookmarkEnd w:id="34"/>
      <w:r w:rsidRPr="002B24FA">
        <w:rPr>
          <w:rFonts w:ascii="Times New Roman" w:hAnsi="Times New Roman" w:cs="Times New Roman"/>
          <w:i/>
          <w:iCs/>
          <w:color w:val="000000"/>
          <w:spacing w:val="4"/>
          <w:sz w:val="24"/>
          <w:szCs w:val="24"/>
        </w:rPr>
        <w:t xml:space="preserve"> </w:t>
      </w:r>
      <w:r w:rsidRPr="002B24FA">
        <w:rPr>
          <w:rFonts w:ascii="Times New Roman" w:hAnsi="Times New Roman" w:cs="Times New Roman"/>
          <w:color w:val="000000"/>
          <w:spacing w:val="4"/>
          <w:sz w:val="24"/>
          <w:szCs w:val="24"/>
        </w:rPr>
        <w:t>- использу</w:t>
      </w:r>
      <w:r w:rsidRPr="002B24FA">
        <w:rPr>
          <w:rFonts w:ascii="Times New Roman" w:hAnsi="Times New Roman" w:cs="Times New Roman"/>
          <w:color w:val="000000"/>
          <w:spacing w:val="4"/>
          <w:sz w:val="24"/>
          <w:szCs w:val="24"/>
        </w:rPr>
        <w:softHyphen/>
        <w:t>ют тепловой эффект ферментативной реакции. Состоит из двух колонок (измерительной и контрольной), заполненных носите</w:t>
      </w:r>
      <w:r w:rsidRPr="002B24FA">
        <w:rPr>
          <w:rFonts w:ascii="Times New Roman" w:hAnsi="Times New Roman" w:cs="Times New Roman"/>
          <w:color w:val="000000"/>
          <w:spacing w:val="4"/>
          <w:sz w:val="24"/>
          <w:szCs w:val="24"/>
        </w:rPr>
        <w:softHyphen/>
        <w:t>лем с иммобилизованным ферментом и снаряженных термисто-</w:t>
      </w:r>
      <w:r w:rsidRPr="002B24FA">
        <w:rPr>
          <w:rFonts w:ascii="Times New Roman" w:hAnsi="Times New Roman" w:cs="Times New Roman"/>
          <w:color w:val="000000"/>
          <w:spacing w:val="3"/>
          <w:sz w:val="24"/>
          <w:szCs w:val="24"/>
        </w:rPr>
        <w:t>рами. При пропускании через измерительную колонку анализи</w:t>
      </w:r>
      <w:r w:rsidRPr="002B24FA">
        <w:rPr>
          <w:rFonts w:ascii="Times New Roman" w:hAnsi="Times New Roman" w:cs="Times New Roman"/>
          <w:color w:val="000000"/>
          <w:spacing w:val="3"/>
          <w:sz w:val="24"/>
          <w:szCs w:val="24"/>
        </w:rPr>
        <w:softHyphen/>
        <w:t>руемого образца происходит химическая реакция, которая со</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2"/>
          <w:sz w:val="24"/>
          <w:szCs w:val="24"/>
        </w:rPr>
        <w:t xml:space="preserve">провождается регистрируемым тепловым эффектом. Данный тип </w:t>
      </w:r>
      <w:r w:rsidRPr="002B24FA">
        <w:rPr>
          <w:rFonts w:ascii="Times New Roman" w:hAnsi="Times New Roman" w:cs="Times New Roman"/>
          <w:color w:val="000000"/>
          <w:spacing w:val="1"/>
          <w:sz w:val="24"/>
          <w:szCs w:val="24"/>
        </w:rPr>
        <w:t>датчиков интересен своей универсальностью.</w:t>
      </w:r>
    </w:p>
    <w:p w:rsidR="00E14BB8" w:rsidRPr="002B24FA" w:rsidRDefault="00E14BB8">
      <w:pPr>
        <w:rPr>
          <w:rFonts w:ascii="Times New Roman" w:hAnsi="Times New Roman" w:cs="Times New Roman"/>
          <w:sz w:val="24"/>
          <w:szCs w:val="24"/>
        </w:rPr>
      </w:pPr>
      <w:bookmarkStart w:id="35" w:name="_Toc128216693"/>
      <w:r w:rsidRPr="00E14BB8">
        <w:rPr>
          <w:rStyle w:val="30"/>
          <w:i/>
          <w:iCs/>
          <w:kern w:val="0"/>
        </w:rPr>
        <w:t>Хеми- и биолюминесцентные датчики</w:t>
      </w:r>
      <w:bookmarkEnd w:id="35"/>
      <w:r w:rsidRPr="002B24FA">
        <w:rPr>
          <w:rFonts w:ascii="Times New Roman" w:hAnsi="Times New Roman" w:cs="Times New Roman"/>
          <w:i/>
          <w:iCs/>
          <w:color w:val="000000"/>
          <w:spacing w:val="3"/>
          <w:sz w:val="24"/>
          <w:szCs w:val="24"/>
        </w:rPr>
        <w:t xml:space="preserve"> — </w:t>
      </w:r>
      <w:r w:rsidRPr="002B24FA">
        <w:rPr>
          <w:rFonts w:ascii="Times New Roman" w:hAnsi="Times New Roman" w:cs="Times New Roman"/>
          <w:color w:val="000000"/>
          <w:spacing w:val="3"/>
          <w:sz w:val="24"/>
          <w:szCs w:val="24"/>
        </w:rPr>
        <w:t>регистрируется све</w:t>
      </w:r>
      <w:r w:rsidRPr="002B24FA">
        <w:rPr>
          <w:rFonts w:ascii="Times New Roman" w:hAnsi="Times New Roman" w:cs="Times New Roman"/>
          <w:color w:val="000000"/>
          <w:spacing w:val="3"/>
          <w:sz w:val="24"/>
          <w:szCs w:val="24"/>
        </w:rPr>
        <w:softHyphen/>
        <w:t>товое излучение с различной длиной волны, испускаемое про</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4"/>
          <w:sz w:val="24"/>
          <w:szCs w:val="24"/>
        </w:rPr>
        <w:t>дуктами ферментативной реакции, находящимися в возбужден</w:t>
      </w:r>
      <w:r w:rsidRPr="002B24FA">
        <w:rPr>
          <w:rFonts w:ascii="Times New Roman" w:hAnsi="Times New Roman" w:cs="Times New Roman"/>
          <w:color w:val="000000"/>
          <w:spacing w:val="4"/>
          <w:sz w:val="24"/>
          <w:szCs w:val="24"/>
        </w:rPr>
        <w:softHyphen/>
        <w:t>ном состоянии. Конструкция включает колонку с иммобилизо</w:t>
      </w:r>
      <w:r w:rsidRPr="002B24FA">
        <w:rPr>
          <w:rFonts w:ascii="Times New Roman" w:hAnsi="Times New Roman" w:cs="Times New Roman"/>
          <w:color w:val="000000"/>
          <w:spacing w:val="4"/>
          <w:sz w:val="24"/>
          <w:szCs w:val="24"/>
        </w:rPr>
        <w:softHyphen/>
        <w:t xml:space="preserve">ванными на носителе ферментами (люциферазой, пероксидазой) и светоприемное устройство. Заложенный в систему этого типа </w:t>
      </w:r>
      <w:r w:rsidRPr="002B24FA">
        <w:rPr>
          <w:rFonts w:ascii="Times New Roman" w:hAnsi="Times New Roman" w:cs="Times New Roman"/>
          <w:color w:val="000000"/>
          <w:spacing w:val="3"/>
          <w:sz w:val="24"/>
          <w:szCs w:val="24"/>
        </w:rPr>
        <w:t xml:space="preserve">датчиков аналитический метод характеризуется, прежде всего, </w:t>
      </w:r>
      <w:r w:rsidRPr="002B24FA">
        <w:rPr>
          <w:rFonts w:ascii="Times New Roman" w:hAnsi="Times New Roman" w:cs="Times New Roman"/>
          <w:color w:val="000000"/>
          <w:spacing w:val="1"/>
          <w:sz w:val="24"/>
          <w:szCs w:val="24"/>
        </w:rPr>
        <w:t>крайне высокой чувствительностью — позволяет определять фем-</w:t>
      </w:r>
      <w:r w:rsidRPr="002B24FA">
        <w:rPr>
          <w:rFonts w:ascii="Times New Roman" w:hAnsi="Times New Roman" w:cs="Times New Roman"/>
          <w:color w:val="000000"/>
          <w:spacing w:val="3"/>
          <w:sz w:val="24"/>
          <w:szCs w:val="24"/>
        </w:rPr>
        <w:t>томольные (10-12М) количества вещества.</w:t>
      </w:r>
    </w:p>
    <w:p w:rsidR="00E14BB8" w:rsidRPr="002B24FA" w:rsidRDefault="00E14BB8">
      <w:pPr>
        <w:rPr>
          <w:rFonts w:ascii="Times New Roman" w:hAnsi="Times New Roman" w:cs="Times New Roman"/>
          <w:sz w:val="24"/>
          <w:szCs w:val="24"/>
        </w:rPr>
      </w:pPr>
      <w:bookmarkStart w:id="36" w:name="_Toc128216694"/>
      <w:r w:rsidRPr="00E14BB8">
        <w:rPr>
          <w:rStyle w:val="30"/>
          <w:i/>
          <w:iCs/>
          <w:kern w:val="0"/>
        </w:rPr>
        <w:t>Клеточные биосенсоры</w:t>
      </w:r>
      <w:bookmarkEnd w:id="36"/>
      <w:r w:rsidRPr="002B24FA">
        <w:rPr>
          <w:rFonts w:ascii="Times New Roman" w:hAnsi="Times New Roman" w:cs="Times New Roman"/>
          <w:i/>
          <w:iCs/>
          <w:color w:val="000000"/>
          <w:spacing w:val="4"/>
          <w:sz w:val="24"/>
          <w:szCs w:val="24"/>
        </w:rPr>
        <w:t xml:space="preserve">. </w:t>
      </w:r>
      <w:r w:rsidRPr="002B24FA">
        <w:rPr>
          <w:rFonts w:ascii="Times New Roman" w:hAnsi="Times New Roman" w:cs="Times New Roman"/>
          <w:color w:val="000000"/>
          <w:spacing w:val="4"/>
          <w:sz w:val="24"/>
          <w:szCs w:val="24"/>
        </w:rPr>
        <w:t xml:space="preserve">Одно из достижений биотехнологии </w:t>
      </w:r>
      <w:r w:rsidRPr="002B24FA">
        <w:rPr>
          <w:rFonts w:ascii="Times New Roman" w:hAnsi="Times New Roman" w:cs="Times New Roman"/>
          <w:color w:val="000000"/>
          <w:spacing w:val="6"/>
          <w:sz w:val="24"/>
          <w:szCs w:val="24"/>
        </w:rPr>
        <w:t>связано с развитием методов включения живых клеток в поли</w:t>
      </w:r>
      <w:r w:rsidRPr="002B24FA">
        <w:rPr>
          <w:rFonts w:ascii="Times New Roman" w:hAnsi="Times New Roman" w:cs="Times New Roman"/>
          <w:color w:val="000000"/>
          <w:spacing w:val="3"/>
          <w:sz w:val="24"/>
          <w:szCs w:val="24"/>
        </w:rPr>
        <w:t>меры и твердые носители различной природы, и применение та</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2"/>
          <w:sz w:val="24"/>
          <w:szCs w:val="24"/>
        </w:rPr>
        <w:t>кого рода материалов для решения задач медицины, управляемо</w:t>
      </w:r>
      <w:r w:rsidRPr="002B24FA">
        <w:rPr>
          <w:rFonts w:ascii="Times New Roman" w:hAnsi="Times New Roman" w:cs="Times New Roman"/>
          <w:color w:val="000000"/>
          <w:spacing w:val="2"/>
          <w:sz w:val="24"/>
          <w:szCs w:val="24"/>
        </w:rPr>
        <w:softHyphen/>
      </w:r>
      <w:r w:rsidRPr="002B24FA">
        <w:rPr>
          <w:rFonts w:ascii="Times New Roman" w:hAnsi="Times New Roman" w:cs="Times New Roman"/>
          <w:color w:val="000000"/>
          <w:spacing w:val="5"/>
          <w:sz w:val="24"/>
          <w:szCs w:val="24"/>
        </w:rPr>
        <w:t xml:space="preserve">го биосинтеза, анализа. Иммобилизованные клетки обладают </w:t>
      </w:r>
      <w:r w:rsidRPr="002B24FA">
        <w:rPr>
          <w:rFonts w:ascii="Times New Roman" w:hAnsi="Times New Roman" w:cs="Times New Roman"/>
          <w:color w:val="000000"/>
          <w:spacing w:val="2"/>
          <w:sz w:val="24"/>
          <w:szCs w:val="24"/>
        </w:rPr>
        <w:t>рядом удивительных свойств.</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4"/>
          <w:sz w:val="24"/>
          <w:szCs w:val="24"/>
        </w:rPr>
        <w:t xml:space="preserve"> Клетки являются доступным биологическим материалом. </w:t>
      </w:r>
      <w:r w:rsidRPr="002B24FA">
        <w:rPr>
          <w:rFonts w:ascii="Times New Roman" w:hAnsi="Times New Roman" w:cs="Times New Roman"/>
          <w:color w:val="000000"/>
          <w:spacing w:val="2"/>
          <w:sz w:val="24"/>
          <w:szCs w:val="24"/>
        </w:rPr>
        <w:t>Используют клетки растений, животных, человека, ко наи</w:t>
      </w:r>
      <w:r w:rsidRPr="002B24FA">
        <w:rPr>
          <w:rFonts w:ascii="Times New Roman" w:hAnsi="Times New Roman" w:cs="Times New Roman"/>
          <w:color w:val="000000"/>
          <w:spacing w:val="2"/>
          <w:sz w:val="24"/>
          <w:szCs w:val="24"/>
        </w:rPr>
        <w:softHyphen/>
      </w:r>
      <w:r w:rsidRPr="002B24FA">
        <w:rPr>
          <w:rFonts w:ascii="Times New Roman" w:hAnsi="Times New Roman" w:cs="Times New Roman"/>
          <w:color w:val="000000"/>
          <w:spacing w:val="4"/>
          <w:sz w:val="24"/>
          <w:szCs w:val="24"/>
        </w:rPr>
        <w:t>большее применение нашли клетки микроорганизмов, ко</w:t>
      </w:r>
      <w:r w:rsidRPr="002B24FA">
        <w:rPr>
          <w:rFonts w:ascii="Times New Roman" w:hAnsi="Times New Roman" w:cs="Times New Roman"/>
          <w:color w:val="000000"/>
          <w:spacing w:val="4"/>
          <w:sz w:val="24"/>
          <w:szCs w:val="24"/>
        </w:rPr>
        <w:softHyphen/>
        <w:t>торые культивируются, легко воспроизводятся и поддер</w:t>
      </w:r>
      <w:r w:rsidRPr="002B24FA">
        <w:rPr>
          <w:rFonts w:ascii="Times New Roman" w:hAnsi="Times New Roman" w:cs="Times New Roman"/>
          <w:color w:val="000000"/>
          <w:spacing w:val="4"/>
          <w:sz w:val="24"/>
          <w:szCs w:val="24"/>
        </w:rPr>
        <w:softHyphen/>
      </w:r>
      <w:r w:rsidRPr="002B24FA">
        <w:rPr>
          <w:rFonts w:ascii="Times New Roman" w:hAnsi="Times New Roman" w:cs="Times New Roman"/>
          <w:color w:val="000000"/>
          <w:spacing w:val="3"/>
          <w:sz w:val="24"/>
          <w:szCs w:val="24"/>
        </w:rPr>
        <w:t xml:space="preserve">живаются в чистой культуре. В отличие от ферментов при использовании клеток не требуется дорогостоящих стадий </w:t>
      </w:r>
      <w:r w:rsidRPr="002B24FA">
        <w:rPr>
          <w:rFonts w:ascii="Times New Roman" w:hAnsi="Times New Roman" w:cs="Times New Roman"/>
          <w:color w:val="000000"/>
          <w:spacing w:val="2"/>
          <w:sz w:val="24"/>
          <w:szCs w:val="24"/>
        </w:rPr>
        <w:t>очистки.</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3"/>
          <w:sz w:val="24"/>
          <w:szCs w:val="24"/>
        </w:rPr>
        <w:t xml:space="preserve">Имеющиеся методы иммобилизации: позволяют получить клетки, сохраняющие около 100% активности ферментов и </w:t>
      </w:r>
      <w:r w:rsidRPr="002B24FA">
        <w:rPr>
          <w:rFonts w:ascii="Times New Roman" w:hAnsi="Times New Roman" w:cs="Times New Roman"/>
          <w:color w:val="000000"/>
          <w:spacing w:val="4"/>
          <w:sz w:val="24"/>
          <w:szCs w:val="24"/>
        </w:rPr>
        <w:t>способные функционировать достаточно длительные про</w:t>
      </w:r>
      <w:r w:rsidRPr="002B24FA">
        <w:rPr>
          <w:rFonts w:ascii="Times New Roman" w:hAnsi="Times New Roman" w:cs="Times New Roman"/>
          <w:color w:val="000000"/>
          <w:spacing w:val="4"/>
          <w:sz w:val="24"/>
          <w:szCs w:val="24"/>
        </w:rPr>
        <w:softHyphen/>
      </w:r>
      <w:r w:rsidRPr="002B24FA">
        <w:rPr>
          <w:rFonts w:ascii="Times New Roman" w:hAnsi="Times New Roman" w:cs="Times New Roman"/>
          <w:color w:val="000000"/>
          <w:spacing w:val="3"/>
          <w:sz w:val="24"/>
          <w:szCs w:val="24"/>
        </w:rPr>
        <w:t xml:space="preserve">межутки времени. Клетки сохраняют все наиболее важные </w:t>
      </w:r>
      <w:r w:rsidRPr="002B24FA">
        <w:rPr>
          <w:rFonts w:ascii="Times New Roman" w:hAnsi="Times New Roman" w:cs="Times New Roman"/>
          <w:color w:val="000000"/>
          <w:spacing w:val="4"/>
          <w:sz w:val="24"/>
          <w:szCs w:val="24"/>
        </w:rPr>
        <w:t>структуры и проявляют большую стабильность. В некото</w:t>
      </w:r>
      <w:r w:rsidRPr="002B24FA">
        <w:rPr>
          <w:rFonts w:ascii="Times New Roman" w:hAnsi="Times New Roman" w:cs="Times New Roman"/>
          <w:color w:val="000000"/>
          <w:spacing w:val="4"/>
          <w:sz w:val="24"/>
          <w:szCs w:val="24"/>
        </w:rPr>
        <w:softHyphen/>
      </w:r>
      <w:r w:rsidRPr="002B24FA">
        <w:rPr>
          <w:rFonts w:ascii="Times New Roman" w:hAnsi="Times New Roman" w:cs="Times New Roman"/>
          <w:color w:val="000000"/>
          <w:spacing w:val="3"/>
          <w:sz w:val="24"/>
          <w:szCs w:val="24"/>
        </w:rPr>
        <w:t>рых случаях клетки сохраняют жизнеспособность и актив</w:t>
      </w:r>
      <w:r w:rsidRPr="002B24FA">
        <w:rPr>
          <w:rFonts w:ascii="Times New Roman" w:hAnsi="Times New Roman" w:cs="Times New Roman"/>
          <w:color w:val="000000"/>
          <w:spacing w:val="3"/>
          <w:sz w:val="24"/>
          <w:szCs w:val="24"/>
        </w:rPr>
        <w:softHyphen/>
        <w:t>ность ферментных систем в течение нескольких лет.</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3"/>
          <w:sz w:val="24"/>
          <w:szCs w:val="24"/>
        </w:rPr>
        <w:t xml:space="preserve"> Клетки сохраняют, как правило, все системы жизнеобеспе</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4"/>
          <w:sz w:val="24"/>
          <w:szCs w:val="24"/>
        </w:rPr>
        <w:t>чения. Это позволяет проводить сложные последователь</w:t>
      </w:r>
      <w:r w:rsidRPr="002B24FA">
        <w:rPr>
          <w:rFonts w:ascii="Times New Roman" w:hAnsi="Times New Roman" w:cs="Times New Roman"/>
          <w:color w:val="000000"/>
          <w:spacing w:val="4"/>
          <w:sz w:val="24"/>
          <w:szCs w:val="24"/>
        </w:rPr>
        <w:softHyphen/>
      </w:r>
      <w:r w:rsidRPr="002B24FA">
        <w:rPr>
          <w:rFonts w:ascii="Times New Roman" w:hAnsi="Times New Roman" w:cs="Times New Roman"/>
          <w:color w:val="000000"/>
          <w:spacing w:val="3"/>
          <w:sz w:val="24"/>
          <w:szCs w:val="24"/>
        </w:rPr>
        <w:t>ные реакции, осуществляя многостадийные процессы.</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8"/>
          <w:sz w:val="24"/>
          <w:szCs w:val="24"/>
        </w:rPr>
        <w:t>Для многих типов клеток, особенно микробных, разрабо</w:t>
      </w:r>
      <w:r w:rsidRPr="002B24FA">
        <w:rPr>
          <w:rFonts w:ascii="Times New Roman" w:hAnsi="Times New Roman" w:cs="Times New Roman"/>
          <w:color w:val="000000"/>
          <w:spacing w:val="8"/>
          <w:sz w:val="24"/>
          <w:szCs w:val="24"/>
        </w:rPr>
        <w:softHyphen/>
        <w:t>таны эффективные методы генетических операций, даю</w:t>
      </w:r>
      <w:r w:rsidRPr="002B24FA">
        <w:rPr>
          <w:rFonts w:ascii="Times New Roman" w:hAnsi="Times New Roman" w:cs="Times New Roman"/>
          <w:color w:val="000000"/>
          <w:spacing w:val="8"/>
          <w:sz w:val="24"/>
          <w:szCs w:val="24"/>
        </w:rPr>
        <w:softHyphen/>
        <w:t>щие возможность получать мутанты с высоким содержа</w:t>
      </w:r>
      <w:r w:rsidRPr="002B24FA">
        <w:rPr>
          <w:rFonts w:ascii="Times New Roman" w:hAnsi="Times New Roman" w:cs="Times New Roman"/>
          <w:color w:val="000000"/>
          <w:spacing w:val="8"/>
          <w:sz w:val="24"/>
          <w:szCs w:val="24"/>
        </w:rPr>
        <w:softHyphen/>
      </w:r>
      <w:r w:rsidRPr="002B24FA">
        <w:rPr>
          <w:rFonts w:ascii="Times New Roman" w:hAnsi="Times New Roman" w:cs="Times New Roman"/>
          <w:color w:val="000000"/>
          <w:spacing w:val="11"/>
          <w:sz w:val="24"/>
          <w:szCs w:val="24"/>
        </w:rPr>
        <w:t>нием того или иного белка или фермента, что дает воз</w:t>
      </w:r>
      <w:r w:rsidRPr="002B24FA">
        <w:rPr>
          <w:rFonts w:ascii="Times New Roman" w:hAnsi="Times New Roman" w:cs="Times New Roman"/>
          <w:color w:val="000000"/>
          <w:spacing w:val="11"/>
          <w:sz w:val="24"/>
          <w:szCs w:val="24"/>
        </w:rPr>
        <w:softHyphen/>
      </w:r>
      <w:r w:rsidRPr="002B24FA">
        <w:rPr>
          <w:rFonts w:ascii="Times New Roman" w:hAnsi="Times New Roman" w:cs="Times New Roman"/>
          <w:color w:val="000000"/>
          <w:spacing w:val="7"/>
          <w:sz w:val="24"/>
          <w:szCs w:val="24"/>
        </w:rPr>
        <w:t>можность оперировать с высокоэффективными каталити</w:t>
      </w:r>
      <w:r w:rsidRPr="002B24FA">
        <w:rPr>
          <w:rFonts w:ascii="Times New Roman" w:hAnsi="Times New Roman" w:cs="Times New Roman"/>
          <w:color w:val="000000"/>
          <w:spacing w:val="7"/>
          <w:sz w:val="24"/>
          <w:szCs w:val="24"/>
        </w:rPr>
        <w:softHyphen/>
      </w:r>
      <w:r w:rsidRPr="002B24FA">
        <w:rPr>
          <w:rFonts w:ascii="Times New Roman" w:hAnsi="Times New Roman" w:cs="Times New Roman"/>
          <w:color w:val="000000"/>
          <w:spacing w:val="6"/>
          <w:sz w:val="24"/>
          <w:szCs w:val="24"/>
        </w:rPr>
        <w:t xml:space="preserve">ческими системами. Поскольку клетки сохраняют аппарат </w:t>
      </w:r>
      <w:r w:rsidRPr="002B24FA">
        <w:rPr>
          <w:rFonts w:ascii="Times New Roman" w:hAnsi="Times New Roman" w:cs="Times New Roman"/>
          <w:color w:val="000000"/>
          <w:spacing w:val="7"/>
          <w:sz w:val="24"/>
          <w:szCs w:val="24"/>
        </w:rPr>
        <w:t xml:space="preserve">биосинтеза белка, потенциально могут быть разработаны </w:t>
      </w:r>
      <w:r w:rsidRPr="002B24FA">
        <w:rPr>
          <w:rFonts w:ascii="Times New Roman" w:hAnsi="Times New Roman" w:cs="Times New Roman"/>
          <w:color w:val="000000"/>
          <w:spacing w:val="4"/>
          <w:sz w:val="24"/>
          <w:szCs w:val="24"/>
        </w:rPr>
        <w:t xml:space="preserve">высокоэффективные методы генодиагностики. </w:t>
      </w:r>
      <w:r w:rsidRPr="002B24FA">
        <w:rPr>
          <w:rFonts w:ascii="Times New Roman" w:hAnsi="Times New Roman" w:cs="Times New Roman"/>
          <w:color w:val="000000"/>
          <w:spacing w:val="9"/>
          <w:sz w:val="24"/>
          <w:szCs w:val="24"/>
        </w:rPr>
        <w:t>Основными недостатками этих биосенсоров являются мед</w:t>
      </w:r>
      <w:r w:rsidRPr="002B24FA">
        <w:rPr>
          <w:rFonts w:ascii="Times New Roman" w:hAnsi="Times New Roman" w:cs="Times New Roman"/>
          <w:color w:val="000000"/>
          <w:spacing w:val="9"/>
          <w:sz w:val="24"/>
          <w:szCs w:val="24"/>
        </w:rPr>
        <w:softHyphen/>
      </w:r>
      <w:r w:rsidRPr="002B24FA">
        <w:rPr>
          <w:rFonts w:ascii="Times New Roman" w:hAnsi="Times New Roman" w:cs="Times New Roman"/>
          <w:color w:val="000000"/>
          <w:spacing w:val="4"/>
          <w:sz w:val="24"/>
          <w:szCs w:val="24"/>
        </w:rPr>
        <w:t>ленный отклик электрода, связанный с необходимостью исполь</w:t>
      </w:r>
      <w:r w:rsidRPr="002B24FA">
        <w:rPr>
          <w:rFonts w:ascii="Times New Roman" w:hAnsi="Times New Roman" w:cs="Times New Roman"/>
          <w:color w:val="000000"/>
          <w:spacing w:val="4"/>
          <w:sz w:val="24"/>
          <w:szCs w:val="24"/>
        </w:rPr>
        <w:softHyphen/>
      </w:r>
      <w:r w:rsidRPr="002B24FA">
        <w:rPr>
          <w:rFonts w:ascii="Times New Roman" w:hAnsi="Times New Roman" w:cs="Times New Roman"/>
          <w:color w:val="000000"/>
          <w:spacing w:val="7"/>
          <w:sz w:val="24"/>
          <w:szCs w:val="24"/>
        </w:rPr>
        <w:t>зовать толстые мембраны, а также сравнительно низкая селек</w:t>
      </w:r>
      <w:r w:rsidRPr="002B24FA">
        <w:rPr>
          <w:rFonts w:ascii="Times New Roman" w:hAnsi="Times New Roman" w:cs="Times New Roman"/>
          <w:color w:val="000000"/>
          <w:spacing w:val="7"/>
          <w:sz w:val="24"/>
          <w:szCs w:val="24"/>
        </w:rPr>
        <w:softHyphen/>
      </w:r>
      <w:r w:rsidRPr="002B24FA">
        <w:rPr>
          <w:rFonts w:ascii="Times New Roman" w:hAnsi="Times New Roman" w:cs="Times New Roman"/>
          <w:color w:val="000000"/>
          <w:spacing w:val="5"/>
          <w:sz w:val="24"/>
          <w:szCs w:val="24"/>
        </w:rPr>
        <w:t>тивность, обусловленная присутствием в клетке или тканях не</w:t>
      </w:r>
      <w:r w:rsidRPr="002B24FA">
        <w:rPr>
          <w:rFonts w:ascii="Times New Roman" w:hAnsi="Times New Roman" w:cs="Times New Roman"/>
          <w:color w:val="000000"/>
          <w:spacing w:val="5"/>
          <w:sz w:val="24"/>
          <w:szCs w:val="24"/>
        </w:rPr>
        <w:softHyphen/>
      </w:r>
      <w:r w:rsidRPr="002B24FA">
        <w:rPr>
          <w:rFonts w:ascii="Times New Roman" w:hAnsi="Times New Roman" w:cs="Times New Roman"/>
          <w:color w:val="000000"/>
          <w:spacing w:val="2"/>
          <w:sz w:val="24"/>
          <w:szCs w:val="24"/>
        </w:rPr>
        <w:t>скольких ферментных систем.</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3"/>
          <w:sz w:val="24"/>
          <w:szCs w:val="24"/>
        </w:rPr>
        <w:t xml:space="preserve">Для создания клеточных биосенсоров используют различные </w:t>
      </w:r>
      <w:r w:rsidRPr="002B24FA">
        <w:rPr>
          <w:rFonts w:ascii="Times New Roman" w:hAnsi="Times New Roman" w:cs="Times New Roman"/>
          <w:color w:val="000000"/>
          <w:spacing w:val="2"/>
          <w:sz w:val="24"/>
          <w:szCs w:val="24"/>
        </w:rPr>
        <w:t>физические трансдьюсеры: электрохимические (амперометриче-</w:t>
      </w:r>
      <w:r w:rsidRPr="002B24FA">
        <w:rPr>
          <w:rFonts w:ascii="Times New Roman" w:hAnsi="Times New Roman" w:cs="Times New Roman"/>
          <w:color w:val="000000"/>
          <w:spacing w:val="3"/>
          <w:sz w:val="24"/>
          <w:szCs w:val="24"/>
        </w:rPr>
        <w:t>ские, потенциометрические), оптические, акустические, калори</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5"/>
          <w:sz w:val="24"/>
          <w:szCs w:val="24"/>
        </w:rPr>
        <w:t xml:space="preserve">метрические. Развитие получили биосенсоры с использованием техники </w:t>
      </w:r>
      <w:r w:rsidRPr="002B24FA">
        <w:rPr>
          <w:rFonts w:ascii="Times New Roman" w:hAnsi="Times New Roman" w:cs="Times New Roman"/>
          <w:color w:val="000000"/>
          <w:spacing w:val="5"/>
          <w:sz w:val="24"/>
          <w:szCs w:val="24"/>
          <w:lang w:val="en-US"/>
        </w:rPr>
        <w:t>LAPS</w:t>
      </w:r>
      <w:r w:rsidRPr="002B24FA">
        <w:rPr>
          <w:rFonts w:ascii="Times New Roman" w:hAnsi="Times New Roman" w:cs="Times New Roman"/>
          <w:color w:val="000000"/>
          <w:spacing w:val="5"/>
          <w:sz w:val="24"/>
          <w:szCs w:val="24"/>
        </w:rPr>
        <w:t xml:space="preserve"> (светоадресуемых потенциометрических сенсо</w:t>
      </w:r>
      <w:r w:rsidRPr="002B24FA">
        <w:rPr>
          <w:rFonts w:ascii="Times New Roman" w:hAnsi="Times New Roman" w:cs="Times New Roman"/>
          <w:color w:val="000000"/>
          <w:spacing w:val="5"/>
          <w:sz w:val="24"/>
          <w:szCs w:val="24"/>
        </w:rPr>
        <w:softHyphen/>
        <w:t>ров</w:t>
      </w:r>
      <w:r w:rsidRPr="002B24FA">
        <w:rPr>
          <w:rFonts w:ascii="Times New Roman" w:hAnsi="Times New Roman" w:cs="Times New Roman"/>
          <w:color w:val="000000"/>
          <w:spacing w:val="2"/>
          <w:sz w:val="24"/>
          <w:szCs w:val="24"/>
        </w:rPr>
        <w:t xml:space="preserve">). На основе </w:t>
      </w:r>
      <w:r w:rsidRPr="002B24FA">
        <w:rPr>
          <w:rFonts w:ascii="Times New Roman" w:hAnsi="Times New Roman" w:cs="Times New Roman"/>
          <w:color w:val="000000"/>
          <w:spacing w:val="2"/>
          <w:sz w:val="24"/>
          <w:szCs w:val="24"/>
          <w:lang w:val="en-US"/>
        </w:rPr>
        <w:t>LAPS</w:t>
      </w:r>
      <w:r w:rsidRPr="002B24FA">
        <w:rPr>
          <w:rFonts w:ascii="Times New Roman" w:hAnsi="Times New Roman" w:cs="Times New Roman"/>
          <w:color w:val="000000"/>
          <w:spacing w:val="2"/>
          <w:sz w:val="24"/>
          <w:szCs w:val="24"/>
        </w:rPr>
        <w:t>-системы созданы достаточно чувствитель</w:t>
      </w:r>
      <w:r w:rsidRPr="002B24FA">
        <w:rPr>
          <w:rFonts w:ascii="Times New Roman" w:hAnsi="Times New Roman" w:cs="Times New Roman"/>
          <w:color w:val="000000"/>
          <w:spacing w:val="2"/>
          <w:sz w:val="24"/>
          <w:szCs w:val="24"/>
        </w:rPr>
        <w:softHyphen/>
      </w:r>
      <w:r w:rsidRPr="002B24FA">
        <w:rPr>
          <w:rFonts w:ascii="Times New Roman" w:hAnsi="Times New Roman" w:cs="Times New Roman"/>
          <w:color w:val="000000"/>
          <w:spacing w:val="4"/>
          <w:sz w:val="24"/>
          <w:szCs w:val="24"/>
        </w:rPr>
        <w:t>ные системы слежения за физиологическим состоянием отдель</w:t>
      </w:r>
      <w:r w:rsidRPr="002B24FA">
        <w:rPr>
          <w:rFonts w:ascii="Times New Roman" w:hAnsi="Times New Roman" w:cs="Times New Roman"/>
          <w:color w:val="000000"/>
          <w:spacing w:val="4"/>
          <w:sz w:val="24"/>
          <w:szCs w:val="24"/>
        </w:rPr>
        <w:softHyphen/>
      </w:r>
      <w:r w:rsidRPr="002B24FA">
        <w:rPr>
          <w:rFonts w:ascii="Times New Roman" w:hAnsi="Times New Roman" w:cs="Times New Roman"/>
          <w:color w:val="000000"/>
          <w:spacing w:val="3"/>
          <w:sz w:val="24"/>
          <w:szCs w:val="24"/>
        </w:rPr>
        <w:t>ных клеток - так называемые микрофизиометры.</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4"/>
          <w:sz w:val="24"/>
          <w:szCs w:val="24"/>
        </w:rPr>
        <w:t xml:space="preserve">Для   создания   биосенсоров   используют   микроорганизмы: </w:t>
      </w:r>
      <w:r w:rsidRPr="002B24FA">
        <w:rPr>
          <w:rFonts w:ascii="Times New Roman" w:hAnsi="Times New Roman" w:cs="Times New Roman"/>
          <w:i/>
          <w:iCs/>
          <w:color w:val="000000"/>
          <w:spacing w:val="7"/>
          <w:sz w:val="24"/>
          <w:szCs w:val="24"/>
          <w:lang w:val="en-US"/>
        </w:rPr>
        <w:t>Neyrospora</w:t>
      </w:r>
      <w:r w:rsidRPr="002B24FA">
        <w:rPr>
          <w:rFonts w:ascii="Times New Roman" w:hAnsi="Times New Roman" w:cs="Times New Roman"/>
          <w:i/>
          <w:iCs/>
          <w:color w:val="000000"/>
          <w:spacing w:val="7"/>
          <w:sz w:val="24"/>
          <w:szCs w:val="24"/>
        </w:rPr>
        <w:t xml:space="preserve"> </w:t>
      </w:r>
      <w:r w:rsidRPr="002B24FA">
        <w:rPr>
          <w:rFonts w:ascii="Times New Roman" w:hAnsi="Times New Roman" w:cs="Times New Roman"/>
          <w:i/>
          <w:iCs/>
          <w:color w:val="000000"/>
          <w:spacing w:val="7"/>
          <w:sz w:val="24"/>
          <w:szCs w:val="24"/>
          <w:lang w:val="en-US"/>
        </w:rPr>
        <w:t>europea</w:t>
      </w:r>
      <w:r w:rsidRPr="002B24FA">
        <w:rPr>
          <w:rFonts w:ascii="Times New Roman" w:hAnsi="Times New Roman" w:cs="Times New Roman"/>
          <w:i/>
          <w:iCs/>
          <w:color w:val="000000"/>
          <w:spacing w:val="7"/>
          <w:sz w:val="24"/>
          <w:szCs w:val="24"/>
        </w:rPr>
        <w:t xml:space="preserve"> - </w:t>
      </w:r>
      <w:r w:rsidRPr="002B24FA">
        <w:rPr>
          <w:rFonts w:ascii="Times New Roman" w:hAnsi="Times New Roman" w:cs="Times New Roman"/>
          <w:color w:val="000000"/>
          <w:sz w:val="24"/>
          <w:szCs w:val="24"/>
        </w:rPr>
        <w:t xml:space="preserve"> </w:t>
      </w:r>
      <w:r w:rsidRPr="002B24FA">
        <w:rPr>
          <w:rFonts w:ascii="Times New Roman" w:hAnsi="Times New Roman" w:cs="Times New Roman"/>
          <w:color w:val="000000"/>
          <w:spacing w:val="8"/>
          <w:sz w:val="24"/>
          <w:szCs w:val="24"/>
        </w:rPr>
        <w:t xml:space="preserve">для определения аммиака, </w:t>
      </w:r>
      <w:r w:rsidRPr="002B24FA">
        <w:rPr>
          <w:rFonts w:ascii="Times New Roman" w:hAnsi="Times New Roman" w:cs="Times New Roman"/>
          <w:i/>
          <w:iCs/>
          <w:color w:val="000000"/>
          <w:spacing w:val="8"/>
          <w:sz w:val="24"/>
          <w:szCs w:val="24"/>
          <w:lang w:val="en-US"/>
        </w:rPr>
        <w:t>Trichosporon</w:t>
      </w:r>
      <w:r w:rsidRPr="002B24FA">
        <w:rPr>
          <w:rFonts w:ascii="Times New Roman" w:hAnsi="Times New Roman" w:cs="Times New Roman"/>
          <w:i/>
          <w:iCs/>
          <w:color w:val="000000"/>
          <w:spacing w:val="8"/>
          <w:sz w:val="24"/>
          <w:szCs w:val="24"/>
        </w:rPr>
        <w:t xml:space="preserve"> </w:t>
      </w:r>
      <w:r w:rsidRPr="002B24FA">
        <w:rPr>
          <w:rFonts w:ascii="Times New Roman" w:hAnsi="Times New Roman" w:cs="Times New Roman"/>
          <w:i/>
          <w:iCs/>
          <w:color w:val="000000"/>
          <w:spacing w:val="2"/>
          <w:sz w:val="24"/>
          <w:szCs w:val="24"/>
          <w:lang w:val="en-US"/>
        </w:rPr>
        <w:t>brassicae</w:t>
      </w:r>
      <w:r w:rsidRPr="002B24FA">
        <w:rPr>
          <w:rFonts w:ascii="Times New Roman" w:hAnsi="Times New Roman" w:cs="Times New Roman"/>
          <w:i/>
          <w:iCs/>
          <w:color w:val="000000"/>
          <w:spacing w:val="2"/>
          <w:sz w:val="24"/>
          <w:szCs w:val="24"/>
        </w:rPr>
        <w:t xml:space="preserve"> - </w:t>
      </w:r>
      <w:r w:rsidRPr="002B24FA">
        <w:rPr>
          <w:rFonts w:ascii="Times New Roman" w:hAnsi="Times New Roman" w:cs="Times New Roman"/>
          <w:color w:val="000000"/>
          <w:spacing w:val="2"/>
          <w:sz w:val="24"/>
          <w:szCs w:val="24"/>
        </w:rPr>
        <w:t xml:space="preserve">для определения уксусной кислоты, </w:t>
      </w:r>
      <w:r w:rsidRPr="002B24FA">
        <w:rPr>
          <w:rFonts w:ascii="Times New Roman" w:hAnsi="Times New Roman" w:cs="Times New Roman"/>
          <w:i/>
          <w:iCs/>
          <w:color w:val="000000"/>
          <w:spacing w:val="2"/>
          <w:sz w:val="24"/>
          <w:szCs w:val="24"/>
          <w:lang w:val="en-US"/>
        </w:rPr>
        <w:t>Sarcina</w:t>
      </w:r>
      <w:r w:rsidRPr="002B24FA">
        <w:rPr>
          <w:rFonts w:ascii="Times New Roman" w:hAnsi="Times New Roman" w:cs="Times New Roman"/>
          <w:i/>
          <w:iCs/>
          <w:color w:val="000000"/>
          <w:spacing w:val="2"/>
          <w:sz w:val="24"/>
          <w:szCs w:val="24"/>
        </w:rPr>
        <w:t xml:space="preserve"> </w:t>
      </w:r>
      <w:r w:rsidRPr="002B24FA">
        <w:rPr>
          <w:rFonts w:ascii="Times New Roman" w:hAnsi="Times New Roman" w:cs="Times New Roman"/>
          <w:i/>
          <w:iCs/>
          <w:color w:val="000000"/>
          <w:spacing w:val="2"/>
          <w:sz w:val="24"/>
          <w:szCs w:val="24"/>
          <w:lang w:val="en-US"/>
        </w:rPr>
        <w:t>flava</w:t>
      </w:r>
      <w:r w:rsidRPr="002B24FA">
        <w:rPr>
          <w:rFonts w:ascii="Times New Roman" w:hAnsi="Times New Roman" w:cs="Times New Roman"/>
          <w:i/>
          <w:iCs/>
          <w:color w:val="000000"/>
          <w:spacing w:val="2"/>
          <w:sz w:val="24"/>
          <w:szCs w:val="24"/>
        </w:rPr>
        <w:t xml:space="preserve"> — </w:t>
      </w:r>
      <w:r w:rsidRPr="002B24FA">
        <w:rPr>
          <w:rFonts w:ascii="Times New Roman" w:hAnsi="Times New Roman" w:cs="Times New Roman"/>
          <w:color w:val="000000"/>
          <w:spacing w:val="1"/>
          <w:sz w:val="24"/>
          <w:szCs w:val="24"/>
        </w:rPr>
        <w:t xml:space="preserve">для определения глутамина, </w:t>
      </w:r>
      <w:r w:rsidRPr="002B24FA">
        <w:rPr>
          <w:rFonts w:ascii="Times New Roman" w:hAnsi="Times New Roman" w:cs="Times New Roman"/>
          <w:i/>
          <w:iCs/>
          <w:color w:val="000000"/>
          <w:spacing w:val="1"/>
          <w:sz w:val="24"/>
          <w:szCs w:val="24"/>
          <w:lang w:val="en-US"/>
        </w:rPr>
        <w:t>Azoiobacier</w:t>
      </w:r>
      <w:r w:rsidRPr="002B24FA">
        <w:rPr>
          <w:rFonts w:ascii="Times New Roman" w:hAnsi="Times New Roman" w:cs="Times New Roman"/>
          <w:i/>
          <w:iCs/>
          <w:color w:val="000000"/>
          <w:spacing w:val="1"/>
          <w:sz w:val="24"/>
          <w:szCs w:val="24"/>
        </w:rPr>
        <w:t xml:space="preserve"> </w:t>
      </w:r>
      <w:r w:rsidRPr="002B24FA">
        <w:rPr>
          <w:rFonts w:ascii="Times New Roman" w:hAnsi="Times New Roman" w:cs="Times New Roman"/>
          <w:i/>
          <w:iCs/>
          <w:color w:val="000000"/>
          <w:spacing w:val="1"/>
          <w:sz w:val="24"/>
          <w:szCs w:val="24"/>
          <w:lang w:val="en-US"/>
        </w:rPr>
        <w:t>vineiaudii</w:t>
      </w:r>
      <w:r w:rsidRPr="002B24FA">
        <w:rPr>
          <w:rFonts w:ascii="Times New Roman" w:hAnsi="Times New Roman" w:cs="Times New Roman"/>
          <w:i/>
          <w:iCs/>
          <w:color w:val="000000"/>
          <w:spacing w:val="1"/>
          <w:sz w:val="24"/>
          <w:szCs w:val="24"/>
        </w:rPr>
        <w:t xml:space="preserve"> — </w:t>
      </w:r>
      <w:r w:rsidRPr="002B24FA">
        <w:rPr>
          <w:rFonts w:ascii="Times New Roman" w:hAnsi="Times New Roman" w:cs="Times New Roman"/>
          <w:color w:val="000000"/>
          <w:spacing w:val="1"/>
          <w:sz w:val="24"/>
          <w:szCs w:val="24"/>
        </w:rPr>
        <w:t>для опреде</w:t>
      </w:r>
      <w:r w:rsidRPr="002B24FA">
        <w:rPr>
          <w:rFonts w:ascii="Times New Roman" w:hAnsi="Times New Roman" w:cs="Times New Roman"/>
          <w:color w:val="000000"/>
          <w:spacing w:val="1"/>
          <w:sz w:val="24"/>
          <w:szCs w:val="24"/>
        </w:rPr>
        <w:softHyphen/>
      </w:r>
      <w:r w:rsidRPr="002B24FA">
        <w:rPr>
          <w:rFonts w:ascii="Times New Roman" w:hAnsi="Times New Roman" w:cs="Times New Roman"/>
          <w:color w:val="000000"/>
          <w:spacing w:val="5"/>
          <w:sz w:val="24"/>
          <w:szCs w:val="24"/>
        </w:rPr>
        <w:t xml:space="preserve">ления нитратов и другие. В тканевых электродах используют </w:t>
      </w:r>
      <w:r w:rsidRPr="002B24FA">
        <w:rPr>
          <w:rFonts w:ascii="Times New Roman" w:hAnsi="Times New Roman" w:cs="Times New Roman"/>
          <w:color w:val="000000"/>
          <w:spacing w:val="4"/>
          <w:sz w:val="24"/>
          <w:szCs w:val="24"/>
        </w:rPr>
        <w:t xml:space="preserve">срезы почек и печени свиньи, срезы желтой тыквы, банана и </w:t>
      </w:r>
      <w:r w:rsidRPr="002B24FA">
        <w:rPr>
          <w:rFonts w:ascii="Times New Roman" w:hAnsi="Times New Roman" w:cs="Times New Roman"/>
          <w:color w:val="000000"/>
          <w:spacing w:val="3"/>
          <w:sz w:val="24"/>
          <w:szCs w:val="24"/>
        </w:rPr>
        <w:t xml:space="preserve">другие. На основе гриба </w:t>
      </w:r>
      <w:r w:rsidRPr="002B24FA">
        <w:rPr>
          <w:rFonts w:ascii="Times New Roman" w:hAnsi="Times New Roman" w:cs="Times New Roman"/>
          <w:i/>
          <w:iCs/>
          <w:color w:val="000000"/>
          <w:spacing w:val="3"/>
          <w:sz w:val="24"/>
          <w:szCs w:val="24"/>
          <w:lang w:val="en-US"/>
        </w:rPr>
        <w:t>Aspergilus</w:t>
      </w:r>
      <w:r w:rsidRPr="002B24FA">
        <w:rPr>
          <w:rFonts w:ascii="Times New Roman" w:hAnsi="Times New Roman" w:cs="Times New Roman"/>
          <w:i/>
          <w:iCs/>
          <w:color w:val="000000"/>
          <w:spacing w:val="3"/>
          <w:sz w:val="24"/>
          <w:szCs w:val="24"/>
        </w:rPr>
        <w:t xml:space="preserve"> </w:t>
      </w:r>
      <w:r w:rsidRPr="002B24FA">
        <w:rPr>
          <w:rFonts w:ascii="Times New Roman" w:hAnsi="Times New Roman" w:cs="Times New Roman"/>
          <w:i/>
          <w:iCs/>
          <w:color w:val="000000"/>
          <w:spacing w:val="3"/>
          <w:sz w:val="24"/>
          <w:szCs w:val="24"/>
          <w:lang w:val="en-US"/>
        </w:rPr>
        <w:t>niger</w:t>
      </w:r>
      <w:r w:rsidRPr="002B24FA">
        <w:rPr>
          <w:rFonts w:ascii="Times New Roman" w:hAnsi="Times New Roman" w:cs="Times New Roman"/>
          <w:i/>
          <w:iCs/>
          <w:color w:val="000000"/>
          <w:spacing w:val="3"/>
          <w:sz w:val="24"/>
          <w:szCs w:val="24"/>
        </w:rPr>
        <w:t xml:space="preserve"> </w:t>
      </w:r>
      <w:r w:rsidRPr="002B24FA">
        <w:rPr>
          <w:rFonts w:ascii="Times New Roman" w:hAnsi="Times New Roman" w:cs="Times New Roman"/>
          <w:color w:val="000000"/>
          <w:spacing w:val="3"/>
          <w:sz w:val="24"/>
          <w:szCs w:val="24"/>
        </w:rPr>
        <w:t>группой японских уче</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1"/>
          <w:sz w:val="24"/>
          <w:szCs w:val="24"/>
        </w:rPr>
        <w:t>ных были созданы биосенсоры для определения биогенных ами</w:t>
      </w:r>
      <w:r w:rsidRPr="002B24FA">
        <w:rPr>
          <w:rFonts w:ascii="Times New Roman" w:hAnsi="Times New Roman" w:cs="Times New Roman"/>
          <w:color w:val="000000"/>
          <w:spacing w:val="1"/>
          <w:sz w:val="24"/>
          <w:szCs w:val="24"/>
        </w:rPr>
        <w:softHyphen/>
      </w:r>
      <w:r w:rsidRPr="002B24FA">
        <w:rPr>
          <w:rFonts w:ascii="Times New Roman" w:hAnsi="Times New Roman" w:cs="Times New Roman"/>
          <w:color w:val="000000"/>
          <w:spacing w:val="2"/>
          <w:sz w:val="24"/>
          <w:szCs w:val="24"/>
        </w:rPr>
        <w:t>нов в мясных продуктах.</w:t>
      </w:r>
    </w:p>
    <w:p w:rsidR="00E14BB8" w:rsidRPr="002B24FA" w:rsidRDefault="00E14BB8">
      <w:pPr>
        <w:rPr>
          <w:rFonts w:ascii="Times New Roman" w:hAnsi="Times New Roman" w:cs="Times New Roman"/>
          <w:sz w:val="24"/>
          <w:szCs w:val="24"/>
        </w:rPr>
      </w:pPr>
      <w:r w:rsidRPr="002B24FA">
        <w:rPr>
          <w:rFonts w:ascii="Times New Roman" w:hAnsi="Times New Roman" w:cs="Times New Roman"/>
          <w:color w:val="000000"/>
          <w:spacing w:val="3"/>
          <w:sz w:val="24"/>
          <w:szCs w:val="24"/>
        </w:rPr>
        <w:t>Для иммобилизации клеток с сохранением их активности первоначально использовали материалы природного происхож</w:t>
      </w:r>
      <w:r w:rsidRPr="002B24FA">
        <w:rPr>
          <w:rFonts w:ascii="Times New Roman" w:hAnsi="Times New Roman" w:cs="Times New Roman"/>
          <w:color w:val="000000"/>
          <w:spacing w:val="3"/>
          <w:sz w:val="24"/>
          <w:szCs w:val="24"/>
        </w:rPr>
        <w:softHyphen/>
        <w:t>дения: желатину, агар, альгинат кальция, каррагенан. В послед</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2"/>
          <w:sz w:val="24"/>
          <w:szCs w:val="24"/>
        </w:rPr>
        <w:t>ние годы разработаны и развиты методы включения живых кле</w:t>
      </w:r>
      <w:r w:rsidRPr="002B24FA">
        <w:rPr>
          <w:rFonts w:ascii="Times New Roman" w:hAnsi="Times New Roman" w:cs="Times New Roman"/>
          <w:color w:val="000000"/>
          <w:spacing w:val="2"/>
          <w:sz w:val="24"/>
          <w:szCs w:val="24"/>
        </w:rPr>
        <w:softHyphen/>
      </w:r>
      <w:r w:rsidRPr="002B24FA">
        <w:rPr>
          <w:rFonts w:ascii="Times New Roman" w:hAnsi="Times New Roman" w:cs="Times New Roman"/>
          <w:color w:val="000000"/>
          <w:spacing w:val="3"/>
          <w:sz w:val="24"/>
          <w:szCs w:val="24"/>
        </w:rPr>
        <w:t>ток в синтетические полимерные гели. Особенно интересные и перспективные результаты получены с использованием так на</w:t>
      </w:r>
      <w:r w:rsidRPr="002B24FA">
        <w:rPr>
          <w:rFonts w:ascii="Times New Roman" w:hAnsi="Times New Roman" w:cs="Times New Roman"/>
          <w:color w:val="000000"/>
          <w:spacing w:val="3"/>
          <w:sz w:val="24"/>
          <w:szCs w:val="24"/>
        </w:rPr>
        <w:softHyphen/>
        <w:t>зываемого метода криоиммобилизации клеток. Процедура крио-</w:t>
      </w:r>
      <w:r w:rsidRPr="002B24FA">
        <w:rPr>
          <w:rFonts w:ascii="Times New Roman" w:hAnsi="Times New Roman" w:cs="Times New Roman"/>
          <w:color w:val="000000"/>
          <w:spacing w:val="1"/>
          <w:sz w:val="24"/>
          <w:szCs w:val="24"/>
        </w:rPr>
        <w:t xml:space="preserve">иммобилизации состоит из стадии получения суспензии клеток: в </w:t>
      </w:r>
      <w:r w:rsidRPr="002B24FA">
        <w:rPr>
          <w:rFonts w:ascii="Times New Roman" w:hAnsi="Times New Roman" w:cs="Times New Roman"/>
          <w:color w:val="000000"/>
          <w:spacing w:val="2"/>
          <w:sz w:val="24"/>
          <w:szCs w:val="24"/>
        </w:rPr>
        <w:t xml:space="preserve">растворе полимера, замораживания суспензии с получением </w:t>
      </w:r>
      <w:r w:rsidRPr="002B24FA">
        <w:rPr>
          <w:rFonts w:ascii="Times New Roman" w:hAnsi="Times New Roman" w:cs="Times New Roman"/>
          <w:color w:val="000000"/>
          <w:spacing w:val="3"/>
          <w:sz w:val="24"/>
          <w:szCs w:val="24"/>
        </w:rPr>
        <w:t>криоструктурированных гелей, размораживания с образованием пористого, механически прочного материала, устойчивого до температур 70-80°С. Клетки, включенные в такого рода порис</w:t>
      </w:r>
      <w:r w:rsidRPr="002B24FA">
        <w:rPr>
          <w:rFonts w:ascii="Times New Roman" w:hAnsi="Times New Roman" w:cs="Times New Roman"/>
          <w:color w:val="000000"/>
          <w:spacing w:val="3"/>
          <w:sz w:val="24"/>
          <w:szCs w:val="24"/>
        </w:rPr>
        <w:softHyphen/>
        <w:t>тый материал, сохраняют активность и способны функциониро</w:t>
      </w:r>
      <w:r w:rsidRPr="002B24FA">
        <w:rPr>
          <w:rFonts w:ascii="Times New Roman" w:hAnsi="Times New Roman" w:cs="Times New Roman"/>
          <w:color w:val="000000"/>
          <w:spacing w:val="3"/>
          <w:sz w:val="24"/>
          <w:szCs w:val="24"/>
        </w:rPr>
        <w:softHyphen/>
      </w:r>
      <w:r w:rsidRPr="002B24FA">
        <w:rPr>
          <w:rFonts w:ascii="Times New Roman" w:hAnsi="Times New Roman" w:cs="Times New Roman"/>
          <w:color w:val="000000"/>
          <w:spacing w:val="1"/>
          <w:sz w:val="24"/>
          <w:szCs w:val="24"/>
        </w:rPr>
        <w:t>вать в течение нескольких месяцев.</w:t>
      </w:r>
    </w:p>
    <w:p w:rsidR="00E14BB8" w:rsidRPr="002B24FA" w:rsidRDefault="00E14BB8">
      <w:pPr>
        <w:rPr>
          <w:rFonts w:ascii="Times New Roman" w:hAnsi="Times New Roman" w:cs="Times New Roman"/>
          <w:sz w:val="24"/>
          <w:szCs w:val="24"/>
        </w:rPr>
      </w:pPr>
    </w:p>
    <w:p w:rsidR="00E14BB8" w:rsidRDefault="00E14BB8">
      <w:pPr>
        <w:rPr>
          <w:rFonts w:ascii="Times New Roman" w:hAnsi="Times New Roman" w:cs="Times New Roman"/>
          <w:sz w:val="24"/>
          <w:szCs w:val="24"/>
        </w:rPr>
      </w:pPr>
    </w:p>
    <w:p w:rsidR="00E14BB8" w:rsidRDefault="00E14BB8">
      <w:pPr>
        <w:rPr>
          <w:rFonts w:ascii="Times New Roman" w:hAnsi="Times New Roman" w:cs="Times New Roman"/>
          <w:sz w:val="24"/>
          <w:szCs w:val="24"/>
        </w:rPr>
      </w:pPr>
    </w:p>
    <w:p w:rsidR="00E14BB8" w:rsidRDefault="00E14BB8">
      <w:pPr>
        <w:rPr>
          <w:rFonts w:ascii="Times New Roman" w:hAnsi="Times New Roman" w:cs="Times New Roman"/>
          <w:sz w:val="24"/>
          <w:szCs w:val="24"/>
        </w:rPr>
      </w:pPr>
    </w:p>
    <w:p w:rsidR="00E14BB8"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p>
    <w:p w:rsidR="00E14BB8" w:rsidRPr="002B24FA" w:rsidRDefault="00E14BB8" w:rsidP="00E14BB8">
      <w:pPr>
        <w:pStyle w:val="1"/>
      </w:pPr>
      <w:bookmarkStart w:id="37" w:name="_Toc128216695"/>
      <w:r w:rsidRPr="002B24FA">
        <w:t>64. Приведите примеры микробных ферментов, использующихся вместо растительных и животных.</w:t>
      </w:r>
      <w:bookmarkEnd w:id="37"/>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pacing w:val="3"/>
          <w:sz w:val="24"/>
          <w:szCs w:val="24"/>
        </w:rPr>
      </w:pPr>
      <w:r w:rsidRPr="002B24FA">
        <w:rPr>
          <w:rFonts w:ascii="Times New Roman" w:hAnsi="Times New Roman" w:cs="Times New Roman"/>
          <w:sz w:val="24"/>
          <w:szCs w:val="24"/>
        </w:rPr>
        <w:t xml:space="preserve">Микробные </w:t>
      </w:r>
      <w:r w:rsidRPr="002B24FA">
        <w:rPr>
          <w:rFonts w:ascii="Times New Roman" w:hAnsi="Times New Roman" w:cs="Times New Roman"/>
          <w:i/>
          <w:iCs/>
          <w:sz w:val="24"/>
          <w:szCs w:val="24"/>
        </w:rPr>
        <w:t xml:space="preserve">ферменты </w:t>
      </w:r>
      <w:r w:rsidRPr="002B24FA">
        <w:rPr>
          <w:rFonts w:ascii="Times New Roman" w:hAnsi="Times New Roman" w:cs="Times New Roman"/>
          <w:sz w:val="24"/>
          <w:szCs w:val="24"/>
        </w:rPr>
        <w:t xml:space="preserve">все активнее заменяют растительные </w:t>
      </w:r>
      <w:r w:rsidRPr="002B24FA">
        <w:rPr>
          <w:rFonts w:ascii="Times New Roman" w:hAnsi="Times New Roman" w:cs="Times New Roman"/>
          <w:spacing w:val="2"/>
          <w:sz w:val="24"/>
          <w:szCs w:val="24"/>
        </w:rPr>
        <w:t xml:space="preserve">и животные ферменты. Так, амилазы из </w:t>
      </w:r>
      <w:r w:rsidRPr="002B24FA">
        <w:rPr>
          <w:rFonts w:ascii="Times New Roman" w:hAnsi="Times New Roman" w:cs="Times New Roman"/>
          <w:i/>
          <w:iCs/>
          <w:spacing w:val="2"/>
          <w:sz w:val="24"/>
          <w:szCs w:val="24"/>
          <w:lang w:val="en-US"/>
        </w:rPr>
        <w:t>Bacillus</w:t>
      </w:r>
      <w:r w:rsidRPr="002B24FA">
        <w:rPr>
          <w:rFonts w:ascii="Times New Roman" w:hAnsi="Times New Roman" w:cs="Times New Roman"/>
          <w:i/>
          <w:iCs/>
          <w:spacing w:val="2"/>
          <w:sz w:val="24"/>
          <w:szCs w:val="24"/>
        </w:rPr>
        <w:t xml:space="preserve"> </w:t>
      </w:r>
      <w:r w:rsidRPr="002B24FA">
        <w:rPr>
          <w:rFonts w:ascii="Times New Roman" w:hAnsi="Times New Roman" w:cs="Times New Roman"/>
          <w:spacing w:val="2"/>
          <w:sz w:val="24"/>
          <w:szCs w:val="24"/>
        </w:rPr>
        <w:t xml:space="preserve">и </w:t>
      </w:r>
      <w:r w:rsidRPr="002B24FA">
        <w:rPr>
          <w:rFonts w:ascii="Times New Roman" w:hAnsi="Times New Roman" w:cs="Times New Roman"/>
          <w:i/>
          <w:iCs/>
          <w:spacing w:val="2"/>
          <w:sz w:val="24"/>
          <w:szCs w:val="24"/>
          <w:lang w:val="en-US"/>
        </w:rPr>
        <w:t>Aspergillus</w:t>
      </w:r>
      <w:r w:rsidRPr="002B24FA">
        <w:rPr>
          <w:rFonts w:ascii="Times New Roman" w:hAnsi="Times New Roman" w:cs="Times New Roman"/>
          <w:i/>
          <w:iCs/>
          <w:spacing w:val="2"/>
          <w:sz w:val="24"/>
          <w:szCs w:val="24"/>
        </w:rPr>
        <w:t xml:space="preserve"> </w:t>
      </w:r>
      <w:r w:rsidRPr="002B24FA">
        <w:rPr>
          <w:rFonts w:ascii="Times New Roman" w:hAnsi="Times New Roman" w:cs="Times New Roman"/>
          <w:spacing w:val="2"/>
          <w:sz w:val="24"/>
          <w:szCs w:val="24"/>
        </w:rPr>
        <w:t>за</w:t>
      </w:r>
      <w:r w:rsidRPr="002B24FA">
        <w:rPr>
          <w:rFonts w:ascii="Times New Roman" w:hAnsi="Times New Roman" w:cs="Times New Roman"/>
          <w:spacing w:val="2"/>
          <w:sz w:val="24"/>
          <w:szCs w:val="24"/>
        </w:rPr>
        <w:softHyphen/>
      </w:r>
      <w:r w:rsidRPr="002B24FA">
        <w:rPr>
          <w:rFonts w:ascii="Times New Roman" w:hAnsi="Times New Roman" w:cs="Times New Roman"/>
          <w:sz w:val="24"/>
          <w:szCs w:val="24"/>
        </w:rPr>
        <w:t xml:space="preserve">менили аналогичные ферменты из пшеничного солода и ячменя </w:t>
      </w:r>
      <w:r w:rsidRPr="002B24FA">
        <w:rPr>
          <w:rFonts w:ascii="Times New Roman" w:hAnsi="Times New Roman" w:cs="Times New Roman"/>
          <w:spacing w:val="2"/>
          <w:sz w:val="24"/>
          <w:szCs w:val="24"/>
        </w:rPr>
        <w:t xml:space="preserve">в пивоварении, хлебопечении и производстве сухого печенья, а </w:t>
      </w:r>
      <w:r w:rsidRPr="002B24FA">
        <w:rPr>
          <w:rFonts w:ascii="Times New Roman" w:hAnsi="Times New Roman" w:cs="Times New Roman"/>
          <w:spacing w:val="5"/>
          <w:sz w:val="24"/>
          <w:szCs w:val="24"/>
        </w:rPr>
        <w:t xml:space="preserve">также в текстильной промышленности; протеазы из </w:t>
      </w:r>
      <w:r w:rsidRPr="002B24FA">
        <w:rPr>
          <w:rFonts w:ascii="Times New Roman" w:hAnsi="Times New Roman" w:cs="Times New Roman"/>
          <w:i/>
          <w:iCs/>
          <w:spacing w:val="5"/>
          <w:sz w:val="24"/>
          <w:szCs w:val="24"/>
          <w:lang w:val="en-US"/>
        </w:rPr>
        <w:t>Aspergillus</w:t>
      </w:r>
      <w:r w:rsidRPr="002B24FA">
        <w:rPr>
          <w:rFonts w:ascii="Times New Roman" w:hAnsi="Times New Roman" w:cs="Times New Roman"/>
          <w:i/>
          <w:iCs/>
          <w:spacing w:val="5"/>
          <w:sz w:val="24"/>
          <w:szCs w:val="24"/>
        </w:rPr>
        <w:t xml:space="preserve">  </w:t>
      </w:r>
      <w:r w:rsidRPr="002B24FA">
        <w:rPr>
          <w:rFonts w:ascii="Times New Roman" w:hAnsi="Times New Roman" w:cs="Times New Roman"/>
          <w:sz w:val="24"/>
          <w:szCs w:val="24"/>
        </w:rPr>
        <w:t>- животные и растительные протеазы, употребляемые для раз</w:t>
      </w:r>
      <w:r w:rsidRPr="002B24FA">
        <w:rPr>
          <w:rFonts w:ascii="Times New Roman" w:hAnsi="Times New Roman" w:cs="Times New Roman"/>
          <w:sz w:val="24"/>
          <w:szCs w:val="24"/>
        </w:rPr>
        <w:softHyphen/>
        <w:t>мягчения</w:t>
      </w:r>
      <w:r w:rsidRPr="002B24FA">
        <w:rPr>
          <w:rFonts w:ascii="Times New Roman" w:hAnsi="Times New Roman" w:cs="Times New Roman"/>
          <w:spacing w:val="1"/>
          <w:sz w:val="24"/>
          <w:szCs w:val="24"/>
        </w:rPr>
        <w:t xml:space="preserve"> мяса: протеазы из </w:t>
      </w:r>
      <w:r w:rsidRPr="002B24FA">
        <w:rPr>
          <w:rFonts w:ascii="Times New Roman" w:hAnsi="Times New Roman" w:cs="Times New Roman"/>
          <w:i/>
          <w:iCs/>
          <w:spacing w:val="1"/>
          <w:sz w:val="24"/>
          <w:szCs w:val="24"/>
          <w:lang w:val="en-US"/>
        </w:rPr>
        <w:t>Aspergillus</w:t>
      </w:r>
      <w:r w:rsidRPr="002B24FA">
        <w:rPr>
          <w:rFonts w:ascii="Times New Roman" w:hAnsi="Times New Roman" w:cs="Times New Roman"/>
          <w:i/>
          <w:iCs/>
          <w:spacing w:val="1"/>
          <w:sz w:val="24"/>
          <w:szCs w:val="24"/>
        </w:rPr>
        <w:t xml:space="preserve"> </w:t>
      </w:r>
      <w:r w:rsidRPr="002B24FA">
        <w:rPr>
          <w:rFonts w:ascii="Times New Roman" w:hAnsi="Times New Roman" w:cs="Times New Roman"/>
          <w:spacing w:val="1"/>
          <w:sz w:val="24"/>
          <w:szCs w:val="24"/>
        </w:rPr>
        <w:t xml:space="preserve">и </w:t>
      </w:r>
      <w:r w:rsidRPr="002B24FA">
        <w:rPr>
          <w:rFonts w:ascii="Times New Roman" w:hAnsi="Times New Roman" w:cs="Times New Roman"/>
          <w:i/>
          <w:iCs/>
          <w:spacing w:val="1"/>
          <w:sz w:val="24"/>
          <w:szCs w:val="24"/>
          <w:lang w:val="en-US"/>
        </w:rPr>
        <w:t>Bacillus</w:t>
      </w:r>
      <w:r w:rsidRPr="002B24FA">
        <w:rPr>
          <w:rFonts w:ascii="Times New Roman" w:hAnsi="Times New Roman" w:cs="Times New Roman"/>
          <w:i/>
          <w:iCs/>
          <w:spacing w:val="1"/>
          <w:sz w:val="24"/>
          <w:szCs w:val="24"/>
        </w:rPr>
        <w:t xml:space="preserve"> </w:t>
      </w:r>
      <w:r w:rsidRPr="002B24FA">
        <w:rPr>
          <w:rFonts w:ascii="Times New Roman" w:hAnsi="Times New Roman" w:cs="Times New Roman"/>
          <w:i/>
          <w:iCs/>
          <w:spacing w:val="1"/>
          <w:sz w:val="24"/>
          <w:szCs w:val="24"/>
          <w:lang w:val="en-US"/>
        </w:rPr>
        <w:t>lichemformis</w:t>
      </w:r>
      <w:r w:rsidRPr="002B24FA">
        <w:rPr>
          <w:rFonts w:ascii="Times New Roman" w:hAnsi="Times New Roman" w:cs="Times New Roman"/>
          <w:i/>
          <w:iCs/>
          <w:spacing w:val="1"/>
          <w:sz w:val="24"/>
          <w:szCs w:val="24"/>
        </w:rPr>
        <w:t xml:space="preserve"> </w:t>
      </w:r>
      <w:r w:rsidRPr="002B24FA">
        <w:rPr>
          <w:rFonts w:ascii="Times New Roman" w:hAnsi="Times New Roman" w:cs="Times New Roman"/>
          <w:spacing w:val="3"/>
          <w:sz w:val="24"/>
          <w:szCs w:val="24"/>
        </w:rPr>
        <w:t>заменили панкреатические протеазы в процессе размягчения ко</w:t>
      </w:r>
      <w:r w:rsidRPr="002B24FA">
        <w:rPr>
          <w:rFonts w:ascii="Times New Roman" w:hAnsi="Times New Roman" w:cs="Times New Roman"/>
          <w:spacing w:val="3"/>
          <w:sz w:val="24"/>
          <w:szCs w:val="24"/>
        </w:rPr>
        <w:softHyphen/>
        <w:t xml:space="preserve">жи (дубления) и в производстве моющих средств; реннины из </w:t>
      </w:r>
      <w:r w:rsidRPr="002B24FA">
        <w:rPr>
          <w:rFonts w:ascii="Times New Roman" w:hAnsi="Times New Roman" w:cs="Times New Roman"/>
          <w:spacing w:val="3"/>
          <w:sz w:val="24"/>
          <w:szCs w:val="24"/>
          <w:lang w:val="en-US"/>
        </w:rPr>
        <w:t>M</w:t>
      </w:r>
      <w:r w:rsidRPr="002B24FA">
        <w:rPr>
          <w:rFonts w:ascii="Times New Roman" w:hAnsi="Times New Roman" w:cs="Times New Roman"/>
          <w:i/>
          <w:iCs/>
          <w:spacing w:val="3"/>
          <w:sz w:val="24"/>
          <w:szCs w:val="24"/>
          <w:lang w:val="en-US"/>
        </w:rPr>
        <w:t>ucor</w:t>
      </w:r>
      <w:r w:rsidRPr="002B24FA">
        <w:rPr>
          <w:rFonts w:ascii="Times New Roman" w:hAnsi="Times New Roman" w:cs="Times New Roman"/>
          <w:i/>
          <w:iCs/>
          <w:spacing w:val="3"/>
          <w:sz w:val="24"/>
          <w:szCs w:val="24"/>
        </w:rPr>
        <w:t xml:space="preserve"> </w:t>
      </w:r>
      <w:r w:rsidRPr="002B24FA">
        <w:rPr>
          <w:rFonts w:ascii="Times New Roman" w:hAnsi="Times New Roman" w:cs="Times New Roman"/>
          <w:spacing w:val="3"/>
          <w:sz w:val="24"/>
          <w:szCs w:val="24"/>
        </w:rPr>
        <w:t>— сычужный фермент из желудка телят в сыроварении.</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r w:rsidRPr="002B24FA">
        <w:rPr>
          <w:rFonts w:ascii="Times New Roman" w:hAnsi="Times New Roman" w:cs="Times New Roman"/>
          <w:b/>
          <w:bCs/>
          <w:sz w:val="24"/>
          <w:szCs w:val="24"/>
        </w:rPr>
        <w:t>Ферменты и их применение</w:t>
      </w:r>
    </w:p>
    <w:p w:rsidR="00E14BB8" w:rsidRPr="002B24FA" w:rsidRDefault="00E14BB8">
      <w:pPr>
        <w:rPr>
          <w:rFonts w:ascii="Times New Roman" w:hAnsi="Times New Roman" w:cs="Times New Roman"/>
          <w:b/>
          <w:bCs/>
          <w:spacing w:val="3"/>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6204"/>
      </w:tblGrid>
      <w:tr w:rsidR="00E14BB8" w:rsidRPr="002B24FA">
        <w:tc>
          <w:tcPr>
            <w:tcW w:w="2093" w:type="dxa"/>
          </w:tcPr>
          <w:p w:rsidR="00E14BB8" w:rsidRPr="002B24FA" w:rsidRDefault="00E14BB8">
            <w:pPr>
              <w:rPr>
                <w:rFonts w:ascii="Times New Roman" w:hAnsi="Times New Roman" w:cs="Times New Roman"/>
                <w:b/>
                <w:bCs/>
                <w:sz w:val="24"/>
                <w:szCs w:val="24"/>
              </w:rPr>
            </w:pPr>
            <w:r w:rsidRPr="002B24FA">
              <w:rPr>
                <w:rFonts w:ascii="Times New Roman" w:hAnsi="Times New Roman" w:cs="Times New Roman"/>
                <w:b/>
                <w:bCs/>
                <w:spacing w:val="-1"/>
                <w:sz w:val="24"/>
                <w:szCs w:val="24"/>
              </w:rPr>
              <w:t>Ферменты</w:t>
            </w:r>
          </w:p>
        </w:tc>
        <w:tc>
          <w:tcPr>
            <w:tcW w:w="1843" w:type="dxa"/>
          </w:tcPr>
          <w:p w:rsidR="00E14BB8" w:rsidRPr="002B24FA" w:rsidRDefault="00E14BB8">
            <w:pPr>
              <w:rPr>
                <w:rFonts w:ascii="Times New Roman" w:hAnsi="Times New Roman" w:cs="Times New Roman"/>
                <w:b/>
                <w:bCs/>
                <w:sz w:val="24"/>
                <w:szCs w:val="24"/>
              </w:rPr>
            </w:pPr>
            <w:r w:rsidRPr="002B24FA">
              <w:rPr>
                <w:rFonts w:ascii="Times New Roman" w:hAnsi="Times New Roman" w:cs="Times New Roman"/>
                <w:b/>
                <w:bCs/>
                <w:spacing w:val="-1"/>
                <w:sz w:val="24"/>
                <w:szCs w:val="24"/>
              </w:rPr>
              <w:t>Продуценты</w:t>
            </w:r>
          </w:p>
        </w:tc>
        <w:tc>
          <w:tcPr>
            <w:tcW w:w="6204" w:type="dxa"/>
          </w:tcPr>
          <w:p w:rsidR="00E14BB8" w:rsidRPr="002B24FA" w:rsidRDefault="00E14BB8">
            <w:pPr>
              <w:rPr>
                <w:rFonts w:ascii="Times New Roman" w:hAnsi="Times New Roman" w:cs="Times New Roman"/>
                <w:b/>
                <w:bCs/>
                <w:sz w:val="24"/>
                <w:szCs w:val="24"/>
              </w:rPr>
            </w:pPr>
            <w:r w:rsidRPr="002B24FA">
              <w:rPr>
                <w:rFonts w:ascii="Times New Roman" w:hAnsi="Times New Roman" w:cs="Times New Roman"/>
                <w:b/>
                <w:bCs/>
                <w:w w:val="94"/>
                <w:sz w:val="24"/>
                <w:szCs w:val="24"/>
              </w:rPr>
              <w:t>Применение</w:t>
            </w:r>
          </w:p>
        </w:tc>
      </w:tr>
      <w:tr w:rsidR="00E14BB8" w:rsidRPr="002B24FA">
        <w:tc>
          <w:tcPr>
            <w:tcW w:w="2093" w:type="dxa"/>
          </w:tcPr>
          <w:p w:rsidR="00E14BB8" w:rsidRPr="002B24FA" w:rsidRDefault="00E14BB8">
            <w:pPr>
              <w:rPr>
                <w:rFonts w:ascii="Times New Roman" w:hAnsi="Times New Roman" w:cs="Times New Roman"/>
                <w:sz w:val="24"/>
                <w:szCs w:val="24"/>
              </w:rPr>
            </w:pPr>
            <w:r w:rsidRPr="002B24FA">
              <w:rPr>
                <w:rFonts w:ascii="Times New Roman" w:hAnsi="Times New Roman" w:cs="Times New Roman"/>
                <w:w w:val="94"/>
                <w:sz w:val="24"/>
                <w:szCs w:val="24"/>
              </w:rPr>
              <w:t>Амилазы</w:t>
            </w:r>
          </w:p>
        </w:tc>
        <w:tc>
          <w:tcPr>
            <w:tcW w:w="1843" w:type="dxa"/>
          </w:tcPr>
          <w:p w:rsidR="00E14BB8" w:rsidRPr="002B24FA" w:rsidRDefault="00E14BB8" w:rsidP="00E14BB8">
            <w:pPr>
              <w:rPr>
                <w:rFonts w:ascii="Times New Roman" w:hAnsi="Times New Roman" w:cs="Times New Roman"/>
                <w:sz w:val="24"/>
                <w:szCs w:val="24"/>
              </w:rPr>
            </w:pPr>
            <w:r w:rsidRPr="002B24FA">
              <w:rPr>
                <w:rFonts w:ascii="Times New Roman" w:hAnsi="Times New Roman" w:cs="Times New Roman"/>
                <w:w w:val="94"/>
                <w:sz w:val="24"/>
                <w:szCs w:val="24"/>
              </w:rPr>
              <w:t>Бактерии, грибы</w:t>
            </w:r>
          </w:p>
        </w:tc>
        <w:tc>
          <w:tcPr>
            <w:tcW w:w="6204" w:type="dxa"/>
          </w:tcPr>
          <w:p w:rsidR="00E14BB8" w:rsidRPr="002B24FA" w:rsidRDefault="00E14BB8">
            <w:pPr>
              <w:rPr>
                <w:rFonts w:ascii="Times New Roman" w:hAnsi="Times New Roman" w:cs="Times New Roman"/>
                <w:sz w:val="24"/>
                <w:szCs w:val="24"/>
              </w:rPr>
            </w:pPr>
            <w:r w:rsidRPr="002B24FA">
              <w:rPr>
                <w:rFonts w:ascii="Times New Roman" w:hAnsi="Times New Roman" w:cs="Times New Roman"/>
                <w:w w:val="94"/>
                <w:sz w:val="24"/>
                <w:szCs w:val="24"/>
              </w:rPr>
              <w:t>Производство патоки, глюкозы, этанола. Добав</w:t>
            </w:r>
            <w:r w:rsidRPr="002B24FA">
              <w:rPr>
                <w:rFonts w:ascii="Times New Roman" w:hAnsi="Times New Roman" w:cs="Times New Roman"/>
                <w:w w:val="94"/>
                <w:sz w:val="24"/>
                <w:szCs w:val="24"/>
              </w:rPr>
              <w:softHyphen/>
              <w:t>ка к хлебопродуктам. Способствующее пище</w:t>
            </w:r>
            <w:r w:rsidRPr="002B24FA">
              <w:rPr>
                <w:rFonts w:ascii="Times New Roman" w:hAnsi="Times New Roman" w:cs="Times New Roman"/>
                <w:w w:val="94"/>
                <w:sz w:val="24"/>
                <w:szCs w:val="24"/>
              </w:rPr>
              <w:softHyphen/>
            </w:r>
            <w:r w:rsidRPr="002B24FA">
              <w:rPr>
                <w:rFonts w:ascii="Times New Roman" w:hAnsi="Times New Roman" w:cs="Times New Roman"/>
                <w:spacing w:val="-1"/>
                <w:w w:val="94"/>
                <w:sz w:val="24"/>
                <w:szCs w:val="24"/>
              </w:rPr>
              <w:t>варению средство</w:t>
            </w:r>
          </w:p>
        </w:tc>
      </w:tr>
      <w:tr w:rsidR="00E14BB8" w:rsidRPr="002B24FA">
        <w:tc>
          <w:tcPr>
            <w:tcW w:w="2093"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w w:val="94"/>
                <w:sz w:val="24"/>
                <w:szCs w:val="24"/>
              </w:rPr>
              <w:t xml:space="preserve">Протеазы из </w:t>
            </w:r>
            <w:r w:rsidRPr="002B24FA">
              <w:rPr>
                <w:rFonts w:ascii="Times New Roman" w:hAnsi="Times New Roman" w:cs="Times New Roman"/>
                <w:spacing w:val="-5"/>
                <w:w w:val="94"/>
                <w:sz w:val="24"/>
                <w:szCs w:val="24"/>
              </w:rPr>
              <w:t>микроорга</w:t>
            </w:r>
            <w:r w:rsidRPr="002B24FA">
              <w:rPr>
                <w:rFonts w:ascii="Times New Roman" w:hAnsi="Times New Roman" w:cs="Times New Roman"/>
                <w:spacing w:val="-6"/>
                <w:w w:val="94"/>
                <w:sz w:val="24"/>
                <w:szCs w:val="24"/>
              </w:rPr>
              <w:t>низмов</w:t>
            </w:r>
          </w:p>
        </w:tc>
        <w:tc>
          <w:tcPr>
            <w:tcW w:w="1843"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w w:val="94"/>
                <w:sz w:val="24"/>
                <w:szCs w:val="24"/>
              </w:rPr>
              <w:t>Бактерии, грибы</w:t>
            </w:r>
          </w:p>
        </w:tc>
        <w:tc>
          <w:tcPr>
            <w:tcW w:w="6204"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w w:val="94"/>
                <w:sz w:val="24"/>
                <w:szCs w:val="24"/>
              </w:rPr>
              <w:t>Производство и созревание сыра. Приготовление соевого соуса и получение аминокислот.</w:t>
            </w:r>
          </w:p>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w w:val="94"/>
                <w:sz w:val="24"/>
                <w:szCs w:val="24"/>
              </w:rPr>
              <w:t>Выделка кожи. Активаторы пищеварения (дайджестанты). Осветление пива. Удаление бел</w:t>
            </w:r>
            <w:r w:rsidRPr="002B24FA">
              <w:rPr>
                <w:rFonts w:ascii="Times New Roman" w:hAnsi="Times New Roman" w:cs="Times New Roman"/>
                <w:w w:val="94"/>
                <w:sz w:val="24"/>
                <w:szCs w:val="24"/>
              </w:rPr>
              <w:softHyphen/>
            </w:r>
            <w:r w:rsidRPr="002B24FA">
              <w:rPr>
                <w:rFonts w:ascii="Times New Roman" w:hAnsi="Times New Roman" w:cs="Times New Roman"/>
                <w:spacing w:val="-1"/>
                <w:w w:val="94"/>
                <w:sz w:val="24"/>
                <w:szCs w:val="24"/>
              </w:rPr>
              <w:t>ковых комков из алкогольных напитков. Размяг</w:t>
            </w:r>
            <w:r w:rsidRPr="002B24FA">
              <w:rPr>
                <w:rFonts w:ascii="Times New Roman" w:hAnsi="Times New Roman" w:cs="Times New Roman"/>
                <w:spacing w:val="-1"/>
                <w:w w:val="94"/>
                <w:sz w:val="24"/>
                <w:szCs w:val="24"/>
              </w:rPr>
              <w:softHyphen/>
            </w:r>
            <w:r w:rsidRPr="002B24FA">
              <w:rPr>
                <w:rFonts w:ascii="Times New Roman" w:hAnsi="Times New Roman" w:cs="Times New Roman"/>
                <w:w w:val="94"/>
                <w:sz w:val="24"/>
                <w:szCs w:val="24"/>
              </w:rPr>
              <w:t xml:space="preserve">чение мяса (папайи). Производство моющих </w:t>
            </w:r>
            <w:r w:rsidRPr="002B24FA">
              <w:rPr>
                <w:rFonts w:ascii="Times New Roman" w:hAnsi="Times New Roman" w:cs="Times New Roman"/>
                <w:spacing w:val="-2"/>
                <w:w w:val="94"/>
                <w:sz w:val="24"/>
                <w:szCs w:val="24"/>
              </w:rPr>
              <w:t>средств.</w:t>
            </w:r>
          </w:p>
        </w:tc>
      </w:tr>
      <w:tr w:rsidR="00E14BB8" w:rsidRPr="002B24FA">
        <w:tc>
          <w:tcPr>
            <w:tcW w:w="2093"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spacing w:val="-6"/>
                <w:w w:val="94"/>
                <w:sz w:val="24"/>
                <w:szCs w:val="24"/>
              </w:rPr>
              <w:t>Реннин</w:t>
            </w:r>
          </w:p>
        </w:tc>
        <w:tc>
          <w:tcPr>
            <w:tcW w:w="1843"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spacing w:val="1"/>
                <w:w w:val="94"/>
                <w:sz w:val="24"/>
                <w:szCs w:val="24"/>
              </w:rPr>
              <w:t xml:space="preserve">Желудок теленка, </w:t>
            </w:r>
            <w:r w:rsidRPr="002B24FA">
              <w:rPr>
                <w:rFonts w:ascii="Times New Roman" w:hAnsi="Times New Roman" w:cs="Times New Roman"/>
                <w:spacing w:val="-3"/>
                <w:w w:val="94"/>
                <w:sz w:val="24"/>
                <w:szCs w:val="24"/>
              </w:rPr>
              <w:t>грибы</w:t>
            </w:r>
          </w:p>
        </w:tc>
        <w:tc>
          <w:tcPr>
            <w:tcW w:w="6204"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spacing w:val="1"/>
                <w:w w:val="94"/>
                <w:sz w:val="24"/>
                <w:szCs w:val="24"/>
              </w:rPr>
              <w:t>Производство сыра</w:t>
            </w:r>
          </w:p>
        </w:tc>
      </w:tr>
      <w:tr w:rsidR="00E14BB8" w:rsidRPr="002B24FA">
        <w:tc>
          <w:tcPr>
            <w:tcW w:w="2093" w:type="dxa"/>
          </w:tcPr>
          <w:p w:rsidR="00E14BB8" w:rsidRPr="002B24FA" w:rsidRDefault="00E14BB8">
            <w:pPr>
              <w:rPr>
                <w:rFonts w:ascii="Times New Roman" w:hAnsi="Times New Roman" w:cs="Times New Roman"/>
                <w:spacing w:val="-6"/>
                <w:w w:val="94"/>
                <w:sz w:val="24"/>
                <w:szCs w:val="24"/>
              </w:rPr>
            </w:pPr>
            <w:r w:rsidRPr="002B24FA">
              <w:rPr>
                <w:rFonts w:ascii="Times New Roman" w:hAnsi="Times New Roman" w:cs="Times New Roman"/>
                <w:spacing w:val="-6"/>
                <w:w w:val="94"/>
                <w:sz w:val="24"/>
                <w:szCs w:val="24"/>
              </w:rPr>
              <w:t>Липазы</w:t>
            </w:r>
          </w:p>
        </w:tc>
        <w:tc>
          <w:tcPr>
            <w:tcW w:w="184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3"/>
                <w:w w:val="94"/>
                <w:sz w:val="24"/>
                <w:szCs w:val="24"/>
              </w:rPr>
              <w:t>Дрожжи</w:t>
            </w:r>
          </w:p>
        </w:tc>
        <w:tc>
          <w:tcPr>
            <w:tcW w:w="6204"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1"/>
                <w:w w:val="94"/>
                <w:sz w:val="24"/>
                <w:szCs w:val="24"/>
              </w:rPr>
              <w:t xml:space="preserve">Производство масла и глицеридов. Активаторы </w:t>
            </w:r>
            <w:r w:rsidRPr="002B24FA">
              <w:rPr>
                <w:rFonts w:ascii="Times New Roman" w:hAnsi="Times New Roman" w:cs="Times New Roman"/>
                <w:w w:val="94"/>
                <w:sz w:val="24"/>
                <w:szCs w:val="24"/>
              </w:rPr>
              <w:t>пищеварения (дайджестанты)</w:t>
            </w:r>
          </w:p>
        </w:tc>
      </w:tr>
      <w:tr w:rsidR="00E14BB8" w:rsidRPr="002B24FA">
        <w:tc>
          <w:tcPr>
            <w:tcW w:w="2093" w:type="dxa"/>
          </w:tcPr>
          <w:p w:rsidR="00E14BB8" w:rsidRPr="002B24FA" w:rsidRDefault="00E14BB8">
            <w:pPr>
              <w:rPr>
                <w:rFonts w:ascii="Times New Roman" w:hAnsi="Times New Roman" w:cs="Times New Roman"/>
                <w:spacing w:val="-6"/>
                <w:w w:val="94"/>
                <w:sz w:val="24"/>
                <w:szCs w:val="24"/>
              </w:rPr>
            </w:pPr>
            <w:r w:rsidRPr="002B24FA">
              <w:rPr>
                <w:rFonts w:ascii="Times New Roman" w:hAnsi="Times New Roman" w:cs="Times New Roman"/>
                <w:spacing w:val="-3"/>
                <w:w w:val="94"/>
                <w:sz w:val="24"/>
                <w:szCs w:val="24"/>
              </w:rPr>
              <w:t>Пеюгйназы</w:t>
            </w:r>
          </w:p>
        </w:tc>
        <w:tc>
          <w:tcPr>
            <w:tcW w:w="1843" w:type="dxa"/>
          </w:tcPr>
          <w:p w:rsidR="00E14BB8" w:rsidRPr="002B24FA" w:rsidRDefault="00E14BB8">
            <w:pPr>
              <w:rPr>
                <w:rFonts w:ascii="Times New Roman" w:hAnsi="Times New Roman" w:cs="Times New Roman"/>
                <w:spacing w:val="-3"/>
                <w:w w:val="94"/>
                <w:sz w:val="24"/>
                <w:szCs w:val="24"/>
              </w:rPr>
            </w:pPr>
            <w:r w:rsidRPr="002B24FA">
              <w:rPr>
                <w:rFonts w:ascii="Times New Roman" w:hAnsi="Times New Roman" w:cs="Times New Roman"/>
                <w:spacing w:val="-3"/>
                <w:w w:val="94"/>
                <w:sz w:val="24"/>
                <w:szCs w:val="24"/>
              </w:rPr>
              <w:t>Грибы</w:t>
            </w:r>
          </w:p>
        </w:tc>
        <w:tc>
          <w:tcPr>
            <w:tcW w:w="6204"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w w:val="94"/>
                <w:sz w:val="24"/>
                <w:szCs w:val="24"/>
              </w:rPr>
              <w:t>Осветление и повышение выхода зина и фруктовых соков</w:t>
            </w:r>
          </w:p>
        </w:tc>
      </w:tr>
      <w:tr w:rsidR="00E14BB8" w:rsidRPr="002B24FA">
        <w:tc>
          <w:tcPr>
            <w:tcW w:w="2093" w:type="dxa"/>
          </w:tcPr>
          <w:p w:rsidR="00E14BB8" w:rsidRPr="002B24FA" w:rsidRDefault="00E14BB8">
            <w:pPr>
              <w:rPr>
                <w:rFonts w:ascii="Times New Roman" w:hAnsi="Times New Roman" w:cs="Times New Roman"/>
                <w:spacing w:val="-3"/>
                <w:w w:val="94"/>
                <w:sz w:val="24"/>
                <w:szCs w:val="24"/>
              </w:rPr>
            </w:pPr>
            <w:r w:rsidRPr="002B24FA">
              <w:rPr>
                <w:rFonts w:ascii="Times New Roman" w:hAnsi="Times New Roman" w:cs="Times New Roman"/>
                <w:spacing w:val="-1"/>
                <w:w w:val="94"/>
                <w:sz w:val="24"/>
                <w:szCs w:val="24"/>
              </w:rPr>
              <w:t>Гемицеллюл</w:t>
            </w:r>
            <w:r w:rsidRPr="002B24FA">
              <w:rPr>
                <w:rFonts w:ascii="Times New Roman" w:hAnsi="Times New Roman" w:cs="Times New Roman"/>
                <w:spacing w:val="-6"/>
                <w:w w:val="94"/>
                <w:sz w:val="24"/>
                <w:szCs w:val="24"/>
              </w:rPr>
              <w:t>азы</w:t>
            </w:r>
          </w:p>
        </w:tc>
        <w:tc>
          <w:tcPr>
            <w:tcW w:w="1843" w:type="dxa"/>
          </w:tcPr>
          <w:p w:rsidR="00E14BB8" w:rsidRPr="002B24FA" w:rsidRDefault="00E14BB8">
            <w:pPr>
              <w:rPr>
                <w:rFonts w:ascii="Times New Roman" w:hAnsi="Times New Roman" w:cs="Times New Roman"/>
                <w:spacing w:val="-3"/>
                <w:w w:val="94"/>
                <w:sz w:val="24"/>
                <w:szCs w:val="24"/>
              </w:rPr>
            </w:pPr>
            <w:r w:rsidRPr="002B24FA">
              <w:rPr>
                <w:rFonts w:ascii="Times New Roman" w:hAnsi="Times New Roman" w:cs="Times New Roman"/>
                <w:spacing w:val="-1"/>
                <w:w w:val="94"/>
                <w:sz w:val="24"/>
                <w:szCs w:val="24"/>
              </w:rPr>
              <w:t>Грибы</w:t>
            </w:r>
          </w:p>
        </w:tc>
        <w:tc>
          <w:tcPr>
            <w:tcW w:w="6204"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w w:val="94"/>
                <w:sz w:val="24"/>
                <w:szCs w:val="24"/>
              </w:rPr>
              <w:t>Гидролиз гемицеллюлоз злаков и овощей</w:t>
            </w:r>
          </w:p>
        </w:tc>
      </w:tr>
      <w:tr w:rsidR="00E14BB8" w:rsidRPr="002B24FA">
        <w:tc>
          <w:tcPr>
            <w:tcW w:w="209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3"/>
                <w:w w:val="94"/>
                <w:sz w:val="24"/>
                <w:szCs w:val="24"/>
              </w:rPr>
              <w:t>Целлголазы</w:t>
            </w:r>
          </w:p>
        </w:tc>
        <w:tc>
          <w:tcPr>
            <w:tcW w:w="184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3"/>
                <w:w w:val="94"/>
                <w:sz w:val="24"/>
                <w:szCs w:val="24"/>
              </w:rPr>
              <w:t>Грибы</w:t>
            </w:r>
          </w:p>
        </w:tc>
        <w:tc>
          <w:tcPr>
            <w:tcW w:w="6204"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spacing w:val="-1"/>
                <w:w w:val="94"/>
                <w:sz w:val="24"/>
                <w:szCs w:val="24"/>
              </w:rPr>
              <w:t>Гидролиз целлюлозы в глюкозу.</w:t>
            </w:r>
          </w:p>
        </w:tc>
      </w:tr>
      <w:tr w:rsidR="00E14BB8" w:rsidRPr="002B24FA">
        <w:tc>
          <w:tcPr>
            <w:tcW w:w="2093" w:type="dxa"/>
          </w:tcPr>
          <w:p w:rsidR="00E14BB8" w:rsidRPr="002B24FA" w:rsidRDefault="00E14BB8">
            <w:pPr>
              <w:rPr>
                <w:rFonts w:ascii="Times New Roman" w:hAnsi="Times New Roman" w:cs="Times New Roman"/>
                <w:spacing w:val="-3"/>
                <w:w w:val="94"/>
                <w:sz w:val="24"/>
                <w:szCs w:val="24"/>
              </w:rPr>
            </w:pPr>
            <w:r w:rsidRPr="002B24FA">
              <w:rPr>
                <w:rFonts w:ascii="Times New Roman" w:hAnsi="Times New Roman" w:cs="Times New Roman"/>
                <w:spacing w:val="-6"/>
                <w:w w:val="94"/>
                <w:sz w:val="24"/>
                <w:szCs w:val="24"/>
              </w:rPr>
              <w:t>Инулаза</w:t>
            </w:r>
          </w:p>
        </w:tc>
        <w:tc>
          <w:tcPr>
            <w:tcW w:w="1843" w:type="dxa"/>
          </w:tcPr>
          <w:p w:rsidR="00E14BB8" w:rsidRPr="002B24FA" w:rsidRDefault="00E14BB8">
            <w:pPr>
              <w:rPr>
                <w:rFonts w:ascii="Times New Roman" w:hAnsi="Times New Roman" w:cs="Times New Roman"/>
                <w:spacing w:val="-3"/>
                <w:w w:val="94"/>
                <w:sz w:val="24"/>
                <w:szCs w:val="24"/>
              </w:rPr>
            </w:pPr>
            <w:r w:rsidRPr="002B24FA">
              <w:rPr>
                <w:rFonts w:ascii="Times New Roman" w:hAnsi="Times New Roman" w:cs="Times New Roman"/>
                <w:spacing w:val="-1"/>
                <w:w w:val="94"/>
                <w:sz w:val="24"/>
                <w:szCs w:val="24"/>
              </w:rPr>
              <w:t>Бактерии, грмбы</w:t>
            </w:r>
          </w:p>
        </w:tc>
        <w:tc>
          <w:tcPr>
            <w:tcW w:w="6204"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1"/>
                <w:w w:val="94"/>
                <w:sz w:val="24"/>
                <w:szCs w:val="24"/>
              </w:rPr>
              <w:t>Гидролиз инулина во фруктозу.</w:t>
            </w:r>
          </w:p>
        </w:tc>
      </w:tr>
      <w:tr w:rsidR="00E14BB8" w:rsidRPr="002B24FA">
        <w:tc>
          <w:tcPr>
            <w:tcW w:w="2093" w:type="dxa"/>
          </w:tcPr>
          <w:p w:rsidR="00E14BB8" w:rsidRPr="002B24FA" w:rsidRDefault="00E14BB8">
            <w:pPr>
              <w:rPr>
                <w:rFonts w:ascii="Times New Roman" w:hAnsi="Times New Roman" w:cs="Times New Roman"/>
                <w:spacing w:val="-6"/>
                <w:w w:val="94"/>
                <w:sz w:val="24"/>
                <w:szCs w:val="24"/>
              </w:rPr>
            </w:pPr>
            <w:r w:rsidRPr="002B24FA">
              <w:rPr>
                <w:rFonts w:ascii="Times New Roman" w:hAnsi="Times New Roman" w:cs="Times New Roman"/>
                <w:spacing w:val="-1"/>
                <w:w w:val="94"/>
                <w:sz w:val="24"/>
                <w:szCs w:val="24"/>
              </w:rPr>
              <w:t>Инвертаза</w:t>
            </w:r>
          </w:p>
        </w:tc>
        <w:tc>
          <w:tcPr>
            <w:tcW w:w="184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1"/>
                <w:w w:val="94"/>
                <w:sz w:val="24"/>
                <w:szCs w:val="24"/>
              </w:rPr>
              <w:t>Дрожжи</w:t>
            </w:r>
          </w:p>
        </w:tc>
        <w:tc>
          <w:tcPr>
            <w:tcW w:w="6204"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w w:val="94"/>
                <w:sz w:val="24"/>
                <w:szCs w:val="24"/>
              </w:rPr>
              <w:t>Предотвращение кристаллизации сахара в п</w:t>
            </w:r>
            <w:r w:rsidRPr="002B24FA">
              <w:rPr>
                <w:rFonts w:ascii="Times New Roman" w:hAnsi="Times New Roman" w:cs="Times New Roman"/>
                <w:spacing w:val="-1"/>
                <w:w w:val="94"/>
                <w:sz w:val="24"/>
                <w:szCs w:val="24"/>
              </w:rPr>
              <w:t>роизводстве кондитерских изделий. Производ</w:t>
            </w:r>
            <w:r w:rsidRPr="002B24FA">
              <w:rPr>
                <w:rFonts w:ascii="Times New Roman" w:hAnsi="Times New Roman" w:cs="Times New Roman"/>
                <w:spacing w:val="-1"/>
                <w:w w:val="94"/>
                <w:sz w:val="24"/>
                <w:szCs w:val="24"/>
              </w:rPr>
              <w:softHyphen/>
            </w:r>
            <w:r w:rsidRPr="002B24FA">
              <w:rPr>
                <w:rFonts w:ascii="Times New Roman" w:hAnsi="Times New Roman" w:cs="Times New Roman"/>
                <w:w w:val="94"/>
                <w:sz w:val="24"/>
                <w:szCs w:val="24"/>
              </w:rPr>
              <w:t>ство шоколада, высококачественной мелассы.</w:t>
            </w:r>
          </w:p>
        </w:tc>
      </w:tr>
      <w:tr w:rsidR="00E14BB8" w:rsidRPr="002B24FA">
        <w:tc>
          <w:tcPr>
            <w:tcW w:w="209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1"/>
                <w:w w:val="94"/>
                <w:sz w:val="24"/>
                <w:szCs w:val="24"/>
              </w:rPr>
              <w:t>Глюкозоизо</w:t>
            </w:r>
            <w:r w:rsidRPr="002B24FA">
              <w:rPr>
                <w:rFonts w:ascii="Times New Roman" w:hAnsi="Times New Roman" w:cs="Times New Roman"/>
                <w:spacing w:val="-6"/>
                <w:w w:val="94"/>
                <w:sz w:val="24"/>
                <w:szCs w:val="24"/>
              </w:rPr>
              <w:t>мераза</w:t>
            </w:r>
          </w:p>
        </w:tc>
        <w:tc>
          <w:tcPr>
            <w:tcW w:w="184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1"/>
                <w:w w:val="94"/>
                <w:sz w:val="24"/>
                <w:szCs w:val="24"/>
              </w:rPr>
              <w:t>Бактерии</w:t>
            </w:r>
          </w:p>
        </w:tc>
        <w:tc>
          <w:tcPr>
            <w:tcW w:w="6204"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w w:val="94"/>
                <w:sz w:val="24"/>
                <w:szCs w:val="24"/>
              </w:rPr>
              <w:t>Превращение глюкозы во фруктозу,</w:t>
            </w:r>
          </w:p>
        </w:tc>
      </w:tr>
      <w:tr w:rsidR="00E14BB8" w:rsidRPr="002B24FA">
        <w:tc>
          <w:tcPr>
            <w:tcW w:w="209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3"/>
                <w:w w:val="94"/>
                <w:sz w:val="24"/>
                <w:szCs w:val="24"/>
              </w:rPr>
              <w:t>Нарингиназа</w:t>
            </w:r>
          </w:p>
        </w:tc>
        <w:tc>
          <w:tcPr>
            <w:tcW w:w="184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3"/>
                <w:w w:val="94"/>
                <w:sz w:val="24"/>
                <w:szCs w:val="24"/>
              </w:rPr>
              <w:t>Грибы</w:t>
            </w:r>
          </w:p>
        </w:tc>
        <w:tc>
          <w:tcPr>
            <w:tcW w:w="6204"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w w:val="94"/>
                <w:sz w:val="24"/>
                <w:szCs w:val="24"/>
              </w:rPr>
              <w:t>Устранение горького привкуса соков цитрусо</w:t>
            </w:r>
            <w:r w:rsidRPr="002B24FA">
              <w:rPr>
                <w:rFonts w:ascii="Times New Roman" w:hAnsi="Times New Roman" w:cs="Times New Roman"/>
                <w:spacing w:val="-5"/>
                <w:w w:val="94"/>
                <w:sz w:val="24"/>
                <w:szCs w:val="24"/>
              </w:rPr>
              <w:t>вых.</w:t>
            </w:r>
          </w:p>
        </w:tc>
      </w:tr>
      <w:tr w:rsidR="00E14BB8" w:rsidRPr="002B24FA">
        <w:tc>
          <w:tcPr>
            <w:tcW w:w="2093" w:type="dxa"/>
          </w:tcPr>
          <w:p w:rsidR="00E14BB8" w:rsidRPr="002B24FA" w:rsidRDefault="00E14BB8">
            <w:pPr>
              <w:rPr>
                <w:rFonts w:ascii="Times New Roman" w:hAnsi="Times New Roman" w:cs="Times New Roman"/>
                <w:spacing w:val="-3"/>
                <w:w w:val="94"/>
                <w:sz w:val="24"/>
                <w:szCs w:val="24"/>
              </w:rPr>
            </w:pPr>
            <w:r w:rsidRPr="002B24FA">
              <w:rPr>
                <w:rFonts w:ascii="Times New Roman" w:hAnsi="Times New Roman" w:cs="Times New Roman"/>
                <w:spacing w:val="-1"/>
                <w:w w:val="94"/>
                <w:sz w:val="24"/>
                <w:szCs w:val="24"/>
              </w:rPr>
              <w:t>Антоцианаза</w:t>
            </w:r>
          </w:p>
        </w:tc>
        <w:tc>
          <w:tcPr>
            <w:tcW w:w="1843" w:type="dxa"/>
          </w:tcPr>
          <w:p w:rsidR="00E14BB8" w:rsidRPr="002B24FA" w:rsidRDefault="00E14BB8">
            <w:pPr>
              <w:rPr>
                <w:rFonts w:ascii="Times New Roman" w:hAnsi="Times New Roman" w:cs="Times New Roman"/>
                <w:spacing w:val="-3"/>
                <w:w w:val="94"/>
                <w:sz w:val="24"/>
                <w:szCs w:val="24"/>
              </w:rPr>
            </w:pPr>
            <w:r w:rsidRPr="002B24FA">
              <w:rPr>
                <w:rFonts w:ascii="Times New Roman" w:hAnsi="Times New Roman" w:cs="Times New Roman"/>
                <w:spacing w:val="-1"/>
                <w:w w:val="94"/>
                <w:sz w:val="24"/>
                <w:szCs w:val="24"/>
              </w:rPr>
              <w:t>Грибы</w:t>
            </w:r>
          </w:p>
        </w:tc>
        <w:tc>
          <w:tcPr>
            <w:tcW w:w="6204"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w w:val="94"/>
                <w:sz w:val="24"/>
                <w:szCs w:val="24"/>
              </w:rPr>
              <w:t>Обесцвечивание фруктовых соков</w:t>
            </w:r>
          </w:p>
        </w:tc>
      </w:tr>
      <w:tr w:rsidR="00E14BB8" w:rsidRPr="002B24FA">
        <w:tc>
          <w:tcPr>
            <w:tcW w:w="209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1"/>
                <w:w w:val="94"/>
                <w:sz w:val="24"/>
                <w:szCs w:val="24"/>
              </w:rPr>
              <w:t>ДНКаза, ри</w:t>
            </w:r>
            <w:r w:rsidRPr="002B24FA">
              <w:rPr>
                <w:rFonts w:ascii="Times New Roman" w:hAnsi="Times New Roman" w:cs="Times New Roman"/>
                <w:spacing w:val="-3"/>
                <w:w w:val="94"/>
                <w:sz w:val="24"/>
                <w:szCs w:val="24"/>
              </w:rPr>
              <w:t>бонуклеотид</w:t>
            </w:r>
            <w:r w:rsidRPr="002B24FA">
              <w:rPr>
                <w:rFonts w:ascii="Times New Roman" w:hAnsi="Times New Roman" w:cs="Times New Roman"/>
                <w:spacing w:val="-9"/>
                <w:w w:val="94"/>
                <w:sz w:val="24"/>
                <w:szCs w:val="24"/>
              </w:rPr>
              <w:t>аза</w:t>
            </w:r>
          </w:p>
        </w:tc>
        <w:tc>
          <w:tcPr>
            <w:tcW w:w="184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1"/>
                <w:w w:val="94"/>
                <w:sz w:val="24"/>
                <w:szCs w:val="24"/>
              </w:rPr>
              <w:t>Бактерии, грибы</w:t>
            </w:r>
          </w:p>
        </w:tc>
        <w:tc>
          <w:tcPr>
            <w:tcW w:w="6204"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spacing w:val="-1"/>
                <w:w w:val="94"/>
                <w:sz w:val="24"/>
                <w:szCs w:val="24"/>
              </w:rPr>
              <w:t>Гидролиз ДНК; получение монодезоксирибо- нуклеотидов и рибонуклеотидов, получение инозиновой кислоты</w:t>
            </w:r>
          </w:p>
        </w:tc>
      </w:tr>
      <w:tr w:rsidR="00E14BB8" w:rsidRPr="002B24FA">
        <w:tc>
          <w:tcPr>
            <w:tcW w:w="209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1"/>
                <w:w w:val="94"/>
                <w:sz w:val="24"/>
                <w:szCs w:val="24"/>
              </w:rPr>
              <w:t>Глюкозооксид</w:t>
            </w:r>
            <w:r w:rsidRPr="002B24FA">
              <w:rPr>
                <w:rFonts w:ascii="Times New Roman" w:hAnsi="Times New Roman" w:cs="Times New Roman"/>
                <w:spacing w:val="-9"/>
                <w:w w:val="94"/>
                <w:sz w:val="24"/>
                <w:szCs w:val="24"/>
              </w:rPr>
              <w:t>аза</w:t>
            </w:r>
          </w:p>
        </w:tc>
        <w:tc>
          <w:tcPr>
            <w:tcW w:w="184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1"/>
                <w:w w:val="94"/>
                <w:sz w:val="24"/>
                <w:szCs w:val="24"/>
              </w:rPr>
              <w:t>Бактерии</w:t>
            </w:r>
          </w:p>
        </w:tc>
        <w:tc>
          <w:tcPr>
            <w:tcW w:w="6204"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w w:val="94"/>
                <w:sz w:val="24"/>
                <w:szCs w:val="24"/>
              </w:rPr>
              <w:t>Удаление кислорода или деструкция глюкозы для антисептики пищевых продуктов. Получение обезвоженного яичного порошка.</w:t>
            </w:r>
          </w:p>
        </w:tc>
      </w:tr>
      <w:tr w:rsidR="00E14BB8" w:rsidRPr="002B24FA">
        <w:tc>
          <w:tcPr>
            <w:tcW w:w="209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4"/>
                <w:w w:val="94"/>
                <w:sz w:val="24"/>
                <w:szCs w:val="24"/>
              </w:rPr>
              <w:t>Каталаза</w:t>
            </w:r>
          </w:p>
        </w:tc>
        <w:tc>
          <w:tcPr>
            <w:tcW w:w="1843"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4"/>
                <w:w w:val="94"/>
                <w:sz w:val="24"/>
                <w:szCs w:val="24"/>
              </w:rPr>
              <w:t>Бактерии</w:t>
            </w:r>
          </w:p>
        </w:tc>
        <w:tc>
          <w:tcPr>
            <w:tcW w:w="6204" w:type="dxa"/>
          </w:tcPr>
          <w:p w:rsidR="00E14BB8" w:rsidRPr="002B24FA" w:rsidRDefault="00E14BB8">
            <w:pPr>
              <w:rPr>
                <w:rFonts w:ascii="Times New Roman" w:hAnsi="Times New Roman" w:cs="Times New Roman"/>
                <w:w w:val="94"/>
                <w:sz w:val="24"/>
                <w:szCs w:val="24"/>
              </w:rPr>
            </w:pPr>
            <w:r w:rsidRPr="002B24FA">
              <w:rPr>
                <w:rFonts w:ascii="Times New Roman" w:hAnsi="Times New Roman" w:cs="Times New Roman"/>
                <w:spacing w:val="-1"/>
                <w:w w:val="94"/>
                <w:sz w:val="24"/>
                <w:szCs w:val="24"/>
              </w:rPr>
              <w:t>Стерилизация молока</w:t>
            </w:r>
          </w:p>
        </w:tc>
      </w:tr>
      <w:tr w:rsidR="00E14BB8" w:rsidRPr="002B24FA">
        <w:tc>
          <w:tcPr>
            <w:tcW w:w="2093" w:type="dxa"/>
          </w:tcPr>
          <w:p w:rsidR="00E14BB8" w:rsidRPr="002B24FA" w:rsidRDefault="00E14BB8">
            <w:pPr>
              <w:rPr>
                <w:rFonts w:ascii="Times New Roman" w:hAnsi="Times New Roman" w:cs="Times New Roman"/>
                <w:spacing w:val="-4"/>
                <w:w w:val="94"/>
                <w:sz w:val="24"/>
                <w:szCs w:val="24"/>
              </w:rPr>
            </w:pPr>
            <w:r w:rsidRPr="002B24FA">
              <w:rPr>
                <w:rFonts w:ascii="Times New Roman" w:hAnsi="Times New Roman" w:cs="Times New Roman"/>
                <w:spacing w:val="-5"/>
                <w:w w:val="94"/>
                <w:sz w:val="24"/>
                <w:szCs w:val="24"/>
              </w:rPr>
              <w:t>Уреаза</w:t>
            </w:r>
          </w:p>
        </w:tc>
        <w:tc>
          <w:tcPr>
            <w:tcW w:w="1843" w:type="dxa"/>
          </w:tcPr>
          <w:p w:rsidR="00E14BB8" w:rsidRPr="002B24FA" w:rsidRDefault="00E14BB8">
            <w:pPr>
              <w:rPr>
                <w:rFonts w:ascii="Times New Roman" w:hAnsi="Times New Roman" w:cs="Times New Roman"/>
                <w:spacing w:val="-4"/>
                <w:w w:val="94"/>
                <w:sz w:val="24"/>
                <w:szCs w:val="24"/>
              </w:rPr>
            </w:pPr>
            <w:r w:rsidRPr="002B24FA">
              <w:rPr>
                <w:rFonts w:ascii="Times New Roman" w:hAnsi="Times New Roman" w:cs="Times New Roman"/>
                <w:spacing w:val="1"/>
                <w:w w:val="94"/>
                <w:sz w:val="24"/>
                <w:szCs w:val="24"/>
              </w:rPr>
              <w:t>Дрожжи, грибы</w:t>
            </w:r>
          </w:p>
        </w:tc>
        <w:tc>
          <w:tcPr>
            <w:tcW w:w="6204" w:type="dxa"/>
          </w:tcPr>
          <w:p w:rsidR="00E14BB8" w:rsidRPr="002B24FA" w:rsidRDefault="00E14BB8">
            <w:pPr>
              <w:rPr>
                <w:rFonts w:ascii="Times New Roman" w:hAnsi="Times New Roman" w:cs="Times New Roman"/>
                <w:spacing w:val="-1"/>
                <w:w w:val="94"/>
                <w:sz w:val="24"/>
                <w:szCs w:val="24"/>
              </w:rPr>
            </w:pPr>
            <w:r w:rsidRPr="002B24FA">
              <w:rPr>
                <w:rFonts w:ascii="Times New Roman" w:hAnsi="Times New Roman" w:cs="Times New Roman"/>
                <w:spacing w:val="1"/>
                <w:w w:val="94"/>
                <w:sz w:val="24"/>
                <w:szCs w:val="24"/>
              </w:rPr>
              <w:t>Разрушение мочевой кислоты</w:t>
            </w:r>
          </w:p>
        </w:tc>
      </w:tr>
    </w:tbl>
    <w:p w:rsidR="00E14BB8" w:rsidRPr="002B24FA" w:rsidRDefault="00E14BB8">
      <w:pPr>
        <w:rPr>
          <w:rFonts w:ascii="Times New Roman" w:hAnsi="Times New Roman" w:cs="Times New Roman"/>
          <w:sz w:val="24"/>
          <w:szCs w:val="24"/>
          <w:lang w:val="en-US"/>
        </w:rPr>
      </w:pPr>
      <w:r w:rsidRPr="002B24FA">
        <w:rPr>
          <w:rFonts w:ascii="Times New Roman" w:hAnsi="Times New Roman" w:cs="Times New Roman"/>
          <w:sz w:val="24"/>
          <w:szCs w:val="24"/>
        </w:rPr>
        <w:tab/>
      </w: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3"/>
          <w:sz w:val="24"/>
          <w:szCs w:val="24"/>
        </w:rPr>
        <w:t>В настоящее время в промышленных масштабах получают четыре фермента: протеазу, глюкоамилазу, а-амилазу и глюко-</w:t>
      </w:r>
      <w:r w:rsidRPr="002B24FA">
        <w:rPr>
          <w:rFonts w:ascii="Times New Roman" w:hAnsi="Times New Roman" w:cs="Times New Roman"/>
          <w:spacing w:val="2"/>
          <w:sz w:val="24"/>
          <w:szCs w:val="24"/>
        </w:rPr>
        <w:t xml:space="preserve">зоизомеразу. Мировой рынок данных ферментов оценивается на </w:t>
      </w:r>
      <w:r w:rsidRPr="002B24FA">
        <w:rPr>
          <w:rFonts w:ascii="Times New Roman" w:hAnsi="Times New Roman" w:cs="Times New Roman"/>
          <w:spacing w:val="1"/>
          <w:sz w:val="24"/>
          <w:szCs w:val="24"/>
        </w:rPr>
        <w:t>сумму около 300 млн долл. Ежегодно производится 530 т протеа-</w:t>
      </w:r>
      <w:r w:rsidRPr="002B24FA">
        <w:rPr>
          <w:rFonts w:ascii="Times New Roman" w:hAnsi="Times New Roman" w:cs="Times New Roman"/>
          <w:spacing w:val="3"/>
          <w:sz w:val="24"/>
          <w:szCs w:val="24"/>
        </w:rPr>
        <w:t>зы, 350 т глюкоамилазы, 320 т а-амилазы и 70 т глюкозоизоме-</w:t>
      </w:r>
      <w:r w:rsidRPr="002B24FA">
        <w:rPr>
          <w:rFonts w:ascii="Times New Roman" w:hAnsi="Times New Roman" w:cs="Times New Roman"/>
          <w:spacing w:val="2"/>
          <w:sz w:val="24"/>
          <w:szCs w:val="24"/>
        </w:rPr>
        <w:t>разы. Основными производителями являются европейские ком</w:t>
      </w:r>
      <w:r w:rsidRPr="002B24FA">
        <w:rPr>
          <w:rFonts w:ascii="Times New Roman" w:hAnsi="Times New Roman" w:cs="Times New Roman"/>
          <w:spacing w:val="2"/>
          <w:sz w:val="24"/>
          <w:szCs w:val="24"/>
        </w:rPr>
        <w:softHyphen/>
        <w:t>пании, причем 60% всей мировой торговли ферментами прихо</w:t>
      </w:r>
      <w:r w:rsidRPr="002B24FA">
        <w:rPr>
          <w:rFonts w:ascii="Times New Roman" w:hAnsi="Times New Roman" w:cs="Times New Roman"/>
          <w:spacing w:val="2"/>
          <w:sz w:val="24"/>
          <w:szCs w:val="24"/>
        </w:rPr>
        <w:softHyphen/>
        <w:t xml:space="preserve">дится на датскую фирму «Ново индастри» и голландскую фирму </w:t>
      </w:r>
      <w:r w:rsidRPr="002B24FA">
        <w:rPr>
          <w:rFonts w:ascii="Times New Roman" w:hAnsi="Times New Roman" w:cs="Times New Roman"/>
          <w:spacing w:val="1"/>
          <w:sz w:val="24"/>
          <w:szCs w:val="24"/>
        </w:rPr>
        <w:t>«Гито-Брокадес НВ».</w:t>
      </w: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5"/>
          <w:sz w:val="24"/>
          <w:szCs w:val="24"/>
        </w:rPr>
        <w:t xml:space="preserve">Все ферменты подразделяют на две категории - </w:t>
      </w:r>
      <w:r w:rsidRPr="002B24FA">
        <w:rPr>
          <w:rFonts w:ascii="Times New Roman" w:hAnsi="Times New Roman" w:cs="Times New Roman"/>
          <w:i/>
          <w:iCs/>
          <w:spacing w:val="5"/>
          <w:sz w:val="24"/>
          <w:szCs w:val="24"/>
        </w:rPr>
        <w:t>внеклеточ</w:t>
      </w:r>
      <w:r w:rsidRPr="002B24FA">
        <w:rPr>
          <w:rFonts w:ascii="Times New Roman" w:hAnsi="Times New Roman" w:cs="Times New Roman"/>
          <w:i/>
          <w:iCs/>
          <w:spacing w:val="5"/>
          <w:sz w:val="24"/>
          <w:szCs w:val="24"/>
        </w:rPr>
        <w:softHyphen/>
      </w:r>
      <w:r w:rsidRPr="002B24FA">
        <w:rPr>
          <w:rFonts w:ascii="Times New Roman" w:hAnsi="Times New Roman" w:cs="Times New Roman"/>
          <w:i/>
          <w:iCs/>
          <w:spacing w:val="2"/>
          <w:sz w:val="24"/>
          <w:szCs w:val="24"/>
        </w:rPr>
        <w:t xml:space="preserve">ные </w:t>
      </w:r>
      <w:r w:rsidRPr="002B24FA">
        <w:rPr>
          <w:rFonts w:ascii="Times New Roman" w:hAnsi="Times New Roman" w:cs="Times New Roman"/>
          <w:spacing w:val="2"/>
          <w:sz w:val="24"/>
          <w:szCs w:val="24"/>
        </w:rPr>
        <w:t xml:space="preserve">и </w:t>
      </w:r>
      <w:r w:rsidRPr="002B24FA">
        <w:rPr>
          <w:rFonts w:ascii="Times New Roman" w:hAnsi="Times New Roman" w:cs="Times New Roman"/>
          <w:i/>
          <w:iCs/>
          <w:spacing w:val="2"/>
          <w:sz w:val="24"/>
          <w:szCs w:val="24"/>
        </w:rPr>
        <w:t xml:space="preserve">внутриклеточные </w:t>
      </w:r>
      <w:r w:rsidRPr="002B24FA">
        <w:rPr>
          <w:rFonts w:ascii="Times New Roman" w:hAnsi="Times New Roman" w:cs="Times New Roman"/>
          <w:spacing w:val="2"/>
          <w:sz w:val="24"/>
          <w:szCs w:val="24"/>
        </w:rPr>
        <w:t>ферменты. К первой категории относят</w:t>
      </w:r>
      <w:r w:rsidRPr="002B24FA">
        <w:rPr>
          <w:rFonts w:ascii="Times New Roman" w:hAnsi="Times New Roman" w:cs="Times New Roman"/>
          <w:spacing w:val="2"/>
          <w:sz w:val="24"/>
          <w:szCs w:val="24"/>
        </w:rPr>
        <w:softHyphen/>
        <w:t xml:space="preserve">ся ферменты, выделяемые клеткой в среду, где они расщепляют </w:t>
      </w:r>
      <w:r w:rsidRPr="002B24FA">
        <w:rPr>
          <w:rFonts w:ascii="Times New Roman" w:hAnsi="Times New Roman" w:cs="Times New Roman"/>
          <w:spacing w:val="3"/>
          <w:sz w:val="24"/>
          <w:szCs w:val="24"/>
        </w:rPr>
        <w:t>питательные полимерные вещества до низкомолекулярных со</w:t>
      </w:r>
      <w:r w:rsidRPr="002B24FA">
        <w:rPr>
          <w:rFonts w:ascii="Times New Roman" w:hAnsi="Times New Roman" w:cs="Times New Roman"/>
          <w:spacing w:val="3"/>
          <w:sz w:val="24"/>
          <w:szCs w:val="24"/>
        </w:rPr>
        <w:softHyphen/>
        <w:t>единений, которые могут проникать в клетку через клеточную стенку. Внутриклеточные ферменты в нормальных условиях сконцентрированы в объеме клетки и в среду не транспортиру</w:t>
      </w:r>
      <w:r w:rsidRPr="002B24FA">
        <w:rPr>
          <w:rFonts w:ascii="Times New Roman" w:hAnsi="Times New Roman" w:cs="Times New Roman"/>
          <w:spacing w:val="3"/>
          <w:sz w:val="24"/>
          <w:szCs w:val="24"/>
        </w:rPr>
        <w:softHyphen/>
        <w:t xml:space="preserve">ются. Поэтому для их выделения необходимо разрушить клетки </w:t>
      </w:r>
      <w:r w:rsidRPr="002B24FA">
        <w:rPr>
          <w:rFonts w:ascii="Times New Roman" w:hAnsi="Times New Roman" w:cs="Times New Roman"/>
          <w:spacing w:val="2"/>
          <w:sz w:val="24"/>
          <w:szCs w:val="24"/>
        </w:rPr>
        <w:t>тем или иным способом.</w:t>
      </w: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3"/>
          <w:sz w:val="24"/>
          <w:szCs w:val="24"/>
        </w:rPr>
        <w:t xml:space="preserve">Для некоторых областей применения ферментов необходимы относительно чистые препараты. Например, глюкозооксидаза, </w:t>
      </w:r>
      <w:r w:rsidRPr="002B24FA">
        <w:rPr>
          <w:rFonts w:ascii="Times New Roman" w:hAnsi="Times New Roman" w:cs="Times New Roman"/>
          <w:spacing w:val="2"/>
          <w:sz w:val="24"/>
          <w:szCs w:val="24"/>
        </w:rPr>
        <w:t xml:space="preserve">применяющаяся в производстве яичного порошка, не должна </w:t>
      </w:r>
      <w:r w:rsidRPr="002B24FA">
        <w:rPr>
          <w:rFonts w:ascii="Times New Roman" w:hAnsi="Times New Roman" w:cs="Times New Roman"/>
          <w:spacing w:val="3"/>
          <w:sz w:val="24"/>
          <w:szCs w:val="24"/>
        </w:rPr>
        <w:t>содержать ферменты расщепления яичного белка. Протеазы, во</w:t>
      </w:r>
      <w:r w:rsidRPr="002B24FA">
        <w:rPr>
          <w:rFonts w:ascii="Times New Roman" w:hAnsi="Times New Roman" w:cs="Times New Roman"/>
          <w:spacing w:val="3"/>
          <w:sz w:val="24"/>
          <w:szCs w:val="24"/>
        </w:rPr>
        <w:softHyphen/>
        <w:t>димые внутримышечно домашнему скоту перед забоем для мяг</w:t>
      </w:r>
      <w:r w:rsidRPr="002B24FA">
        <w:rPr>
          <w:rFonts w:ascii="Times New Roman" w:hAnsi="Times New Roman" w:cs="Times New Roman"/>
          <w:spacing w:val="3"/>
          <w:sz w:val="24"/>
          <w:szCs w:val="24"/>
        </w:rPr>
        <w:softHyphen/>
        <w:t>чения</w:t>
      </w:r>
      <w:r w:rsidRPr="002B24FA">
        <w:rPr>
          <w:rFonts w:ascii="Times New Roman" w:hAnsi="Times New Roman" w:cs="Times New Roman"/>
          <w:spacing w:val="2"/>
          <w:sz w:val="24"/>
          <w:szCs w:val="24"/>
        </w:rPr>
        <w:t xml:space="preserve"> мяса не должны содержать никаких соединений, которые </w:t>
      </w:r>
      <w:r w:rsidRPr="002B24FA">
        <w:rPr>
          <w:rFonts w:ascii="Times New Roman" w:hAnsi="Times New Roman" w:cs="Times New Roman"/>
          <w:spacing w:val="3"/>
          <w:sz w:val="24"/>
          <w:szCs w:val="24"/>
        </w:rPr>
        <w:t xml:space="preserve">могли бы вызвать аллергическую реакцию у потребителей этого </w:t>
      </w:r>
      <w:r w:rsidRPr="002B24FA">
        <w:rPr>
          <w:rFonts w:ascii="Times New Roman" w:hAnsi="Times New Roman" w:cs="Times New Roman"/>
          <w:spacing w:val="2"/>
          <w:sz w:val="24"/>
          <w:szCs w:val="24"/>
        </w:rPr>
        <w:t>мяса. Относительно чистые ферменты применяются в клиниче</w:t>
      </w:r>
      <w:r w:rsidRPr="002B24FA">
        <w:rPr>
          <w:rFonts w:ascii="Times New Roman" w:hAnsi="Times New Roman" w:cs="Times New Roman"/>
          <w:spacing w:val="2"/>
          <w:sz w:val="24"/>
          <w:szCs w:val="24"/>
        </w:rPr>
        <w:softHyphen/>
      </w:r>
      <w:r w:rsidRPr="002B24FA">
        <w:rPr>
          <w:rFonts w:ascii="Times New Roman" w:hAnsi="Times New Roman" w:cs="Times New Roman"/>
          <w:spacing w:val="3"/>
          <w:sz w:val="24"/>
          <w:szCs w:val="24"/>
        </w:rPr>
        <w:t>ской диагностике и в процессах, связанных с производством и обработкой пищевых продуктов.</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В то же время многие из применяемых в промышленности </w:t>
      </w:r>
      <w:r w:rsidRPr="002B24FA">
        <w:rPr>
          <w:rFonts w:ascii="Times New Roman" w:hAnsi="Times New Roman" w:cs="Times New Roman"/>
          <w:spacing w:val="3"/>
          <w:sz w:val="24"/>
          <w:szCs w:val="24"/>
        </w:rPr>
        <w:t xml:space="preserve">препаратов ферментов очищены в гораздо меньшей степени. Как </w:t>
      </w:r>
      <w:r w:rsidRPr="002B24FA">
        <w:rPr>
          <w:rFonts w:ascii="Times New Roman" w:hAnsi="Times New Roman" w:cs="Times New Roman"/>
          <w:spacing w:val="2"/>
          <w:sz w:val="24"/>
          <w:szCs w:val="24"/>
        </w:rPr>
        <w:t>правило, они содержат ряд ферментов с различными каталитиче</w:t>
      </w:r>
      <w:r w:rsidRPr="002B24FA">
        <w:rPr>
          <w:rFonts w:ascii="Times New Roman" w:hAnsi="Times New Roman" w:cs="Times New Roman"/>
          <w:spacing w:val="2"/>
          <w:sz w:val="24"/>
          <w:szCs w:val="24"/>
        </w:rPr>
        <w:softHyphen/>
      </w:r>
      <w:r w:rsidRPr="002B24FA">
        <w:rPr>
          <w:rFonts w:ascii="Times New Roman" w:hAnsi="Times New Roman" w:cs="Times New Roman"/>
          <w:spacing w:val="1"/>
          <w:sz w:val="24"/>
          <w:szCs w:val="24"/>
        </w:rPr>
        <w:t>скими свойствами.</w:t>
      </w: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5"/>
          <w:sz w:val="24"/>
          <w:szCs w:val="24"/>
        </w:rPr>
        <w:t>Ценность, полученных микробиологическим способом фер</w:t>
      </w:r>
      <w:r w:rsidRPr="002B24FA">
        <w:rPr>
          <w:rFonts w:ascii="Times New Roman" w:hAnsi="Times New Roman" w:cs="Times New Roman"/>
          <w:spacing w:val="5"/>
          <w:sz w:val="24"/>
          <w:szCs w:val="24"/>
        </w:rPr>
        <w:softHyphen/>
      </w:r>
      <w:r w:rsidRPr="002B24FA">
        <w:rPr>
          <w:rFonts w:ascii="Times New Roman" w:hAnsi="Times New Roman" w:cs="Times New Roman"/>
          <w:spacing w:val="3"/>
          <w:sz w:val="24"/>
          <w:szCs w:val="24"/>
        </w:rPr>
        <w:t xml:space="preserve">ментов наиболее ярко демонстрирует превращение крахмала в </w:t>
      </w:r>
      <w:r w:rsidRPr="002B24FA">
        <w:rPr>
          <w:rFonts w:ascii="Times New Roman" w:hAnsi="Times New Roman" w:cs="Times New Roman"/>
          <w:sz w:val="24"/>
          <w:szCs w:val="24"/>
        </w:rPr>
        <w:t>кукурузную патоку с высоким содержанием фруктозы, заме</w:t>
      </w:r>
      <w:r w:rsidRPr="002B24FA">
        <w:rPr>
          <w:rFonts w:ascii="Times New Roman" w:hAnsi="Times New Roman" w:cs="Times New Roman"/>
          <w:sz w:val="24"/>
          <w:szCs w:val="24"/>
        </w:rPr>
        <w:softHyphen/>
      </w:r>
      <w:r w:rsidRPr="002B24FA">
        <w:rPr>
          <w:rFonts w:ascii="Times New Roman" w:hAnsi="Times New Roman" w:cs="Times New Roman"/>
          <w:spacing w:val="2"/>
          <w:sz w:val="24"/>
          <w:szCs w:val="24"/>
        </w:rPr>
        <w:t xml:space="preserve">няющую сахарозу в безалкогольных напитках. Хотя этот процесс </w:t>
      </w:r>
      <w:r w:rsidRPr="002B24FA">
        <w:rPr>
          <w:rFonts w:ascii="Times New Roman" w:hAnsi="Times New Roman" w:cs="Times New Roman"/>
          <w:sz w:val="24"/>
          <w:szCs w:val="24"/>
        </w:rPr>
        <w:t>внедрен в производство недавно, он уже дает более 2 млн. т па</w:t>
      </w:r>
      <w:r w:rsidRPr="002B24FA">
        <w:rPr>
          <w:rFonts w:ascii="Times New Roman" w:hAnsi="Times New Roman" w:cs="Times New Roman"/>
          <w:sz w:val="24"/>
          <w:szCs w:val="24"/>
        </w:rPr>
        <w:softHyphen/>
      </w:r>
      <w:r w:rsidRPr="002B24FA">
        <w:rPr>
          <w:rFonts w:ascii="Times New Roman" w:hAnsi="Times New Roman" w:cs="Times New Roman"/>
          <w:spacing w:val="3"/>
          <w:sz w:val="24"/>
          <w:szCs w:val="24"/>
        </w:rPr>
        <w:t xml:space="preserve">токи в год. Превращение крахмала происходит в три этапа, на </w:t>
      </w:r>
      <w:r w:rsidRPr="002B24FA">
        <w:rPr>
          <w:rFonts w:ascii="Times New Roman" w:hAnsi="Times New Roman" w:cs="Times New Roman"/>
          <w:spacing w:val="2"/>
          <w:sz w:val="24"/>
          <w:szCs w:val="24"/>
        </w:rPr>
        <w:t xml:space="preserve">которых субстрат последовательно подвергается воздействию </w:t>
      </w:r>
      <w:r w:rsidRPr="002B24FA">
        <w:rPr>
          <w:rFonts w:ascii="Times New Roman" w:hAnsi="Times New Roman" w:cs="Times New Roman"/>
          <w:i/>
          <w:iCs/>
          <w:spacing w:val="2"/>
          <w:sz w:val="24"/>
          <w:szCs w:val="24"/>
        </w:rPr>
        <w:t>а-</w:t>
      </w:r>
      <w:r w:rsidRPr="002B24FA">
        <w:rPr>
          <w:rFonts w:ascii="Times New Roman" w:hAnsi="Times New Roman" w:cs="Times New Roman"/>
          <w:i/>
          <w:iCs/>
          <w:sz w:val="24"/>
          <w:szCs w:val="24"/>
        </w:rPr>
        <w:t xml:space="preserve">амилазы, глюкоамилазы </w:t>
      </w:r>
      <w:r w:rsidRPr="002B24FA">
        <w:rPr>
          <w:rFonts w:ascii="Times New Roman" w:hAnsi="Times New Roman" w:cs="Times New Roman"/>
          <w:sz w:val="24"/>
          <w:szCs w:val="24"/>
        </w:rPr>
        <w:t xml:space="preserve">и </w:t>
      </w:r>
      <w:r w:rsidRPr="002B24FA">
        <w:rPr>
          <w:rFonts w:ascii="Times New Roman" w:hAnsi="Times New Roman" w:cs="Times New Roman"/>
          <w:i/>
          <w:iCs/>
          <w:sz w:val="24"/>
          <w:szCs w:val="24"/>
        </w:rPr>
        <w:t>глюкозоизомеразы.</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Стоимость выработанной патоки зависит исключительно от </w:t>
      </w:r>
      <w:r w:rsidRPr="002B24FA">
        <w:rPr>
          <w:rFonts w:ascii="Times New Roman" w:hAnsi="Times New Roman" w:cs="Times New Roman"/>
          <w:spacing w:val="6"/>
          <w:sz w:val="24"/>
          <w:szCs w:val="24"/>
        </w:rPr>
        <w:t>эффективности способа получения ферментов. Буньи Маруо и его сотрудники из Университета Нихон увеличили выход а-</w:t>
      </w:r>
      <w:r w:rsidRPr="002B24FA">
        <w:rPr>
          <w:rFonts w:ascii="Times New Roman" w:hAnsi="Times New Roman" w:cs="Times New Roman"/>
          <w:spacing w:val="3"/>
          <w:sz w:val="24"/>
          <w:szCs w:val="24"/>
        </w:rPr>
        <w:t xml:space="preserve">амилазы из </w:t>
      </w:r>
      <w:r w:rsidRPr="002B24FA">
        <w:rPr>
          <w:rFonts w:ascii="Times New Roman" w:hAnsi="Times New Roman" w:cs="Times New Roman"/>
          <w:i/>
          <w:iCs/>
          <w:spacing w:val="3"/>
          <w:sz w:val="24"/>
          <w:szCs w:val="24"/>
          <w:lang w:val="en-US"/>
        </w:rPr>
        <w:t>Bacillus</w:t>
      </w:r>
      <w:r w:rsidRPr="002B24FA">
        <w:rPr>
          <w:rFonts w:ascii="Times New Roman" w:hAnsi="Times New Roman" w:cs="Times New Roman"/>
          <w:i/>
          <w:iCs/>
          <w:spacing w:val="3"/>
          <w:sz w:val="24"/>
          <w:szCs w:val="24"/>
        </w:rPr>
        <w:t xml:space="preserve"> </w:t>
      </w:r>
      <w:r w:rsidRPr="002B24FA">
        <w:rPr>
          <w:rFonts w:ascii="Times New Roman" w:hAnsi="Times New Roman" w:cs="Times New Roman"/>
          <w:i/>
          <w:iCs/>
          <w:spacing w:val="3"/>
          <w:sz w:val="24"/>
          <w:szCs w:val="24"/>
          <w:lang w:val="en-US"/>
        </w:rPr>
        <w:t>subtilis</w:t>
      </w:r>
      <w:r w:rsidRPr="002B24FA">
        <w:rPr>
          <w:rFonts w:ascii="Times New Roman" w:hAnsi="Times New Roman" w:cs="Times New Roman"/>
          <w:i/>
          <w:iCs/>
          <w:spacing w:val="3"/>
          <w:sz w:val="24"/>
          <w:szCs w:val="24"/>
        </w:rPr>
        <w:t xml:space="preserve"> </w:t>
      </w:r>
      <w:r w:rsidRPr="002B24FA">
        <w:rPr>
          <w:rFonts w:ascii="Times New Roman" w:hAnsi="Times New Roman" w:cs="Times New Roman"/>
          <w:spacing w:val="3"/>
          <w:sz w:val="24"/>
          <w:szCs w:val="24"/>
        </w:rPr>
        <w:t>почти в 200 раз, комбинируя класси</w:t>
      </w:r>
      <w:r w:rsidRPr="002B24FA">
        <w:rPr>
          <w:rFonts w:ascii="Times New Roman" w:hAnsi="Times New Roman" w:cs="Times New Roman"/>
          <w:spacing w:val="3"/>
          <w:sz w:val="24"/>
          <w:szCs w:val="24"/>
        </w:rPr>
        <w:softHyphen/>
      </w:r>
      <w:r w:rsidRPr="002B24FA">
        <w:rPr>
          <w:rFonts w:ascii="Times New Roman" w:hAnsi="Times New Roman" w:cs="Times New Roman"/>
          <w:sz w:val="24"/>
          <w:szCs w:val="24"/>
        </w:rPr>
        <w:t xml:space="preserve">ческие методы мутагенеза и селекции с техникой генетической рекомбинации. Они обнаружили ряд регуляторных механизмов, контролирующих синтез а-амилазы; действуя совместно, эти </w:t>
      </w:r>
      <w:r w:rsidRPr="002B24FA">
        <w:rPr>
          <w:rFonts w:ascii="Times New Roman" w:hAnsi="Times New Roman" w:cs="Times New Roman"/>
          <w:spacing w:val="6"/>
          <w:sz w:val="24"/>
          <w:szCs w:val="24"/>
        </w:rPr>
        <w:t xml:space="preserve">регуляторы повышают выход фермента в отобранных штаммах </w:t>
      </w:r>
      <w:r w:rsidRPr="002B24FA">
        <w:rPr>
          <w:rFonts w:ascii="Times New Roman" w:hAnsi="Times New Roman" w:cs="Times New Roman"/>
          <w:i/>
          <w:iCs/>
          <w:spacing w:val="-1"/>
          <w:sz w:val="24"/>
          <w:szCs w:val="24"/>
        </w:rPr>
        <w:t>В.</w:t>
      </w:r>
      <w:r w:rsidRPr="002B24FA">
        <w:rPr>
          <w:rFonts w:ascii="Times New Roman" w:hAnsi="Times New Roman" w:cs="Times New Roman"/>
          <w:i/>
          <w:iCs/>
          <w:spacing w:val="-1"/>
          <w:sz w:val="24"/>
          <w:szCs w:val="24"/>
          <w:lang w:val="en-US"/>
        </w:rPr>
        <w:t>subtilis</w:t>
      </w:r>
      <w:r w:rsidRPr="002B24FA">
        <w:rPr>
          <w:rFonts w:ascii="Times New Roman" w:hAnsi="Times New Roman" w:cs="Times New Roman"/>
          <w:i/>
          <w:iCs/>
          <w:spacing w:val="-1"/>
          <w:sz w:val="24"/>
          <w:szCs w:val="24"/>
        </w:rPr>
        <w:t>.</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 xml:space="preserve">Технология рекомбинантных ДНК была использована также для производства температуроустойчивой а-амилазы. Бактерия </w:t>
      </w:r>
      <w:r w:rsidRPr="002B24FA">
        <w:rPr>
          <w:rFonts w:ascii="Times New Roman" w:hAnsi="Times New Roman" w:cs="Times New Roman"/>
          <w:i/>
          <w:iCs/>
          <w:spacing w:val="2"/>
          <w:sz w:val="24"/>
          <w:szCs w:val="24"/>
          <w:lang w:val="en-US"/>
        </w:rPr>
        <w:t>B</w:t>
      </w:r>
      <w:r w:rsidRPr="002B24FA">
        <w:rPr>
          <w:rFonts w:ascii="Times New Roman" w:hAnsi="Times New Roman" w:cs="Times New Roman"/>
          <w:i/>
          <w:iCs/>
          <w:spacing w:val="2"/>
          <w:sz w:val="24"/>
          <w:szCs w:val="24"/>
        </w:rPr>
        <w:t>.</w:t>
      </w:r>
      <w:r w:rsidRPr="002B24FA">
        <w:rPr>
          <w:rFonts w:ascii="Times New Roman" w:hAnsi="Times New Roman" w:cs="Times New Roman"/>
          <w:i/>
          <w:iCs/>
          <w:spacing w:val="2"/>
          <w:sz w:val="24"/>
          <w:szCs w:val="24"/>
          <w:lang w:val="en-US"/>
        </w:rPr>
        <w:t>subtilis</w:t>
      </w:r>
      <w:r w:rsidRPr="002B24FA">
        <w:rPr>
          <w:rFonts w:ascii="Times New Roman" w:hAnsi="Times New Roman" w:cs="Times New Roman"/>
          <w:i/>
          <w:iCs/>
          <w:spacing w:val="2"/>
          <w:sz w:val="24"/>
          <w:szCs w:val="24"/>
        </w:rPr>
        <w:t xml:space="preserve"> </w:t>
      </w:r>
      <w:r w:rsidRPr="002B24FA">
        <w:rPr>
          <w:rFonts w:ascii="Times New Roman" w:hAnsi="Times New Roman" w:cs="Times New Roman"/>
          <w:spacing w:val="2"/>
          <w:sz w:val="24"/>
          <w:szCs w:val="24"/>
        </w:rPr>
        <w:t xml:space="preserve">растет при комнатной температуре, и синтезируемая ею </w:t>
      </w:r>
      <w:r w:rsidRPr="002B24FA">
        <w:rPr>
          <w:rFonts w:ascii="Times New Roman" w:hAnsi="Times New Roman" w:cs="Times New Roman"/>
          <w:spacing w:val="5"/>
          <w:sz w:val="24"/>
          <w:szCs w:val="24"/>
        </w:rPr>
        <w:t>а-амилаза легко денатурируется при нагревании. Если бы фер</w:t>
      </w:r>
      <w:r w:rsidRPr="002B24FA">
        <w:rPr>
          <w:rFonts w:ascii="Times New Roman" w:hAnsi="Times New Roman" w:cs="Times New Roman"/>
          <w:spacing w:val="5"/>
          <w:sz w:val="24"/>
          <w:szCs w:val="24"/>
        </w:rPr>
        <w:softHyphen/>
      </w:r>
      <w:r w:rsidRPr="002B24FA">
        <w:rPr>
          <w:rFonts w:ascii="Times New Roman" w:hAnsi="Times New Roman" w:cs="Times New Roman"/>
          <w:spacing w:val="3"/>
          <w:sz w:val="24"/>
          <w:szCs w:val="24"/>
        </w:rPr>
        <w:t>мент обладал активностью при повышенной температуре, ката</w:t>
      </w:r>
      <w:r w:rsidRPr="002B24FA">
        <w:rPr>
          <w:rFonts w:ascii="Times New Roman" w:hAnsi="Times New Roman" w:cs="Times New Roman"/>
          <w:spacing w:val="3"/>
          <w:sz w:val="24"/>
          <w:szCs w:val="24"/>
        </w:rPr>
        <w:softHyphen/>
      </w:r>
      <w:r w:rsidRPr="002B24FA">
        <w:rPr>
          <w:rFonts w:ascii="Times New Roman" w:hAnsi="Times New Roman" w:cs="Times New Roman"/>
          <w:sz w:val="24"/>
          <w:szCs w:val="24"/>
        </w:rPr>
        <w:t>литическое расщепление крахмала до глюкозы протекало бы с более высокой скоростью. Один из возможных путей для полу</w:t>
      </w:r>
      <w:r w:rsidRPr="002B24FA">
        <w:rPr>
          <w:rFonts w:ascii="Times New Roman" w:hAnsi="Times New Roman" w:cs="Times New Roman"/>
          <w:sz w:val="24"/>
          <w:szCs w:val="24"/>
        </w:rPr>
        <w:softHyphen/>
        <w:t xml:space="preserve">чения такого фермента - это встраивание в геном </w:t>
      </w:r>
      <w:r w:rsidRPr="002B24FA">
        <w:rPr>
          <w:rFonts w:ascii="Times New Roman" w:hAnsi="Times New Roman" w:cs="Times New Roman"/>
          <w:i/>
          <w:iCs/>
          <w:sz w:val="24"/>
          <w:szCs w:val="24"/>
          <w:lang w:val="en-US"/>
        </w:rPr>
        <w:t>B</w:t>
      </w:r>
      <w:r w:rsidRPr="002B24FA">
        <w:rPr>
          <w:rFonts w:ascii="Times New Roman" w:hAnsi="Times New Roman" w:cs="Times New Roman"/>
          <w:i/>
          <w:iCs/>
          <w:sz w:val="24"/>
          <w:szCs w:val="24"/>
        </w:rPr>
        <w:t>.</w:t>
      </w:r>
      <w:r w:rsidRPr="002B24FA">
        <w:rPr>
          <w:rFonts w:ascii="Times New Roman" w:hAnsi="Times New Roman" w:cs="Times New Roman"/>
          <w:i/>
          <w:iCs/>
          <w:sz w:val="24"/>
          <w:szCs w:val="24"/>
          <w:lang w:val="en-US"/>
        </w:rPr>
        <w:t>subtilis</w:t>
      </w:r>
      <w:r w:rsidRPr="002B24FA">
        <w:rPr>
          <w:rFonts w:ascii="Times New Roman" w:hAnsi="Times New Roman" w:cs="Times New Roman"/>
          <w:i/>
          <w:iCs/>
          <w:sz w:val="24"/>
          <w:szCs w:val="24"/>
        </w:rPr>
        <w:t xml:space="preserve"> </w:t>
      </w:r>
      <w:r w:rsidRPr="002B24FA">
        <w:rPr>
          <w:rFonts w:ascii="Times New Roman" w:hAnsi="Times New Roman" w:cs="Times New Roman"/>
          <w:sz w:val="24"/>
          <w:szCs w:val="24"/>
        </w:rPr>
        <w:t xml:space="preserve">гена </w:t>
      </w:r>
      <w:r w:rsidRPr="002B24FA">
        <w:rPr>
          <w:rFonts w:ascii="Times New Roman" w:hAnsi="Times New Roman" w:cs="Times New Roman"/>
          <w:spacing w:val="5"/>
          <w:sz w:val="24"/>
          <w:szCs w:val="24"/>
        </w:rPr>
        <w:t xml:space="preserve">а-амилазы из термофильной бактерии. Термофильные бактерии живут при повышенной температуре, и их ферменты устойчивы </w:t>
      </w:r>
      <w:r w:rsidRPr="002B24FA">
        <w:rPr>
          <w:rFonts w:ascii="Times New Roman" w:hAnsi="Times New Roman" w:cs="Times New Roman"/>
          <w:sz w:val="24"/>
          <w:szCs w:val="24"/>
        </w:rPr>
        <w:t>к нагреванию. Однако эти бактерии не могут служить источни</w:t>
      </w:r>
      <w:r w:rsidRPr="002B24FA">
        <w:rPr>
          <w:rFonts w:ascii="Times New Roman" w:hAnsi="Times New Roman" w:cs="Times New Roman"/>
          <w:sz w:val="24"/>
          <w:szCs w:val="24"/>
        </w:rPr>
        <w:softHyphen/>
        <w:t xml:space="preserve">ком а-амилазы, так как организация их генома изучена плохо. Шойи Шиномия и его сотрудники из Токийского университета </w:t>
      </w:r>
      <w:r w:rsidRPr="002B24FA">
        <w:rPr>
          <w:rFonts w:ascii="Times New Roman" w:hAnsi="Times New Roman" w:cs="Times New Roman"/>
          <w:spacing w:val="3"/>
          <w:sz w:val="24"/>
          <w:szCs w:val="24"/>
        </w:rPr>
        <w:t xml:space="preserve">продемонстрировали, что введение в </w:t>
      </w:r>
      <w:r w:rsidRPr="002B24FA">
        <w:rPr>
          <w:rFonts w:ascii="Times New Roman" w:hAnsi="Times New Roman" w:cs="Times New Roman"/>
          <w:i/>
          <w:iCs/>
          <w:spacing w:val="3"/>
          <w:sz w:val="24"/>
          <w:szCs w:val="24"/>
        </w:rPr>
        <w:t>В.</w:t>
      </w:r>
      <w:r w:rsidRPr="002B24FA">
        <w:rPr>
          <w:rFonts w:ascii="Times New Roman" w:hAnsi="Times New Roman" w:cs="Times New Roman"/>
          <w:i/>
          <w:iCs/>
          <w:spacing w:val="3"/>
          <w:sz w:val="24"/>
          <w:szCs w:val="24"/>
          <w:lang w:val="en-US"/>
        </w:rPr>
        <w:t>subtilis</w:t>
      </w:r>
      <w:r w:rsidRPr="002B24FA">
        <w:rPr>
          <w:rFonts w:ascii="Times New Roman" w:hAnsi="Times New Roman" w:cs="Times New Roman"/>
          <w:i/>
          <w:iCs/>
          <w:spacing w:val="3"/>
          <w:sz w:val="24"/>
          <w:szCs w:val="24"/>
        </w:rPr>
        <w:t xml:space="preserve"> </w:t>
      </w:r>
      <w:r w:rsidRPr="002B24FA">
        <w:rPr>
          <w:rFonts w:ascii="Times New Roman" w:hAnsi="Times New Roman" w:cs="Times New Roman"/>
          <w:spacing w:val="3"/>
          <w:sz w:val="24"/>
          <w:szCs w:val="24"/>
        </w:rPr>
        <w:t xml:space="preserve">гена а-амилазы из </w:t>
      </w:r>
      <w:r w:rsidRPr="002B24FA">
        <w:rPr>
          <w:rFonts w:ascii="Times New Roman" w:hAnsi="Times New Roman" w:cs="Times New Roman"/>
          <w:sz w:val="24"/>
          <w:szCs w:val="24"/>
        </w:rPr>
        <w:t>термофильной бактерии приводит к увеличению выхода термо</w:t>
      </w:r>
      <w:r w:rsidRPr="002B24FA">
        <w:rPr>
          <w:rFonts w:ascii="Times New Roman" w:hAnsi="Times New Roman" w:cs="Times New Roman"/>
          <w:sz w:val="24"/>
          <w:szCs w:val="24"/>
        </w:rPr>
        <w:softHyphen/>
        <w:t>стабильной а-амилазы.</w:t>
      </w: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5"/>
          <w:sz w:val="24"/>
          <w:szCs w:val="24"/>
        </w:rPr>
        <w:t xml:space="preserve">Другим путем повышения эффективности производства </w:t>
      </w:r>
      <w:r w:rsidRPr="002B24FA">
        <w:rPr>
          <w:rFonts w:ascii="Times New Roman" w:hAnsi="Times New Roman" w:cs="Times New Roman"/>
          <w:spacing w:val="1"/>
          <w:sz w:val="24"/>
          <w:szCs w:val="24"/>
        </w:rPr>
        <w:t>фруктозы могла бы стать замена трех этапов утилизации крахма</w:t>
      </w:r>
      <w:r w:rsidRPr="002B24FA">
        <w:rPr>
          <w:rFonts w:ascii="Times New Roman" w:hAnsi="Times New Roman" w:cs="Times New Roman"/>
          <w:spacing w:val="1"/>
          <w:sz w:val="24"/>
          <w:szCs w:val="24"/>
        </w:rPr>
        <w:softHyphen/>
      </w:r>
      <w:r w:rsidRPr="002B24FA">
        <w:rPr>
          <w:rFonts w:ascii="Times New Roman" w:hAnsi="Times New Roman" w:cs="Times New Roman"/>
          <w:spacing w:val="2"/>
          <w:sz w:val="24"/>
          <w:szCs w:val="24"/>
        </w:rPr>
        <w:t>ла одним. Этого можно достичь, включив в геном одного орга</w:t>
      </w:r>
      <w:r w:rsidRPr="002B24FA">
        <w:rPr>
          <w:rFonts w:ascii="Times New Roman" w:hAnsi="Times New Roman" w:cs="Times New Roman"/>
          <w:spacing w:val="2"/>
          <w:sz w:val="24"/>
          <w:szCs w:val="24"/>
        </w:rPr>
        <w:softHyphen/>
      </w:r>
      <w:r w:rsidRPr="002B24FA">
        <w:rPr>
          <w:rFonts w:ascii="Times New Roman" w:hAnsi="Times New Roman" w:cs="Times New Roman"/>
          <w:sz w:val="24"/>
          <w:szCs w:val="24"/>
        </w:rPr>
        <w:t xml:space="preserve">низма гены для а-амилазы, глюкоамилазы и глюкозоизомеразы </w:t>
      </w:r>
      <w:r w:rsidRPr="002B24FA">
        <w:rPr>
          <w:rFonts w:ascii="Times New Roman" w:hAnsi="Times New Roman" w:cs="Times New Roman"/>
          <w:spacing w:val="3"/>
          <w:sz w:val="24"/>
          <w:szCs w:val="24"/>
        </w:rPr>
        <w:t>Превращение крахмала в кукурузную патоку с высоким содер</w:t>
      </w:r>
      <w:r w:rsidRPr="002B24FA">
        <w:rPr>
          <w:rFonts w:ascii="Times New Roman" w:hAnsi="Times New Roman" w:cs="Times New Roman"/>
          <w:spacing w:val="3"/>
          <w:sz w:val="24"/>
          <w:szCs w:val="24"/>
        </w:rPr>
        <w:softHyphen/>
        <w:t>жанием</w:t>
      </w:r>
      <w:r w:rsidRPr="002B24FA">
        <w:rPr>
          <w:rFonts w:ascii="Times New Roman" w:hAnsi="Times New Roman" w:cs="Times New Roman"/>
          <w:sz w:val="24"/>
          <w:szCs w:val="24"/>
        </w:rPr>
        <w:t xml:space="preserve"> фруктозы проходило бы тогда в одном ферментацион</w:t>
      </w:r>
      <w:r w:rsidRPr="002B24FA">
        <w:rPr>
          <w:rFonts w:ascii="Times New Roman" w:hAnsi="Times New Roman" w:cs="Times New Roman"/>
          <w:sz w:val="24"/>
          <w:szCs w:val="24"/>
        </w:rPr>
        <w:softHyphen/>
      </w:r>
      <w:r w:rsidRPr="002B24FA">
        <w:rPr>
          <w:rFonts w:ascii="Times New Roman" w:hAnsi="Times New Roman" w:cs="Times New Roman"/>
          <w:spacing w:val="1"/>
          <w:sz w:val="24"/>
          <w:szCs w:val="24"/>
        </w:rPr>
        <w:t>ном сосуде.</w:t>
      </w:r>
    </w:p>
    <w:p w:rsidR="00E14BB8" w:rsidRPr="002B24FA" w:rsidRDefault="00E14BB8">
      <w:pPr>
        <w:rPr>
          <w:rFonts w:ascii="Times New Roman" w:hAnsi="Times New Roman" w:cs="Times New Roman"/>
          <w:sz w:val="24"/>
          <w:szCs w:val="24"/>
        </w:rPr>
      </w:pPr>
      <w:r w:rsidRPr="002B24FA">
        <w:rPr>
          <w:rFonts w:ascii="Times New Roman" w:hAnsi="Times New Roman" w:cs="Times New Roman"/>
          <w:i/>
          <w:iCs/>
          <w:spacing w:val="3"/>
          <w:sz w:val="24"/>
          <w:szCs w:val="24"/>
        </w:rPr>
        <w:t xml:space="preserve">Протеазы </w:t>
      </w:r>
      <w:r w:rsidRPr="002B24FA">
        <w:rPr>
          <w:rFonts w:ascii="Times New Roman" w:hAnsi="Times New Roman" w:cs="Times New Roman"/>
          <w:spacing w:val="3"/>
          <w:sz w:val="24"/>
          <w:szCs w:val="24"/>
        </w:rPr>
        <w:t>в промышленных масштабах выделяют из орга</w:t>
      </w:r>
      <w:r w:rsidRPr="002B24FA">
        <w:rPr>
          <w:rFonts w:ascii="Times New Roman" w:hAnsi="Times New Roman" w:cs="Times New Roman"/>
          <w:spacing w:val="3"/>
          <w:sz w:val="24"/>
          <w:szCs w:val="24"/>
        </w:rPr>
        <w:softHyphen/>
      </w:r>
      <w:r w:rsidRPr="002B24FA">
        <w:rPr>
          <w:rFonts w:ascii="Times New Roman" w:hAnsi="Times New Roman" w:cs="Times New Roman"/>
          <w:spacing w:val="1"/>
          <w:sz w:val="24"/>
          <w:szCs w:val="24"/>
        </w:rPr>
        <w:t xml:space="preserve">низмов животных (из поджелудочной железы), высших растений </w:t>
      </w:r>
      <w:r w:rsidRPr="002B24FA">
        <w:rPr>
          <w:rFonts w:ascii="Times New Roman" w:hAnsi="Times New Roman" w:cs="Times New Roman"/>
          <w:spacing w:val="2"/>
          <w:sz w:val="24"/>
          <w:szCs w:val="24"/>
        </w:rPr>
        <w:t>(из соков и латексов), а также из дрожжей, плесеней и бактерий.</w:t>
      </w: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3"/>
          <w:sz w:val="24"/>
          <w:szCs w:val="24"/>
        </w:rPr>
        <w:t xml:space="preserve">Протеазы применяются в производстве моющих средств, в химической чистке, при мягчении мяса, в сыроделии (только </w:t>
      </w:r>
      <w:r w:rsidRPr="002B24FA">
        <w:rPr>
          <w:rFonts w:ascii="Times New Roman" w:hAnsi="Times New Roman" w:cs="Times New Roman"/>
          <w:spacing w:val="5"/>
          <w:sz w:val="24"/>
          <w:szCs w:val="24"/>
        </w:rPr>
        <w:t xml:space="preserve">реннин), дублении, извлечении серебра из фотографических </w:t>
      </w:r>
      <w:r w:rsidRPr="002B24FA">
        <w:rPr>
          <w:rFonts w:ascii="Times New Roman" w:hAnsi="Times New Roman" w:cs="Times New Roman"/>
          <w:spacing w:val="2"/>
          <w:sz w:val="24"/>
          <w:szCs w:val="24"/>
        </w:rPr>
        <w:t>пленок и бумаг, производстве препаратов, способствующих пи</w:t>
      </w:r>
      <w:r w:rsidRPr="002B24FA">
        <w:rPr>
          <w:rFonts w:ascii="Times New Roman" w:hAnsi="Times New Roman" w:cs="Times New Roman"/>
          <w:spacing w:val="2"/>
          <w:sz w:val="24"/>
          <w:szCs w:val="24"/>
        </w:rPr>
        <w:softHyphen/>
      </w:r>
      <w:r w:rsidRPr="002B24FA">
        <w:rPr>
          <w:rFonts w:ascii="Times New Roman" w:hAnsi="Times New Roman" w:cs="Times New Roman"/>
          <w:spacing w:val="3"/>
          <w:sz w:val="24"/>
          <w:szCs w:val="24"/>
        </w:rPr>
        <w:t xml:space="preserve">щеварению, а также в медицине при лечении воспалительных </w:t>
      </w:r>
      <w:r w:rsidRPr="002B24FA">
        <w:rPr>
          <w:rFonts w:ascii="Times New Roman" w:hAnsi="Times New Roman" w:cs="Times New Roman"/>
          <w:spacing w:val="2"/>
          <w:sz w:val="24"/>
          <w:szCs w:val="24"/>
        </w:rPr>
        <w:t>процессов и ран.</w:t>
      </w: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2"/>
          <w:sz w:val="24"/>
          <w:szCs w:val="24"/>
        </w:rPr>
        <w:t>В качестве добавок к моющим средствам ферменты применя</w:t>
      </w:r>
      <w:r w:rsidRPr="002B24FA">
        <w:rPr>
          <w:rFonts w:ascii="Times New Roman" w:hAnsi="Times New Roman" w:cs="Times New Roman"/>
          <w:spacing w:val="2"/>
          <w:sz w:val="24"/>
          <w:szCs w:val="24"/>
        </w:rPr>
        <w:softHyphen/>
        <w:t xml:space="preserve">лись, начиная уже с 19.13 г. Особенно резкий рост потребления </w:t>
      </w:r>
      <w:r w:rsidRPr="002B24FA">
        <w:rPr>
          <w:rFonts w:ascii="Times New Roman" w:hAnsi="Times New Roman" w:cs="Times New Roman"/>
          <w:sz w:val="24"/>
          <w:szCs w:val="24"/>
        </w:rPr>
        <w:t xml:space="preserve">протеаз в производстве детергентов наблюдался в конце 1960-х </w:t>
      </w:r>
      <w:r w:rsidRPr="002B24FA">
        <w:rPr>
          <w:rFonts w:ascii="Times New Roman" w:hAnsi="Times New Roman" w:cs="Times New Roman"/>
          <w:spacing w:val="3"/>
          <w:sz w:val="24"/>
          <w:szCs w:val="24"/>
        </w:rPr>
        <w:t xml:space="preserve">гг. наибольшего уровня производство ферментов для этих целей </w:t>
      </w:r>
      <w:r w:rsidRPr="002B24FA">
        <w:rPr>
          <w:rFonts w:ascii="Times New Roman" w:hAnsi="Times New Roman" w:cs="Times New Roman"/>
          <w:spacing w:val="2"/>
          <w:sz w:val="24"/>
          <w:szCs w:val="24"/>
        </w:rPr>
        <w:t xml:space="preserve">достигло в 1969 г., когда с ферментными добавками выпускалось </w:t>
      </w:r>
      <w:r w:rsidRPr="002B24FA">
        <w:rPr>
          <w:rFonts w:ascii="Times New Roman" w:hAnsi="Times New Roman" w:cs="Times New Roman"/>
          <w:spacing w:val="3"/>
          <w:sz w:val="24"/>
          <w:szCs w:val="24"/>
        </w:rPr>
        <w:t>30-75% всех моющих средств в Западной Европе и 40% в США. Затем Федеральная комиссия по торговле США высказала опа</w:t>
      </w:r>
      <w:r w:rsidRPr="002B24FA">
        <w:rPr>
          <w:rFonts w:ascii="Times New Roman" w:hAnsi="Times New Roman" w:cs="Times New Roman"/>
          <w:spacing w:val="3"/>
          <w:sz w:val="24"/>
          <w:szCs w:val="24"/>
        </w:rPr>
        <w:softHyphen/>
      </w:r>
      <w:r w:rsidRPr="002B24FA">
        <w:rPr>
          <w:rFonts w:ascii="Times New Roman" w:hAnsi="Times New Roman" w:cs="Times New Roman"/>
          <w:sz w:val="24"/>
          <w:szCs w:val="24"/>
        </w:rPr>
        <w:t>сение, что детергенты опасны для здоровья человека и окру</w:t>
      </w:r>
      <w:r w:rsidRPr="002B24FA">
        <w:rPr>
          <w:rFonts w:ascii="Times New Roman" w:hAnsi="Times New Roman" w:cs="Times New Roman"/>
          <w:sz w:val="24"/>
          <w:szCs w:val="24"/>
        </w:rPr>
        <w:softHyphen/>
      </w:r>
      <w:r w:rsidRPr="002B24FA">
        <w:rPr>
          <w:rFonts w:ascii="Times New Roman" w:hAnsi="Times New Roman" w:cs="Times New Roman"/>
          <w:spacing w:val="3"/>
          <w:sz w:val="24"/>
          <w:szCs w:val="24"/>
        </w:rPr>
        <w:t>жающей среды. В результате в 1970-1971 гг. производство бак</w:t>
      </w:r>
      <w:r w:rsidRPr="002B24FA">
        <w:rPr>
          <w:rFonts w:ascii="Times New Roman" w:hAnsi="Times New Roman" w:cs="Times New Roman"/>
          <w:spacing w:val="3"/>
          <w:sz w:val="24"/>
          <w:szCs w:val="24"/>
        </w:rPr>
        <w:softHyphen/>
        <w:t xml:space="preserve">териальных протеолитических ферментов резко сократилось. Позднее Федеральная комиссия сняла предупреждение. Были. </w:t>
      </w:r>
      <w:r w:rsidRPr="002B24FA">
        <w:rPr>
          <w:rFonts w:ascii="Times New Roman" w:hAnsi="Times New Roman" w:cs="Times New Roman"/>
          <w:spacing w:val="7"/>
          <w:sz w:val="24"/>
          <w:szCs w:val="24"/>
        </w:rPr>
        <w:t xml:space="preserve">внедрены усовершенствованные методы. В результате уже в </w:t>
      </w:r>
      <w:r w:rsidRPr="002B24FA">
        <w:rPr>
          <w:rFonts w:ascii="Times New Roman" w:hAnsi="Times New Roman" w:cs="Times New Roman"/>
          <w:spacing w:val="2"/>
          <w:sz w:val="24"/>
          <w:szCs w:val="24"/>
        </w:rPr>
        <w:t>1980 г. в США было произведено протеаз на сумму около 6 млн. долл.</w:t>
      </w: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3"/>
          <w:sz w:val="24"/>
          <w:szCs w:val="24"/>
        </w:rPr>
        <w:t>Различные методы мягчения разделанных мясных туш осно</w:t>
      </w:r>
      <w:r w:rsidRPr="002B24FA">
        <w:rPr>
          <w:rFonts w:ascii="Times New Roman" w:hAnsi="Times New Roman" w:cs="Times New Roman"/>
          <w:spacing w:val="3"/>
          <w:sz w:val="24"/>
          <w:szCs w:val="24"/>
        </w:rPr>
        <w:softHyphen/>
      </w:r>
      <w:r w:rsidRPr="002B24FA">
        <w:rPr>
          <w:rFonts w:ascii="Times New Roman" w:hAnsi="Times New Roman" w:cs="Times New Roman"/>
          <w:spacing w:val="2"/>
          <w:sz w:val="24"/>
          <w:szCs w:val="24"/>
        </w:rPr>
        <w:t>ваны на использовании недорогих и устойчивых к действию теп</w:t>
      </w:r>
      <w:r w:rsidRPr="002B24FA">
        <w:rPr>
          <w:rFonts w:ascii="Times New Roman" w:hAnsi="Times New Roman" w:cs="Times New Roman"/>
          <w:spacing w:val="2"/>
          <w:sz w:val="24"/>
          <w:szCs w:val="24"/>
        </w:rPr>
        <w:softHyphen/>
      </w:r>
      <w:r w:rsidRPr="002B24FA">
        <w:rPr>
          <w:rFonts w:ascii="Times New Roman" w:hAnsi="Times New Roman" w:cs="Times New Roman"/>
          <w:spacing w:val="3"/>
          <w:sz w:val="24"/>
          <w:szCs w:val="24"/>
        </w:rPr>
        <w:t>ла растительных протеаз папаина и бромелаина. До разделки и расфасовки целые туши подвергают действию протеаз при тем</w:t>
      </w:r>
      <w:r w:rsidRPr="002B24FA">
        <w:rPr>
          <w:rFonts w:ascii="Times New Roman" w:hAnsi="Times New Roman" w:cs="Times New Roman"/>
          <w:spacing w:val="3"/>
          <w:sz w:val="24"/>
          <w:szCs w:val="24"/>
        </w:rPr>
        <w:softHyphen/>
      </w:r>
      <w:r w:rsidRPr="002B24FA">
        <w:rPr>
          <w:rFonts w:ascii="Times New Roman" w:hAnsi="Times New Roman" w:cs="Times New Roman"/>
          <w:sz w:val="24"/>
          <w:szCs w:val="24"/>
        </w:rPr>
        <w:t>пературе около 15°С с одновременным облучением ультрафио</w:t>
      </w:r>
      <w:r w:rsidRPr="002B24FA">
        <w:rPr>
          <w:rFonts w:ascii="Times New Roman" w:hAnsi="Times New Roman" w:cs="Times New Roman"/>
          <w:sz w:val="24"/>
          <w:szCs w:val="24"/>
        </w:rPr>
        <w:softHyphen/>
      </w:r>
      <w:r w:rsidRPr="002B24FA">
        <w:rPr>
          <w:rFonts w:ascii="Times New Roman" w:hAnsi="Times New Roman" w:cs="Times New Roman"/>
          <w:spacing w:val="3"/>
          <w:sz w:val="24"/>
          <w:szCs w:val="24"/>
        </w:rPr>
        <w:t>летом, что предотвращает развитие нежелательных микроорга</w:t>
      </w:r>
      <w:r w:rsidRPr="002B24FA">
        <w:rPr>
          <w:rFonts w:ascii="Times New Roman" w:hAnsi="Times New Roman" w:cs="Times New Roman"/>
          <w:spacing w:val="3"/>
          <w:sz w:val="24"/>
          <w:szCs w:val="24"/>
        </w:rPr>
        <w:softHyphen/>
      </w:r>
      <w:r w:rsidRPr="002B24FA">
        <w:rPr>
          <w:rFonts w:ascii="Times New Roman" w:hAnsi="Times New Roman" w:cs="Times New Roman"/>
          <w:spacing w:val="-1"/>
          <w:sz w:val="24"/>
          <w:szCs w:val="24"/>
        </w:rPr>
        <w:t>низмов.</w:t>
      </w:r>
    </w:p>
    <w:p w:rsidR="00E14BB8" w:rsidRPr="002B24FA" w:rsidRDefault="00E14BB8">
      <w:pPr>
        <w:rPr>
          <w:rFonts w:ascii="Times New Roman" w:hAnsi="Times New Roman" w:cs="Times New Roman"/>
          <w:sz w:val="24"/>
          <w:szCs w:val="24"/>
        </w:rPr>
      </w:pPr>
      <w:r w:rsidRPr="002B24FA">
        <w:rPr>
          <w:rFonts w:ascii="Times New Roman" w:hAnsi="Times New Roman" w:cs="Times New Roman"/>
          <w:sz w:val="24"/>
          <w:szCs w:val="24"/>
        </w:rPr>
        <w:t>Сырые ферментные препараты поджелудочной железы раз</w:t>
      </w:r>
      <w:r w:rsidRPr="002B24FA">
        <w:rPr>
          <w:rFonts w:ascii="Times New Roman" w:hAnsi="Times New Roman" w:cs="Times New Roman"/>
          <w:sz w:val="24"/>
          <w:szCs w:val="24"/>
        </w:rPr>
        <w:softHyphen/>
      </w:r>
      <w:r w:rsidRPr="002B24FA">
        <w:rPr>
          <w:rFonts w:ascii="Times New Roman" w:hAnsi="Times New Roman" w:cs="Times New Roman"/>
          <w:spacing w:val="2"/>
          <w:sz w:val="24"/>
          <w:szCs w:val="24"/>
        </w:rPr>
        <w:t>личных животных содержат все пищеварительные протеазы и обладают мощной активностью. Поэтому они используются для обезволашивания (удаления волос) шкур животных.</w:t>
      </w: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6"/>
          <w:sz w:val="24"/>
          <w:szCs w:val="24"/>
        </w:rPr>
        <w:t xml:space="preserve">В молочной промышленности широко применяется только </w:t>
      </w:r>
      <w:r w:rsidRPr="002B24FA">
        <w:rPr>
          <w:rFonts w:ascii="Times New Roman" w:hAnsi="Times New Roman" w:cs="Times New Roman"/>
          <w:spacing w:val="3"/>
          <w:sz w:val="24"/>
          <w:szCs w:val="24"/>
        </w:rPr>
        <w:t>один фермент - реннин. Реннин превращает растворимый казеи</w:t>
      </w:r>
      <w:r w:rsidRPr="002B24FA">
        <w:rPr>
          <w:rFonts w:ascii="Times New Roman" w:hAnsi="Times New Roman" w:cs="Times New Roman"/>
          <w:spacing w:val="3"/>
          <w:sz w:val="24"/>
          <w:szCs w:val="24"/>
        </w:rPr>
        <w:softHyphen/>
        <w:t>нат</w:t>
      </w:r>
      <w:r w:rsidRPr="002B24FA">
        <w:rPr>
          <w:rFonts w:ascii="Times New Roman" w:hAnsi="Times New Roman" w:cs="Times New Roman"/>
          <w:spacing w:val="5"/>
          <w:sz w:val="24"/>
          <w:szCs w:val="24"/>
        </w:rPr>
        <w:t xml:space="preserve"> кальция в относительно малорастворимый параказеинат </w:t>
      </w:r>
      <w:r w:rsidRPr="002B24FA">
        <w:rPr>
          <w:rFonts w:ascii="Times New Roman" w:hAnsi="Times New Roman" w:cs="Times New Roman"/>
          <w:spacing w:val="3"/>
          <w:sz w:val="24"/>
          <w:szCs w:val="24"/>
        </w:rPr>
        <w:t>кальция, осаждающийся в виде творожного сгустка. Нехватка животного реннина стимулировала разработку методов получе</w:t>
      </w:r>
      <w:r w:rsidRPr="002B24FA">
        <w:rPr>
          <w:rFonts w:ascii="Times New Roman" w:hAnsi="Times New Roman" w:cs="Times New Roman"/>
          <w:spacing w:val="3"/>
          <w:sz w:val="24"/>
          <w:szCs w:val="24"/>
        </w:rPr>
        <w:softHyphen/>
      </w:r>
      <w:r w:rsidRPr="002B24FA">
        <w:rPr>
          <w:rFonts w:ascii="Times New Roman" w:hAnsi="Times New Roman" w:cs="Times New Roman"/>
          <w:sz w:val="24"/>
          <w:szCs w:val="24"/>
        </w:rPr>
        <w:t>ния аналогичных бактериальных ферментов. С помощью мето</w:t>
      </w:r>
      <w:r w:rsidRPr="002B24FA">
        <w:rPr>
          <w:rFonts w:ascii="Times New Roman" w:hAnsi="Times New Roman" w:cs="Times New Roman"/>
          <w:sz w:val="24"/>
          <w:szCs w:val="24"/>
        </w:rPr>
        <w:softHyphen/>
      </w:r>
      <w:r w:rsidRPr="002B24FA">
        <w:rPr>
          <w:rFonts w:ascii="Times New Roman" w:hAnsi="Times New Roman" w:cs="Times New Roman"/>
          <w:spacing w:val="3"/>
          <w:sz w:val="24"/>
          <w:szCs w:val="24"/>
        </w:rPr>
        <w:t xml:space="preserve">дов генетической инженерии реннин теленка теперь получают с </w:t>
      </w:r>
      <w:r w:rsidRPr="002B24FA">
        <w:rPr>
          <w:rFonts w:ascii="Times New Roman" w:hAnsi="Times New Roman" w:cs="Times New Roman"/>
          <w:spacing w:val="2"/>
          <w:sz w:val="24"/>
          <w:szCs w:val="24"/>
        </w:rPr>
        <w:t>помощью микроорганизмов.</w:t>
      </w:r>
    </w:p>
    <w:p w:rsidR="00E14BB8" w:rsidRPr="002B24FA" w:rsidRDefault="00E14BB8">
      <w:pPr>
        <w:rPr>
          <w:rFonts w:ascii="Times New Roman" w:hAnsi="Times New Roman" w:cs="Times New Roman"/>
          <w:spacing w:val="2"/>
          <w:sz w:val="24"/>
          <w:szCs w:val="24"/>
        </w:rPr>
      </w:pPr>
      <w:r w:rsidRPr="002B24FA">
        <w:rPr>
          <w:rFonts w:ascii="Times New Roman" w:hAnsi="Times New Roman" w:cs="Times New Roman"/>
          <w:spacing w:val="8"/>
          <w:sz w:val="24"/>
          <w:szCs w:val="24"/>
        </w:rPr>
        <w:t xml:space="preserve">Свободные или внеклеточные ферменты находят все более </w:t>
      </w:r>
      <w:r w:rsidRPr="002B24FA">
        <w:rPr>
          <w:rFonts w:ascii="Times New Roman" w:hAnsi="Times New Roman" w:cs="Times New Roman"/>
          <w:spacing w:val="2"/>
          <w:sz w:val="24"/>
          <w:szCs w:val="24"/>
        </w:rPr>
        <w:t>широкое применение в медицине.</w:t>
      </w:r>
    </w:p>
    <w:p w:rsidR="00E14BB8" w:rsidRPr="002B24FA" w:rsidRDefault="00E14BB8">
      <w:pPr>
        <w:rPr>
          <w:rFonts w:ascii="Times New Roman" w:hAnsi="Times New Roman" w:cs="Times New Roman"/>
          <w:b/>
          <w:bCs/>
          <w:spacing w:val="6"/>
          <w:sz w:val="24"/>
          <w:szCs w:val="24"/>
        </w:rPr>
      </w:pPr>
    </w:p>
    <w:p w:rsidR="00E14BB8" w:rsidRPr="002B24FA" w:rsidRDefault="00E14BB8">
      <w:pPr>
        <w:rPr>
          <w:rFonts w:ascii="Times New Roman" w:hAnsi="Times New Roman" w:cs="Times New Roman"/>
          <w:spacing w:val="2"/>
          <w:sz w:val="24"/>
          <w:szCs w:val="24"/>
        </w:rPr>
      </w:pPr>
      <w:r w:rsidRPr="002B24FA">
        <w:rPr>
          <w:rFonts w:ascii="Times New Roman" w:hAnsi="Times New Roman" w:cs="Times New Roman"/>
          <w:b/>
          <w:bCs/>
          <w:spacing w:val="6"/>
          <w:sz w:val="24"/>
          <w:szCs w:val="24"/>
        </w:rPr>
        <w:t>Ферменты, применяющиеся в медицине</w:t>
      </w:r>
    </w:p>
    <w:p w:rsidR="00E14BB8" w:rsidRPr="002B24FA" w:rsidRDefault="00E14BB8">
      <w:pPr>
        <w:rPr>
          <w:rFonts w:ascii="Times New Roman" w:hAnsi="Times New Roman" w:cs="Times New Roman"/>
          <w:spacing w:val="2"/>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764"/>
      </w:tblGrid>
      <w:tr w:rsidR="00E14BB8" w:rsidRPr="002B24FA">
        <w:tc>
          <w:tcPr>
            <w:tcW w:w="2376" w:type="dxa"/>
          </w:tcPr>
          <w:p w:rsidR="00E14BB8" w:rsidRPr="002B24FA" w:rsidRDefault="00E14BB8">
            <w:pPr>
              <w:rPr>
                <w:rFonts w:ascii="Times New Roman" w:hAnsi="Times New Roman" w:cs="Times New Roman"/>
                <w:b/>
                <w:bCs/>
                <w:sz w:val="24"/>
                <w:szCs w:val="24"/>
              </w:rPr>
            </w:pPr>
            <w:r w:rsidRPr="002B24FA">
              <w:rPr>
                <w:rFonts w:ascii="Times New Roman" w:hAnsi="Times New Roman" w:cs="Times New Roman"/>
                <w:b/>
                <w:bCs/>
                <w:spacing w:val="-8"/>
                <w:sz w:val="24"/>
                <w:szCs w:val="24"/>
              </w:rPr>
              <w:t>Фермент</w:t>
            </w:r>
          </w:p>
        </w:tc>
        <w:tc>
          <w:tcPr>
            <w:tcW w:w="7764" w:type="dxa"/>
          </w:tcPr>
          <w:p w:rsidR="00E14BB8" w:rsidRPr="002B24FA" w:rsidRDefault="00E14BB8">
            <w:pPr>
              <w:rPr>
                <w:rFonts w:ascii="Times New Roman" w:hAnsi="Times New Roman" w:cs="Times New Roman"/>
                <w:b/>
                <w:bCs/>
                <w:sz w:val="24"/>
                <w:szCs w:val="24"/>
              </w:rPr>
            </w:pPr>
            <w:r w:rsidRPr="002B24FA">
              <w:rPr>
                <w:rFonts w:ascii="Times New Roman" w:hAnsi="Times New Roman" w:cs="Times New Roman"/>
                <w:b/>
                <w:bCs/>
                <w:spacing w:val="-4"/>
                <w:sz w:val="24"/>
                <w:szCs w:val="24"/>
              </w:rPr>
              <w:t>Область применения</w:t>
            </w:r>
          </w:p>
        </w:tc>
      </w:tr>
      <w:tr w:rsidR="00E14BB8" w:rsidRPr="002B24FA">
        <w:tc>
          <w:tcPr>
            <w:tcW w:w="2376" w:type="dxa"/>
          </w:tcPr>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9"/>
                <w:sz w:val="24"/>
                <w:szCs w:val="24"/>
              </w:rPr>
              <w:t>Трипсин</w:t>
            </w:r>
          </w:p>
        </w:tc>
        <w:tc>
          <w:tcPr>
            <w:tcW w:w="7764" w:type="dxa"/>
          </w:tcPr>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5"/>
                <w:sz w:val="24"/>
                <w:szCs w:val="24"/>
              </w:rPr>
              <w:t xml:space="preserve">Противовоспалительное средство; применяется </w:t>
            </w:r>
            <w:r w:rsidRPr="002B24FA">
              <w:rPr>
                <w:rFonts w:ascii="Times New Roman" w:hAnsi="Times New Roman" w:cs="Times New Roman"/>
                <w:spacing w:val="-6"/>
                <w:sz w:val="24"/>
                <w:szCs w:val="24"/>
              </w:rPr>
              <w:t>при обработке ран</w:t>
            </w:r>
          </w:p>
        </w:tc>
      </w:tr>
      <w:tr w:rsidR="00E14BB8" w:rsidRPr="002B24FA">
        <w:tc>
          <w:tcPr>
            <w:tcW w:w="2376" w:type="dxa"/>
          </w:tcPr>
          <w:p w:rsidR="00E14BB8" w:rsidRPr="002B24FA" w:rsidRDefault="00E14BB8">
            <w:pPr>
              <w:rPr>
                <w:rFonts w:ascii="Times New Roman" w:hAnsi="Times New Roman" w:cs="Times New Roman"/>
                <w:spacing w:val="-9"/>
                <w:sz w:val="24"/>
                <w:szCs w:val="24"/>
              </w:rPr>
            </w:pPr>
            <w:r w:rsidRPr="002B24FA">
              <w:rPr>
                <w:rFonts w:ascii="Times New Roman" w:hAnsi="Times New Roman" w:cs="Times New Roman"/>
                <w:spacing w:val="-8"/>
                <w:sz w:val="24"/>
                <w:szCs w:val="24"/>
              </w:rPr>
              <w:t>Глюкозооксидаза</w:t>
            </w:r>
          </w:p>
        </w:tc>
        <w:tc>
          <w:tcPr>
            <w:tcW w:w="7764" w:type="dxa"/>
          </w:tcPr>
          <w:p w:rsidR="00E14BB8" w:rsidRPr="002B24FA" w:rsidRDefault="00E14BB8">
            <w:pPr>
              <w:rPr>
                <w:rFonts w:ascii="Times New Roman" w:hAnsi="Times New Roman" w:cs="Times New Roman"/>
                <w:spacing w:val="-5"/>
                <w:sz w:val="24"/>
                <w:szCs w:val="24"/>
              </w:rPr>
            </w:pPr>
            <w:r w:rsidRPr="002B24FA">
              <w:rPr>
                <w:rFonts w:ascii="Times New Roman" w:hAnsi="Times New Roman" w:cs="Times New Roman"/>
                <w:spacing w:val="-5"/>
                <w:sz w:val="24"/>
                <w:szCs w:val="24"/>
              </w:rPr>
              <w:t>Определение глюкозы в крови и моче</w:t>
            </w:r>
          </w:p>
        </w:tc>
      </w:tr>
      <w:tr w:rsidR="00E14BB8" w:rsidRPr="002B24FA">
        <w:tc>
          <w:tcPr>
            <w:tcW w:w="2376" w:type="dxa"/>
          </w:tcPr>
          <w:p w:rsidR="00E14BB8" w:rsidRPr="002B24FA" w:rsidRDefault="00E14BB8">
            <w:pPr>
              <w:rPr>
                <w:rFonts w:ascii="Times New Roman" w:hAnsi="Times New Roman" w:cs="Times New Roman"/>
                <w:spacing w:val="-8"/>
                <w:sz w:val="24"/>
                <w:szCs w:val="24"/>
              </w:rPr>
            </w:pPr>
            <w:r w:rsidRPr="002B24FA">
              <w:rPr>
                <w:rFonts w:ascii="Times New Roman" w:hAnsi="Times New Roman" w:cs="Times New Roman"/>
                <w:spacing w:val="-9"/>
                <w:sz w:val="24"/>
                <w:szCs w:val="24"/>
              </w:rPr>
              <w:t>Лизоцим</w:t>
            </w:r>
          </w:p>
        </w:tc>
        <w:tc>
          <w:tcPr>
            <w:tcW w:w="7764" w:type="dxa"/>
          </w:tcPr>
          <w:p w:rsidR="00E14BB8" w:rsidRPr="002B24FA" w:rsidRDefault="00E14BB8">
            <w:pPr>
              <w:rPr>
                <w:rFonts w:ascii="Times New Roman" w:hAnsi="Times New Roman" w:cs="Times New Roman"/>
                <w:spacing w:val="-5"/>
                <w:sz w:val="24"/>
                <w:szCs w:val="24"/>
              </w:rPr>
            </w:pPr>
            <w:r w:rsidRPr="002B24FA">
              <w:rPr>
                <w:rFonts w:ascii="Times New Roman" w:hAnsi="Times New Roman" w:cs="Times New Roman"/>
                <w:spacing w:val="-5"/>
                <w:sz w:val="24"/>
                <w:szCs w:val="24"/>
              </w:rPr>
              <w:t>Лечение некоторых язв, кори, рассеянного склероза, ряда кожных заболеваний и послеопера</w:t>
            </w:r>
            <w:r w:rsidRPr="002B24FA">
              <w:rPr>
                <w:rFonts w:ascii="Times New Roman" w:hAnsi="Times New Roman" w:cs="Times New Roman"/>
                <w:spacing w:val="-5"/>
                <w:sz w:val="24"/>
                <w:szCs w:val="24"/>
              </w:rPr>
              <w:softHyphen/>
            </w:r>
            <w:r w:rsidRPr="002B24FA">
              <w:rPr>
                <w:rFonts w:ascii="Times New Roman" w:hAnsi="Times New Roman" w:cs="Times New Roman"/>
                <w:spacing w:val="-6"/>
                <w:sz w:val="24"/>
                <w:szCs w:val="24"/>
              </w:rPr>
              <w:t>ционных инфекций (антибактериальное средст</w:t>
            </w:r>
            <w:r w:rsidRPr="002B24FA">
              <w:rPr>
                <w:rFonts w:ascii="Times New Roman" w:hAnsi="Times New Roman" w:cs="Times New Roman"/>
                <w:spacing w:val="-6"/>
                <w:sz w:val="24"/>
                <w:szCs w:val="24"/>
              </w:rPr>
              <w:softHyphen/>
            </w:r>
            <w:r w:rsidRPr="002B24FA">
              <w:rPr>
                <w:rFonts w:ascii="Times New Roman" w:hAnsi="Times New Roman" w:cs="Times New Roman"/>
                <w:spacing w:val="-9"/>
                <w:sz w:val="24"/>
                <w:szCs w:val="24"/>
              </w:rPr>
              <w:t>во)</w:t>
            </w:r>
          </w:p>
        </w:tc>
      </w:tr>
      <w:tr w:rsidR="00E14BB8" w:rsidRPr="002B24FA">
        <w:tc>
          <w:tcPr>
            <w:tcW w:w="2376" w:type="dxa"/>
          </w:tcPr>
          <w:p w:rsidR="00E14BB8" w:rsidRPr="002B24FA" w:rsidRDefault="00E14BB8">
            <w:pPr>
              <w:rPr>
                <w:rFonts w:ascii="Times New Roman" w:hAnsi="Times New Roman" w:cs="Times New Roman"/>
                <w:spacing w:val="-9"/>
                <w:sz w:val="24"/>
                <w:szCs w:val="24"/>
              </w:rPr>
            </w:pPr>
            <w:r w:rsidRPr="002B24FA">
              <w:rPr>
                <w:rFonts w:ascii="Times New Roman" w:hAnsi="Times New Roman" w:cs="Times New Roman"/>
                <w:spacing w:val="-8"/>
                <w:sz w:val="24"/>
                <w:szCs w:val="24"/>
              </w:rPr>
              <w:t>Гиалуронидаза</w:t>
            </w:r>
          </w:p>
        </w:tc>
        <w:tc>
          <w:tcPr>
            <w:tcW w:w="7764" w:type="dxa"/>
          </w:tcPr>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5"/>
                <w:sz w:val="24"/>
                <w:szCs w:val="24"/>
              </w:rPr>
              <w:t>Вводится совместно с другими лекарственными</w:t>
            </w:r>
          </w:p>
          <w:p w:rsidR="00E14BB8" w:rsidRPr="002B24FA" w:rsidRDefault="00E14BB8">
            <w:pPr>
              <w:rPr>
                <w:rFonts w:ascii="Times New Roman" w:hAnsi="Times New Roman" w:cs="Times New Roman"/>
                <w:spacing w:val="-5"/>
                <w:sz w:val="24"/>
                <w:szCs w:val="24"/>
              </w:rPr>
            </w:pPr>
            <w:r w:rsidRPr="002B24FA">
              <w:rPr>
                <w:rFonts w:ascii="Times New Roman" w:hAnsi="Times New Roman" w:cs="Times New Roman"/>
                <w:spacing w:val="-6"/>
                <w:sz w:val="24"/>
                <w:szCs w:val="24"/>
              </w:rPr>
              <w:t>препаратами для облегчения их проникновения</w:t>
            </w:r>
          </w:p>
        </w:tc>
      </w:tr>
      <w:tr w:rsidR="00E14BB8" w:rsidRPr="002B24FA">
        <w:tc>
          <w:tcPr>
            <w:tcW w:w="2376" w:type="dxa"/>
          </w:tcPr>
          <w:p w:rsidR="00E14BB8" w:rsidRPr="002B24FA" w:rsidRDefault="00E14BB8">
            <w:pPr>
              <w:rPr>
                <w:rFonts w:ascii="Times New Roman" w:hAnsi="Times New Roman" w:cs="Times New Roman"/>
                <w:spacing w:val="-8"/>
                <w:sz w:val="24"/>
                <w:szCs w:val="24"/>
              </w:rPr>
            </w:pPr>
            <w:r w:rsidRPr="002B24FA">
              <w:rPr>
                <w:rFonts w:ascii="Times New Roman" w:hAnsi="Times New Roman" w:cs="Times New Roman"/>
                <w:spacing w:val="-7"/>
                <w:sz w:val="24"/>
                <w:szCs w:val="24"/>
              </w:rPr>
              <w:t>Стрептокиназа</w:t>
            </w:r>
          </w:p>
        </w:tc>
        <w:tc>
          <w:tcPr>
            <w:tcW w:w="7764" w:type="dxa"/>
          </w:tcPr>
          <w:p w:rsidR="00E14BB8" w:rsidRPr="002B24FA" w:rsidRDefault="00E14BB8">
            <w:pPr>
              <w:rPr>
                <w:rFonts w:ascii="Times New Roman" w:hAnsi="Times New Roman" w:cs="Times New Roman"/>
                <w:spacing w:val="-5"/>
                <w:sz w:val="24"/>
                <w:szCs w:val="24"/>
              </w:rPr>
            </w:pPr>
            <w:r w:rsidRPr="002B24FA">
              <w:rPr>
                <w:rFonts w:ascii="Times New Roman" w:hAnsi="Times New Roman" w:cs="Times New Roman"/>
                <w:spacing w:val="-5"/>
                <w:sz w:val="24"/>
                <w:szCs w:val="24"/>
              </w:rPr>
              <w:t>Противовоспалительное средство</w:t>
            </w:r>
          </w:p>
        </w:tc>
      </w:tr>
      <w:tr w:rsidR="00E14BB8" w:rsidRPr="002B24FA">
        <w:tc>
          <w:tcPr>
            <w:tcW w:w="2376" w:type="dxa"/>
          </w:tcPr>
          <w:p w:rsidR="00E14BB8" w:rsidRPr="002B24FA" w:rsidRDefault="00E14BB8">
            <w:pPr>
              <w:rPr>
                <w:rFonts w:ascii="Times New Roman" w:hAnsi="Times New Roman" w:cs="Times New Roman"/>
                <w:spacing w:val="-7"/>
                <w:sz w:val="24"/>
                <w:szCs w:val="24"/>
              </w:rPr>
            </w:pPr>
            <w:r w:rsidRPr="002B24FA">
              <w:rPr>
                <w:rFonts w:ascii="Times New Roman" w:hAnsi="Times New Roman" w:cs="Times New Roman"/>
                <w:spacing w:val="-8"/>
                <w:sz w:val="24"/>
                <w:szCs w:val="24"/>
              </w:rPr>
              <w:t>Пенициллиназа</w:t>
            </w:r>
          </w:p>
        </w:tc>
        <w:tc>
          <w:tcPr>
            <w:tcW w:w="7764" w:type="dxa"/>
          </w:tcPr>
          <w:p w:rsidR="00E14BB8" w:rsidRPr="002B24FA" w:rsidRDefault="00E14BB8">
            <w:pPr>
              <w:rPr>
                <w:rFonts w:ascii="Times New Roman" w:hAnsi="Times New Roman" w:cs="Times New Roman"/>
                <w:spacing w:val="-5"/>
                <w:sz w:val="24"/>
                <w:szCs w:val="24"/>
              </w:rPr>
            </w:pPr>
            <w:r w:rsidRPr="002B24FA">
              <w:rPr>
                <w:rFonts w:ascii="Times New Roman" w:hAnsi="Times New Roman" w:cs="Times New Roman"/>
                <w:spacing w:val="-5"/>
                <w:sz w:val="24"/>
                <w:szCs w:val="24"/>
              </w:rPr>
              <w:t>Разрушает аллергенные формы пеиициллинов у чувствительных к ним больных</w:t>
            </w:r>
          </w:p>
        </w:tc>
      </w:tr>
      <w:tr w:rsidR="00E14BB8" w:rsidRPr="002B24FA">
        <w:tc>
          <w:tcPr>
            <w:tcW w:w="2376" w:type="dxa"/>
          </w:tcPr>
          <w:p w:rsidR="00E14BB8" w:rsidRPr="002B24FA" w:rsidRDefault="00E14BB8">
            <w:pPr>
              <w:rPr>
                <w:rFonts w:ascii="Times New Roman" w:hAnsi="Times New Roman" w:cs="Times New Roman"/>
                <w:spacing w:val="-8"/>
                <w:sz w:val="24"/>
                <w:szCs w:val="24"/>
              </w:rPr>
            </w:pPr>
            <w:r w:rsidRPr="002B24FA">
              <w:rPr>
                <w:rFonts w:ascii="Times New Roman" w:hAnsi="Times New Roman" w:cs="Times New Roman"/>
                <w:spacing w:val="-8"/>
                <w:sz w:val="24"/>
                <w:szCs w:val="24"/>
              </w:rPr>
              <w:t>Урокиназа</w:t>
            </w:r>
          </w:p>
        </w:tc>
        <w:tc>
          <w:tcPr>
            <w:tcW w:w="7764" w:type="dxa"/>
          </w:tcPr>
          <w:p w:rsidR="00E14BB8" w:rsidRPr="002B24FA" w:rsidRDefault="00E14BB8">
            <w:pPr>
              <w:rPr>
                <w:rFonts w:ascii="Times New Roman" w:hAnsi="Times New Roman" w:cs="Times New Roman"/>
                <w:spacing w:val="-5"/>
                <w:sz w:val="24"/>
                <w:szCs w:val="24"/>
              </w:rPr>
            </w:pPr>
            <w:r w:rsidRPr="002B24FA">
              <w:rPr>
                <w:rFonts w:ascii="Times New Roman" w:hAnsi="Times New Roman" w:cs="Times New Roman"/>
                <w:spacing w:val="-6"/>
                <w:sz w:val="24"/>
                <w:szCs w:val="24"/>
              </w:rPr>
              <w:t>Предотвращение и рассасывание тромбов в кровеносных сосудах</w:t>
            </w:r>
          </w:p>
        </w:tc>
      </w:tr>
      <w:tr w:rsidR="00E14BB8" w:rsidRPr="002B24FA">
        <w:tc>
          <w:tcPr>
            <w:tcW w:w="2376" w:type="dxa"/>
          </w:tcPr>
          <w:p w:rsidR="00E14BB8" w:rsidRPr="002B24FA" w:rsidRDefault="00E14BB8">
            <w:pPr>
              <w:rPr>
                <w:rFonts w:ascii="Times New Roman" w:hAnsi="Times New Roman" w:cs="Times New Roman"/>
                <w:spacing w:val="-8"/>
                <w:sz w:val="24"/>
                <w:szCs w:val="24"/>
              </w:rPr>
            </w:pPr>
            <w:r w:rsidRPr="002B24FA">
              <w:rPr>
                <w:rFonts w:ascii="Times New Roman" w:hAnsi="Times New Roman" w:cs="Times New Roman"/>
                <w:spacing w:val="-5"/>
                <w:sz w:val="24"/>
                <w:szCs w:val="24"/>
              </w:rPr>
              <w:t>Активатор тканевого плазми</w:t>
            </w:r>
            <w:r w:rsidRPr="002B24FA">
              <w:rPr>
                <w:rFonts w:ascii="Times New Roman" w:hAnsi="Times New Roman" w:cs="Times New Roman"/>
                <w:spacing w:val="-8"/>
                <w:sz w:val="24"/>
                <w:szCs w:val="24"/>
              </w:rPr>
              <w:t>ногена</w:t>
            </w:r>
          </w:p>
        </w:tc>
        <w:tc>
          <w:tcPr>
            <w:tcW w:w="7764" w:type="dxa"/>
          </w:tcPr>
          <w:p w:rsidR="00E14BB8" w:rsidRPr="002B24FA" w:rsidRDefault="00E14BB8">
            <w:pPr>
              <w:rPr>
                <w:rFonts w:ascii="Times New Roman" w:hAnsi="Times New Roman" w:cs="Times New Roman"/>
                <w:spacing w:val="-6"/>
                <w:sz w:val="24"/>
                <w:szCs w:val="24"/>
              </w:rPr>
            </w:pPr>
            <w:r w:rsidRPr="002B24FA">
              <w:rPr>
                <w:rFonts w:ascii="Times New Roman" w:hAnsi="Times New Roman" w:cs="Times New Roman"/>
                <w:spacing w:val="-5"/>
                <w:sz w:val="24"/>
                <w:szCs w:val="24"/>
              </w:rPr>
              <w:t>Растворение тромбов к кровеносных сосудах</w:t>
            </w:r>
          </w:p>
        </w:tc>
      </w:tr>
      <w:tr w:rsidR="00E14BB8" w:rsidRPr="002B24FA">
        <w:tc>
          <w:tcPr>
            <w:tcW w:w="2376" w:type="dxa"/>
          </w:tcPr>
          <w:p w:rsidR="00E14BB8" w:rsidRPr="002B24FA" w:rsidRDefault="00E14BB8">
            <w:pPr>
              <w:rPr>
                <w:rFonts w:ascii="Times New Roman" w:hAnsi="Times New Roman" w:cs="Times New Roman"/>
                <w:spacing w:val="-5"/>
                <w:sz w:val="24"/>
                <w:szCs w:val="24"/>
              </w:rPr>
            </w:pPr>
            <w:r w:rsidRPr="002B24FA">
              <w:rPr>
                <w:rFonts w:ascii="Times New Roman" w:hAnsi="Times New Roman" w:cs="Times New Roman"/>
                <w:spacing w:val="-8"/>
                <w:sz w:val="24"/>
                <w:szCs w:val="24"/>
              </w:rPr>
              <w:t>Аспарагимаза</w:t>
            </w:r>
          </w:p>
        </w:tc>
        <w:tc>
          <w:tcPr>
            <w:tcW w:w="7764" w:type="dxa"/>
          </w:tcPr>
          <w:p w:rsidR="00E14BB8" w:rsidRPr="002B24FA" w:rsidRDefault="00E14BB8">
            <w:pPr>
              <w:rPr>
                <w:rFonts w:ascii="Times New Roman" w:hAnsi="Times New Roman" w:cs="Times New Roman"/>
                <w:spacing w:val="-5"/>
                <w:sz w:val="24"/>
                <w:szCs w:val="24"/>
              </w:rPr>
            </w:pPr>
            <w:r w:rsidRPr="002B24FA">
              <w:rPr>
                <w:rFonts w:ascii="Times New Roman" w:hAnsi="Times New Roman" w:cs="Times New Roman"/>
                <w:spacing w:val="-5"/>
                <w:sz w:val="24"/>
                <w:szCs w:val="24"/>
              </w:rPr>
              <w:t>Противоопухолевое средство</w:t>
            </w:r>
          </w:p>
        </w:tc>
      </w:tr>
    </w:tbl>
    <w:p w:rsidR="00E14BB8" w:rsidRPr="002B24FA" w:rsidRDefault="00E14BB8">
      <w:pPr>
        <w:rPr>
          <w:rFonts w:ascii="Times New Roman" w:hAnsi="Times New Roman" w:cs="Times New Roman"/>
          <w:spacing w:val="3"/>
          <w:sz w:val="24"/>
          <w:szCs w:val="24"/>
        </w:rPr>
      </w:pP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3"/>
          <w:sz w:val="24"/>
          <w:szCs w:val="24"/>
        </w:rPr>
        <w:t xml:space="preserve">Протеазы применяются в медицине и клинической практике в </w:t>
      </w:r>
      <w:r w:rsidRPr="002B24FA">
        <w:rPr>
          <w:rFonts w:ascii="Times New Roman" w:hAnsi="Times New Roman" w:cs="Times New Roman"/>
          <w:sz w:val="24"/>
          <w:szCs w:val="24"/>
        </w:rPr>
        <w:t xml:space="preserve">качестве способствующих пищеварению средств, а также при </w:t>
      </w:r>
      <w:r w:rsidRPr="002B24FA">
        <w:rPr>
          <w:rFonts w:ascii="Times New Roman" w:hAnsi="Times New Roman" w:cs="Times New Roman"/>
          <w:spacing w:val="3"/>
          <w:sz w:val="24"/>
          <w:szCs w:val="24"/>
        </w:rPr>
        <w:t xml:space="preserve">лечении тяжелых ран. Поскольку ферменты представляют собой </w:t>
      </w:r>
      <w:r w:rsidRPr="002B24FA">
        <w:rPr>
          <w:rFonts w:ascii="Times New Roman" w:hAnsi="Times New Roman" w:cs="Times New Roman"/>
          <w:sz w:val="24"/>
          <w:szCs w:val="24"/>
        </w:rPr>
        <w:t xml:space="preserve">белки, то способствующие пищеварению ферменты применяют </w:t>
      </w:r>
      <w:r w:rsidRPr="002B24FA">
        <w:rPr>
          <w:rFonts w:ascii="Times New Roman" w:hAnsi="Times New Roman" w:cs="Times New Roman"/>
          <w:spacing w:val="5"/>
          <w:sz w:val="24"/>
          <w:szCs w:val="24"/>
        </w:rPr>
        <w:t xml:space="preserve">только в капсулах, предохраняющих ферменты от кислой среды    </w:t>
      </w:r>
      <w:r w:rsidRPr="002B24FA">
        <w:rPr>
          <w:rFonts w:ascii="Times New Roman" w:hAnsi="Times New Roman" w:cs="Times New Roman"/>
          <w:spacing w:val="1"/>
          <w:sz w:val="24"/>
          <w:szCs w:val="24"/>
        </w:rPr>
        <w:t>желудка, которая неминуемо вызвала бы их разрушение. Из при</w:t>
      </w:r>
      <w:r w:rsidRPr="002B24FA">
        <w:rPr>
          <w:rFonts w:ascii="Times New Roman" w:hAnsi="Times New Roman" w:cs="Times New Roman"/>
          <w:spacing w:val="1"/>
          <w:sz w:val="24"/>
          <w:szCs w:val="24"/>
        </w:rPr>
        <w:softHyphen/>
      </w:r>
      <w:r w:rsidRPr="002B24FA">
        <w:rPr>
          <w:rFonts w:ascii="Times New Roman" w:hAnsi="Times New Roman" w:cs="Times New Roman"/>
          <w:spacing w:val="2"/>
          <w:sz w:val="24"/>
          <w:szCs w:val="24"/>
        </w:rPr>
        <w:t xml:space="preserve">меняемых в медицине протеаз нет ни одного, который был бы </w:t>
      </w:r>
      <w:r w:rsidRPr="002B24FA">
        <w:rPr>
          <w:rFonts w:ascii="Times New Roman" w:hAnsi="Times New Roman" w:cs="Times New Roman"/>
          <w:sz w:val="24"/>
          <w:szCs w:val="24"/>
        </w:rPr>
        <w:t>выделен из организма человека.</w:t>
      </w:r>
    </w:p>
    <w:p w:rsidR="00E14BB8" w:rsidRPr="002B24FA" w:rsidRDefault="00E14BB8">
      <w:pPr>
        <w:rPr>
          <w:rFonts w:ascii="Times New Roman" w:hAnsi="Times New Roman" w:cs="Times New Roman"/>
          <w:sz w:val="24"/>
          <w:szCs w:val="24"/>
        </w:rPr>
      </w:pPr>
      <w:r w:rsidRPr="002B24FA">
        <w:rPr>
          <w:rFonts w:ascii="Times New Roman" w:hAnsi="Times New Roman" w:cs="Times New Roman"/>
          <w:spacing w:val="2"/>
          <w:sz w:val="24"/>
          <w:szCs w:val="24"/>
        </w:rPr>
        <w:t xml:space="preserve">Введение протеаз животных человеку применяется также для </w:t>
      </w:r>
      <w:r w:rsidRPr="002B24FA">
        <w:rPr>
          <w:rFonts w:ascii="Times New Roman" w:hAnsi="Times New Roman" w:cs="Times New Roman"/>
          <w:spacing w:val="3"/>
          <w:sz w:val="24"/>
          <w:szCs w:val="24"/>
        </w:rPr>
        <w:t>подавления воспалительных процессов в тканях. В отличие от живых мертвые клетки обычно не способны защищать себя от действия протеаз. На этом различии основано применение рас</w:t>
      </w:r>
      <w:r w:rsidRPr="002B24FA">
        <w:rPr>
          <w:rFonts w:ascii="Times New Roman" w:hAnsi="Times New Roman" w:cs="Times New Roman"/>
          <w:spacing w:val="3"/>
          <w:sz w:val="24"/>
          <w:szCs w:val="24"/>
        </w:rPr>
        <w:softHyphen/>
        <w:t>творов протеаз для лечения вирулентных ран. Протеазы способ</w:t>
      </w:r>
      <w:r w:rsidRPr="002B24FA">
        <w:rPr>
          <w:rFonts w:ascii="Times New Roman" w:hAnsi="Times New Roman" w:cs="Times New Roman"/>
          <w:spacing w:val="3"/>
          <w:sz w:val="24"/>
          <w:szCs w:val="24"/>
        </w:rPr>
        <w:softHyphen/>
        <w:t>ствуют размягчению омертвевшей ткани и клеток, облегчая тем самым дренаж ран и ускоряя их заживление.</w:t>
      </w:r>
    </w:p>
    <w:p w:rsidR="00E14BB8" w:rsidRPr="002B24FA" w:rsidRDefault="00E14BB8">
      <w:pPr>
        <w:rPr>
          <w:rFonts w:ascii="Times New Roman" w:hAnsi="Times New Roman" w:cs="Times New Roman"/>
          <w:sz w:val="24"/>
          <w:szCs w:val="24"/>
        </w:rPr>
      </w:pPr>
      <w:bookmarkStart w:id="38" w:name="_GoBack"/>
      <w:bookmarkEnd w:id="38"/>
    </w:p>
    <w:sectPr w:rsidR="00E14BB8" w:rsidRPr="002B24FA" w:rsidSect="002B24FA">
      <w:pgSz w:w="11906" w:h="16838" w:code="9"/>
      <w:pgMar w:top="567" w:right="567" w:bottom="66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16453"/>
    <w:multiLevelType w:val="singleLevel"/>
    <w:tmpl w:val="0E403306"/>
    <w:lvl w:ilvl="0">
      <w:start w:val="1"/>
      <w:numFmt w:val="decimal"/>
      <w:lvlText w:val="%1."/>
      <w:legacy w:legacy="1" w:legacySpace="0" w:legacyIndent="211"/>
      <w:lvlJc w:val="left"/>
      <w:rPr>
        <w:rFonts w:ascii="Times New Roman" w:hAnsi="Times New Roman" w:cs="Times New Roman" w:hint="default"/>
      </w:rPr>
    </w:lvl>
  </w:abstractNum>
  <w:abstractNum w:abstractNumId="1">
    <w:nsid w:val="78E53038"/>
    <w:multiLevelType w:val="singleLevel"/>
    <w:tmpl w:val="16F89EF2"/>
    <w:lvl w:ilvl="0">
      <w:start w:val="1"/>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A1A"/>
    <w:rsid w:val="001B15D2"/>
    <w:rsid w:val="002B24FA"/>
    <w:rsid w:val="00384A1A"/>
    <w:rsid w:val="003E6ACD"/>
    <w:rsid w:val="003F5C53"/>
    <w:rsid w:val="00520197"/>
    <w:rsid w:val="00624784"/>
    <w:rsid w:val="00694ADB"/>
    <w:rsid w:val="0094500B"/>
    <w:rsid w:val="00D02C72"/>
    <w:rsid w:val="00E14BB8"/>
    <w:rsid w:val="00F3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9F6C73-1ECE-4BBC-B135-B4712125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rPr>
  </w:style>
  <w:style w:type="paragraph" w:styleId="1">
    <w:name w:val="heading 1"/>
    <w:basedOn w:val="a"/>
    <w:next w:val="a"/>
    <w:uiPriority w:val="99"/>
    <w:qFormat/>
    <w:pPr>
      <w:keepNext/>
      <w:spacing w:before="240" w:after="60"/>
      <w:outlineLvl w:val="0"/>
    </w:pPr>
    <w:rPr>
      <w:rFonts w:ascii="Arial" w:hAnsi="Arial" w:cs="Arial"/>
      <w:b/>
      <w:bCs/>
      <w:kern w:val="28"/>
      <w:sz w:val="28"/>
      <w:szCs w:val="28"/>
    </w:rPr>
  </w:style>
  <w:style w:type="paragraph" w:styleId="2">
    <w:name w:val="heading 2"/>
    <w:basedOn w:val="a"/>
    <w:next w:val="a"/>
    <w:uiPriority w:val="99"/>
    <w:qFormat/>
    <w:rsid w:val="002B24F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B24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99"/>
    <w:semiHidden/>
    <w:rsid w:val="002B24FA"/>
  </w:style>
  <w:style w:type="paragraph" w:styleId="20">
    <w:name w:val="toc 2"/>
    <w:basedOn w:val="a"/>
    <w:next w:val="a"/>
    <w:autoRedefine/>
    <w:uiPriority w:val="99"/>
    <w:semiHidden/>
    <w:rsid w:val="002B24FA"/>
    <w:pPr>
      <w:ind w:left="200"/>
    </w:pPr>
  </w:style>
  <w:style w:type="paragraph" w:styleId="31">
    <w:name w:val="toc 3"/>
    <w:basedOn w:val="a"/>
    <w:next w:val="a"/>
    <w:autoRedefine/>
    <w:uiPriority w:val="99"/>
    <w:semiHidden/>
    <w:rsid w:val="002B24FA"/>
    <w:pPr>
      <w:ind w:left="400"/>
    </w:pPr>
  </w:style>
  <w:style w:type="paragraph" w:customStyle="1" w:styleId="H1">
    <w:name w:val="H1"/>
    <w:basedOn w:val="a"/>
    <w:next w:val="a"/>
    <w:uiPriority w:val="99"/>
    <w:pPr>
      <w:keepNext/>
      <w:spacing w:before="100" w:after="100"/>
      <w:outlineLvl w:val="1"/>
    </w:pPr>
    <w:rPr>
      <w:rFonts w:ascii="Times New Roman" w:hAnsi="Times New Roman" w:cs="Times New Roman"/>
      <w:b/>
      <w:bCs/>
      <w:kern w:val="36"/>
      <w:sz w:val="48"/>
      <w:szCs w:val="48"/>
    </w:rPr>
  </w:style>
  <w:style w:type="paragraph" w:customStyle="1" w:styleId="H2">
    <w:name w:val="H2"/>
    <w:basedOn w:val="a"/>
    <w:next w:val="a"/>
    <w:uiPriority w:val="99"/>
    <w:pPr>
      <w:keepNext/>
      <w:spacing w:before="100" w:after="100"/>
      <w:outlineLvl w:val="2"/>
    </w:pPr>
    <w:rPr>
      <w:rFonts w:ascii="Times New Roman" w:hAnsi="Times New Roman" w:cs="Times New Roman"/>
      <w:b/>
      <w:bCs/>
      <w:sz w:val="36"/>
      <w:szCs w:val="36"/>
    </w:rPr>
  </w:style>
  <w:style w:type="character" w:customStyle="1" w:styleId="30">
    <w:name w:val="Заголовок 3 Знак"/>
    <w:link w:val="3"/>
    <w:uiPriority w:val="99"/>
    <w:rsid w:val="002B24FA"/>
    <w:rPr>
      <w:rFonts w:ascii="Arial" w:hAnsi="Arial" w:cs="Arial"/>
      <w:b/>
      <w:bCs/>
      <w:kern w:val="28"/>
      <w:sz w:val="28"/>
      <w:szCs w:val="28"/>
      <w:lang w:val="ru-RU" w:eastAsia="ru-RU"/>
    </w:rPr>
  </w:style>
  <w:style w:type="character" w:styleId="a3">
    <w:name w:val="Hyperlink"/>
    <w:uiPriority w:val="99"/>
    <w:rsid w:val="002B2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6165</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home</Company>
  <LinksUpToDate>false</LinksUpToDate>
  <CharactersWithSpaces>41230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Konstantin</dc:creator>
  <cp:keywords/>
  <dc:description/>
  <cp:lastModifiedBy>Irina</cp:lastModifiedBy>
  <cp:revision>2</cp:revision>
  <cp:lastPrinted>2006-02-20T13:36:00Z</cp:lastPrinted>
  <dcterms:created xsi:type="dcterms:W3CDTF">2014-08-07T18:37:00Z</dcterms:created>
  <dcterms:modified xsi:type="dcterms:W3CDTF">2014-08-07T18:37:00Z</dcterms:modified>
</cp:coreProperties>
</file>