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CC" w:rsidRPr="00021E11" w:rsidRDefault="00994ECC" w:rsidP="00021E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1E11">
        <w:rPr>
          <w:b/>
          <w:sz w:val="28"/>
          <w:szCs w:val="28"/>
        </w:rPr>
        <w:t>ПОНЯТИЕ «КОМПЬЮТЕРНЫЕ ПРЕСТУПЛЕНИЯ»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Компьютерные преступления многоаспектны и потому могут относиться к самым различным видам преступных посягательств и отличаться не только по объекту посягательства, но и по способам, мотивам и другим признакам. Единственным основанием отнесения преступления к данной категории является наличие средства </w:t>
      </w:r>
      <w:r w:rsidR="007F6DC5" w:rsidRPr="00021E11">
        <w:rPr>
          <w:sz w:val="28"/>
          <w:szCs w:val="28"/>
        </w:rPr>
        <w:t>вычислительной</w:t>
      </w:r>
      <w:r w:rsidRPr="00021E11">
        <w:rPr>
          <w:sz w:val="28"/>
          <w:szCs w:val="28"/>
        </w:rPr>
        <w:t xml:space="preserve"> техники как носителя охраняемой законом компьютерной информации, выступающего в качестве объекта или орудия </w:t>
      </w:r>
      <w:r w:rsidR="007F6DC5" w:rsidRPr="00021E11">
        <w:rPr>
          <w:sz w:val="28"/>
          <w:szCs w:val="28"/>
        </w:rPr>
        <w:t>совершения</w:t>
      </w:r>
      <w:r w:rsidRPr="00021E11">
        <w:rPr>
          <w:sz w:val="28"/>
          <w:szCs w:val="28"/>
        </w:rPr>
        <w:t xml:space="preserve"> преступления. Поэтому криминалистическая характеристика компьютерных преступлений отличается определенной спецификой.</w:t>
      </w:r>
    </w:p>
    <w:p w:rsidR="00021E11" w:rsidRDefault="00994ECC" w:rsidP="00021E1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21E11">
        <w:rPr>
          <w:sz w:val="28"/>
          <w:szCs w:val="28"/>
        </w:rPr>
        <w:t xml:space="preserve">Стержневой основой компьютерных преступлений являются предусмотренные уголовным законом общественно опасные деяния, посягающие на безопасность компьютерной информации и орудий ее обработки, выделенные в специальную главу № 28 «Преступления в сфере компьютерной информации» Уголовного кодекса </w:t>
      </w:r>
      <w:r w:rsidR="007F6DC5" w:rsidRPr="00021E11">
        <w:rPr>
          <w:sz w:val="28"/>
          <w:szCs w:val="28"/>
        </w:rPr>
        <w:t>Российской</w:t>
      </w:r>
      <w:r w:rsidRPr="00021E11">
        <w:rPr>
          <w:sz w:val="28"/>
          <w:szCs w:val="28"/>
        </w:rPr>
        <w:t xml:space="preserve"> Федерации. 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Под компьютерной информацией законодателем при этом понимается информация на машинном носителе, в ЭВМ, системе ЭВМ или их сети, т. е. машинная информация, </w:t>
      </w:r>
      <w:r w:rsidR="007F6DC5" w:rsidRPr="00021E11">
        <w:rPr>
          <w:sz w:val="28"/>
          <w:szCs w:val="28"/>
        </w:rPr>
        <w:t>циркулирующая</w:t>
      </w:r>
      <w:r w:rsidRPr="00021E11">
        <w:rPr>
          <w:sz w:val="28"/>
          <w:szCs w:val="28"/>
        </w:rPr>
        <w:t xml:space="preserve"> в вычислительной среде, зафиксированная на физическом носителе в форме, доступной восприятию ЭВМ, или передающаяся по каналам электросвязи посредством электромагнитных сигналов из одной ЭВМ в другую, из ЭВМ на периферийное устройство, либо на управляющий датчик оборудования.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Данная глава предусматривает деяния, в которых предметом посягательства является СВТ как информационная структура и </w:t>
      </w:r>
      <w:r w:rsidR="007F6DC5" w:rsidRPr="00021E11">
        <w:rPr>
          <w:sz w:val="28"/>
          <w:szCs w:val="28"/>
        </w:rPr>
        <w:t>материальный</w:t>
      </w:r>
      <w:r w:rsidRPr="00021E11">
        <w:rPr>
          <w:sz w:val="28"/>
          <w:szCs w:val="28"/>
        </w:rPr>
        <w:t xml:space="preserve"> носитель информации, а именно: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неправомерный доступ к охраняемой законом компьютерной информации, если это деяние повлекло уничтожение, блокирование, модификацию либо копирование информации, нарушение работы ЭВМ, системы ЭВМ или их сети (ст. 272 УК РФ);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создание программ для ЭВМ или внесение изменений в </w:t>
      </w:r>
      <w:r w:rsidR="007F6DC5" w:rsidRPr="00021E11">
        <w:rPr>
          <w:sz w:val="28"/>
          <w:szCs w:val="28"/>
        </w:rPr>
        <w:t>существующие</w:t>
      </w:r>
      <w:r w:rsidRPr="00021E11">
        <w:rPr>
          <w:sz w:val="28"/>
          <w:szCs w:val="28"/>
        </w:rPr>
        <w:t xml:space="preserve"> программы, заведомо приводящих к </w:t>
      </w:r>
      <w:r w:rsidR="007F6DC5" w:rsidRPr="00021E11">
        <w:rPr>
          <w:sz w:val="28"/>
          <w:szCs w:val="28"/>
        </w:rPr>
        <w:t>несанкционированному</w:t>
      </w:r>
      <w:r w:rsidRPr="00021E11">
        <w:rPr>
          <w:sz w:val="28"/>
          <w:szCs w:val="28"/>
        </w:rPr>
        <w:t xml:space="preserve"> уничтожению, блокированию, модификации либо </w:t>
      </w:r>
      <w:r w:rsidR="007F6DC5" w:rsidRPr="00021E11">
        <w:rPr>
          <w:sz w:val="28"/>
          <w:szCs w:val="28"/>
        </w:rPr>
        <w:t>копированию</w:t>
      </w:r>
      <w:r w:rsidRPr="00021E11">
        <w:rPr>
          <w:sz w:val="28"/>
          <w:szCs w:val="28"/>
        </w:rPr>
        <w:t xml:space="preserve"> информации, нарушению работы ЭВМ, системы ЭВМ или их сети, а равно использование либо распространение таких программ или машинных носителей с такими программами (ст. 273 УК РФ);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нарушение правил эксплуатации ЭВМ, системы ЭВМ или их сети лицом, имеющим к ним доступ, повлекшее уничтожение, </w:t>
      </w:r>
      <w:r w:rsidR="007F6DC5" w:rsidRPr="00021E11">
        <w:rPr>
          <w:sz w:val="28"/>
          <w:szCs w:val="28"/>
        </w:rPr>
        <w:t>блокирование</w:t>
      </w:r>
      <w:r w:rsidRPr="00021E11">
        <w:rPr>
          <w:sz w:val="28"/>
          <w:szCs w:val="28"/>
        </w:rPr>
        <w:t xml:space="preserve"> или модификацию охраняемой законом информации ЭВМ (ст. 274 УК РФ).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В соответствии со ст. 2 Закона «Об информации, </w:t>
      </w:r>
      <w:r w:rsidR="007F6DC5" w:rsidRPr="00021E11">
        <w:rPr>
          <w:sz w:val="28"/>
          <w:szCs w:val="28"/>
        </w:rPr>
        <w:t>информатизации</w:t>
      </w:r>
      <w:r w:rsidRPr="00021E11">
        <w:rPr>
          <w:sz w:val="28"/>
          <w:szCs w:val="28"/>
        </w:rPr>
        <w:t xml:space="preserve"> и защиты информации», под информацией понимаются </w:t>
      </w:r>
      <w:r w:rsidR="007F6DC5" w:rsidRPr="00021E11">
        <w:rPr>
          <w:sz w:val="28"/>
          <w:szCs w:val="28"/>
        </w:rPr>
        <w:t>сведения</w:t>
      </w:r>
      <w:r w:rsidRPr="00021E11">
        <w:rPr>
          <w:sz w:val="28"/>
          <w:szCs w:val="28"/>
        </w:rPr>
        <w:t xml:space="preserve"> о лицах, предметах, фактах, событиях, явлениях и процессах независимо от формы их представления. Информация обязательно должна быть чужой для преступника и защищенной от </w:t>
      </w:r>
      <w:r w:rsidR="007F6DC5" w:rsidRPr="00021E11">
        <w:rPr>
          <w:sz w:val="28"/>
          <w:szCs w:val="28"/>
        </w:rPr>
        <w:t>неправомерного</w:t>
      </w:r>
      <w:r w:rsidRPr="00021E11">
        <w:rPr>
          <w:sz w:val="28"/>
          <w:szCs w:val="28"/>
        </w:rPr>
        <w:t xml:space="preserve"> использования.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Следует подчеркнуть, что конфиденциальная информация - зафиксированная на материальном носителе информация с </w:t>
      </w:r>
      <w:r w:rsidR="007F6DC5" w:rsidRPr="00021E11">
        <w:rPr>
          <w:sz w:val="28"/>
          <w:szCs w:val="28"/>
        </w:rPr>
        <w:t>реквизитами</w:t>
      </w:r>
      <w:r w:rsidRPr="00021E11">
        <w:rPr>
          <w:sz w:val="28"/>
          <w:szCs w:val="28"/>
        </w:rPr>
        <w:t xml:space="preserve">, позволяющими ее идентифицировать, доступ к которой </w:t>
      </w:r>
      <w:r w:rsidR="007F6DC5" w:rsidRPr="00021E11">
        <w:rPr>
          <w:sz w:val="28"/>
          <w:szCs w:val="28"/>
        </w:rPr>
        <w:t>ограничивается</w:t>
      </w:r>
      <w:r w:rsidRPr="00021E11">
        <w:rPr>
          <w:sz w:val="28"/>
          <w:szCs w:val="28"/>
        </w:rPr>
        <w:t xml:space="preserve"> в соответствии с законодательством Российской </w:t>
      </w:r>
      <w:r w:rsidR="007F6DC5" w:rsidRPr="00021E11">
        <w:rPr>
          <w:sz w:val="28"/>
          <w:szCs w:val="28"/>
        </w:rPr>
        <w:t>Федерации</w:t>
      </w:r>
      <w:r w:rsidRPr="00021E11">
        <w:rPr>
          <w:sz w:val="28"/>
          <w:szCs w:val="28"/>
        </w:rPr>
        <w:t xml:space="preserve"> (ст. 2 Закона «Об информации, ...») - всегда будет чужой для лица, не имеющего к ней допуска. При этом, законодательством </w:t>
      </w:r>
      <w:r w:rsidR="007F6DC5" w:rsidRPr="00021E11">
        <w:rPr>
          <w:sz w:val="28"/>
          <w:szCs w:val="28"/>
        </w:rPr>
        <w:t>России</w:t>
      </w:r>
      <w:r w:rsidRPr="00021E11">
        <w:rPr>
          <w:sz w:val="28"/>
          <w:szCs w:val="28"/>
        </w:rPr>
        <w:t xml:space="preserve"> ограничивается доступ к следующим основным видам </w:t>
      </w:r>
      <w:r w:rsidR="007F6DC5" w:rsidRPr="00021E11">
        <w:rPr>
          <w:sz w:val="28"/>
          <w:szCs w:val="28"/>
        </w:rPr>
        <w:t>информации</w:t>
      </w:r>
      <w:r w:rsidRPr="00021E11">
        <w:rPr>
          <w:sz w:val="28"/>
          <w:szCs w:val="28"/>
        </w:rPr>
        <w:t xml:space="preserve">, которые одновременно подлежат обязательной защите, а </w:t>
      </w:r>
      <w:r w:rsidR="007F6DC5" w:rsidRPr="00021E11">
        <w:rPr>
          <w:sz w:val="28"/>
          <w:szCs w:val="28"/>
        </w:rPr>
        <w:t>именно</w:t>
      </w:r>
      <w:r w:rsidRPr="00021E11">
        <w:rPr>
          <w:sz w:val="28"/>
          <w:szCs w:val="28"/>
        </w:rPr>
        <w:t>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сведения, отнесенные к государственной тайне </w:t>
      </w:r>
      <w:r w:rsidR="007F6DC5" w:rsidRPr="00021E11">
        <w:rPr>
          <w:sz w:val="28"/>
          <w:szCs w:val="28"/>
        </w:rPr>
        <w:t>соответствующим</w:t>
      </w:r>
      <w:r w:rsidRPr="00021E11">
        <w:rPr>
          <w:sz w:val="28"/>
          <w:szCs w:val="28"/>
        </w:rPr>
        <w:t xml:space="preserve"> Федеральным Законом «О государственной тайне», под </w:t>
      </w:r>
      <w:r w:rsidR="007F6DC5" w:rsidRPr="00021E11">
        <w:rPr>
          <w:sz w:val="28"/>
          <w:szCs w:val="28"/>
        </w:rPr>
        <w:t>которыми</w:t>
      </w:r>
      <w:r w:rsidRPr="00021E11">
        <w:rPr>
          <w:sz w:val="28"/>
          <w:szCs w:val="28"/>
        </w:rPr>
        <w:t xml:space="preserve"> на основании ст. 5 понимается информация в области </w:t>
      </w:r>
      <w:r w:rsidR="007F6DC5" w:rsidRPr="00021E11">
        <w:rPr>
          <w:sz w:val="28"/>
          <w:szCs w:val="28"/>
        </w:rPr>
        <w:t>военной</w:t>
      </w:r>
      <w:r w:rsidRPr="00021E11">
        <w:rPr>
          <w:sz w:val="28"/>
          <w:szCs w:val="28"/>
        </w:rPr>
        <w:t xml:space="preserve">, внешнеполитической, экономической, разведывательной, контрразведывательной и оперативно-розыскной деятельности, </w:t>
      </w:r>
      <w:r w:rsidR="007F6DC5" w:rsidRPr="00021E11">
        <w:rPr>
          <w:sz w:val="28"/>
          <w:szCs w:val="28"/>
        </w:rPr>
        <w:t>распространение</w:t>
      </w:r>
      <w:r w:rsidRPr="00021E11">
        <w:rPr>
          <w:sz w:val="28"/>
          <w:szCs w:val="28"/>
        </w:rPr>
        <w:t xml:space="preserve"> которой может нанести ущерб безопасности России (Закон РФ «О государственной тайне» и ст. ст. 275, 276, 283, 284 УК РФ);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сведения, передаваемые путем переписки, телефонных </w:t>
      </w:r>
      <w:r w:rsidR="007F6DC5" w:rsidRPr="00021E11">
        <w:rPr>
          <w:sz w:val="28"/>
          <w:szCs w:val="28"/>
        </w:rPr>
        <w:t>переговоров</w:t>
      </w:r>
      <w:r w:rsidRPr="00021E11">
        <w:rPr>
          <w:sz w:val="28"/>
          <w:szCs w:val="28"/>
        </w:rPr>
        <w:t>, почтовых, телеграфных или иных сообщений (ч. 2 ст. 23 Конституции РФ и ст. 138 УК РФ);</w:t>
      </w:r>
    </w:p>
    <w:p w:rsidR="00994ECC" w:rsidRPr="00AE01C6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сведения, отнесенные к служебной, коммерческой или </w:t>
      </w:r>
      <w:r w:rsidR="007F6DC5" w:rsidRPr="00021E11">
        <w:rPr>
          <w:sz w:val="28"/>
          <w:szCs w:val="28"/>
        </w:rPr>
        <w:t>банковской</w:t>
      </w:r>
      <w:r w:rsidR="00AE01C6">
        <w:rPr>
          <w:sz w:val="28"/>
          <w:szCs w:val="28"/>
        </w:rPr>
        <w:t xml:space="preserve"> тайне;</w:t>
      </w:r>
    </w:p>
    <w:p w:rsidR="00994ECC" w:rsidRPr="00021E11" w:rsidRDefault="00AE01C6" w:rsidP="00021E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ECC" w:rsidRPr="00021E11">
        <w:rPr>
          <w:sz w:val="28"/>
          <w:szCs w:val="28"/>
        </w:rPr>
        <w:t xml:space="preserve">в соответствии со ст. 139 Гражданского кодекса России, </w:t>
      </w:r>
      <w:r w:rsidR="007F6DC5" w:rsidRPr="00021E11">
        <w:rPr>
          <w:sz w:val="28"/>
          <w:szCs w:val="28"/>
        </w:rPr>
        <w:t>информация</w:t>
      </w:r>
      <w:r w:rsidR="00994ECC" w:rsidRPr="00021E11">
        <w:rPr>
          <w:sz w:val="28"/>
          <w:szCs w:val="28"/>
        </w:rPr>
        <w:t xml:space="preserve"> составляет служебную или коммерческую тайну в случае, когда она имеет действительную или потенциальную </w:t>
      </w:r>
      <w:r w:rsidR="007F6DC5" w:rsidRPr="00021E11">
        <w:rPr>
          <w:sz w:val="28"/>
          <w:szCs w:val="28"/>
        </w:rPr>
        <w:t>коммерческую</w:t>
      </w:r>
      <w:r w:rsidR="00994ECC" w:rsidRPr="00021E11">
        <w:rPr>
          <w:sz w:val="28"/>
          <w:szCs w:val="28"/>
        </w:rPr>
        <w:t xml:space="preserve"> ценность в силу неизвестности ее третьим лицам, к ней нет свободного доступа на законном основании и обладатель </w:t>
      </w:r>
      <w:r w:rsidR="007F6DC5" w:rsidRPr="00021E11">
        <w:rPr>
          <w:sz w:val="28"/>
          <w:szCs w:val="28"/>
        </w:rPr>
        <w:t>информации</w:t>
      </w:r>
      <w:r w:rsidR="00994ECC" w:rsidRPr="00021E11">
        <w:rPr>
          <w:sz w:val="28"/>
          <w:szCs w:val="28"/>
        </w:rPr>
        <w:t xml:space="preserve"> принимает меры к охране ее конфиденциальности;</w:t>
      </w:r>
    </w:p>
    <w:p w:rsidR="00994ECC" w:rsidRPr="00021E11" w:rsidRDefault="00AE01C6" w:rsidP="00021E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ECC" w:rsidRPr="00021E11">
        <w:rPr>
          <w:sz w:val="28"/>
          <w:szCs w:val="28"/>
        </w:rPr>
        <w:t>в соответствии со ст. 183 Уголовного кодекса России незаконные получение и разглашение сведений, составляющих коммерческую или банковскую тайну подлежат уголовной ответственности;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сведения, являющиеся объектом авторских и смежных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прав (Закон РФ «Об авторском праве и смежных правах» и ст. 146 УК РФ);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сведения, имеющие статус персональных данных, под </w:t>
      </w:r>
      <w:r w:rsidR="003E3698" w:rsidRPr="00021E11">
        <w:rPr>
          <w:sz w:val="28"/>
          <w:szCs w:val="28"/>
        </w:rPr>
        <w:t>которыми</w:t>
      </w:r>
      <w:r w:rsidRPr="00021E11">
        <w:rPr>
          <w:sz w:val="28"/>
          <w:szCs w:val="28"/>
        </w:rPr>
        <w:t xml:space="preserve"> в соответствии со ст. 11 Федерального Закона «Об </w:t>
      </w:r>
      <w:r w:rsidR="003E3698" w:rsidRPr="00021E11">
        <w:rPr>
          <w:sz w:val="28"/>
          <w:szCs w:val="28"/>
        </w:rPr>
        <w:t>информации</w:t>
      </w:r>
      <w:r w:rsidRPr="00021E11">
        <w:rPr>
          <w:sz w:val="28"/>
          <w:szCs w:val="28"/>
        </w:rPr>
        <w:t xml:space="preserve">, информатизации и защиты информации» понимается </w:t>
      </w:r>
      <w:r w:rsidR="003E3698" w:rsidRPr="00021E11">
        <w:rPr>
          <w:sz w:val="28"/>
          <w:szCs w:val="28"/>
        </w:rPr>
        <w:t>информация</w:t>
      </w:r>
      <w:r w:rsidRPr="00021E11">
        <w:rPr>
          <w:sz w:val="28"/>
          <w:szCs w:val="28"/>
        </w:rPr>
        <w:t xml:space="preserve"> о гражданах, т. е. сведения о фактах, событиях и </w:t>
      </w:r>
      <w:r w:rsidR="003E3698" w:rsidRPr="00021E11">
        <w:rPr>
          <w:sz w:val="28"/>
          <w:szCs w:val="28"/>
        </w:rPr>
        <w:t>обстоятельствах</w:t>
      </w:r>
      <w:r w:rsidRPr="00021E11">
        <w:rPr>
          <w:sz w:val="28"/>
          <w:szCs w:val="28"/>
        </w:rPr>
        <w:t xml:space="preserve"> частной жизни гражданина, позволяющие идентифицировать его личность, - касающиеся тайны усыновления (удочерения) - ст. 155 УК РФ; нарушения неприкосновенности частной жизни (личной или семейной тайны) - ст.137 УК РФ; отказа в предоставлении </w:t>
      </w:r>
      <w:r w:rsidR="007F6DC5" w:rsidRPr="00021E11">
        <w:rPr>
          <w:sz w:val="28"/>
          <w:szCs w:val="28"/>
        </w:rPr>
        <w:t>гражданину</w:t>
      </w:r>
      <w:r w:rsidRPr="00021E11">
        <w:rPr>
          <w:sz w:val="28"/>
          <w:szCs w:val="28"/>
        </w:rPr>
        <w:t xml:space="preserve"> информации, непосредственно затрагивающей его права и свободы, либо предоставление гражданину неполной или заведомо ложной информации - ст. 140 УК РФ.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Последствия неправомерного использования информации</w:t>
      </w:r>
      <w:r w:rsidR="00B42F69">
        <w:rPr>
          <w:sz w:val="28"/>
          <w:szCs w:val="28"/>
        </w:rPr>
        <w:t xml:space="preserve"> </w:t>
      </w:r>
      <w:r w:rsidR="007F6DC5" w:rsidRPr="00021E11">
        <w:rPr>
          <w:sz w:val="28"/>
          <w:szCs w:val="28"/>
        </w:rPr>
        <w:t>могут</w:t>
      </w:r>
      <w:r w:rsidRPr="00021E11">
        <w:rPr>
          <w:sz w:val="28"/>
          <w:szCs w:val="28"/>
        </w:rPr>
        <w:t xml:space="preserve"> быть различные, например: нарушение неприкосновенности </w:t>
      </w:r>
      <w:r w:rsidR="007F6DC5" w:rsidRPr="00021E11">
        <w:rPr>
          <w:sz w:val="28"/>
          <w:szCs w:val="28"/>
        </w:rPr>
        <w:t>интеллектуальной</w:t>
      </w:r>
      <w:r w:rsidRPr="00021E11">
        <w:rPr>
          <w:sz w:val="28"/>
          <w:szCs w:val="28"/>
        </w:rPr>
        <w:t xml:space="preserve"> собственности, разглашение сведений о частной жизни граждан, имущественный ущерб в виде прямых убытков и </w:t>
      </w:r>
      <w:r w:rsidR="003E3698" w:rsidRPr="00021E11">
        <w:rPr>
          <w:sz w:val="28"/>
          <w:szCs w:val="28"/>
        </w:rPr>
        <w:t>неполученных</w:t>
      </w:r>
      <w:r w:rsidRPr="00021E11">
        <w:rPr>
          <w:sz w:val="28"/>
          <w:szCs w:val="28"/>
        </w:rPr>
        <w:t xml:space="preserve"> доходов, потеря репутации, различные виды нарушений нормальной деятельности предприятий, учреждений, организаций и целых отраслей и т. д.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В то же время физическое повреждение или уничтожение </w:t>
      </w:r>
      <w:r w:rsidR="003E3698" w:rsidRPr="00021E11">
        <w:rPr>
          <w:sz w:val="28"/>
          <w:szCs w:val="28"/>
        </w:rPr>
        <w:t>исключительно</w:t>
      </w:r>
      <w:r w:rsidRPr="00021E11">
        <w:rPr>
          <w:sz w:val="28"/>
          <w:szCs w:val="28"/>
        </w:rPr>
        <w:t xml:space="preserve"> аппаратно-технического СВТ, незаконное завладение им как предметом, обладающим материальной ценностью, </w:t>
      </w:r>
      <w:r w:rsidR="003E3698" w:rsidRPr="00021E11">
        <w:rPr>
          <w:sz w:val="28"/>
          <w:szCs w:val="28"/>
        </w:rPr>
        <w:t>квалифицируется</w:t>
      </w:r>
      <w:r w:rsidRPr="00021E11">
        <w:rPr>
          <w:sz w:val="28"/>
          <w:szCs w:val="28"/>
        </w:rPr>
        <w:t xml:space="preserve"> как посягательство на чужое имущество по ст. 158 - 168 главы 21 «Преступления против собственности» УК РФ, тогда как преступления в сфере компьютерной информации, условно говоря, сопряжены с посягательством на иной предмет - информацию, </w:t>
      </w:r>
      <w:r w:rsidR="003E3698" w:rsidRPr="00021E11">
        <w:rPr>
          <w:sz w:val="28"/>
          <w:szCs w:val="28"/>
        </w:rPr>
        <w:t>сосредоточенную</w:t>
      </w:r>
      <w:r w:rsidRPr="00021E11">
        <w:rPr>
          <w:sz w:val="28"/>
          <w:szCs w:val="28"/>
        </w:rPr>
        <w:t xml:space="preserve"> внутри этих СВТ и одновременно являющихся ее </w:t>
      </w:r>
      <w:r w:rsidR="003E3698" w:rsidRPr="00021E11">
        <w:rPr>
          <w:sz w:val="28"/>
          <w:szCs w:val="28"/>
        </w:rPr>
        <w:t>материальными</w:t>
      </w:r>
      <w:r w:rsidRPr="00021E11">
        <w:rPr>
          <w:sz w:val="28"/>
          <w:szCs w:val="28"/>
        </w:rPr>
        <w:t xml:space="preserve"> носителями в виде разнообразных карт, лент, дисков, микросхем, кристаллов и т. д.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Возможен также вариант, когда СВТ одновременно выступает в качестве как предмета, так и орудия совершения преступления, </w:t>
      </w:r>
      <w:r w:rsidR="003E3698" w:rsidRPr="00021E11">
        <w:rPr>
          <w:sz w:val="28"/>
          <w:szCs w:val="28"/>
        </w:rPr>
        <w:t>например</w:t>
      </w:r>
      <w:r w:rsidRPr="00021E11">
        <w:rPr>
          <w:sz w:val="28"/>
          <w:szCs w:val="28"/>
        </w:rPr>
        <w:t xml:space="preserve">, физическое повреждение аппаратно-технического СВТ (экрана монитора, дисковода, принтера и т. д.) с помощью </w:t>
      </w:r>
      <w:r w:rsidR="003E3698" w:rsidRPr="00021E11">
        <w:rPr>
          <w:sz w:val="28"/>
          <w:szCs w:val="28"/>
        </w:rPr>
        <w:t>вредоносной</w:t>
      </w:r>
      <w:r w:rsidRPr="00021E11">
        <w:rPr>
          <w:sz w:val="28"/>
          <w:szCs w:val="28"/>
        </w:rPr>
        <w:t xml:space="preserve"> программы, нестандартного физического носителя машинной информации либо запрограммированного специального </w:t>
      </w:r>
      <w:r w:rsidR="003E3698" w:rsidRPr="00021E11">
        <w:rPr>
          <w:sz w:val="28"/>
          <w:szCs w:val="28"/>
        </w:rPr>
        <w:t>технического</w:t>
      </w:r>
      <w:r w:rsidRPr="00021E11">
        <w:rPr>
          <w:sz w:val="28"/>
          <w:szCs w:val="28"/>
        </w:rPr>
        <w:t xml:space="preserve"> устройства. В этих случаях квалификация содеянного должна проводиться по совокупности статей глав о преступлениях против собственности и в сфере компьютерной информации, поскольку страдают два объекта уголовно-правовой охраны, равно как и в </w:t>
      </w:r>
      <w:r w:rsidR="003E3698" w:rsidRPr="00021E11">
        <w:rPr>
          <w:sz w:val="28"/>
          <w:szCs w:val="28"/>
        </w:rPr>
        <w:t>других</w:t>
      </w:r>
      <w:r w:rsidRPr="00021E11">
        <w:rPr>
          <w:sz w:val="28"/>
          <w:szCs w:val="28"/>
        </w:rPr>
        <w:t xml:space="preserve"> подобных случаях.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Аппаратно-техническое средство электронно-вычислительной техники как орудие совершения преступления рассматривается </w:t>
      </w:r>
      <w:r w:rsidR="003E3698" w:rsidRPr="00021E11">
        <w:rPr>
          <w:sz w:val="28"/>
          <w:szCs w:val="28"/>
        </w:rPr>
        <w:t>наравне</w:t>
      </w:r>
      <w:r w:rsidRPr="00021E11">
        <w:rPr>
          <w:sz w:val="28"/>
          <w:szCs w:val="28"/>
        </w:rPr>
        <w:t xml:space="preserve"> с такими, как оружие, транспортное средство, любое </w:t>
      </w:r>
      <w:r w:rsidR="003E3698" w:rsidRPr="00021E11">
        <w:rPr>
          <w:sz w:val="28"/>
          <w:szCs w:val="28"/>
        </w:rPr>
        <w:t>техническое</w:t>
      </w:r>
      <w:r w:rsidRPr="00021E11">
        <w:rPr>
          <w:sz w:val="28"/>
          <w:szCs w:val="28"/>
        </w:rPr>
        <w:t xml:space="preserve"> приспособление. В этом смысле его использование имеет </w:t>
      </w:r>
      <w:r w:rsidR="003E3698" w:rsidRPr="00021E11">
        <w:rPr>
          <w:sz w:val="28"/>
          <w:szCs w:val="28"/>
        </w:rPr>
        <w:t>прикладное</w:t>
      </w:r>
      <w:r w:rsidRPr="00021E11">
        <w:rPr>
          <w:sz w:val="28"/>
          <w:szCs w:val="28"/>
        </w:rPr>
        <w:t xml:space="preserve"> значение, например, для хищения, шпионажа, убийства, </w:t>
      </w:r>
      <w:r w:rsidR="003E3698" w:rsidRPr="00021E11">
        <w:rPr>
          <w:sz w:val="28"/>
          <w:szCs w:val="28"/>
        </w:rPr>
        <w:t>легализации</w:t>
      </w:r>
      <w:r w:rsidRPr="00021E11">
        <w:rPr>
          <w:sz w:val="28"/>
          <w:szCs w:val="28"/>
        </w:rPr>
        <w:t xml:space="preserve"> денежных средств, уклонения от уплаты платежей и </w:t>
      </w:r>
      <w:r w:rsidR="003E3698" w:rsidRPr="00021E11">
        <w:rPr>
          <w:sz w:val="28"/>
          <w:szCs w:val="28"/>
        </w:rPr>
        <w:t>налогов</w:t>
      </w:r>
      <w:r w:rsidRPr="00021E11">
        <w:rPr>
          <w:sz w:val="28"/>
          <w:szCs w:val="28"/>
        </w:rPr>
        <w:t xml:space="preserve">, подделки документов, незаконного распространения </w:t>
      </w:r>
      <w:r w:rsidR="003E3698" w:rsidRPr="00021E11">
        <w:rPr>
          <w:sz w:val="28"/>
          <w:szCs w:val="28"/>
        </w:rPr>
        <w:t>порнографических</w:t>
      </w:r>
      <w:r w:rsidRPr="00021E11">
        <w:rPr>
          <w:sz w:val="28"/>
          <w:szCs w:val="28"/>
        </w:rPr>
        <w:t xml:space="preserve"> материалов, изготовления поддельных кредитных либо иных расчетных карт, нарушения правил безопасности движения транспорта и международных полетов, разглашение государственной тайны и т. д. Поэтому такого рода действия самостоятельных </w:t>
      </w:r>
      <w:r w:rsidR="003E3698" w:rsidRPr="00021E11">
        <w:rPr>
          <w:sz w:val="28"/>
          <w:szCs w:val="28"/>
        </w:rPr>
        <w:t>составов</w:t>
      </w:r>
      <w:r w:rsidRPr="00021E11">
        <w:rPr>
          <w:sz w:val="28"/>
          <w:szCs w:val="28"/>
        </w:rPr>
        <w:t xml:space="preserve"> преступлений не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образуют, а квалифицируются по различным статьям Уголовного кодекса.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При использовании компьютерной информации в качестве средства совершения другого преступления, она сама становится предметом общественно опасного деяния в связи с тем, что </w:t>
      </w:r>
      <w:r w:rsidR="003E3698" w:rsidRPr="00021E11">
        <w:rPr>
          <w:sz w:val="28"/>
          <w:szCs w:val="28"/>
        </w:rPr>
        <w:t>невозможно</w:t>
      </w:r>
      <w:r w:rsidRPr="00021E11">
        <w:rPr>
          <w:sz w:val="28"/>
          <w:szCs w:val="28"/>
        </w:rPr>
        <w:t xml:space="preserve"> противоправно воспользоваться информацией, хранящейся в ЭВМ, не нарушив при этом ее правовой защиты, т. е. не совершив хотя бы одного из действий, перечисленных в ст. 20 Закона «Об </w:t>
      </w:r>
      <w:r w:rsidR="003E3698" w:rsidRPr="00021E11">
        <w:rPr>
          <w:sz w:val="28"/>
          <w:szCs w:val="28"/>
        </w:rPr>
        <w:t>информации</w:t>
      </w:r>
      <w:r w:rsidRPr="00021E11">
        <w:rPr>
          <w:sz w:val="28"/>
          <w:szCs w:val="28"/>
        </w:rPr>
        <w:t xml:space="preserve">, информатизации и защиты информации» РФ, а именно: утечки (неправомерного выхода сведений за пределы </w:t>
      </w:r>
      <w:r w:rsidR="003E3698" w:rsidRPr="00021E11">
        <w:rPr>
          <w:sz w:val="28"/>
          <w:szCs w:val="28"/>
        </w:rPr>
        <w:t>контролируемой</w:t>
      </w:r>
      <w:r w:rsidRPr="00021E11">
        <w:rPr>
          <w:sz w:val="28"/>
          <w:szCs w:val="28"/>
        </w:rPr>
        <w:t xml:space="preserve"> правообладателем территории), хищения, утраты, искажения, подделки, уничтожения (невозможности восстановления), </w:t>
      </w:r>
      <w:r w:rsidR="003E3698" w:rsidRPr="00021E11">
        <w:rPr>
          <w:sz w:val="28"/>
          <w:szCs w:val="28"/>
        </w:rPr>
        <w:t>модификации</w:t>
      </w:r>
      <w:r w:rsidRPr="00021E11">
        <w:rPr>
          <w:sz w:val="28"/>
          <w:szCs w:val="28"/>
        </w:rPr>
        <w:t xml:space="preserve"> (существенного видоизменения первоначальной информации без согласия правообладателя, затрудняющее законное пользование информацией), копирования (аутентичного по содержанию </w:t>
      </w:r>
      <w:r w:rsidR="003E3698" w:rsidRPr="00021E11">
        <w:rPr>
          <w:sz w:val="28"/>
          <w:szCs w:val="28"/>
        </w:rPr>
        <w:t>частичного</w:t>
      </w:r>
      <w:r w:rsidRPr="00021E11">
        <w:rPr>
          <w:sz w:val="28"/>
          <w:szCs w:val="28"/>
        </w:rPr>
        <w:t xml:space="preserve"> или полного воспроизведения оригинала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 xml:space="preserve">машинной </w:t>
      </w:r>
      <w:r w:rsidR="003E3698" w:rsidRPr="00021E11">
        <w:rPr>
          <w:sz w:val="28"/>
          <w:szCs w:val="28"/>
        </w:rPr>
        <w:t>информации</w:t>
      </w:r>
      <w:r w:rsidRPr="00021E11">
        <w:rPr>
          <w:sz w:val="28"/>
          <w:szCs w:val="28"/>
        </w:rPr>
        <w:t xml:space="preserve"> в любой форме на физическом носителе без согласия </w:t>
      </w:r>
      <w:r w:rsidR="003E3698" w:rsidRPr="00021E11">
        <w:rPr>
          <w:sz w:val="28"/>
          <w:szCs w:val="28"/>
        </w:rPr>
        <w:t>правообладателя</w:t>
      </w:r>
      <w:r w:rsidRPr="00021E11">
        <w:rPr>
          <w:sz w:val="28"/>
          <w:szCs w:val="28"/>
        </w:rPr>
        <w:t xml:space="preserve">), блокирования (создания препятствий к свободному </w:t>
      </w:r>
      <w:r w:rsidR="003E3698" w:rsidRPr="00021E11">
        <w:rPr>
          <w:sz w:val="28"/>
          <w:szCs w:val="28"/>
        </w:rPr>
        <w:t>пользованию</w:t>
      </w:r>
      <w:r w:rsidRPr="00021E11">
        <w:rPr>
          <w:sz w:val="28"/>
          <w:szCs w:val="28"/>
        </w:rPr>
        <w:t xml:space="preserve"> информации при одновременной сохранности ее исходной формы).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В том случае, если сведения, находящиеся в конкретной ЭВМ, правомерно употребляемые ее законным пользователем не </w:t>
      </w:r>
      <w:r w:rsidR="003E3698" w:rsidRPr="00021E11">
        <w:rPr>
          <w:sz w:val="28"/>
          <w:szCs w:val="28"/>
        </w:rPr>
        <w:t>пострадают</w:t>
      </w:r>
      <w:r w:rsidRPr="00021E11">
        <w:rPr>
          <w:sz w:val="28"/>
          <w:szCs w:val="28"/>
        </w:rPr>
        <w:t>, то неизбежно подвергнутся ущербу те, с которыми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 xml:space="preserve">она </w:t>
      </w:r>
      <w:r w:rsidR="003E3698" w:rsidRPr="00021E11">
        <w:rPr>
          <w:sz w:val="28"/>
          <w:szCs w:val="28"/>
        </w:rPr>
        <w:t>связанна</w:t>
      </w:r>
      <w:r w:rsidRPr="00021E11">
        <w:rPr>
          <w:sz w:val="28"/>
          <w:szCs w:val="28"/>
        </w:rPr>
        <w:t xml:space="preserve"> сетью или через машинные носители информации.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 xml:space="preserve">Таким </w:t>
      </w:r>
      <w:r w:rsidR="003E3698" w:rsidRPr="00021E11">
        <w:rPr>
          <w:sz w:val="28"/>
          <w:szCs w:val="28"/>
        </w:rPr>
        <w:t>образом</w:t>
      </w:r>
      <w:r w:rsidRPr="00021E11">
        <w:rPr>
          <w:sz w:val="28"/>
          <w:szCs w:val="28"/>
        </w:rPr>
        <w:t xml:space="preserve">, ответственность за подобные деяния должна наступать по </w:t>
      </w:r>
      <w:r w:rsidR="003E3698" w:rsidRPr="00021E11">
        <w:rPr>
          <w:sz w:val="28"/>
          <w:szCs w:val="28"/>
        </w:rPr>
        <w:t>правилам</w:t>
      </w:r>
      <w:r w:rsidRPr="00021E11">
        <w:rPr>
          <w:sz w:val="28"/>
          <w:szCs w:val="28"/>
        </w:rPr>
        <w:t xml:space="preserve"> идеальной совокупности преступлений, например, при </w:t>
      </w:r>
      <w:r w:rsidR="003E3698" w:rsidRPr="00021E11">
        <w:rPr>
          <w:sz w:val="28"/>
          <w:szCs w:val="28"/>
        </w:rPr>
        <w:t>совершении</w:t>
      </w:r>
      <w:r w:rsidRPr="00021E11">
        <w:rPr>
          <w:sz w:val="28"/>
          <w:szCs w:val="28"/>
        </w:rPr>
        <w:t xml:space="preserve"> хищения с использованием СВТ.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Несмотря на достаточно четкое определение элементов </w:t>
      </w:r>
      <w:r w:rsidR="003E3698" w:rsidRPr="00021E11">
        <w:rPr>
          <w:sz w:val="28"/>
          <w:szCs w:val="28"/>
        </w:rPr>
        <w:t>объективной</w:t>
      </w:r>
      <w:r w:rsidRPr="00021E11">
        <w:rPr>
          <w:sz w:val="28"/>
          <w:szCs w:val="28"/>
        </w:rPr>
        <w:t xml:space="preserve"> стороны, вопросы квалификации компьютерных </w:t>
      </w:r>
      <w:r w:rsidR="003E3698" w:rsidRPr="00021E11">
        <w:rPr>
          <w:sz w:val="28"/>
          <w:szCs w:val="28"/>
        </w:rPr>
        <w:t>преступлений</w:t>
      </w:r>
      <w:r w:rsidRPr="00021E11">
        <w:rPr>
          <w:sz w:val="28"/>
          <w:szCs w:val="28"/>
        </w:rPr>
        <w:t xml:space="preserve"> вызывают у следователей известную трудность.</w:t>
      </w:r>
    </w:p>
    <w:p w:rsidR="00994ECC" w:rsidRPr="00021E11" w:rsidRDefault="003E3698" w:rsidP="00AE01C6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021E11">
        <w:rPr>
          <w:sz w:val="28"/>
          <w:szCs w:val="28"/>
        </w:rPr>
        <w:br w:type="page"/>
      </w:r>
      <w:r w:rsidR="00994ECC" w:rsidRPr="00021E11">
        <w:rPr>
          <w:bCs/>
          <w:sz w:val="28"/>
          <w:szCs w:val="28"/>
        </w:rPr>
        <w:t>КРИМИНАЛИСТИЧЕСКАЯ ХАРАКТЕРИСТИКА</w:t>
      </w:r>
      <w:r w:rsidR="00AE01C6">
        <w:rPr>
          <w:bCs/>
          <w:sz w:val="28"/>
          <w:szCs w:val="28"/>
        </w:rPr>
        <w:t xml:space="preserve"> </w:t>
      </w:r>
      <w:r w:rsidR="00994ECC" w:rsidRPr="00021E11">
        <w:rPr>
          <w:bCs/>
          <w:sz w:val="28"/>
          <w:szCs w:val="28"/>
        </w:rPr>
        <w:t>КОМПЬЮТЕРНЫХ ПРЕСТУПЛЕНИЙ.</w:t>
      </w:r>
      <w:r w:rsidR="00AE01C6">
        <w:rPr>
          <w:bCs/>
          <w:sz w:val="28"/>
          <w:szCs w:val="28"/>
        </w:rPr>
        <w:t xml:space="preserve"> </w:t>
      </w:r>
      <w:r w:rsidR="00994ECC" w:rsidRPr="00021E11">
        <w:rPr>
          <w:bCs/>
          <w:sz w:val="28"/>
          <w:szCs w:val="28"/>
        </w:rPr>
        <w:t>ОБСТОЯТЕЛЬСТВА, ПОДЛЕЖАЩИЕ УСТАНОВЛЕНИЮ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Криминалистическая характеристика компьютерных преступлений отличается от уже известных преступных посягательств определенной спецификой. Основные структурные элементы преступлений данного вида обладают существенным своеобразием. В первую очередь выделяют следующие криминалистически значимые сведения: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о личности правонарушителя;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о мотивах и целях его преступного поведения;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о типичных способах подготовки, совершения и сокрытия преступления;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о времени, месте и обстановке посягательств.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sz w:val="28"/>
          <w:szCs w:val="28"/>
        </w:rPr>
        <w:t>Обстановка</w:t>
      </w:r>
      <w:r w:rsidRPr="00021E11">
        <w:rPr>
          <w:sz w:val="28"/>
          <w:szCs w:val="28"/>
        </w:rPr>
        <w:t xml:space="preserve"> совершения компьютерного преступления включает в себя материальные, производственные и социально-психологические факторы среды, в которой происходит преступное деяние. Она способна влиять на формирование всех остальных элементов криминалистической характеристики преступления рассматриваемой категории, определять особенности поведения преступника и потерпевшей стороны.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Наиболее важным компонентом обстановки подготовки,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 xml:space="preserve">исполнения и сокрытия преступления в данном случае являются специфические условия деятельности потерпевших сторон ( физических и юридических лиц ) и среди них следующие </w:t>
      </w:r>
      <w:r w:rsidRPr="00021E11">
        <w:rPr>
          <w:i/>
          <w:sz w:val="28"/>
          <w:szCs w:val="28"/>
        </w:rPr>
        <w:t>объективные</w:t>
      </w:r>
      <w:r w:rsidRPr="00021E11">
        <w:rPr>
          <w:sz w:val="28"/>
          <w:szCs w:val="28"/>
        </w:rPr>
        <w:t>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вид деятельности или род занятия (сфера деятельности - хозяйственная, коммерческая, управленческая, производственная, информационная, посредническая, финансовая, топливно-энергетическая, транспортная, услуг и т. д.);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форма собственности предприятия или физического лица,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правовой режим отдельных видов имущества, в т. ч. информации и информационных ресурсов;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назначение и структура организации производственного процесса, характер потребляемых ресурсов и выпускаемой продукции (в т. ч.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и интеллектуальной);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система учета и отчетности;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кадровое и материально-техническое обеспечение;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вид используемых СВТ, связи и телекоммуникаций, их тактико-технические данные и конструктивное несовершенство;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погодные условия;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наличие необходимых помещений и оборудования;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порядок отпуска и реализации продукции, ценностей;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наличие и техническое состояние средств учета, защиты информации, охраны и т. д.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К </w:t>
      </w:r>
      <w:r w:rsidRPr="00021E11">
        <w:rPr>
          <w:i/>
          <w:sz w:val="28"/>
          <w:szCs w:val="28"/>
        </w:rPr>
        <w:t>субъективным</w:t>
      </w:r>
      <w:r w:rsidRPr="00021E11">
        <w:rPr>
          <w:sz w:val="28"/>
          <w:szCs w:val="28"/>
        </w:rPr>
        <w:t xml:space="preserve"> условиям относятся такие факторы социально-психологического и организационно-управленческого характера как: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отступление от технологических режимов обработки информации, правил производства, проведения пусконаладочных, ремонтных, регламентных (техническое обслуживание) работ,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эксплуатации СВТ, а также учета, хранения, распределения и расходования ценностей;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несовершенство этих правил;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отсутствие или несовершенство средств защиты информации;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нарушение правил работы с охраняемой законом компьютерной информацией;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необоснованность использования СВТ в конкретных технологических процессах и операциях;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неудовлетворительная организация производственных процессов, наличие одновременно ручных и автоматизированных этапов обработки документов;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психологически неправильные межличностные взаимоотношения руководителей с подчиненными и другими работниками и т. д.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1E11">
        <w:rPr>
          <w:sz w:val="28"/>
          <w:szCs w:val="28"/>
        </w:rPr>
        <w:t xml:space="preserve">Субъективные факторы могут существенно влиять на обстановку совершения компьютерных преступлений и определенным образом формировать ее. Существенным компонентом криминалистической характеристики преступлений, связанных с использованием СВТ, являются </w:t>
      </w:r>
      <w:r w:rsidRPr="00021E11">
        <w:rPr>
          <w:b/>
          <w:sz w:val="28"/>
          <w:szCs w:val="28"/>
        </w:rPr>
        <w:t>сведения об особенностях личности правонарушителя.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На жаргонном языке компьютерных правонарушителей называют «хэкерами», «крэкерами» и «фрэкерами». Эти названия произошли от соответствующих английских слов «hacker», «cracker» и «</w:t>
      </w:r>
      <w:r w:rsidRPr="00021E11">
        <w:rPr>
          <w:sz w:val="28"/>
          <w:szCs w:val="28"/>
          <w:lang w:val="en-US"/>
        </w:rPr>
        <w:t>phracker</w:t>
      </w:r>
      <w:r w:rsidRPr="00021E11">
        <w:rPr>
          <w:sz w:val="28"/>
          <w:szCs w:val="28"/>
        </w:rPr>
        <w:t>», первое из которых обозначает пользователя ЭВМ, системы ЭВМ или их сети, занимающегося несанкционированным поиском способов получения неправомерного доступа к СВТ и охраняемой законом компьютерной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 xml:space="preserve">информации, второе - пользователя ЭВМ, системы ЭВМ или их сети, занимающегося «взломом» (модификацией, блокированием, уничтожением) программно-аппаратных средств защиты компьютерной информации, охраняемых законом, третье - субъекта, специализирующегося на совершении преступлений в области электросвязи с использованием конфиденциальной компьютерной информации. Данные лица обычно обладают достаточно высокими специальными познаниями и практическими навыками в области новых компьютерных технологий. Как правило, это увлеченные компьютерной техникой школьники, студенты и молодые специалисты, совершенствующиеся на этом виде деятельности. 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По последним данным, хэкеры в России объединены в региональные группы, издают свои электронные средства массовой информации (газеты,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журналы, электронные доски со срочными объявлениями), проводят электронные конференции, имеют свой жаргонный словарь,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который постоянно пополняется и распространяется с помощью компьютерных бюллетеней. В таких « литературных» источниках имеются все необходимые сведения для повышения мастерства начинающего правонарушителя - методики и конкретные способы совершения и сокрытия компьютерных преступлений от самых простых и до очень изощренных и сложных. Российские хэкеры тесно контактируют с зарубежными, обмениваются с ними опытом по глобальным телекоммуникационным каналам электросвязи.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Возраст преступников колеблется от 15 до 45 лет. Например, по данным некоторых исследователей, на момент совершения преступления возраст 33% преступников не превышал 20 лет, 13% - старше 40 лет и 54% - 20-40 лет.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Стоит подчеркнуть, что 87%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преступников - это служащие предприятий, учреждений и организаций, в которых было совершено преступление.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Характерные </w:t>
      </w:r>
      <w:r w:rsidRPr="00021E11">
        <w:rPr>
          <w:b/>
          <w:sz w:val="28"/>
          <w:szCs w:val="28"/>
        </w:rPr>
        <w:t>мотивы</w:t>
      </w:r>
      <w:r w:rsidRPr="00021E11">
        <w:rPr>
          <w:sz w:val="28"/>
          <w:szCs w:val="28"/>
        </w:rPr>
        <w:t xml:space="preserve"> и </w:t>
      </w:r>
      <w:r w:rsidRPr="00021E11">
        <w:rPr>
          <w:b/>
          <w:sz w:val="28"/>
          <w:szCs w:val="28"/>
        </w:rPr>
        <w:t>цели</w:t>
      </w:r>
      <w:r w:rsidRPr="00021E11">
        <w:rPr>
          <w:sz w:val="28"/>
          <w:szCs w:val="28"/>
        </w:rPr>
        <w:t xml:space="preserve"> компьютерных преступлений следующие: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незаконное получение денег, ценных бумаг, кредита, материальных ценностей, товаров, услуг, привилегий, льгот, квот, недвижимости, топливно-сырьевых и энергетических ресурсов,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стратегического сырья;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уклонение от уплаты налогов, платежей, сборов и т. п.;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легализация (отмывание) преступных доходов;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подделка или изготовление поддельных документов,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штампов, печатей, бланков, денежных билетов в корыстных целях;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получение конфиденциальной информации в корыстных или политических целях;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месть на почве личных неприязненных отношений с администрацией или сослуживцами по работе;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дезорганизация валютной системы страны в корыстных или политических целях;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дестабилизация обстановки в стране, территориально-административном образовании, населенном пункте (в политических целях);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дезорганизация работы учреждения, предприятия или системы с целью вымогательства, устранения конкурента или в политических целях;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стремление скрыть другое преступление;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хулиганские побуждения и озорство;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исследовательские цели;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- демонстрация личных интеллектуальных способностей или превосходства.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sz w:val="28"/>
          <w:szCs w:val="28"/>
        </w:rPr>
        <w:t>Время совершения преступлений</w:t>
      </w:r>
      <w:r w:rsidRPr="00021E11">
        <w:rPr>
          <w:sz w:val="28"/>
          <w:szCs w:val="28"/>
        </w:rPr>
        <w:t xml:space="preserve"> рассматриваемой категории лишь в относительно редких случаях устанавливается с точностью до дня и очень редко - до часов и минут. Такая точность обычно требуется при выявлении отдельных эпизодов преступной деятельности. Как правило, время совершения данных преступных деяний исчисляют различными по продолжительности периодами, связанными с деятельностью определенных лиц или организаций. При этом согласно ч. 2 ст. 9 УК РФ временем совершения каждого преступления признается время окончания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общественно опасного деяния независимо от момента наступления последствий.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sz w:val="28"/>
          <w:szCs w:val="28"/>
        </w:rPr>
        <w:t>Местом совершения компьютерных преступлений</w:t>
      </w:r>
      <w:r w:rsidRPr="00021E11">
        <w:rPr>
          <w:sz w:val="28"/>
          <w:szCs w:val="28"/>
        </w:rPr>
        <w:t xml:space="preserve"> являются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как конкретные точки и участки территории, так и те учреждения, организации, предприятия и системы, в которых используется то или иное средство электронно-вычислительной техники в каком-либо технологическом процессе. Следовательно, по делам данной категории мест совершения преступных посягательств может быть несколько, в том числе значительно удаленных друг от друга и расположенных как в разных странах, так и на различных континентах. Последнее возможно по причине практически неограниченного радиуса действия и мобильности электронных средств связи и телекоммуникаций, неотъемлемой частью которых являются СВТ.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Ярким примером этому может служить одно из уголовных дел, расследование которого осуществлялось отечественными правоохранительными органами в тесном контакте с правоохранительными органами США. Возбуждено оно было в отношении В. Левина - гражданина Российской Федерации, 13-ти русских с иностранным подданством, а также гражданина Нидерландов, которые вступили в сговор на похищение денежных средств в крупных размерах, принадлежащих «City Bank of America», расположенному в Нью-Йорке. Образовав устойчивую преступную группу, они в период с конца июня по сентябрь 1994 года, используя электронную компьютерную систему телекоммуникационной связи ИНТЕРНЕТ и преодолев семь рубежей многоконтурной защиты от несанкционированного доступа, с помощью персонального компьютера из офиса АО «Сатурн»,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находящегося в городе Санкт-Петербурге, вводили в систему управления наличными фондами указанного банка ложные сведения. В результате этих действий преступники осуществили около 40 переводов денежных средств на общую сумму 10 млн 700 тыс. 952 доллара США со счетов клиентов названного банка, находящихся в 10 странах мира - США, Канаде, Мексике, Аргентине, Новой Зеландии, Арубе, Колумбии, Гонконге, Индонезии, Уругвае, на счета лиц, входящих в состав преступной группы и проживавших в 7-ми других странах - США, Финляндии, Израиле, Швейцарии, Германии, России и Нидерландах.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Важнейшим и определяющим элементом криминалистической характеристики любого, в том числе и компьютерного преступления, является совокупность данных, характеризующих способ его совершения.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Все </w:t>
      </w:r>
      <w:r w:rsidRPr="00021E11">
        <w:rPr>
          <w:b/>
          <w:sz w:val="28"/>
          <w:szCs w:val="28"/>
        </w:rPr>
        <w:t>способы подготовки, совершения и сокрытия компьютерных преступлений</w:t>
      </w:r>
      <w:r w:rsidRPr="00021E11">
        <w:rPr>
          <w:sz w:val="28"/>
          <w:szCs w:val="28"/>
        </w:rPr>
        <w:t xml:space="preserve"> имеют свои индивидуальные, присущие только им признаки, по которым их можно распознать и классифицировать в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отдельные общие группы. При этом в качестве основного классифицирующего признака выступает метод, с помощью которого преступником осуществляется целенаправленное воздействие на средства вычислительной техники и компьютерную информацию. Выделяют следующие общие группы:</w:t>
      </w:r>
    </w:p>
    <w:p w:rsidR="00994ECC" w:rsidRPr="00021E11" w:rsidRDefault="00994ECC" w:rsidP="00021E1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изъятие СВТ;</w:t>
      </w:r>
    </w:p>
    <w:p w:rsidR="00994ECC" w:rsidRPr="00021E11" w:rsidRDefault="00994ECC" w:rsidP="00021E1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перехват информации;</w:t>
      </w:r>
    </w:p>
    <w:p w:rsidR="00994ECC" w:rsidRPr="00021E11" w:rsidRDefault="00994ECC" w:rsidP="00021E1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несанкционированный доступ к СВТ и компьютерной информации;</w:t>
      </w:r>
    </w:p>
    <w:p w:rsidR="00994ECC" w:rsidRPr="00021E11" w:rsidRDefault="00994ECC" w:rsidP="00021E1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манипуляция данными и управляющими командами;</w:t>
      </w:r>
    </w:p>
    <w:p w:rsidR="00994ECC" w:rsidRPr="00021E11" w:rsidRDefault="00994ECC" w:rsidP="00021E1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комплексные методы.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 первой относятся традиционные способы совершения преступлений, в которых действия преступника направлены на изъятие чужого имущества. Под чужим имуществом в данном случае понимается любое СВТ. С уголовно-правовой точки зрения подобные преступные деяния будут квалифицироваться по совокупности соответствующими статьями УК Российской Федерации. Например, как свидетельствуют материалы одного из уголовных дел, в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г. Волжском Волгоградской области преступники,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перепилив с помощью ножовки по металлу прутья оконных металлических решеток, проникли в 3.00 час. в необорудованный охранной сигнализацией операционный зал Сбербанка, откуда похитили два системных блока персональных компьютеров стандартной конфигурации типа IBM PC/AT386 и PC/AT286, содержащих в своей постоянной памяти сведения на всех вкладчиков - физических и юридических лиц, кредиторов - с полными установочными данными. Такой способ совершения компьютерного преступления достаточно прост и традиционен и относится к рассматриваемой группе, как и те, которые связаны с противоправным изъятием различных физических носителей ценной информации - дискет, оптических и магнитооптических компакт-дисков,</w:t>
      </w:r>
      <w:r w:rsidR="00AE01C6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пластиковых карт, интегральных микросхем и т. п.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Ко второй группе способов совершения компьютерных преступлений относятся те, которые основаны на получении преступником компьютерной информации посредством использования методов аудиовизуального и электромагнитного перехвата, широко практикуемые в оперативно-розыскной деятельности. К ним, в частности, относятся: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1) Пассивный (бесконтактный) перехват, осуществляемый путем дистанционного перехвата электромагнитных излучений, испускаемых при работе СВТ: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</w:t>
      </w:r>
      <w:r w:rsidRPr="00021E11">
        <w:rPr>
          <w:i/>
          <w:sz w:val="28"/>
          <w:szCs w:val="28"/>
        </w:rPr>
        <w:t>перехват оптических сигналов (изображений)</w:t>
      </w:r>
      <w:r w:rsidRPr="00021E11">
        <w:rPr>
          <w:sz w:val="28"/>
          <w:szCs w:val="28"/>
        </w:rPr>
        <w:t xml:space="preserve"> в видимом, инфракрасном (ИК) и ультрафиолетовом (УФ) диапазонах волн (осуществляется преступником с помощью оптических, оптикоэлектронных, телевизионных, тепловизионных, лазерных, фото- и других визуальных средств съема информации);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</w:t>
      </w:r>
      <w:r w:rsidRPr="00021E11">
        <w:rPr>
          <w:i/>
          <w:sz w:val="28"/>
          <w:szCs w:val="28"/>
        </w:rPr>
        <w:t>перехват акустических сигналов</w:t>
      </w:r>
      <w:r w:rsidRPr="00021E11">
        <w:rPr>
          <w:sz w:val="28"/>
          <w:szCs w:val="28"/>
        </w:rPr>
        <w:t>, распространяющихся в воздушной, водной и твердой средах (осуществляется с использованием акустических, гидроакустических, виброакустических, лазерных и сейсмических средств;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- </w:t>
      </w:r>
      <w:r w:rsidRPr="00021E11">
        <w:rPr>
          <w:i/>
          <w:sz w:val="28"/>
          <w:szCs w:val="28"/>
        </w:rPr>
        <w:t>перехват электромагнитных сигналов</w:t>
      </w:r>
      <w:r w:rsidRPr="00021E11">
        <w:rPr>
          <w:sz w:val="28"/>
          <w:szCs w:val="28"/>
        </w:rPr>
        <w:t>, распространяющихся по техническим каналам основных и вспомогательных средств и систем в виде паразитных информативных физических полей: побочных электромагнитных излучений и наводок (ПЭМИН), паразитных модуляций ВЧ сигналов, паразитных информативных токов и напряжений, образуемых за счет эффекта электроакустического преобразования сигналов в сетях электросвязи, электрофикации, электрочасофикации, охранно-пожарной сигнализации, в сетях СВТ, в блоках СВТ и т. п.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2) Активный (контактный) перехват, осуществляемый путем непосредственного подключения к СВТ или системе передачи данных с помощью различных штатных оперативно-технических и специально изготовленных, разработанных, приспособленных и запрограммированных средств негласного получения информации, иногда с использованием скрытых (замаскированных, зашифрованных) каналов. В данном случае преступник может целенаправленно воздействовать на СВТ в целом, его составляющие, на систему санкционирования доступа, на каналы передачи данных и на саму компьютерную информацию.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 третьей группе - относятся способы совершения компьютерного преступления, направленные на получение преступником несанкционированного доступа к СВТ, например, с использованием метода легендирования («электрик», «сантехник», «мастер по ремонту телефонов», «сотрудник рекламного агентства», «сотрудник сервисной обслуживающей организации» и т. п.), а также путем несанкционированного подключения к системе передачи компьютерной информации с целью перехвата управления вызовом абонента сети «на себя» и т. п.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Четвертая группа - это действия преступника, связанные с использованием методов манипуляции входными-выходными данными и управляющими командами средств вычислительной техники. Они используются очень часто и достаточно хорошо известны сотрудникам подразделений по борьбе с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экономическими преступлениями, например, осуществление подмены входных и выходных данных бухгалтерского учета в процессе автоматизированной обработки документов или внесение умышленного изменения в существующую программу, заведомо приводящего к несанкционированному уничтожению, блокированию, модификации либо копированию информации, нарушению работы ЭВМ, системы ЭВМ или их сети. В качестве наглядных примеров можно привести такие способы, как «троянский конь», «троянская матрешка», «салями», «воздушный змей», «временная» или «логическая бомба», «люк», «компьютерный вирус» и т. п.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 пятой группе относятся комплексные способы совершения компьютерного преступления, основанные на применении преступником двух и более способов различных групп, причем один из них всегда используется как основной, а другие выполняют вспомогательные функции, например, сокрытие следов преступления.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Обобщение практики расследования компьютерных преступлений позволяет выделить следующие </w:t>
      </w:r>
      <w:r w:rsidRPr="00021E11">
        <w:rPr>
          <w:i/>
          <w:sz w:val="28"/>
          <w:szCs w:val="28"/>
        </w:rPr>
        <w:t>основные обстоятельства, подлежащие обязательному установлению и доказыванию</w:t>
      </w:r>
      <w:r w:rsidRPr="00021E11">
        <w:rPr>
          <w:sz w:val="28"/>
          <w:szCs w:val="28"/>
        </w:rPr>
        <w:t xml:space="preserve"> по делам рассматриваемой категории: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1) Наличие преступления (либо это правонарушение иного рода); непосредственная причина (причины) нарушения безопасности компьютерной информации и орудий ее обработки; не является ли происшедшее следствием непреодолимых факторов.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2) Объект преступного посягательства (данное обстоятельство имеет решающее значение для применения следователем той или иной методики расследования конкретного преступления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или</w:t>
      </w:r>
      <w:r w:rsidR="00B42F69">
        <w:rPr>
          <w:sz w:val="28"/>
          <w:szCs w:val="28"/>
        </w:rPr>
        <w:t xml:space="preserve"> </w:t>
      </w:r>
      <w:r w:rsidRPr="00021E11">
        <w:rPr>
          <w:sz w:val="28"/>
          <w:szCs w:val="28"/>
        </w:rPr>
        <w:t>их совокупности).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3) Предмет преступного посягательства.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4) Способ совершения преступления.</w:t>
      </w:r>
    </w:p>
    <w:p w:rsidR="00994ECC" w:rsidRPr="00021E11" w:rsidRDefault="00994ECC" w:rsidP="00021E1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Наименование и назначение объекта, где совершено преступление.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Конкретное место совершения преступления в данном предприятии, учреждении, организации, на участке местности; наличие иных мест совершения преступления (было ли преступление совершено дистанционно </w:t>
      </w:r>
      <w:r w:rsidR="003E3698" w:rsidRPr="00021E11">
        <w:rPr>
          <w:sz w:val="28"/>
          <w:szCs w:val="28"/>
        </w:rPr>
        <w:t>извне</w:t>
      </w:r>
      <w:r w:rsidRPr="00021E11">
        <w:rPr>
          <w:sz w:val="28"/>
          <w:szCs w:val="28"/>
        </w:rPr>
        <w:t xml:space="preserve"> помещения - по каналам электросвязи и локальной вычислительной сети).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Режим работы объекта.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Средства вычислительной техники и компьютерной информации, с помощью которых совершено преступление (тип, вид, модификация, функциональное назначение, техническое состояние и другие характеристики). Конкретный терминал или участок сети (абонентский номер, код, шифр, рабочая частота).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Режим работы СВТ.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Возможность утечки конфиденциальной информации.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Период (дата, время) совершения преступления.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Размер материального ущерба, из чего он складывается.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Служебные действия и операции технологического процесса, с которыми связано преступление; перечень должностных лиц или работников, несущих ответственность и имеющих непосредственное отношение к данным действиям (операциям) в силу технологии производства или командно-административного управления.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Мотив совершения преступления (корысть, месть, хулиганские побуждения, демонстрация личных интеллектуальных способностей, с целью сокрытия другого преступления и др.); цели, преследуемые и достигнутые преступником; наличие у преступника в момент совершения преступления состоянии внезапно возникшего сильного душевного волнения, аффекта, либо психического заболевания (информационного невроза или компьютерной фобии).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Субъект преступления, его характеристика. Если преступление совершено группой лиц, анализ ее состава и роли каждого соучастника.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Наличие причинной связи деяний с наступившими последствиями. Необходимо проверить и доказать, что именно деяния данного лица и обязательно те, которые ему инкриминируются, являются причиной наступивших последствий, например, наличие минимально необходимых специальных познаний у преступника.</w:t>
      </w:r>
    </w:p>
    <w:p w:rsidR="00994ECC" w:rsidRPr="00021E11" w:rsidRDefault="00994ECC" w:rsidP="00021E1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Причины и условия, способствовавшие подготовке, совершению и сокрытию преступления; </w:t>
      </w:r>
      <w:r w:rsidR="00B42F69" w:rsidRPr="00021E11">
        <w:rPr>
          <w:sz w:val="28"/>
          <w:szCs w:val="28"/>
        </w:rPr>
        <w:t>факторы,</w:t>
      </w:r>
      <w:r w:rsidRPr="00021E11">
        <w:rPr>
          <w:sz w:val="28"/>
          <w:szCs w:val="28"/>
        </w:rPr>
        <w:t xml:space="preserve"> усугубившие их проявление (нарушения нормативных актов, положений, инструкций, правил, организации работы другими лицами, кем именно и по каким причинам; не подлежат ли они привлечению к уголовной ответственности за допущенные нарушения, способствовавшие совершению расследуемого преступления, например, по ст. 274 УК РФ).</w:t>
      </w:r>
    </w:p>
    <w:p w:rsidR="00994ECC" w:rsidRPr="00021E11" w:rsidRDefault="00994ECC" w:rsidP="00021E11">
      <w:pPr>
        <w:spacing w:line="360" w:lineRule="auto"/>
        <w:ind w:firstLine="709"/>
        <w:jc w:val="both"/>
        <w:rPr>
          <w:sz w:val="28"/>
          <w:szCs w:val="28"/>
        </w:rPr>
      </w:pPr>
    </w:p>
    <w:p w:rsidR="003D7BA2" w:rsidRPr="00021E11" w:rsidRDefault="003D7BA2" w:rsidP="00AE01C6">
      <w:pPr>
        <w:spacing w:line="360" w:lineRule="auto"/>
        <w:ind w:firstLine="709"/>
        <w:jc w:val="center"/>
        <w:rPr>
          <w:sz w:val="28"/>
          <w:szCs w:val="28"/>
        </w:rPr>
      </w:pPr>
      <w:r w:rsidRPr="00021E11">
        <w:rPr>
          <w:sz w:val="28"/>
          <w:szCs w:val="28"/>
        </w:rPr>
        <w:t>КЛАССИФИКАЦИЯ КОМПЬЮТЕРНЫХ ПРЕСТУПЛЕНИЙ</w:t>
      </w:r>
    </w:p>
    <w:p w:rsidR="003D7BA2" w:rsidRPr="00021E11" w:rsidRDefault="003D7BA2" w:rsidP="00021E11">
      <w:pPr>
        <w:spacing w:line="360" w:lineRule="auto"/>
        <w:ind w:firstLine="709"/>
        <w:jc w:val="both"/>
        <w:rPr>
          <w:sz w:val="28"/>
          <w:szCs w:val="28"/>
        </w:rPr>
      </w:pP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Зарубежными специалистами разработаны различные классификации способов совершения компьютерных преступлений. Ниже приведены названия способов совершения подобных преступлений, соответствующих кодификатору Генерального Секретариата Интерпола. В 1991 году данный кодификатор был интегрирован в автоматизированную систему поиска и в настоящее время доступен НЦБ более чем 100 стран. 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Все коды, характеризующие компьютерные преступления, имеют идентификатор, начинающийся с буквы </w:t>
      </w:r>
      <w:r w:rsidRPr="00021E11">
        <w:rPr>
          <w:b/>
          <w:bCs/>
          <w:sz w:val="28"/>
          <w:szCs w:val="28"/>
        </w:rPr>
        <w:t>Q</w:t>
      </w:r>
      <w:r w:rsidRPr="00021E11">
        <w:rPr>
          <w:sz w:val="28"/>
          <w:szCs w:val="28"/>
        </w:rPr>
        <w:t xml:space="preserve">. Для характеристики преступления могут использоваться до пяти кодов, расположенных в порядке убывания значимости совершенного.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1C39">
        <w:rPr>
          <w:b/>
          <w:bCs/>
          <w:sz w:val="28"/>
          <w:szCs w:val="28"/>
        </w:rPr>
        <w:t xml:space="preserve">QA - Несанкционированный доступ и перехват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QAH</w:t>
      </w:r>
      <w:r w:rsidRPr="00021E11">
        <w:rPr>
          <w:sz w:val="28"/>
          <w:szCs w:val="28"/>
        </w:rPr>
        <w:t xml:space="preserve"> - компьютерный абордаж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QAI</w:t>
      </w:r>
      <w:r w:rsidRPr="00021E11">
        <w:rPr>
          <w:sz w:val="28"/>
          <w:szCs w:val="28"/>
        </w:rPr>
        <w:t xml:space="preserve"> - перехват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QAT</w:t>
      </w:r>
      <w:r w:rsidRPr="00021E11">
        <w:rPr>
          <w:sz w:val="28"/>
          <w:szCs w:val="28"/>
        </w:rPr>
        <w:t xml:space="preserve"> - кража времени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QAZ</w:t>
      </w:r>
      <w:r w:rsidRPr="00021E11">
        <w:rPr>
          <w:sz w:val="28"/>
          <w:szCs w:val="28"/>
        </w:rPr>
        <w:t xml:space="preserve"> - прочие виды несанкционированного доступа и перехвата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1C39">
        <w:rPr>
          <w:b/>
          <w:bCs/>
          <w:sz w:val="28"/>
          <w:szCs w:val="28"/>
        </w:rPr>
        <w:t>QD - Изменение компьютерных данных</w:t>
      </w:r>
      <w:r w:rsidRPr="00021E11">
        <w:rPr>
          <w:b/>
          <w:bCs/>
          <w:sz w:val="28"/>
          <w:szCs w:val="28"/>
        </w:rPr>
        <w:t xml:space="preserve">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QUL</w:t>
      </w:r>
      <w:r w:rsidRPr="00021E11">
        <w:rPr>
          <w:sz w:val="28"/>
          <w:szCs w:val="28"/>
        </w:rPr>
        <w:t xml:space="preserve"> - логическая бомба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QDT</w:t>
      </w:r>
      <w:r w:rsidRPr="00021E11">
        <w:rPr>
          <w:sz w:val="28"/>
          <w:szCs w:val="28"/>
        </w:rPr>
        <w:t xml:space="preserve"> - троянский конь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QDV</w:t>
      </w:r>
      <w:r w:rsidRPr="00021E11">
        <w:rPr>
          <w:sz w:val="28"/>
          <w:szCs w:val="28"/>
        </w:rPr>
        <w:t xml:space="preserve"> - компьютерный вирус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QDW</w:t>
      </w:r>
      <w:r w:rsidRPr="00021E11">
        <w:rPr>
          <w:sz w:val="28"/>
          <w:szCs w:val="28"/>
        </w:rPr>
        <w:t xml:space="preserve"> - компьютерный червь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QDZ</w:t>
      </w:r>
      <w:r w:rsidRPr="00021E11">
        <w:rPr>
          <w:sz w:val="28"/>
          <w:szCs w:val="28"/>
        </w:rPr>
        <w:t xml:space="preserve"> - прочие виды изменения данных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1C39">
        <w:rPr>
          <w:b/>
          <w:bCs/>
          <w:sz w:val="28"/>
          <w:szCs w:val="28"/>
        </w:rPr>
        <w:t>QF - Компьютерное мошенничество</w:t>
      </w:r>
      <w:r w:rsidRPr="00021E11">
        <w:rPr>
          <w:b/>
          <w:bCs/>
          <w:sz w:val="28"/>
          <w:szCs w:val="28"/>
        </w:rPr>
        <w:t xml:space="preserve">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QFC</w:t>
      </w:r>
      <w:r w:rsidRPr="00021E11">
        <w:rPr>
          <w:sz w:val="28"/>
          <w:szCs w:val="28"/>
        </w:rPr>
        <w:t xml:space="preserve"> - мошенничество с банкоматами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QFF</w:t>
      </w:r>
      <w:r w:rsidRPr="00021E11">
        <w:rPr>
          <w:sz w:val="28"/>
          <w:szCs w:val="28"/>
        </w:rPr>
        <w:t xml:space="preserve"> - компьютерная подделка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QFG</w:t>
      </w:r>
      <w:r w:rsidRPr="00021E11">
        <w:rPr>
          <w:sz w:val="28"/>
          <w:szCs w:val="28"/>
        </w:rPr>
        <w:t xml:space="preserve"> - мошенничество с игровыми автоматами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QFM</w:t>
      </w:r>
      <w:r w:rsidRPr="00021E11">
        <w:rPr>
          <w:sz w:val="28"/>
          <w:szCs w:val="28"/>
        </w:rPr>
        <w:t xml:space="preserve"> - манипуляции с программами ввода-вывода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QFP</w:t>
      </w:r>
      <w:r w:rsidRPr="00021E11">
        <w:rPr>
          <w:sz w:val="28"/>
          <w:szCs w:val="28"/>
        </w:rPr>
        <w:t xml:space="preserve"> - мошенничества с платежными средствами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QFT</w:t>
      </w:r>
      <w:r w:rsidRPr="00021E11">
        <w:rPr>
          <w:sz w:val="28"/>
          <w:szCs w:val="28"/>
        </w:rPr>
        <w:t xml:space="preserve"> - телефонное мошенничество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QFZ</w:t>
      </w:r>
      <w:r w:rsidRPr="00021E11">
        <w:rPr>
          <w:sz w:val="28"/>
          <w:szCs w:val="28"/>
        </w:rPr>
        <w:t xml:space="preserve"> - прочие компьютерные мошенничества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1C39">
        <w:rPr>
          <w:b/>
          <w:bCs/>
          <w:sz w:val="28"/>
          <w:szCs w:val="28"/>
        </w:rPr>
        <w:t>QR - Незаконное копирование</w:t>
      </w:r>
      <w:r w:rsidRPr="00021E11">
        <w:rPr>
          <w:b/>
          <w:bCs/>
          <w:sz w:val="28"/>
          <w:szCs w:val="28"/>
        </w:rPr>
        <w:t xml:space="preserve">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QRG</w:t>
      </w:r>
      <w:r w:rsidRPr="00021E11">
        <w:rPr>
          <w:sz w:val="28"/>
          <w:szCs w:val="28"/>
        </w:rPr>
        <w:t xml:space="preserve"> - компьютерные игры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QRS</w:t>
      </w:r>
      <w:r w:rsidRPr="00021E11">
        <w:rPr>
          <w:sz w:val="28"/>
          <w:szCs w:val="28"/>
        </w:rPr>
        <w:t xml:space="preserve"> - прочее программное обеспечение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QRT</w:t>
      </w:r>
      <w:r w:rsidRPr="00021E11">
        <w:rPr>
          <w:sz w:val="28"/>
          <w:szCs w:val="28"/>
        </w:rPr>
        <w:t xml:space="preserve"> - топография полупроводниковых изделий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QRZ</w:t>
      </w:r>
      <w:r w:rsidRPr="00021E11">
        <w:rPr>
          <w:sz w:val="28"/>
          <w:szCs w:val="28"/>
        </w:rPr>
        <w:t xml:space="preserve"> - прочее незаконное копирование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1C39">
        <w:rPr>
          <w:b/>
          <w:bCs/>
          <w:sz w:val="28"/>
          <w:szCs w:val="28"/>
        </w:rPr>
        <w:t>QS - Компьютерный саботаж</w:t>
      </w:r>
      <w:r w:rsidRPr="00021E11">
        <w:rPr>
          <w:b/>
          <w:bCs/>
          <w:sz w:val="28"/>
          <w:szCs w:val="28"/>
        </w:rPr>
        <w:t xml:space="preserve">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QSH</w:t>
      </w:r>
      <w:r w:rsidRPr="00021E11">
        <w:rPr>
          <w:sz w:val="28"/>
          <w:szCs w:val="28"/>
        </w:rPr>
        <w:t xml:space="preserve"> - с аппаратным обеспечением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QSS</w:t>
      </w:r>
      <w:r w:rsidRPr="00021E11">
        <w:rPr>
          <w:sz w:val="28"/>
          <w:szCs w:val="28"/>
        </w:rPr>
        <w:t xml:space="preserve"> - с программным обеспечением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QSZ</w:t>
      </w:r>
      <w:r w:rsidRPr="00021E11">
        <w:rPr>
          <w:sz w:val="28"/>
          <w:szCs w:val="28"/>
        </w:rPr>
        <w:t xml:space="preserve"> - прочие виды саботажа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2E1C39">
        <w:rPr>
          <w:b/>
          <w:bCs/>
          <w:sz w:val="28"/>
          <w:szCs w:val="28"/>
        </w:rPr>
        <w:t>QZ - Прочие компьютерные преступления</w:t>
      </w:r>
      <w:r w:rsidRPr="00021E11">
        <w:rPr>
          <w:b/>
          <w:bCs/>
          <w:sz w:val="28"/>
          <w:szCs w:val="28"/>
        </w:rPr>
        <w:t xml:space="preserve">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QZB</w:t>
      </w:r>
      <w:r w:rsidRPr="00021E11">
        <w:rPr>
          <w:sz w:val="28"/>
          <w:szCs w:val="28"/>
        </w:rPr>
        <w:t xml:space="preserve"> - с использованием компьютерных досок объявлений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QZE</w:t>
      </w:r>
      <w:r w:rsidRPr="00021E11">
        <w:rPr>
          <w:sz w:val="28"/>
          <w:szCs w:val="28"/>
        </w:rPr>
        <w:t xml:space="preserve"> - хищение информации, составляющей коммерческую тайну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QZS</w:t>
      </w:r>
      <w:r w:rsidRPr="00021E11">
        <w:rPr>
          <w:sz w:val="28"/>
          <w:szCs w:val="28"/>
        </w:rPr>
        <w:t xml:space="preserve"> - передача информации конфиденциального характера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QZZ</w:t>
      </w:r>
      <w:r w:rsidRPr="00021E11">
        <w:rPr>
          <w:sz w:val="28"/>
          <w:szCs w:val="28"/>
        </w:rPr>
        <w:t xml:space="preserve"> - прочие компьютерные преступления 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Кратко охарактеризуем некоторые виды компьютерных преступлений согласно приведенному кодификатору.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#QA"/>
      <w:bookmarkEnd w:id="0"/>
      <w:r w:rsidRPr="00021E11">
        <w:rPr>
          <w:rStyle w:val="a5"/>
          <w:b/>
          <w:bCs/>
          <w:sz w:val="28"/>
          <w:szCs w:val="28"/>
        </w:rPr>
        <w:t>Несанкционированный доступ и перехват информации (QA) включает в себя следующие виды компьютерных преступлений: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QAH</w:t>
      </w:r>
      <w:r w:rsidRPr="00021E11">
        <w:rPr>
          <w:sz w:val="28"/>
          <w:szCs w:val="28"/>
        </w:rPr>
        <w:t xml:space="preserve"> - "Компьютерный абордаж" (хакинг - hacking): доступ в компьютер или сеть без нрава на то. Этот вид компьютерных преступлений обычно используется хакерами для проникновения в чужие информационные сети.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QAI</w:t>
      </w:r>
      <w:r w:rsidRPr="00021E11">
        <w:rPr>
          <w:sz w:val="28"/>
          <w:szCs w:val="28"/>
        </w:rPr>
        <w:t xml:space="preserve"> - перехват (interception): перехват при помощи технических средств, без права на то. Перехват информации осуществляется либо прямо через внешние коммуникационные каналы системы, либо путем непосредственного подключения к линиям периферийных устройств. При этом объектами непосредственного подслушивания являются кабельные и проводные системы, наземные микроволновые системы, системы спутниковой связи, а также специальные системы правительственной связи. К данному виду компьютерных преступлений также относится электромагнитный перехват (electromagnetic pickup). Современные технические средства позволяют получать информацию без непосредственною подключения к компьютерной системе: ее перехват осуществляется за счет излучения центрального процессора, дисплея, коммуникационных каналов, принтера и т.д. Все это можно осуществлять, находясь на достаточном удалении от объекта перехвата.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Для характеристики методов несанкционированного доступа и перехвата информации используется следующая специфическая терминология: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rStyle w:val="a5"/>
          <w:sz w:val="28"/>
          <w:szCs w:val="28"/>
        </w:rPr>
        <w:t>"Жучок"</w:t>
      </w:r>
      <w:r w:rsidRPr="00021E11">
        <w:rPr>
          <w:sz w:val="28"/>
          <w:szCs w:val="28"/>
        </w:rPr>
        <w:t xml:space="preserve"> (bugging) - характеризует установку микрофона в компьютере с целью перехвата разговоров обслуживающего персонала;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rStyle w:val="a5"/>
          <w:sz w:val="28"/>
          <w:szCs w:val="28"/>
        </w:rPr>
        <w:t>"Откачивание данных"</w:t>
      </w:r>
      <w:r w:rsidRPr="00021E11">
        <w:rPr>
          <w:sz w:val="28"/>
          <w:szCs w:val="28"/>
        </w:rPr>
        <w:t xml:space="preserve"> (data leakage) - отражает возможность сбора информации, необходимой для получения основных данных, в частности о технологии ее прохождения в системе;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rStyle w:val="a5"/>
          <w:sz w:val="28"/>
          <w:szCs w:val="28"/>
        </w:rPr>
        <w:t>"Уборка мусора"</w:t>
      </w:r>
      <w:r w:rsidRPr="00021E11">
        <w:rPr>
          <w:sz w:val="28"/>
          <w:szCs w:val="28"/>
        </w:rPr>
        <w:t xml:space="preserve"> (scavening) - характеризуе</w:t>
      </w:r>
      <w:r w:rsidR="00AE01C6">
        <w:rPr>
          <w:sz w:val="28"/>
          <w:szCs w:val="28"/>
        </w:rPr>
        <w:t>т</w:t>
      </w:r>
      <w:r w:rsidRPr="00021E11">
        <w:rPr>
          <w:sz w:val="28"/>
          <w:szCs w:val="28"/>
        </w:rPr>
        <w:t xml:space="preserve"> поиск данных, оставленных пользователем после работы на компьютере. Этот способ имеет две разновидности - физическую и электронную. В физическом варианте он может сводиться к осмотру мусорных корзин и сбору брошенных в них распечаток, деловой переписки и т.д. Электронный вариант требует исследования данных, оставленных в памяти машины;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метод следования</w:t>
      </w:r>
      <w:r w:rsidRPr="00021E11">
        <w:rPr>
          <w:rStyle w:val="a5"/>
          <w:sz w:val="28"/>
          <w:szCs w:val="28"/>
        </w:rPr>
        <w:t xml:space="preserve"> "За дураком"</w:t>
      </w:r>
      <w:r w:rsidRPr="00021E11">
        <w:rPr>
          <w:sz w:val="28"/>
          <w:szCs w:val="28"/>
        </w:rPr>
        <w:t xml:space="preserve"> (piggbackiiig), характеризующий несанкционированное </w:t>
      </w:r>
      <w:r w:rsidR="00AE01C6" w:rsidRPr="00021E11">
        <w:rPr>
          <w:sz w:val="28"/>
          <w:szCs w:val="28"/>
        </w:rPr>
        <w:t>проникновение,</w:t>
      </w:r>
      <w:r w:rsidRPr="00021E11">
        <w:rPr>
          <w:sz w:val="28"/>
          <w:szCs w:val="28"/>
        </w:rPr>
        <w:t xml:space="preserve"> как в пространственные, так и в электронные закрытые зоны. Его суть состоит в следующем. Если набрать в руки различные предметы, связанные с работой на компьютере, и прохаживаться с деловым видом около запертой двери, где находится терминал, то, дождавшись законного пользователя, можно пройти в дверь помещения вместе с ним;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метод</w:t>
      </w:r>
      <w:r w:rsidR="00AE01C6">
        <w:rPr>
          <w:sz w:val="28"/>
          <w:szCs w:val="28"/>
        </w:rPr>
        <w:t xml:space="preserve"> </w:t>
      </w:r>
      <w:r w:rsidRPr="00021E11">
        <w:rPr>
          <w:rStyle w:val="a5"/>
          <w:sz w:val="28"/>
          <w:szCs w:val="28"/>
        </w:rPr>
        <w:t>"За хвост"</w:t>
      </w:r>
      <w:r w:rsidRPr="00021E11">
        <w:rPr>
          <w:sz w:val="28"/>
          <w:szCs w:val="28"/>
        </w:rPr>
        <w:t xml:space="preserve">(between the lines entry), используя который можно подключаться к линии связи законного пользователя и, догадавшись, когда последний заканчивает активный режим, осуществлять доступ к системе;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метод </w:t>
      </w:r>
      <w:r w:rsidRPr="00021E11">
        <w:rPr>
          <w:rStyle w:val="a5"/>
          <w:sz w:val="28"/>
          <w:szCs w:val="28"/>
        </w:rPr>
        <w:t>"Неспешного выбора"</w:t>
      </w:r>
      <w:r w:rsidRPr="00021E11">
        <w:rPr>
          <w:sz w:val="28"/>
          <w:szCs w:val="28"/>
        </w:rPr>
        <w:t xml:space="preserve"> (browsing). В этом случае несанкционированный доступ к базам данных и файлам законного пользователя осуществляется путем нахождения слабых мест в защите систем. Однажды обнаружив их, злоумышленник может спокойно читать и анализировать содержащуюся в системе информацию, копировать ее, возвращаться к ней по мере необходимости;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метод </w:t>
      </w:r>
      <w:r w:rsidRPr="00021E11">
        <w:rPr>
          <w:rStyle w:val="a5"/>
          <w:sz w:val="28"/>
          <w:szCs w:val="28"/>
        </w:rPr>
        <w:t>"Поиск бреши"</w:t>
      </w:r>
      <w:r w:rsidRPr="00021E11">
        <w:rPr>
          <w:sz w:val="28"/>
          <w:szCs w:val="28"/>
        </w:rPr>
        <w:t xml:space="preserve"> (trapdoor entry), при котором используются ошибки или неудачи в логике построения программы. Обнаруженные бреши могут эксплуатироваться неоднократно;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метод</w:t>
      </w:r>
      <w:r w:rsidR="00AE01C6">
        <w:rPr>
          <w:sz w:val="28"/>
          <w:szCs w:val="28"/>
        </w:rPr>
        <w:t xml:space="preserve"> </w:t>
      </w:r>
      <w:r w:rsidRPr="00021E11">
        <w:rPr>
          <w:rStyle w:val="a5"/>
          <w:sz w:val="28"/>
          <w:szCs w:val="28"/>
        </w:rPr>
        <w:t>"Люк"</w:t>
      </w:r>
      <w:r w:rsidRPr="00021E11">
        <w:rPr>
          <w:sz w:val="28"/>
          <w:szCs w:val="28"/>
        </w:rPr>
        <w:t xml:space="preserve"> (trapdoor), являющийся развитием предыдущего. В найденной "бреши" программа "разрывается" и туда вставляется определенное число команд. По мере необходимости "люк" открывается, а встроенные команды автоматически осуществляют свою задачу;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метод </w:t>
      </w:r>
      <w:r w:rsidRPr="00021E11">
        <w:rPr>
          <w:rStyle w:val="a5"/>
          <w:sz w:val="28"/>
          <w:szCs w:val="28"/>
        </w:rPr>
        <w:t>"Маскарад"</w:t>
      </w:r>
      <w:r w:rsidRPr="00021E11">
        <w:rPr>
          <w:sz w:val="28"/>
          <w:szCs w:val="28"/>
        </w:rPr>
        <w:t xml:space="preserve"> (masquerading). В этом случае злоумышленник с использованием необходимых средств проникает в компьютерную систему, выдавая себя за законного пользователя;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 xml:space="preserve">метод </w:t>
      </w:r>
      <w:r w:rsidRPr="00021E11">
        <w:rPr>
          <w:rStyle w:val="a5"/>
          <w:sz w:val="28"/>
          <w:szCs w:val="28"/>
        </w:rPr>
        <w:t>"Мистификация"</w:t>
      </w:r>
      <w:r w:rsidRPr="00021E11">
        <w:rPr>
          <w:sz w:val="28"/>
          <w:szCs w:val="28"/>
        </w:rPr>
        <w:t xml:space="preserve">(spoofing), который используется при случайном подключении "чужой" системы. Злоумышленник, формируя правдоподобные отклики, может поддерживать заблуждение ошибочно подключившегося пользователя в течение какого-то промежутка времени и получать некоторую полезную для него информацию, например коды пользователя. 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QAT</w:t>
      </w:r>
      <w:r w:rsidRPr="00021E11">
        <w:rPr>
          <w:sz w:val="28"/>
          <w:szCs w:val="28"/>
        </w:rPr>
        <w:t xml:space="preserve"> - кража времени: незаконное использование компьютерной системы или сети с намерением неуплаты.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#QD"/>
      <w:bookmarkEnd w:id="1"/>
      <w:r w:rsidRPr="00021E11">
        <w:rPr>
          <w:rStyle w:val="a5"/>
          <w:b/>
          <w:bCs/>
          <w:sz w:val="28"/>
          <w:szCs w:val="28"/>
        </w:rPr>
        <w:t>Изменение компьютерных данных (QD) включает в себя следующие виды преступлений: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QDL/QDT</w:t>
      </w:r>
      <w:r w:rsidRPr="00021E11">
        <w:rPr>
          <w:sz w:val="28"/>
          <w:szCs w:val="28"/>
        </w:rPr>
        <w:t xml:space="preserve"> - логическая бомба (logic bomb), троянский конь (trojan horse): изменение компьютерных данных без права на то, путем внедрения логической бомбы или троянского коня.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Логическая бомба заключается в тайном встраивании в программу набора команд, который должен сработать лишь однажды, но при определенных условиях.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Троянский конь - заключается в тайном введении в чужую программу таких команд, которые позволяют осуществлять иные, не планировавшиеся владельцем программы функции, но одновременно сохранять и прежнюю работоспособность.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QDV</w:t>
      </w:r>
      <w:r w:rsidRPr="00021E11">
        <w:rPr>
          <w:sz w:val="28"/>
          <w:szCs w:val="28"/>
        </w:rPr>
        <w:t xml:space="preserve"> - вирус (virus): изменение компьютерных данных или программ, без права на то, путем внедрения или распространения компьютерного вируса.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Компьютерный вирус - это специально написанная программа, которая может "приписать" себя к другим программам (т.е. "заражать" их), размножаться и порождать новые вирусы для выполнения различных нежелательных действий на компьютере.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Процесс заражения компьютера программой-вирусом и его последующее лечение имеют ряд черт, свойственных медицинской практике. По крайней мере, эта терминология весьма близка к медицинской: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резервирование</w:t>
      </w:r>
      <w:r w:rsidRPr="00021E11">
        <w:rPr>
          <w:sz w:val="28"/>
          <w:szCs w:val="28"/>
        </w:rPr>
        <w:t xml:space="preserve"> - копирование FAT, ежедневное ведение архивов измененных файлов - это самый важный и основной метод защиты от вирусов. Остальные методы не могут заменить ежедневного архивирования, хотя и повышают общий уровень защиты;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профилактика</w:t>
      </w:r>
      <w:r w:rsidRPr="00021E11">
        <w:rPr>
          <w:sz w:val="28"/>
          <w:szCs w:val="28"/>
        </w:rPr>
        <w:t xml:space="preserve"> - раздельное хранение вновь полученных и уже эксплуатируемых программ, разбиение дисков на "непотопляемые отсеки" - зоны с установленным режимом "только для чтения", хранение неиспользуемых программ в архивах, использование специальной "инкубационной" зоны для записи новых программ с дискет, систематическая проверка ВООТ-сектора используемых дискет и др.;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анализ</w:t>
      </w:r>
      <w:r w:rsidRPr="00021E11">
        <w:rPr>
          <w:sz w:val="28"/>
          <w:szCs w:val="28"/>
        </w:rPr>
        <w:t xml:space="preserve"> - ревизия вновь полученных программ специальными средствами и их запуск в контролируемой среде, систематическое использование контрольных сумм при хранении и передаче программ. Каждая новая программа, полученная без контрольных сумм, должна тщательно проверяться компетентными специалистами по меньшей мере на известные виды компьютерных вирусов и в течение определенного времени за ней должно быть организовано наблюдение;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фильтрация</w:t>
      </w:r>
      <w:r w:rsidRPr="00021E11">
        <w:rPr>
          <w:sz w:val="28"/>
          <w:szCs w:val="28"/>
        </w:rPr>
        <w:t xml:space="preserve"> - использование резидентных программ типа FluShot Plus, MaceVaccinee и других для обнаружения попыток выполнить несанкционированные действия;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вакцинирование</w:t>
      </w:r>
      <w:r w:rsidRPr="00021E11">
        <w:rPr>
          <w:sz w:val="28"/>
          <w:szCs w:val="28"/>
        </w:rPr>
        <w:t xml:space="preserve"> - специальная обработка файлов, дисков, каталогов, запуск специальных резидентных программ-вакцин, имитирующих сочетание условий, которые используются данным типом вируса, для определения заряжения программы или всего диска;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терапия</w:t>
      </w:r>
      <w:r w:rsidRPr="00021E11">
        <w:rPr>
          <w:sz w:val="28"/>
          <w:szCs w:val="28"/>
        </w:rPr>
        <w:t xml:space="preserve"> - деактивация конкретного вируса п отраженных программах с помощью специальной антивирусной программы или восстановление первоначального состояния программ путем уничтожения всех экземпляров вируса в каждом из зараженных файлов или дисков с помощью программы-фага. 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Понятно, что избавится от компьютерного вируса гораздо сложнее, чем обеспечить действенные меры по его профилактике.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QDW</w:t>
      </w:r>
      <w:r w:rsidRPr="00021E11">
        <w:rPr>
          <w:sz w:val="28"/>
          <w:szCs w:val="28"/>
        </w:rPr>
        <w:t xml:space="preserve"> - червь: изменение компьютерных данных или программ, без права на то, путем передачи, внедрения или распространения компьютерного червя в компьютерную сеть.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" w:name="#QF"/>
      <w:bookmarkEnd w:id="2"/>
      <w:r w:rsidRPr="00021E11">
        <w:rPr>
          <w:rStyle w:val="a5"/>
          <w:b/>
          <w:bCs/>
          <w:sz w:val="28"/>
          <w:szCs w:val="28"/>
        </w:rPr>
        <w:t>Компьютерные мошенничества (QF) объединяют в своем составе разнообразные способы совершения компьютерных преступлений: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QFC</w:t>
      </w:r>
      <w:r w:rsidRPr="00021E11">
        <w:rPr>
          <w:sz w:val="28"/>
          <w:szCs w:val="28"/>
        </w:rPr>
        <w:t xml:space="preserve"> - компьютерные мошенничества, связанные с хищением наличных денег из банкоматов.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QFF</w:t>
      </w:r>
      <w:r w:rsidRPr="00021E11">
        <w:rPr>
          <w:sz w:val="28"/>
          <w:szCs w:val="28"/>
        </w:rPr>
        <w:t xml:space="preserve"> - компьютерные подделки: мошенничества и хищения из компьютерных систем путем создания поддельных устройств (карточек и пр.).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QFG</w:t>
      </w:r>
      <w:r w:rsidRPr="00021E11">
        <w:rPr>
          <w:sz w:val="28"/>
          <w:szCs w:val="28"/>
        </w:rPr>
        <w:t xml:space="preserve"> - мошенничества и хищения, связанные с игровыми автоматами.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QFM</w:t>
      </w:r>
      <w:r w:rsidRPr="00021E11">
        <w:rPr>
          <w:sz w:val="28"/>
          <w:szCs w:val="28"/>
        </w:rPr>
        <w:t xml:space="preserve"> - манипуляции с программами ввода-вывода: мошенничества и хищения посредством неверного ввода или вывода в компьютерные систе-мы или из них путем манипуляции программами. В этот вид компьютерных преступлений включается метод Подмены данных кода (data diddling code change), который обычно осуществляется при вводе-выводе данных. Это простейший и потому очень часто применяемый способ.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QFP</w:t>
      </w:r>
      <w:r w:rsidRPr="00021E11">
        <w:rPr>
          <w:sz w:val="28"/>
          <w:szCs w:val="28"/>
        </w:rPr>
        <w:t xml:space="preserve"> - компьютерные мошенничества и хищения, связанные с платежными средствами. К этому виду относятся самые распространенные компьютерные преступления, связанные с кражей денежных средств, которые составляют около 45% всех преступлений, связанных с использованием ЭВМ.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QFT</w:t>
      </w:r>
      <w:r w:rsidRPr="00021E11">
        <w:rPr>
          <w:sz w:val="28"/>
          <w:szCs w:val="28"/>
        </w:rPr>
        <w:t xml:space="preserve"> - телефонное мошенничество: доступ к телекоммуникационным услугам путем посягательства на протоколы и процедуры компьютеров, обслуживающих телефонные системы.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#QR"/>
      <w:bookmarkEnd w:id="3"/>
      <w:r w:rsidRPr="00021E11">
        <w:rPr>
          <w:rStyle w:val="a5"/>
          <w:b/>
          <w:bCs/>
          <w:sz w:val="28"/>
          <w:szCs w:val="28"/>
        </w:rPr>
        <w:t>Незаконное копирование информации (QR) составляют следующие виды компьютерных преступлении: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QRG/QRS</w:t>
      </w:r>
      <w:r w:rsidRPr="00021E11">
        <w:rPr>
          <w:sz w:val="28"/>
          <w:szCs w:val="28"/>
        </w:rPr>
        <w:t xml:space="preserve"> - незаконное копирование, распространение или опубликование компьютерных игр и другого программного обеспечения, защищенного законом.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QRT</w:t>
      </w:r>
      <w:r w:rsidRPr="00021E11">
        <w:rPr>
          <w:sz w:val="28"/>
          <w:szCs w:val="28"/>
        </w:rPr>
        <w:t xml:space="preserve"> - незаконное копирование топографии полупроводниковых изделий: копирование, без права на то, защищенной законом топографии полупроводниковых изделий, коммерческая эксплуатация или импорт с этой целью, без права на то, топографии или самого полупроводникового изде-лия, произведенного с использованием данной топографии.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" w:name="#QS"/>
      <w:bookmarkEnd w:id="4"/>
      <w:r w:rsidRPr="00021E11">
        <w:rPr>
          <w:rStyle w:val="a5"/>
          <w:b/>
          <w:bCs/>
          <w:sz w:val="28"/>
          <w:szCs w:val="28"/>
        </w:rPr>
        <w:t>Компьютерный саботаж (QS) составляют следующие виды преступлений: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QSH</w:t>
      </w:r>
      <w:r w:rsidRPr="00021E11">
        <w:rPr>
          <w:sz w:val="28"/>
          <w:szCs w:val="28"/>
        </w:rPr>
        <w:t xml:space="preserve"> - саботаж с использованием аппаратного обеспечения: ввод, изменение, стирание, подавление компьютерных данных или программ;вмешательство в работу компьютерных систем с намерением помешать функционированию компьютерной или телекоммуникационной системы.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QSS</w:t>
      </w:r>
      <w:r w:rsidRPr="00021E11">
        <w:rPr>
          <w:sz w:val="28"/>
          <w:szCs w:val="28"/>
        </w:rPr>
        <w:t xml:space="preserve"> - компьютерный саботаж с программным обеспечением: стирание, повреждение, ухудшение или подавление компьютерных данных или программ без права на то.</w:t>
      </w:r>
    </w:p>
    <w:p w:rsidR="003D7BA2" w:rsidRPr="00021E11" w:rsidRDefault="00AE01C6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" w:name="#QZ"/>
      <w:bookmarkEnd w:id="5"/>
      <w:r>
        <w:rPr>
          <w:rStyle w:val="a5"/>
          <w:b/>
          <w:bCs/>
          <w:sz w:val="28"/>
          <w:szCs w:val="28"/>
        </w:rPr>
        <w:br w:type="page"/>
      </w:r>
      <w:r w:rsidR="003D7BA2" w:rsidRPr="00021E11">
        <w:rPr>
          <w:rStyle w:val="a5"/>
          <w:b/>
          <w:bCs/>
          <w:sz w:val="28"/>
          <w:szCs w:val="28"/>
        </w:rPr>
        <w:t>К прочим видам компьютерных преступлений (QZ) в классификаторе отнесены следующие: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QZB</w:t>
      </w:r>
      <w:r w:rsidRPr="00021E11">
        <w:rPr>
          <w:sz w:val="28"/>
          <w:szCs w:val="28"/>
        </w:rPr>
        <w:t xml:space="preserve"> - использование электронных досок объявлений (BBS) для хра-нения, обмена и распространения материалов, имеющих отношение к преступной деятельности;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QZE</w:t>
      </w:r>
      <w:r w:rsidRPr="00021E11">
        <w:rPr>
          <w:sz w:val="28"/>
          <w:szCs w:val="28"/>
        </w:rPr>
        <w:t xml:space="preserve"> - хищение информации, составляющей коммерческую тайну: приобретение незаконными средствами или передача информации, представляющей коммерческую тайну без права на то или другого законного обоснования, с намерением причинить экономический ущерб или получить незаконные экономические преимущества;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b/>
          <w:bCs/>
          <w:sz w:val="28"/>
          <w:szCs w:val="28"/>
        </w:rPr>
        <w:t>QZS</w:t>
      </w:r>
      <w:r w:rsidRPr="00021E11">
        <w:rPr>
          <w:sz w:val="28"/>
          <w:szCs w:val="28"/>
        </w:rPr>
        <w:t xml:space="preserve"> - использование компьютерных систем или сетей для хранения, обмена, распространения или перемещения информации конфиденциального характера.</w:t>
      </w:r>
    </w:p>
    <w:p w:rsidR="003D7BA2" w:rsidRPr="00021E11" w:rsidRDefault="003D7BA2" w:rsidP="00021E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1E11">
        <w:rPr>
          <w:sz w:val="28"/>
          <w:szCs w:val="28"/>
        </w:rPr>
        <w:t>Некоторые специалисты по компьютерной преступности в особую группу выделяют методы манипуляции, которые имеют специфические жаргонные названия.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"Временная бомба"</w:t>
      </w:r>
      <w:r w:rsidRPr="00021E11">
        <w:rPr>
          <w:sz w:val="28"/>
          <w:szCs w:val="28"/>
        </w:rPr>
        <w:t xml:space="preserve"> - разновидность логической бомбы, которая срабатывает при достижении определенного момента времени;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"Асинхронная атака"</w:t>
      </w:r>
      <w:r w:rsidRPr="00021E11">
        <w:rPr>
          <w:sz w:val="28"/>
          <w:szCs w:val="28"/>
        </w:rPr>
        <w:t xml:space="preserve"> (asynchronous attack) состоит в смешивании и одновременном выполнении компьютерной системой команд двух или нескольких пользователей. </w:t>
      </w:r>
    </w:p>
    <w:p w:rsidR="003D7BA2" w:rsidRPr="00021E11" w:rsidRDefault="003D7BA2" w:rsidP="00021E11">
      <w:pPr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1E11">
        <w:rPr>
          <w:i/>
          <w:iCs/>
          <w:sz w:val="28"/>
          <w:szCs w:val="28"/>
        </w:rPr>
        <w:t>"Моделирование"</w:t>
      </w:r>
      <w:r w:rsidRPr="00021E11">
        <w:rPr>
          <w:sz w:val="28"/>
          <w:szCs w:val="28"/>
        </w:rPr>
        <w:t xml:space="preserve"> (simulation modelling) используется как для анализа процессов, в которые преступники хотят вмешаться, так и для планирования методов совершения преступления. Таким образом, осуществляется "оптимизация" способа совершения преступления. </w:t>
      </w:r>
      <w:bookmarkStart w:id="6" w:name="_GoBack"/>
      <w:bookmarkEnd w:id="6"/>
    </w:p>
    <w:sectPr w:rsidR="003D7BA2" w:rsidRPr="00021E11" w:rsidSect="00021E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4B84"/>
    <w:multiLevelType w:val="multilevel"/>
    <w:tmpl w:val="A64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53C17"/>
    <w:multiLevelType w:val="singleLevel"/>
    <w:tmpl w:val="10E6BF48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609D28F4"/>
    <w:multiLevelType w:val="singleLevel"/>
    <w:tmpl w:val="94D436F4"/>
    <w:lvl w:ilvl="0">
      <w:start w:val="5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ECC"/>
    <w:rsid w:val="00021E11"/>
    <w:rsid w:val="0009711A"/>
    <w:rsid w:val="002E1C39"/>
    <w:rsid w:val="003D7BA2"/>
    <w:rsid w:val="003E3698"/>
    <w:rsid w:val="007F6DC5"/>
    <w:rsid w:val="00994ECC"/>
    <w:rsid w:val="00AE01C6"/>
    <w:rsid w:val="00B42F69"/>
    <w:rsid w:val="00D43BE3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B3A99F9-22C4-4360-9903-6C251DC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7BA2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3D7BA2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3D7BA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«КОМПЬЮТЕРНЫЕ ПРЕСТУПЛЕНИЯ»</vt:lpstr>
    </vt:vector>
  </TitlesOfParts>
  <Company>NhT</Company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«КОМПЬЮТЕРНЫЕ ПРЕСТУПЛЕНИЯ»</dc:title>
  <dc:subject/>
  <dc:creator>UserXP</dc:creator>
  <cp:keywords/>
  <dc:description/>
  <cp:lastModifiedBy>admin</cp:lastModifiedBy>
  <cp:revision>2</cp:revision>
  <dcterms:created xsi:type="dcterms:W3CDTF">2014-03-06T08:29:00Z</dcterms:created>
  <dcterms:modified xsi:type="dcterms:W3CDTF">2014-03-06T08:29:00Z</dcterms:modified>
</cp:coreProperties>
</file>