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6C" w:rsidRPr="006070FA" w:rsidRDefault="0061246C" w:rsidP="006070FA">
      <w:pPr>
        <w:spacing w:line="360" w:lineRule="auto"/>
        <w:jc w:val="center"/>
        <w:rPr>
          <w:sz w:val="28"/>
          <w:szCs w:val="28"/>
        </w:rPr>
      </w:pPr>
      <w:r w:rsidRPr="006070FA">
        <w:rPr>
          <w:sz w:val="28"/>
          <w:szCs w:val="28"/>
        </w:rPr>
        <w:t>Министерство образования и науки Украины</w:t>
      </w:r>
    </w:p>
    <w:p w:rsidR="0061246C" w:rsidRPr="006070FA" w:rsidRDefault="0061246C" w:rsidP="006070FA">
      <w:pPr>
        <w:spacing w:line="360" w:lineRule="auto"/>
        <w:jc w:val="center"/>
        <w:rPr>
          <w:sz w:val="28"/>
          <w:szCs w:val="28"/>
        </w:rPr>
      </w:pPr>
      <w:r w:rsidRPr="006070FA">
        <w:rPr>
          <w:sz w:val="28"/>
          <w:szCs w:val="28"/>
        </w:rPr>
        <w:t>Донецкий национальный университет экономики и торговли</w:t>
      </w:r>
      <w:r w:rsidR="006070FA">
        <w:rPr>
          <w:sz w:val="28"/>
          <w:szCs w:val="28"/>
        </w:rPr>
        <w:t xml:space="preserve"> </w:t>
      </w:r>
      <w:r w:rsidRPr="006070FA">
        <w:rPr>
          <w:sz w:val="28"/>
          <w:szCs w:val="28"/>
        </w:rPr>
        <w:t>имени</w:t>
      </w:r>
      <w:r w:rsidR="006070FA">
        <w:rPr>
          <w:sz w:val="28"/>
          <w:szCs w:val="28"/>
        </w:rPr>
        <w:t xml:space="preserve"> </w:t>
      </w:r>
      <w:r w:rsidRPr="006070FA">
        <w:rPr>
          <w:sz w:val="28"/>
          <w:szCs w:val="28"/>
        </w:rPr>
        <w:t>Михаила Туган-Барановского</w:t>
      </w:r>
    </w:p>
    <w:p w:rsidR="0061246C" w:rsidRPr="006070FA" w:rsidRDefault="0061246C" w:rsidP="006070FA">
      <w:pPr>
        <w:spacing w:line="360" w:lineRule="auto"/>
        <w:jc w:val="center"/>
        <w:rPr>
          <w:sz w:val="28"/>
          <w:szCs w:val="28"/>
        </w:rPr>
      </w:pPr>
      <w:r w:rsidRPr="006070FA">
        <w:rPr>
          <w:sz w:val="28"/>
          <w:szCs w:val="28"/>
        </w:rPr>
        <w:t>Кафедра экономики предприятия</w:t>
      </w:r>
    </w:p>
    <w:p w:rsidR="0061246C" w:rsidRPr="006070FA" w:rsidRDefault="0061246C" w:rsidP="006070FA">
      <w:pPr>
        <w:spacing w:line="360" w:lineRule="auto"/>
        <w:jc w:val="center"/>
        <w:rPr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b/>
          <w:sz w:val="28"/>
          <w:szCs w:val="28"/>
        </w:rPr>
      </w:pPr>
    </w:p>
    <w:p w:rsidR="0061246C" w:rsidRPr="006070FA" w:rsidRDefault="0061246C" w:rsidP="006070FA">
      <w:pPr>
        <w:spacing w:line="360" w:lineRule="auto"/>
        <w:jc w:val="center"/>
        <w:rPr>
          <w:sz w:val="28"/>
          <w:szCs w:val="28"/>
        </w:rPr>
      </w:pPr>
      <w:r w:rsidRPr="006070FA">
        <w:rPr>
          <w:b/>
          <w:sz w:val="28"/>
          <w:szCs w:val="28"/>
        </w:rPr>
        <w:t>Реферат</w:t>
      </w:r>
      <w:r w:rsidR="006070FA">
        <w:rPr>
          <w:b/>
          <w:sz w:val="28"/>
          <w:szCs w:val="28"/>
        </w:rPr>
        <w:t xml:space="preserve"> </w:t>
      </w:r>
      <w:r w:rsidRPr="006070FA">
        <w:rPr>
          <w:sz w:val="28"/>
          <w:szCs w:val="28"/>
        </w:rPr>
        <w:t>на тему:</w:t>
      </w:r>
    </w:p>
    <w:p w:rsidR="00145AA1" w:rsidRPr="006070FA" w:rsidRDefault="0061246C" w:rsidP="006070FA">
      <w:pPr>
        <w:spacing w:line="360" w:lineRule="auto"/>
        <w:jc w:val="center"/>
        <w:rPr>
          <w:bCs/>
          <w:kern w:val="36"/>
          <w:sz w:val="28"/>
          <w:szCs w:val="28"/>
        </w:rPr>
      </w:pPr>
      <w:r w:rsidRPr="006070FA">
        <w:rPr>
          <w:bCs/>
          <w:kern w:val="36"/>
          <w:sz w:val="28"/>
          <w:szCs w:val="28"/>
        </w:rPr>
        <w:t>«</w:t>
      </w:r>
      <w:r w:rsidR="00145AA1" w:rsidRPr="006070FA">
        <w:rPr>
          <w:bCs/>
          <w:kern w:val="36"/>
          <w:sz w:val="28"/>
          <w:szCs w:val="28"/>
        </w:rPr>
        <w:t>КОНЦЕПЦИЯ БЕЗОПАСНОСТИ И ПРИНЦИПЫ СОЗДАНИЯ СИСТЕМ ФИЗИЧЕСКОЙ ЗАЩИТЫ ВАЖНЫХ ПРОМЫШЛЕННЫХ ОБЪЕКТОВ</w:t>
      </w:r>
      <w:r w:rsidRPr="006070FA">
        <w:rPr>
          <w:bCs/>
          <w:kern w:val="36"/>
          <w:sz w:val="28"/>
          <w:szCs w:val="28"/>
        </w:rPr>
        <w:t>»</w:t>
      </w:r>
    </w:p>
    <w:p w:rsidR="0061246C" w:rsidRPr="006070FA" w:rsidRDefault="0061246C" w:rsidP="006070FA">
      <w:pPr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61246C" w:rsidRPr="006070FA" w:rsidRDefault="0061246C" w:rsidP="006070FA">
      <w:pPr>
        <w:spacing w:line="360" w:lineRule="auto"/>
        <w:jc w:val="center"/>
        <w:rPr>
          <w:sz w:val="28"/>
          <w:szCs w:val="28"/>
        </w:rPr>
      </w:pPr>
    </w:p>
    <w:p w:rsidR="0061246C" w:rsidRPr="006070FA" w:rsidRDefault="0061246C" w:rsidP="006070FA">
      <w:pPr>
        <w:spacing w:line="360" w:lineRule="auto"/>
        <w:rPr>
          <w:b/>
          <w:sz w:val="28"/>
          <w:szCs w:val="28"/>
        </w:rPr>
      </w:pPr>
      <w:r w:rsidRPr="006070FA">
        <w:rPr>
          <w:b/>
          <w:sz w:val="28"/>
          <w:szCs w:val="28"/>
        </w:rPr>
        <w:t>Выполнила:</w:t>
      </w:r>
    </w:p>
    <w:p w:rsidR="0061246C" w:rsidRPr="006070FA" w:rsidRDefault="0061246C" w:rsidP="006070FA">
      <w:pPr>
        <w:spacing w:line="360" w:lineRule="auto"/>
        <w:rPr>
          <w:sz w:val="28"/>
          <w:szCs w:val="28"/>
        </w:rPr>
      </w:pPr>
      <w:r w:rsidRPr="006070FA">
        <w:rPr>
          <w:sz w:val="28"/>
          <w:szCs w:val="28"/>
        </w:rPr>
        <w:t>студентка группы ЭП-06-Д</w:t>
      </w:r>
    </w:p>
    <w:p w:rsidR="0061246C" w:rsidRPr="006070FA" w:rsidRDefault="0061246C" w:rsidP="006070FA">
      <w:pPr>
        <w:spacing w:line="360" w:lineRule="auto"/>
        <w:rPr>
          <w:sz w:val="28"/>
          <w:szCs w:val="28"/>
        </w:rPr>
      </w:pPr>
      <w:r w:rsidRPr="006070FA">
        <w:rPr>
          <w:sz w:val="28"/>
          <w:szCs w:val="28"/>
        </w:rPr>
        <w:t>Травкина Мария</w:t>
      </w:r>
    </w:p>
    <w:p w:rsidR="0061246C" w:rsidRPr="006070FA" w:rsidRDefault="0061246C" w:rsidP="006070FA">
      <w:pPr>
        <w:spacing w:line="360" w:lineRule="auto"/>
        <w:rPr>
          <w:b/>
          <w:sz w:val="28"/>
          <w:szCs w:val="28"/>
        </w:rPr>
      </w:pPr>
      <w:r w:rsidRPr="006070FA">
        <w:rPr>
          <w:b/>
          <w:sz w:val="28"/>
          <w:szCs w:val="28"/>
        </w:rPr>
        <w:t>Преподаватель:</w:t>
      </w:r>
    </w:p>
    <w:p w:rsidR="0061246C" w:rsidRPr="006070FA" w:rsidRDefault="0061246C" w:rsidP="006070FA">
      <w:pPr>
        <w:spacing w:line="360" w:lineRule="auto"/>
        <w:rPr>
          <w:sz w:val="28"/>
          <w:szCs w:val="28"/>
        </w:rPr>
      </w:pPr>
      <w:r w:rsidRPr="006070FA">
        <w:rPr>
          <w:sz w:val="28"/>
          <w:szCs w:val="28"/>
        </w:rPr>
        <w:t>Корнилова Е. В.</w:t>
      </w:r>
    </w:p>
    <w:p w:rsidR="0061246C" w:rsidRDefault="0061246C" w:rsidP="006070FA">
      <w:pPr>
        <w:spacing w:line="360" w:lineRule="auto"/>
        <w:jc w:val="center"/>
        <w:rPr>
          <w:sz w:val="28"/>
          <w:szCs w:val="28"/>
        </w:rPr>
      </w:pPr>
    </w:p>
    <w:p w:rsidR="006070FA" w:rsidRDefault="006070FA" w:rsidP="006070FA">
      <w:pPr>
        <w:spacing w:line="360" w:lineRule="auto"/>
        <w:jc w:val="center"/>
        <w:rPr>
          <w:sz w:val="28"/>
          <w:szCs w:val="28"/>
        </w:rPr>
      </w:pPr>
    </w:p>
    <w:p w:rsidR="0061246C" w:rsidRDefault="0061246C" w:rsidP="006070FA">
      <w:pPr>
        <w:spacing w:line="360" w:lineRule="auto"/>
        <w:jc w:val="center"/>
        <w:rPr>
          <w:sz w:val="28"/>
          <w:szCs w:val="28"/>
        </w:rPr>
      </w:pPr>
      <w:r w:rsidRPr="006070FA">
        <w:rPr>
          <w:sz w:val="28"/>
          <w:szCs w:val="28"/>
        </w:rPr>
        <w:t>Донецк 2010</w:t>
      </w:r>
    </w:p>
    <w:p w:rsidR="006070FA" w:rsidRDefault="006070FA" w:rsidP="006070FA">
      <w:pPr>
        <w:spacing w:line="360" w:lineRule="auto"/>
        <w:jc w:val="center"/>
        <w:rPr>
          <w:sz w:val="28"/>
          <w:szCs w:val="28"/>
        </w:rPr>
      </w:pPr>
    </w:p>
    <w:p w:rsidR="00145AA1" w:rsidRDefault="006070FA" w:rsidP="006070F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Введение</w:t>
      </w:r>
    </w:p>
    <w:p w:rsidR="006070FA" w:rsidRPr="006070FA" w:rsidRDefault="006070FA" w:rsidP="006070FA">
      <w:pPr>
        <w:spacing w:line="360" w:lineRule="auto"/>
        <w:jc w:val="center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 xml:space="preserve">В современных условиях сложной криминогенной обстановки в мире и </w:t>
      </w:r>
      <w:r w:rsidR="0090714E" w:rsidRPr="006070FA">
        <w:rPr>
          <w:sz w:val="28"/>
          <w:szCs w:val="28"/>
        </w:rPr>
        <w:t>Украине</w:t>
      </w:r>
      <w:r w:rsidRPr="006070FA">
        <w:rPr>
          <w:sz w:val="28"/>
          <w:szCs w:val="28"/>
        </w:rPr>
        <w:t xml:space="preserve"> вопросы обеспечения безопасности населения и промышленных объектов приобретают особую актуальность. Особую опасность для крупных промышленных объектов представляют злоумышленные несанкционированные действия физических лиц (нарушителей): террористов, диверсантов, преступников, экстремистов. Результаты их действий не предсказуемы: от хищения имущества до создания чрезвычайной ситуации на объекте (пожар, разрушение, затопление, авария, и т.п.).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Одной из эффективных превентивных мер по обеспечению безопасности важных промышленных объектов является создание автоматизированной системы охраны от несанкционированного проникновения физических лиц - системы физической защиты (СФЗ).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Современные СФЗ в корне изменили тактику охраны объектов. В таких системах нет необходимости в организации постовой службы на периметре объекта; вместо этого создаются дежурные тревожные группы, которые начинают немедленные действия по нейтрализации нарушителей после получения сигнала тревоги на центральном пульте управления СФЗ. В них сведено до минимума влияние человеческого фактора и достигается высокая эффективность защиты объекта при минимальном количестве личного состава сил охраны.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5AA1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1. Принципы создания СФЗ</w:t>
      </w:r>
    </w:p>
    <w:p w:rsidR="006070FA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1.1 Термины и определения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В настоящем документе применяются следующие ключевые термины и определения.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Безопасность объекта физическая</w:t>
      </w:r>
      <w:r w:rsidRPr="006070FA">
        <w:rPr>
          <w:sz w:val="28"/>
          <w:szCs w:val="28"/>
        </w:rPr>
        <w:t xml:space="preserve"> - состояние защищенности жизненно-важных интересов (объекта) от угроз, источниками которых являются злоумышленные противоправные (несанкционированные) действия физических лиц (нарушителей).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Концепция безопасности</w:t>
      </w:r>
      <w:r w:rsidRPr="006070FA">
        <w:rPr>
          <w:sz w:val="28"/>
          <w:szCs w:val="28"/>
        </w:rPr>
        <w:t xml:space="preserve"> - общий замысел обеспечения безопасности объекта от прогнозируемых угроз.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Уязвимость (объекта)</w:t>
      </w:r>
      <w:r w:rsidRPr="006070FA">
        <w:rPr>
          <w:sz w:val="28"/>
          <w:szCs w:val="28"/>
        </w:rPr>
        <w:t xml:space="preserve"> - степень несоответствия принятых мер защиты (объекта) прогнозируемым угрозам или заданным требованиям безопасности.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Чрезвычайная ситуация (на объекте)</w:t>
      </w:r>
      <w:r w:rsidRPr="006070FA">
        <w:rPr>
          <w:sz w:val="28"/>
          <w:szCs w:val="28"/>
        </w:rPr>
        <w:t xml:space="preserve"> - состояние, при котором (на объекте) нарушаются нормальные условия жизни и деятельности людей, возникает угроза их жизни и здоровью, наносится ущерб имуществу и окружающей природной среде.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Эффективность системы физической безопасности</w:t>
      </w:r>
      <w:r w:rsidRPr="006070FA">
        <w:rPr>
          <w:sz w:val="28"/>
          <w:szCs w:val="28"/>
        </w:rPr>
        <w:t xml:space="preserve"> - вероятность выполнения системой своей основной целевой функции по обеспечению защиты объекта от угроз, источниками которых являются злоумышленные противоправные (несанкционированные) действия физических лиц (нарушителей).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6070FA">
        <w:rPr>
          <w:b/>
          <w:bCs/>
          <w:sz w:val="28"/>
          <w:szCs w:val="28"/>
        </w:rPr>
        <w:t>1.2 Структура СФЗ</w:t>
      </w:r>
    </w:p>
    <w:p w:rsidR="006070FA" w:rsidRDefault="006070FA" w:rsidP="006070F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45AA1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"Система физической защиты" (СФЗ) представляет собой совокупность правовых норм, организационных мер и инженерно-технических решений, направленных на защиту жизненно-важных интересов и ресурсов предприятия (объекта) от угроз, источниками которых являются злоумышленные (несанкционированные) физические воздействия физических лиц - нарушителей</w:t>
      </w:r>
      <w:r w:rsidRPr="006070FA">
        <w:rPr>
          <w:sz w:val="28"/>
          <w:szCs w:val="28"/>
        </w:rPr>
        <w:t xml:space="preserve"> (террористов, преступников, экстремистов и др.). В этом едином комплексе задействованы и люди (служба безопасности, силы охраны), и техника - комплекс инженерно-технических средств охраны (ИТСО) или комплекс инженерно-технических средств физической защиты (ИТСФЗ). От их четкого взаимодействия зависит эффективность СФЗ. Укрупненная структурная схема типовой СФЗ приведена на рис. 1.</w:t>
      </w:r>
    </w:p>
    <w:p w:rsidR="006070FA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E21050" w:rsidP="0060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1 охраны объекта" style="width:261pt;height:233.25pt">
            <v:imagedata r:id="rId7" o:title=""/>
          </v:shape>
        </w:pic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Современные СФЗ строятся на базе широкого применения инженерно-технических и программных средств и содержат следующие основные составные части (подсистемы):</w:t>
      </w:r>
    </w:p>
    <w:p w:rsidR="00145AA1" w:rsidRPr="006070FA" w:rsidRDefault="00145AA1" w:rsidP="006070FA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система контроля и управления доступом персонала (СКУД);</w:t>
      </w:r>
    </w:p>
    <w:p w:rsidR="00145AA1" w:rsidRPr="006070FA" w:rsidRDefault="00145AA1" w:rsidP="006070FA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система охранной сигнализации (СОС);</w:t>
      </w:r>
    </w:p>
    <w:p w:rsidR="00145AA1" w:rsidRPr="006070FA" w:rsidRDefault="00145AA1" w:rsidP="006070FA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система телевизионного наблюдения (СТН);</w:t>
      </w:r>
    </w:p>
    <w:p w:rsidR="00145AA1" w:rsidRPr="006070FA" w:rsidRDefault="00145AA1" w:rsidP="006070FA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система оперативной связи и оповещения;</w:t>
      </w:r>
    </w:p>
    <w:p w:rsidR="00145AA1" w:rsidRPr="006070FA" w:rsidRDefault="00145AA1" w:rsidP="006070FA">
      <w:pPr>
        <w:numPr>
          <w:ilvl w:val="0"/>
          <w:numId w:val="1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обеспечивающие системы (освещения, электропитания, охранного освещения и др.).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При создании современных СФЗ, как правило, ставится также и задача защиты жизненно важных центров и систем объекта от непреднамеренных, ошибочных или некомпетентных действий персонала, которые по характеру возможного ущерба приближаются к НСД внешних нарушителей [1].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iCs/>
          <w:sz w:val="28"/>
          <w:szCs w:val="28"/>
        </w:rPr>
        <w:t>1.3 Принципы и порядок создания СФЗ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Учитывая сложность решаемых задач, создание СФЗ важных объектов не может базироваться на довольно часто применяемом на практике принципе "разумной достаточности", а требует комплексного научного подхода. Такой подход подразумевает проектирование СФЗ важ</w:t>
      </w:r>
      <w:r w:rsidR="00C367DD" w:rsidRPr="006070FA">
        <w:rPr>
          <w:sz w:val="28"/>
          <w:szCs w:val="28"/>
        </w:rPr>
        <w:t xml:space="preserve">ных объектов в две стадии [2]: </w:t>
      </w:r>
      <w:r w:rsidRPr="006070FA">
        <w:rPr>
          <w:sz w:val="28"/>
          <w:szCs w:val="28"/>
        </w:rPr>
        <w:t>а) концептуальн</w:t>
      </w:r>
      <w:r w:rsidR="00C367DD" w:rsidRPr="006070FA">
        <w:rPr>
          <w:sz w:val="28"/>
          <w:szCs w:val="28"/>
        </w:rPr>
        <w:t>ое (системное) проектирование;</w:t>
      </w:r>
    </w:p>
    <w:p w:rsidR="00C367DD" w:rsidRPr="006070FA" w:rsidRDefault="00C367DD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б) рабочее проектирование.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Основными этапами стадии концептуального проекта являются: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1) Анализ уязвимос</w:t>
      </w:r>
      <w:r w:rsidR="00C367DD" w:rsidRPr="006070FA">
        <w:rPr>
          <w:sz w:val="28"/>
          <w:szCs w:val="28"/>
        </w:rPr>
        <w:t>ти объекта и существующей СФЗ.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2) Разработка принци</w:t>
      </w:r>
      <w:r w:rsidR="00C367DD" w:rsidRPr="006070FA">
        <w:rPr>
          <w:sz w:val="28"/>
          <w:szCs w:val="28"/>
        </w:rPr>
        <w:t>пов физической защиты объекта.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3) Разработка технико-экономического обоснования со</w:t>
      </w:r>
      <w:r w:rsidR="00C367DD" w:rsidRPr="006070FA">
        <w:rPr>
          <w:sz w:val="28"/>
          <w:szCs w:val="28"/>
        </w:rPr>
        <w:t>здания СФЗ и комплекса ИТСО.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sz w:val="28"/>
          <w:szCs w:val="28"/>
        </w:rPr>
        <w:t>1.4 Концепция физической безопасности объекта</w:t>
      </w:r>
    </w:p>
    <w:p w:rsidR="00F90E66" w:rsidRPr="00017715" w:rsidRDefault="00F90E66" w:rsidP="00F90E66">
      <w:pPr>
        <w:spacing w:line="360" w:lineRule="auto"/>
        <w:ind w:firstLine="709"/>
        <w:rPr>
          <w:color w:val="FFFFFF"/>
          <w:sz w:val="28"/>
          <w:szCs w:val="28"/>
        </w:rPr>
      </w:pPr>
      <w:r w:rsidRPr="00017715">
        <w:rPr>
          <w:color w:val="FFFFFF"/>
          <w:sz w:val="28"/>
          <w:szCs w:val="28"/>
        </w:rPr>
        <w:t>автоматизированная персонал защита несанкционированное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Основной задачей первых двух этапов стадии концептуального проекта является разработка руководства к действию по созданию СФЗ - "Концепции физи</w:t>
      </w:r>
      <w:r w:rsidR="00C367DD" w:rsidRPr="006070FA">
        <w:rPr>
          <w:sz w:val="28"/>
          <w:szCs w:val="28"/>
        </w:rPr>
        <w:t>ческой безопасности объекта"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 xml:space="preserve">Концепция безопасности определяет пути и методы решения основных задач по обеспечению безопасности объекта и должна отвечать на вопросы: "что защищать?", "от кого </w:t>
      </w:r>
      <w:r w:rsidR="00C367DD" w:rsidRPr="006070FA">
        <w:rPr>
          <w:sz w:val="28"/>
          <w:szCs w:val="28"/>
        </w:rPr>
        <w:t>защищать?", "как защищать?".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2. Анализ уязвимости объекта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2.1 Цели и задачи анализа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Одной из главных задач начальной стадии концептуального проектирования является проведение Анализа уязвимости объекта и существующей системы физич</w:t>
      </w:r>
      <w:r w:rsidR="00C367DD" w:rsidRPr="006070FA">
        <w:rPr>
          <w:sz w:val="28"/>
          <w:szCs w:val="28"/>
        </w:rPr>
        <w:t xml:space="preserve">еской безопасности (защиты). </w:t>
      </w:r>
      <w:r w:rsidRPr="006070FA">
        <w:rPr>
          <w:sz w:val="28"/>
          <w:szCs w:val="28"/>
        </w:rPr>
        <w:t>Целями и задачами проведения</w:t>
      </w:r>
      <w:r w:rsidR="00C367DD" w:rsidRPr="006070FA">
        <w:rPr>
          <w:sz w:val="28"/>
          <w:szCs w:val="28"/>
        </w:rPr>
        <w:t xml:space="preserve"> анализа уязвимости являются: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а) определение важных для жизнедеятельности объекта предметов защиты (наиболее вероятных целей злоумышленны</w:t>
      </w:r>
      <w:r w:rsidR="00C367DD" w:rsidRPr="006070FA">
        <w:rPr>
          <w:sz w:val="28"/>
          <w:szCs w:val="28"/>
        </w:rPr>
        <w:t>х акций нарушителей);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б) определение возможных угроз и моделей вероятных испо</w:t>
      </w:r>
      <w:r w:rsidR="00C367DD" w:rsidRPr="006070FA">
        <w:rPr>
          <w:sz w:val="28"/>
          <w:szCs w:val="28"/>
        </w:rPr>
        <w:t>лнителей угроз (нарушителей);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в) оценка возможного ущерба от реализации прогн</w:t>
      </w:r>
      <w:r w:rsidR="00C367DD" w:rsidRPr="006070FA">
        <w:rPr>
          <w:sz w:val="28"/>
          <w:szCs w:val="28"/>
        </w:rPr>
        <w:t>озируемых угроз безопасности;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г) оценка уязвимости объекта и существующей системы безопасности;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д) разработка общих рекомендаций по обесп</w:t>
      </w:r>
      <w:r w:rsidR="00C367DD" w:rsidRPr="006070FA">
        <w:rPr>
          <w:sz w:val="28"/>
          <w:szCs w:val="28"/>
        </w:rPr>
        <w:t>ечению безопасности объекта.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Работы по п.п. а-в проводятся методом экспертных оценок комиссией, в состав которой входят специалисты НИКИРЭТ и специалисты соответствующих служб заказчика: безопасности, главного технолога, главного инженера, пожарной охраны. Работы по п.п. г-д проводятся специалистами НИКИРЭТ с применением метода математического (компьютерного) моделирования. Результаты анализа могут оформляться отдельным отчетом. Гриф конфиденциальности определяется заказчиком. К материалам отчета допускается строго ограниченный круг лиц (только непосредственных исполнителей) по существующей на предприятии разрешительной системе. При необходимости, отчет выполняется в одном экземп</w:t>
      </w:r>
      <w:r w:rsidR="00C367DD" w:rsidRPr="006070FA">
        <w:rPr>
          <w:sz w:val="28"/>
          <w:szCs w:val="28"/>
        </w:rPr>
        <w:t>ляре (только для Заказчика).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2.2 Предметы защиты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 xml:space="preserve">Реализацию </w:t>
      </w:r>
      <w:r w:rsidRPr="006070FA">
        <w:rPr>
          <w:iCs/>
          <w:sz w:val="28"/>
          <w:szCs w:val="28"/>
        </w:rPr>
        <w:t>жизненно-важных интересов любого предприятия</w:t>
      </w:r>
      <w:r w:rsidRPr="006070FA">
        <w:rPr>
          <w:sz w:val="28"/>
          <w:szCs w:val="28"/>
        </w:rPr>
        <w:t xml:space="preserve"> обеспечивают его </w:t>
      </w:r>
      <w:r w:rsidRPr="006070FA">
        <w:rPr>
          <w:iCs/>
          <w:sz w:val="28"/>
          <w:szCs w:val="28"/>
        </w:rPr>
        <w:t>корпоративные ресурсы.</w:t>
      </w:r>
      <w:r w:rsidRPr="006070FA">
        <w:rPr>
          <w:sz w:val="28"/>
          <w:szCs w:val="28"/>
        </w:rPr>
        <w:t xml:space="preserve"> Эти ресурсы должны быть надежно защищены от прогно</w:t>
      </w:r>
      <w:r w:rsidR="00C367DD" w:rsidRPr="006070FA">
        <w:rPr>
          <w:sz w:val="28"/>
          <w:szCs w:val="28"/>
        </w:rPr>
        <w:t xml:space="preserve">зируемых угроз безопасности. </w:t>
      </w:r>
      <w:r w:rsidRPr="006070FA">
        <w:rPr>
          <w:sz w:val="28"/>
          <w:szCs w:val="28"/>
        </w:rPr>
        <w:t xml:space="preserve">Для промышленного предприятия такими важными для жизнедеятельности ресурсами, а, следовательно, </w:t>
      </w:r>
      <w:r w:rsidRPr="006070FA">
        <w:rPr>
          <w:iCs/>
          <w:sz w:val="28"/>
          <w:szCs w:val="28"/>
        </w:rPr>
        <w:t>предметами защиты</w:t>
      </w:r>
      <w:r w:rsidRPr="006070FA">
        <w:rPr>
          <w:sz w:val="28"/>
          <w:szCs w:val="28"/>
        </w:rPr>
        <w:t xml:space="preserve"> являются:</w:t>
      </w:r>
    </w:p>
    <w:p w:rsidR="00145AA1" w:rsidRPr="006070FA" w:rsidRDefault="00145AA1" w:rsidP="006070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люди (персонал предприятия);</w:t>
      </w:r>
    </w:p>
    <w:p w:rsidR="00145AA1" w:rsidRPr="006070FA" w:rsidRDefault="00145AA1" w:rsidP="006070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имущество:</w:t>
      </w:r>
    </w:p>
    <w:p w:rsidR="00C367DD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важное или дефицитное технологическое оборудование;</w:t>
      </w:r>
    </w:p>
    <w:p w:rsidR="00C367DD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секретная и конфиденциальная документация;</w:t>
      </w:r>
    </w:p>
    <w:p w:rsidR="00C367DD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материальные и финансовые ценности;</w:t>
      </w:r>
    </w:p>
    <w:p w:rsidR="00C367DD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готовая продукция;</w:t>
      </w:r>
    </w:p>
    <w:p w:rsidR="00C367DD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интеллектуальная собственность (ноу-хау);</w:t>
      </w:r>
    </w:p>
    <w:p w:rsidR="00C367DD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средства вычислительной техники (СВТ);</w:t>
      </w:r>
    </w:p>
    <w:p w:rsidR="00145AA1" w:rsidRPr="006070FA" w:rsidRDefault="00145AA1" w:rsidP="006070FA">
      <w:pPr>
        <w:numPr>
          <w:ilvl w:val="0"/>
          <w:numId w:val="9"/>
        </w:numPr>
        <w:tabs>
          <w:tab w:val="clear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контрольно-измерительные приборы (КИП) и др.;</w:t>
      </w:r>
    </w:p>
    <w:p w:rsidR="00145AA1" w:rsidRPr="006070FA" w:rsidRDefault="00145AA1" w:rsidP="006070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информация конфиденциальная:</w:t>
      </w:r>
      <w:r w:rsidRPr="006070FA">
        <w:rPr>
          <w:sz w:val="28"/>
          <w:szCs w:val="28"/>
        </w:rPr>
        <w:t xml:space="preserve"> на материальных носителях, а также циркулирующая во внутренних коммуникационных каналах связи и информации, в кабинетах руководства предприятия, на совещаниях и заседаниях;</w:t>
      </w:r>
    </w:p>
    <w:p w:rsidR="00145AA1" w:rsidRPr="006070FA" w:rsidRDefault="00145AA1" w:rsidP="006070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финансово-экономические ресурсы,</w:t>
      </w:r>
      <w:r w:rsidRPr="006070FA">
        <w:rPr>
          <w:sz w:val="28"/>
          <w:szCs w:val="28"/>
        </w:rPr>
        <w:t xml:space="preserve"> обеспечивающие эффективное и устойчивое развитие предприятия (капитал, коммерческие интересы, бизнес-планы, договорные документы и обязательства и т.п.).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Утрата перечисленных ресурсов может привести:</w:t>
      </w:r>
    </w:p>
    <w:p w:rsidR="00145AA1" w:rsidRPr="006070FA" w:rsidRDefault="00145AA1" w:rsidP="006070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070FA">
        <w:rPr>
          <w:iCs/>
          <w:sz w:val="28"/>
          <w:szCs w:val="28"/>
        </w:rPr>
        <w:t>к большому материальному ущербу,</w:t>
      </w:r>
    </w:p>
    <w:p w:rsidR="00145AA1" w:rsidRPr="006070FA" w:rsidRDefault="00145AA1" w:rsidP="006070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070FA">
        <w:rPr>
          <w:iCs/>
          <w:sz w:val="28"/>
          <w:szCs w:val="28"/>
        </w:rPr>
        <w:t>созданию угрозы для жизни и здоровья людей,</w:t>
      </w:r>
    </w:p>
    <w:p w:rsidR="00145AA1" w:rsidRPr="006070FA" w:rsidRDefault="00145AA1" w:rsidP="006070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070FA">
        <w:rPr>
          <w:iCs/>
          <w:sz w:val="28"/>
          <w:szCs w:val="28"/>
        </w:rPr>
        <w:t>разглашению конфиденциальной информации или сведений, содержащих Государственную тайну,</w:t>
      </w:r>
    </w:p>
    <w:p w:rsidR="00145AA1" w:rsidRPr="006070FA" w:rsidRDefault="00145AA1" w:rsidP="006070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070FA">
        <w:rPr>
          <w:iCs/>
          <w:sz w:val="28"/>
          <w:szCs w:val="28"/>
        </w:rPr>
        <w:t>банкротству предприятия.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 xml:space="preserve">Перечисленные предметы защиты размещаются на соответствующих производственных объектах (подобъектах) предприятия в зданиях и помещениях. Эти подобъекты и являются наиболее уязвимыми местами, выявление которых производится при обследовании объекта. Таким образом формулируется ответ на вопрос </w:t>
      </w:r>
      <w:r w:rsidRPr="006070FA">
        <w:rPr>
          <w:iCs/>
          <w:sz w:val="28"/>
          <w:szCs w:val="28"/>
        </w:rPr>
        <w:t>"что защищать?"</w:t>
      </w:r>
      <w:r w:rsidRPr="006070FA">
        <w:rPr>
          <w:sz w:val="28"/>
          <w:szCs w:val="28"/>
        </w:rPr>
        <w:t>. По результатам обследования оформляется специальный типовой "Протокол обследования...", который подписывается заинтересованными сторонами.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b/>
          <w:bCs/>
          <w:sz w:val="28"/>
          <w:szCs w:val="28"/>
        </w:rPr>
        <w:t>2.3 Угрозы безопасности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Основными угрозами безопасности, которые могут привести к утрате корпоративных ресурсов предприятия, являются [3]:</w:t>
      </w:r>
    </w:p>
    <w:p w:rsidR="00145AA1" w:rsidRPr="006070FA" w:rsidRDefault="00145AA1" w:rsidP="006070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чрезвычайная ситуация (пожар, разрушение, затопление, авария, хищение опасных веществ и т.п.);</w:t>
      </w:r>
    </w:p>
    <w:p w:rsidR="00145AA1" w:rsidRPr="006070FA" w:rsidRDefault="00145AA1" w:rsidP="006070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хищение или порча имущества;</w:t>
      </w:r>
    </w:p>
    <w:p w:rsidR="00145AA1" w:rsidRPr="006070FA" w:rsidRDefault="00145AA1" w:rsidP="006070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несанкционированный съем конфиденциальной информации;</w:t>
      </w:r>
    </w:p>
    <w:p w:rsidR="00145AA1" w:rsidRPr="006070FA" w:rsidRDefault="00145AA1" w:rsidP="006070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ухудшение эффективности функционирования, устойчивости развития.</w:t>
      </w:r>
    </w:p>
    <w:p w:rsid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Самой опасной угрозой безопасности промышленного предприятия являются чрезвычайная ситуации (ЧС), которая может привести к большому материальному ущербу, вызвать угрозу для жизни и здоровья людей, а на потенциально опасных объектах - катастрофические последствия для о</w:t>
      </w:r>
      <w:r w:rsidR="00C367DD" w:rsidRPr="006070FA">
        <w:rPr>
          <w:sz w:val="28"/>
          <w:szCs w:val="28"/>
        </w:rPr>
        <w:t xml:space="preserve">кружающей среды и населения. 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В современных условиях несанкционированные действия физических лиц: диверсантов, террористов, преступников, экстремистов представляют особую опасность, т. к. могут привести к возникновению больши</w:t>
      </w:r>
      <w:r w:rsidR="00C367DD" w:rsidRPr="006070FA">
        <w:rPr>
          <w:sz w:val="28"/>
          <w:szCs w:val="28"/>
        </w:rPr>
        <w:t>нства прогнозируемых угроз.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На этапе анализа угроз совместно со службой безопасности заказчика при предварительном обследовании объекта формируется модель вероятных исполнителей угроз (нарушителей), т. е. их количественные и качественные характеристики (оснащенность, тактика действий и т.п.).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В результате проведенной работы формулируется ответ на вопрос: от кого защищать?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70FA">
        <w:rPr>
          <w:b/>
          <w:bCs/>
          <w:sz w:val="28"/>
          <w:szCs w:val="28"/>
        </w:rPr>
        <w:t>2.4 Оценка уязвимости существующей СФЗ объекта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Оценка уязвимости существующей СФЗ производится в два этапа: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На первом этапе</w:t>
      </w:r>
      <w:r w:rsidRPr="006070FA">
        <w:rPr>
          <w:sz w:val="28"/>
          <w:szCs w:val="28"/>
        </w:rPr>
        <w:t xml:space="preserve"> (при обследовании объекта) методом экспертных оценок производится оценка уязвимости составных частей СФЗ:</w:t>
      </w:r>
    </w:p>
    <w:p w:rsidR="00145AA1" w:rsidRPr="006070FA" w:rsidRDefault="00145AA1" w:rsidP="006070F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комплекса организационных мероприятий, проводимых администрацией и службой безопасности объекта;</w:t>
      </w:r>
    </w:p>
    <w:p w:rsidR="00145AA1" w:rsidRPr="006070FA" w:rsidRDefault="00145AA1" w:rsidP="006070F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комплекса инженерно-технических средств охраны (по основным тактико-техническим характеристикам и степени оснащенности объекта);</w:t>
      </w:r>
    </w:p>
    <w:p w:rsidR="00145AA1" w:rsidRPr="006070FA" w:rsidRDefault="00145AA1" w:rsidP="006070F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сил охраны (по организации, качеству, эффективности действий и др.)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На последующем</w:t>
      </w:r>
      <w:r w:rsidRPr="006070FA">
        <w:rPr>
          <w:sz w:val="28"/>
          <w:szCs w:val="28"/>
        </w:rPr>
        <w:t xml:space="preserve"> этапе производится количественная оценка уязвимости существующей СФЗ.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70FA">
        <w:rPr>
          <w:b/>
          <w:bCs/>
          <w:sz w:val="28"/>
          <w:szCs w:val="28"/>
        </w:rPr>
        <w:t>2.5 Оценка возможного ущерба от реализации прогнозируемых угроз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Оценка возможного ущерба от реализации прогнозируемых угроз безопасности производится методом экспертных оценок совместно с представителями к</w:t>
      </w:r>
      <w:r w:rsidR="00C367DD" w:rsidRPr="006070FA">
        <w:rPr>
          <w:sz w:val="28"/>
          <w:szCs w:val="28"/>
        </w:rPr>
        <w:t>омпетентных служб заказчика.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Оценка производится для каждого защищаемого подобъекта предприятия. При этом учитываются варианты прогнозируемых акций нарушителей и сценарии их реализации.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2.6 Количественная оценка уязвимости объекта и эффективности существующей СФЗ</w:t>
      </w:r>
    </w:p>
    <w:p w:rsidR="006070FA" w:rsidRDefault="006070FA" w:rsidP="006070F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iCs/>
          <w:sz w:val="28"/>
          <w:szCs w:val="28"/>
        </w:rPr>
        <w:t>Количественная оценка уязвимости объекта и эффективности СФЗ,</w:t>
      </w:r>
      <w:r w:rsidRPr="006070FA">
        <w:rPr>
          <w:sz w:val="28"/>
          <w:szCs w:val="28"/>
        </w:rPr>
        <w:t xml:space="preserve"> производится по имеющейся на предприятии компьютерной методике анализа уязвимости и оценки эффективности систем охраны особо важных объекто</w:t>
      </w:r>
      <w:r w:rsidR="00C367DD" w:rsidRPr="006070FA">
        <w:rPr>
          <w:sz w:val="28"/>
          <w:szCs w:val="28"/>
        </w:rPr>
        <w:t>в.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 xml:space="preserve">При анализе учитываются прогнозируемые угрозы и модель исполнителей угроз (нарушителей), вероятности обнаружения нарушителя с помощью технических средств, варианты тактики ответных действий сил охраны, временные параметры (времена задержки преодоления нарушителем физических барьеров, время ответных </w:t>
      </w:r>
      <w:r w:rsidR="00C367DD" w:rsidRPr="006070FA">
        <w:rPr>
          <w:sz w:val="28"/>
          <w:szCs w:val="28"/>
        </w:rPr>
        <w:t>действий сил охраны и др.).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 xml:space="preserve">По этой методике в наглядной форме, путем моделирования на ПЭВМ процесса действий нарушителей и сил охраны, производится оценка основного показателя эффективности СФЗ объекта - </w:t>
      </w:r>
      <w:r w:rsidRPr="006070FA">
        <w:rPr>
          <w:iCs/>
          <w:sz w:val="28"/>
          <w:szCs w:val="28"/>
        </w:rPr>
        <w:t>вероятности перехвата нарушителя силами охраны, действующими по сигналу срабатывания комплекса ИТСО.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70FA">
        <w:rPr>
          <w:b/>
          <w:bCs/>
          <w:sz w:val="28"/>
          <w:szCs w:val="28"/>
        </w:rPr>
        <w:t>2.7 Разработка общих рекомендаций по обеспечению безопасности объекта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По результатам анализа уязвимости разрабатываются общие рекомендации по обеспечению безопасности объекта с ориентировочной оценкой стоимости создания предлагаемой СФЗ. При этом сравнивается ориентировочная стоимость предотвращаемого ущерба (Спу) и затрат на создан</w:t>
      </w:r>
      <w:r w:rsidR="00C367DD" w:rsidRPr="006070FA">
        <w:rPr>
          <w:sz w:val="28"/>
          <w:szCs w:val="28"/>
        </w:rPr>
        <w:t>ие предлагаемой СФЗ (Cсфз).</w:t>
      </w:r>
    </w:p>
    <w:p w:rsidR="00C367DD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Обязательным критерием целесообразности внедрения СФЗ в систему охраны объекта является выполнение условия неравенства:</w:t>
      </w:r>
      <w:r w:rsidR="006070FA">
        <w:rPr>
          <w:sz w:val="28"/>
          <w:szCs w:val="28"/>
        </w:rPr>
        <w:t xml:space="preserve"> </w:t>
      </w:r>
      <w:r w:rsidRPr="006070FA">
        <w:rPr>
          <w:sz w:val="28"/>
          <w:szCs w:val="28"/>
        </w:rPr>
        <w:t>Спу &gt; Cсфз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3. Разработка технико-экономического обоснования создания СФЗ и комплекса ИТСО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 целью достижения оптимального уровня защиты, защищаемые предметы и подобъекты классифицируются по важности (значимости) на категории безопасности. В качестве критерия классификации обычно используется характер или масштаб возможного ущерба в случае реализации основных угроз безопасности данному объекту [3]. Для подобъектов высшей категории безопасности должен быть установлен максимальный уровень защищенности. Основными последующими задачами концептуального проектирования являются:</w:t>
      </w:r>
    </w:p>
    <w:p w:rsidR="00145AA1" w:rsidRPr="006070FA" w:rsidRDefault="00145AA1" w:rsidP="006070F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Разработка структуры СФЗ и вариантов построения комплекса ИТСО объекта с оценкой стоимости их реализации.</w:t>
      </w:r>
    </w:p>
    <w:p w:rsidR="00145AA1" w:rsidRPr="006070FA" w:rsidRDefault="00145AA1" w:rsidP="006070FA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Количественная оценка уязвимости предлагаемой СФЗ с различными вариантами структуры комплекса ИТСО и выбор оптимального варианта комплекса по критерию "эффективность - стоимость" (максимум эффективности при минимуме затрат).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От успешного проведения работ на стадии "Концептуального проекта" зависит оптимальность будущих проектно-технических решений. Именно на этой стадии с использованием методов системного анализа и моделирования происходит обоснование и выбор оптимальной структуры и состава СФЗ и комплекса ИТСО по критерию "</w:t>
      </w:r>
      <w:r w:rsidR="00C367DD" w:rsidRPr="006070FA">
        <w:rPr>
          <w:sz w:val="28"/>
          <w:szCs w:val="28"/>
        </w:rPr>
        <w:t>эффективность - стоимость".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Сравнительная количественная оценка эффективности вариантов комплекса ИТСО позволяет на начальной (допроектной) стадии выбрать оптимальный вариант комплекса, обладающий достаточно высокой эффективностью при минимальных затратах на его создание и внедрени</w:t>
      </w:r>
      <w:r w:rsidR="00C367DD" w:rsidRPr="006070FA">
        <w:rPr>
          <w:sz w:val="28"/>
          <w:szCs w:val="28"/>
        </w:rPr>
        <w:t>е в систему охраны объекта.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Такой подход позволяет избежать серьезных ошибок в рабочем проекте, а следовательно, и излишних затрат на возможную доработку с</w:t>
      </w:r>
      <w:r w:rsidR="00C367DD" w:rsidRPr="006070FA">
        <w:rPr>
          <w:sz w:val="28"/>
          <w:szCs w:val="28"/>
        </w:rPr>
        <w:t>истемы при ее эксплуатации.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Результаты работы этой стадии являются основной составной частью "Концепции..." или технико-экономического обоснование (ТЭО) создания комплекса ИТСО объекта (или группы объектов) и используются в качестве исходных данных для разработки технического задания на рабочее проектирование оборудования</w:t>
      </w:r>
      <w:r w:rsidR="00C367DD" w:rsidRPr="006070FA">
        <w:rPr>
          <w:sz w:val="28"/>
          <w:szCs w:val="28"/>
        </w:rPr>
        <w:t xml:space="preserve"> объектов комплексами ИТСО.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Результаты работы оформляются в виде ТЭО, которое содержит все необходимые сведения по концепции безопасности, структуре и составу СФЗ и комплекса ИТСО, количественной оценке уязвимости объекта и эффективности существующей и предлагаемой СФЗ, ожидаемые тактико-технико-экономические показатели комплекса ИТСО. В ТЭО приводятся также рекомендации по организации оперативных действий сил охраны с применением комплекса ИТСО, ориентировочный расчет необходимой численности технического персонала для обслуживания комплекса, необходимой численности сил охраны, а также стоимости всех этапов работ по оборудованию объекта пр</w:t>
      </w:r>
      <w:r w:rsidR="00C367DD" w:rsidRPr="006070FA">
        <w:rPr>
          <w:sz w:val="28"/>
          <w:szCs w:val="28"/>
        </w:rPr>
        <w:t>едлагаемым комплексом ИТСО.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Этот документ может быть использован службой безопасности заказчика в качестве руководства по организации СФЗ и планированию работ по оборудованию объекта (объектов) комплексом ИТСО или его подсистемами.</w:t>
      </w:r>
    </w:p>
    <w:p w:rsidR="00145AA1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Полный перечень основных этапов по созданию и внедрению комплекса ИТСО в эксплуатацию на охраняемом объекте приведен на рис. 2.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1050">
        <w:rPr>
          <w:sz w:val="28"/>
          <w:szCs w:val="28"/>
        </w:rPr>
        <w:pict>
          <v:shape id="_x0000_i1026" type="#_x0000_t75" alt="схема 2 охрана промышленного объекта" style="width:350.25pt;height:246pt">
            <v:imagedata r:id="rId8" o:title=""/>
          </v:shape>
        </w:pic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Дальнейшим развитием в обеспечении безопасности объектов на современном этапе является создание комплексных (интегрированных) систем безопасности и управления системами жизнеобеспечения объектов (КИСБ). По современной терминологии такие системы называют "Автоматизированные системы управления зданиями" или "Автоматизированные системы управления д</w:t>
      </w:r>
      <w:r w:rsidR="00C367DD" w:rsidRPr="006070FA">
        <w:rPr>
          <w:sz w:val="28"/>
          <w:szCs w:val="28"/>
        </w:rPr>
        <w:t>ля "интеллектуальных зданий".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Анализ показывает, что "интеллектуальные" системы могут быть созданы на базе автоматизированных СФЗ, а точнее комплексов ИТСО, имеющих в своем составе полный набор основных подсистем (СКУД, СОС, СТН) [4]. Одним из примеров таких "базовых" систем может служить многоуровневя интегрированная система управления доступом и охранной сигнализацией (СУДОС) "Цирконий-С" разработки и производства НИКИРЭТ. Система выполнена на основе компьютерной сети и ПЭВМ IBM PC и содержит все необходимые компоненты для создания эффективной системы охраны от несанкционированного проникновения физических лиц объектов любой конфигурации и сложности. В системе совмещены функции контроля и управления доступом персонала в охраняемые зоны и помещения с самыми "изощренными" процедурами входа-выхода и функции центрального пульта охранной сигнализации, приняты необходимые меры по защите информации от несанкционированных воздействий. Имеется возможность подключения и управлени</w:t>
      </w:r>
      <w:r w:rsidR="00C367DD" w:rsidRPr="006070FA">
        <w:rPr>
          <w:sz w:val="28"/>
          <w:szCs w:val="28"/>
        </w:rPr>
        <w:t>я работой внешних устройств.</w:t>
      </w:r>
    </w:p>
    <w:p w:rsidR="006070FA" w:rsidRDefault="006070FA" w:rsidP="006070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7DD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45AA1" w:rsidRPr="006070FA">
        <w:rPr>
          <w:b/>
          <w:bCs/>
          <w:sz w:val="28"/>
          <w:szCs w:val="28"/>
        </w:rPr>
        <w:t>Заключение</w:t>
      </w:r>
    </w:p>
    <w:p w:rsid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1. Создание эффективных систем безопасности важных объектов не может базироваться на довольно часто применяемом на практике принципе "разумной достаточности", а требует ком</w:t>
      </w:r>
      <w:r w:rsidR="00C367DD" w:rsidRPr="006070FA">
        <w:rPr>
          <w:sz w:val="28"/>
          <w:szCs w:val="28"/>
        </w:rPr>
        <w:t>плексного научного подхода.</w:t>
      </w:r>
    </w:p>
    <w:p w:rsidR="00145AA1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2. Проектирование интегрированных систем физической безопасности важных объектов целесообразно проводить в две стадии:</w:t>
      </w:r>
    </w:p>
    <w:p w:rsidR="00C367DD" w:rsidRPr="006070FA" w:rsidRDefault="00145AA1" w:rsidP="006070FA">
      <w:pPr>
        <w:numPr>
          <w:ilvl w:val="0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концептуальное (системное) проектирование;</w:t>
      </w:r>
    </w:p>
    <w:p w:rsidR="00C367DD" w:rsidRPr="006070FA" w:rsidRDefault="00C367DD" w:rsidP="006070FA">
      <w:pPr>
        <w:numPr>
          <w:ilvl w:val="0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рабочее проектирование.</w:t>
      </w:r>
    </w:p>
    <w:p w:rsidR="00C367DD" w:rsidRPr="006070FA" w:rsidRDefault="00145AA1" w:rsidP="006070FA">
      <w:pPr>
        <w:spacing w:line="360" w:lineRule="auto"/>
        <w:ind w:firstLine="709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3. Проведение анализа уязвимости и количественной оценки эффективности СФЗ объекта позволяет на ранней стадии проектирования выбрать оптимальный вариант комплекса ИТСО по критерию</w:t>
      </w:r>
      <w:r w:rsidR="00C367DD" w:rsidRPr="006070FA">
        <w:rPr>
          <w:sz w:val="28"/>
          <w:szCs w:val="28"/>
        </w:rPr>
        <w:t xml:space="preserve"> "эффективность-стоимость".</w:t>
      </w:r>
    </w:p>
    <w:p w:rsidR="0090714E" w:rsidRPr="006070FA" w:rsidRDefault="0090714E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6070FA" w:rsidP="006070F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5AA1" w:rsidRPr="006070FA">
        <w:rPr>
          <w:b/>
          <w:sz w:val="28"/>
          <w:szCs w:val="28"/>
        </w:rPr>
        <w:t>Литература</w:t>
      </w:r>
    </w:p>
    <w:p w:rsidR="006070FA" w:rsidRPr="006070FA" w:rsidRDefault="006070FA" w:rsidP="006070FA">
      <w:pPr>
        <w:spacing w:line="360" w:lineRule="auto"/>
        <w:ind w:firstLine="709"/>
        <w:jc w:val="both"/>
        <w:rPr>
          <w:sz w:val="28"/>
          <w:szCs w:val="28"/>
        </w:rPr>
      </w:pPr>
    </w:p>
    <w:p w:rsidR="00145AA1" w:rsidRPr="006070FA" w:rsidRDefault="00145AA1" w:rsidP="006070F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Мишин Е.Т., Оленин Ю.А.,Капитонов А.А."Системы безопасности предприятия - новые акценты // Конверсия в машиностроении, 1998, № 4.</w:t>
      </w:r>
    </w:p>
    <w:p w:rsidR="00145AA1" w:rsidRPr="006070FA" w:rsidRDefault="00145AA1" w:rsidP="006070F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Измайлов А.В. Методы системного проектирования комплексов технических средств физической защиты российских ядерных объектов // Российско-американский семинар по физической защите ядерных материалов и установок, ГП СНПО "Элерон", М., Россия. 1995.</w:t>
      </w:r>
    </w:p>
    <w:p w:rsidR="00145AA1" w:rsidRPr="006070FA" w:rsidRDefault="00145AA1" w:rsidP="006070F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Оленин Ю.А., Алаухов С.Ф. К вопросу категорирования объектов с позиции охранной безопасности // Системы безопасности, связи и телекоммуникаций, 1999, № 30, С. 26.</w:t>
      </w:r>
    </w:p>
    <w:p w:rsidR="00145AA1" w:rsidRDefault="00145AA1" w:rsidP="006070F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70FA">
        <w:rPr>
          <w:sz w:val="28"/>
          <w:szCs w:val="28"/>
        </w:rPr>
        <w:t>Алаухов С.Ф, Коцеруба В.Я. Вопросы создания систем физической защиты для крупных промышленных объектов // Системы безопасности, 2001, № 41, С. 93.</w:t>
      </w:r>
    </w:p>
    <w:p w:rsidR="006070FA" w:rsidRPr="006070FA" w:rsidRDefault="006070FA" w:rsidP="006070F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6070FA" w:rsidRPr="006070FA" w:rsidSect="006070FA">
      <w:headerReference w:type="default" r:id="rId9"/>
      <w:footerReference w:type="even" r:id="rId10"/>
      <w:head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15" w:rsidRDefault="00017715">
      <w:r>
        <w:separator/>
      </w:r>
    </w:p>
  </w:endnote>
  <w:endnote w:type="continuationSeparator" w:id="0">
    <w:p w:rsidR="00017715" w:rsidRDefault="0001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35" w:rsidRDefault="000F7835" w:rsidP="004D740A">
    <w:pPr>
      <w:pStyle w:val="a6"/>
      <w:framePr w:wrap="around" w:vAnchor="text" w:hAnchor="margin" w:xAlign="right" w:y="1"/>
      <w:rPr>
        <w:rStyle w:val="a8"/>
      </w:rPr>
    </w:pPr>
  </w:p>
  <w:p w:rsidR="000F7835" w:rsidRDefault="000F7835" w:rsidP="006124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15" w:rsidRDefault="00017715">
      <w:r>
        <w:separator/>
      </w:r>
    </w:p>
  </w:footnote>
  <w:footnote w:type="continuationSeparator" w:id="0">
    <w:p w:rsidR="00017715" w:rsidRDefault="0001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FA" w:rsidRDefault="006070FA" w:rsidP="006070FA">
    <w:pPr>
      <w:spacing w:line="360" w:lineRule="auto"/>
      <w:ind w:firstLine="70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FA" w:rsidRDefault="006070FA" w:rsidP="006070FA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373"/>
    <w:multiLevelType w:val="multilevel"/>
    <w:tmpl w:val="E320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E12D0"/>
    <w:multiLevelType w:val="hybridMultilevel"/>
    <w:tmpl w:val="BC2C5A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1A7B72"/>
    <w:multiLevelType w:val="hybridMultilevel"/>
    <w:tmpl w:val="3FF8934E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>
    <w:nsid w:val="24A61F25"/>
    <w:multiLevelType w:val="multilevel"/>
    <w:tmpl w:val="F46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9D3642"/>
    <w:multiLevelType w:val="multilevel"/>
    <w:tmpl w:val="7044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82A4D"/>
    <w:multiLevelType w:val="multilevel"/>
    <w:tmpl w:val="61AEB28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A21315"/>
    <w:multiLevelType w:val="hybridMultilevel"/>
    <w:tmpl w:val="61AEB28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3F143F"/>
    <w:multiLevelType w:val="hybridMultilevel"/>
    <w:tmpl w:val="F3EE7F4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B276A5B"/>
    <w:multiLevelType w:val="multilevel"/>
    <w:tmpl w:val="3FF8934E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>
    <w:nsid w:val="5DC046E2"/>
    <w:multiLevelType w:val="multilevel"/>
    <w:tmpl w:val="02C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6685B"/>
    <w:multiLevelType w:val="multilevel"/>
    <w:tmpl w:val="88CA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21F7A"/>
    <w:multiLevelType w:val="multilevel"/>
    <w:tmpl w:val="9B7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E0222"/>
    <w:multiLevelType w:val="hybridMultilevel"/>
    <w:tmpl w:val="195A1250"/>
    <w:lvl w:ilvl="0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AA1"/>
    <w:rsid w:val="00017715"/>
    <w:rsid w:val="000F7835"/>
    <w:rsid w:val="00145AA1"/>
    <w:rsid w:val="00215976"/>
    <w:rsid w:val="004D740A"/>
    <w:rsid w:val="006070FA"/>
    <w:rsid w:val="0061246C"/>
    <w:rsid w:val="00753407"/>
    <w:rsid w:val="0090714E"/>
    <w:rsid w:val="00C367DD"/>
    <w:rsid w:val="00E21050"/>
    <w:rsid w:val="00ED32F6"/>
    <w:rsid w:val="00F9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07027BD-D596-4E82-9CB5-8BB91947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45AA1"/>
    <w:pPr>
      <w:spacing w:before="100" w:beforeAutospacing="1" w:after="100" w:afterAutospacing="1"/>
      <w:outlineLvl w:val="0"/>
    </w:pPr>
    <w:rPr>
      <w:b/>
      <w:bCs/>
      <w:color w:val="3574B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45AA1"/>
    <w:pPr>
      <w:spacing w:before="100" w:beforeAutospacing="1" w:after="100" w:afterAutospacing="1"/>
    </w:pPr>
    <w:rPr>
      <w:color w:val="000000"/>
    </w:rPr>
  </w:style>
  <w:style w:type="character" w:styleId="a4">
    <w:name w:val="Strong"/>
    <w:uiPriority w:val="22"/>
    <w:qFormat/>
    <w:rsid w:val="00145AA1"/>
    <w:rPr>
      <w:rFonts w:cs="Times New Roman"/>
      <w:b/>
      <w:bCs/>
    </w:rPr>
  </w:style>
  <w:style w:type="character" w:styleId="a5">
    <w:name w:val="Emphasis"/>
    <w:uiPriority w:val="20"/>
    <w:qFormat/>
    <w:rsid w:val="00145AA1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612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1246C"/>
    <w:rPr>
      <w:rFonts w:cs="Times New Roman"/>
    </w:rPr>
  </w:style>
  <w:style w:type="paragraph" w:styleId="a9">
    <w:name w:val="header"/>
    <w:basedOn w:val="a"/>
    <w:link w:val="aa"/>
    <w:uiPriority w:val="99"/>
    <w:rsid w:val="006070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070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Masha</dc:creator>
  <cp:keywords/>
  <dc:description/>
  <cp:lastModifiedBy>admin</cp:lastModifiedBy>
  <cp:revision>2</cp:revision>
  <dcterms:created xsi:type="dcterms:W3CDTF">2014-03-22T19:08:00Z</dcterms:created>
  <dcterms:modified xsi:type="dcterms:W3CDTF">2014-03-22T19:08:00Z</dcterms:modified>
</cp:coreProperties>
</file>