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Несмотря на то,  что проблема концепций человека в классической  ки-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тайской философии не обделена вроде бы вниманием в западном китаеве-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дении (ей посвящено немало статей ведущих специалистов), работа аме-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риканского  синолога  Дональда  Манро,  реферат которой предлагается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вниманию читателя,  до сих пор остается единственной  опубликованной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на  Западе на эту тему  1монографией 0.  Уже по этой причине не вызывает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удивления тот факт,  что книга Д. Манро выдержала множество изданий.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Но было бы,  наверно несправедливым относить столь явный успех книги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на счёт одного только её "гордого  одиночества".  Скорее  в  большей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степени этот успех объясняется нетрадиционным подходом автора к исс-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ледуемой проблеме,  выразившимся в частности,  в том,  что Д.  Манро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увидел единую основу ─ идею "исходного равенства" людей ─ в трактов-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ке природы человека представителями обоих основных  течений  класси-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ческой китайской философско-религиозной мысли ─ конфуцианства и дао-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сизма. Думается поэтому, что проявленный редакцией журнала интерес к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нетривиальному  взгляду  на отнюдь не "периферийную" проблему вполне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оправдан и что предлагаемое краткое знакомство с творчеством Д. Ман-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ро не обманет ожиданий читателя.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                      *  *  *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 данном исследовании, пишет автор, анализируются две концепции при-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роды человека ("жэнь син"),  которые были выдвинуты  в  классической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китайской философии ─ конфуцианская и даосская.  При этом под "клас-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сической" здесь имеется в виду китайская философия периода 550 ─ 250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гг.  до н.э.,  т.е.  приблизительно от конца эпохи Чуньцю (770 ─ 481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гг. до н.э.) до конца периода Чжаньго (480 ─ 222 гг. до н.э.).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Через все конфуцианские и даосские теории, в которых так или ина-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че излагаются выработанные этими двумя течениями  древней  китайской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мысли концепции человека,  красной нитью проходят две темы. Первая ─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это вопрос о существовании или отсутствии в природе основы для  эти-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ческих  категорий  "правильного"  и "неправильного",  "достойного" 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"недостойного",  "высокого" и "низкого". Когда в обществе ещё только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возникнет  философская  мысль,  сразу же появляется стремление найти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социальному порядку человеческого общества место в  общей  структуре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универсума.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В Китае в конце периода Чжоу была сформулирована концепция космо-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логического  порядка,  связывающего  воедино человеческое общество 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естественную природу,  которая заметно отличалась от  более  поздних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вариации на эту тему. Концепция эта включала в себя положения по пя-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ти первоэлементам, а также о двух началах ─ "инь" и "ян". Пятью пер-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воэлементами считались вода,  огонь,  металл,  дерево,  земля.  Хотя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свойства этих "элементов" описываются иногда по аналогии  со  свойс-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твами  физических  материалов,  которые они обозначают,  их все-таки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лучше всего рассматривать как "силы".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Начало "инь" считалось символом "тёмного",  "негативного",  "пас-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сивного",  "слабого" и "деструктивного", а "ян" ─ "светлого", "пози-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тивного",  "активного", "сильного" и "созидательного". В текстах пе-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риода Чжаньго начала "инь" и "ян" связывались с первичным  эфиром  ─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"ци",  из которого,  как считалось,  состоит универсум. "Инь" и "ян"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квалифицировались или как две формы существования и проявления "ци",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или как силы, управляющие движением последнего.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Поначалу учения об "инь" ─ "ян" и о пяти первоэлементах существо-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вали независимо друг от друга.  Однако постепенно они были объедине-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ны.  Было заявлено, что каждый из пяти первоэлементов сначала возвы-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шается  над  всеми  явлениями в природе,  а затем приходит в упадок.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Подъем и упадок каждого из пяти элементов были объявлены результатом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соответствующих действий сил "ян" и "инь".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Существовало много вариантов представлений  об  отношениях  между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пятью первоэлементами, складывавшимися в период доминирования одного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из них. Двумя наиболее популярными версиями были следующие: 1)каждый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элемент подчиняет себе и разрушает тот, что предшествует ему; 2)каж-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дый элемент порождает тот, что следует за ним.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В универсуме,  согласно конфуцианским представлениям, действовали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своего рода нормы морали,  позволявшие определять "правильность" или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"неправильность"  отношений,  установившихся  в  данный момент между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различными его объектами.  При этом главным критерием "правильности"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было соблюдение иерархического характера этих отношений, при котором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"ясно различаются высокое и низкое,  а достопочтенный  и  презренный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каждый  располагаются на своих местах" (с.З2).  Дело в том,  что все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объекты универсума, согласно конфуцианским теориям, различались меж-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ду собой как "высшие" и "низшие", "достойные" и "недостойные", "пра-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вильные" и "неправильные".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Как "высокое"  и  "низкое"  конфуцианцы различали и два названных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выше основополагающих начала космологического порядка: "ян" (его они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квалифицировали  как "высокое") и "инь"(этому началу отводилась роль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"низкого"). Небо они характеризовали как относившееся к сфере "ян" 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"благородное",  а  Землю  ─  как  принадлежащую  к сфере "инь" и как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"презренную". Иными словами, конфуцианцы считали, что в самой приро-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де  изначально  заложен  принцип  иерархического характера отношений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между объектами универсума.  А воплощением  принципа,  утверждавшего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социально-иерархический порядок в универсуме, необходимость подчине-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ния одних объектов последнего другими и  соблюдения  соответствующих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различий  между статусами "благородного" и "подлого",  стало для них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понятие "ли".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Термин "ли" первоначально означал "приносить в жертву",  но впос-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ледствии приобрел значения: "порядок", "устройство". Теперь он обыч-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но переводится как "правила",  "церемония", "ритуал" или "приличия".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Первоначально применение понятия "ли"ограничивалось,  судя по всему,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сферой церемониальных ритуалов религиозного характера.  Впоследствии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сфера его применения расширилась и распространилась на разного  рода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церемонии,  считавшиеся обязательными при дворе правителей. В конеч-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ном же итоге термин "ли" стал обозначать вообще все кодифицированные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нормы,  правила и обычаи,  особенно те из них,  что касались межлич-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ностных отношений.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Действие существовавших,  по их представлению,  в универсуме норм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конфуцианцы распространяли на человеческое общество. От человека они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требовали  прежде  всего поведения и действий,  соответствующих этим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нормам,  а потому заслуживающих быть квалифицированными как "естест-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венные".  Иными словами, иерархический характер отношений между объ-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ектами универсума конфуцианцы рассматривали как модель для  социаль-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ной иерархии человеческого общества.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Акцентируя необходимость достижения и сохранения  гармонии  между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человеком  и природой,  сами конфуцианские мыслители видели гарантию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этого прежде всего в установлении и соблюдении  социальных  различий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между людьми. Однако утеря названной гармонии, утрата мира и процве-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тания обществом в случае несоблюдения кодекса "ли" вовсе не рассмат-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ривались  в  конфуцианской  мысли как "кара" со стороны естественной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природы или некоего верховного божества. Просто соблюдение воплощен-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ного в кодексе "ли" миропорядка, в основе которого лежит принцип не-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зыблемости социальной иерархии, рассматривалось в ней как нечто нас-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только  же естественное,  насколько естественным является круговорот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четырёх времён года.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Здесь необходимо обратить внимание на одну важную деталь. В пери-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од Западного Чжоу "Небо" в китайской философской и религиозной мысли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выступало в роли полуперсонализированного божества, которое одновре-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менно и само обладало определенными моральными качествами  ─  такими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например,  как "любовь к человеку", и предписывало людям воспитывать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 себе эти качества,  придерживаясь установленных  социальных  норм.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Однако  конфуцианцы  лишили  "Небо" качеств полуперсонализированного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божества. У них "Небо" стало выступать лишь в роли иного обозначения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понятия "природа" [366].  И в этой ситуации всё, что раньше приписы-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валось верховному божеству, было теперь перенесено ни природу.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Деятельность Дун Чжуншу (179 ─ 104 гг.  до н.э.) внесла два новых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момента в описанную выше конфуцианскую концепцию взаимосвязей и вза-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имоотношений  между  человеком  и  природой.  Во-первых,  Дун Чжуншу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предпринял попытку установить строгое  числовое  соответствие  между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отдельными объектами природы, ее явлениями, а также свойствами и ка-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чествами человека,  его действиями и поступками. Так, пяти первоэле-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ментам ─ воде,  огню,  металлу,  дереву и земле соответствовали,  по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мнению Дун Чжуншу: 1) пять свойств (качеств) человека ─ облик, речь,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зрение,  слух,  мышление;  2) пять направлений частей света (китайцы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включали сюда и центр),  З) пять музыкальных нот;  4)  пять  цветов.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Кроме того,  все объекты универсума были разбиты на пять групп, каж-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дая из которых была "привязана" к одному из пяти первоэлементов.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При этом  считалось,  что объекты,  принадлежащие к одной группе,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оказывают друг на друга воздействие, которое по своему характеру яв-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ляется  не  механическим,  а "резонансным".  Такого рода воздействие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оказывали друг на друга  категории  "восток",  "дерево",  "зелёное",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"ветер" и "весна",  объединённые в одну группу. Изменения в одной из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них ─ например, в "зеленом" должно было оказывать воздействие на все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остальные ─ "восток",  "дерево", "ветер", "весну" ─ в ходе процесса,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являющегося чем-то вроде многостороннего эха, и не сопровождающегося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никакими физическими контактами между названными категориями. Поэто-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му император должен был весной носить одежды зеленого цвета и,  если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он не делал этого, то результатом могло быть нарушение установленно-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го порядка смены времен года.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Главная идея этой теории взаимодействия между различными объекта-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ми заключалась в тезисе,  согласно которому существовали взаимозави-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симость  и взаимодействие между поведением и действиями человека,  с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одной стороны, и природой ─ с другой. Например, когда в природе нас-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тупает подъем сильф "инь", в человеке также происходит рост "инь", 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поэтому можно  ожидать  возникновения  пассивного,  негативного  или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деструктивного  поведения  с  его стороны.  Это взаимодействие между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природой и человеком объяснялось тем, что они, как считалось, предс-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тавляли  собой продукт одной первичной субстанции ─ "ци",  и поэтому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не может существовать никаких физических барьеров, препятствующих их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воздействию друг на друга.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Тезис о взаимодействии между естественной  природой  и  человеком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был подкреплён выдвинутой Дун Чжуншу новой концепцией "Неба".  Прав-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да,  по сути дела эта новая концепция  явилась  просто  возрождением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прежних воззрений периода Западного Чжоу, о которых говорилось выше.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Дун Чжуншу и его последователи вновь наделили Небо свойствами некое-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го "высшего духа", обладающего сознанием и способного диктовать свою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волю.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С восстановлением  Дун  Чжуншу  идеи существования верховного бо-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жества,  обладающего определенными моральными качествами, был связан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и тот второй новый момент, который философ внес в конфуцианскую кон-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цепцию взаимоотношении и взаимодействия между природой и  человеком: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им был сформулирован постулат,  согласно которому в качестве наказа-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ния за нарушение человеком установленных социальных  норм  верховное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божество  могло  насылать на землю разного рода стихийные бедствия ─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землетрясения, наводнения и т. д. В конфуцианской мысли, предшество-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вавшей Дун Чжуншу, ничего подобного обнаружить нельзя.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Конфуцианцами был поставлен вопрос о предопределенности судеб как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отдельных людей,  так и людских сообществ. В их трудах содержатся на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этот счёт положения,  которые могут быть охарактеризованы как "огра-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ниченный фатализм".  Согласно этим положениям, далеко не все явления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и события в жизни человеческого общества, не все повороты судьбы от-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дельных  людей и не все их качества предопределяются Небом.  К числу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того, что предопределяется Небом, в классических конфуцианских трак-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татах эпохи Чжоу были отнесены:  продолжительность человеческой жиз-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ни,  некоторые природные и социальные катастрофы, некоторые свойства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и качества человека.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Однако в целом,  подчеркивали  конфуцианские  мыслители,  человек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способен  обычно использовать свои "оценочный ум" и "чувство мораль-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ного долга", чтобы действовать в соответствии с их велениями. Не су-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ществует  никаких  предопределений свыше,  которые могли бы помешать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человеку следовать велениям своего собственного "оценочного  ума"  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"чувства морального долга". В конфуцианской мысли не встречается по-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ложения,  согласно которому цели, к которым стремятся люди, являются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для них недостижимыми.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Признавая за Небом ограниченную способность предопределять судьбы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отдельных  людей  и человеческого общества в целом,  китайская фило-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софская и религиозная мысль, начиная уже с X в. до н.э., стала отка-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зывать в таком признании разного рода духам.  А Конфуций в своих ра-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ботах вообще предостерегал людей от всякого общения  с  духами.  Ему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вторил и Сюнь-цзы, призывавший людей меньше думать о духах, а больше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 реальной повседневной жизни.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Что касается космологической теории даосов,  то в ее основе лежал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постулат,  согласно которому весь универсум состоит из  материальной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субстанции "ци", переживающей перманентный процесс перемен. В основе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же развития этого процесса лежит принцип "Дао",  как раз и предопре-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деляющий все те перемены, которые должна претерпеть субстанция "ци".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Поэтому как в "Дао дэ цзин", так и в "Чжуан-цзы" "Дао"квалифицирует-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ся как выразитель идеи постоянства в общем беспрерывном процессе пе-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ремен. Иными Словами, "Дао"рассматривается здесь как условие, причи-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на и воплощение самого этого процесса.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Но при этом в "Дао дэ цзин", где "Дао" сравнивается с "пустым со-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судом,  который никогда не испытывает нужды в том, чтобы заполняли",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то же "Дао" характеризуется как "мать",  рождающая все объекты  уни-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версума,  как их "предок", и подчёркивается, что "Дао" дает ответ на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вопрос,  "откуда  произошло  все  сущее"  (с.120).  Иными   словами,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"Дао"рассматривается  здесь  как единый источник происхождения всего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сущего. В "Чжуан-цзы" же отвергнута сама идея "рождения" или "проис-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хождения" объектов универсума, которая заменена здесь идеей "измене-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ния" и "возвращения".  Суть последней заключается в том, что объекты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универсума  постоянно  претерпевают  "изменения",  переходя от одной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своей "формы" существования в другую, "сбрасывая" с себя эти формы 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"возвращаясь" к ним.  А в основе этого процесса,  как подчеркивается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здесь, лежат трансформации, постоянно переживаемые самими "Дао".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Поэтому в  "Чжуан-цзы" отношения между "Дао" и конкретными объек-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тами универсума описываются с помощью символики колеса.  "Дао" здесь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отождествляется  с полым центром колеса,  и при этом подчеркивается,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что именно "находящаяся" в центре колеса и ничего  не  содержащая  в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себе пустота обеспечивает вращение колеса вокруг оси,  т.е.  его эф-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фективное действие. Конкретные объекты универсума образуют эфемерный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обод колеса; "эфемерный" ─ потому, что эти объекты возникают лишь на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какоето время, появляясь в каких-то конкретных формах ("син"), а по-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том вновь исчезают, перевоплощаясь в другие формы. Ни один из объек-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тов не в состоянии покинуть предназначенное ему на ободе колеса мес-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то. "Неподвижная" пустота центра колеса символизирует вечность и не-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зыблемость "дао",  а вращение самого колеса ─ процесс претерпеваемых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объектами универсума перемен.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Правда, в "Чжуан-цзы" можно встретить утверждение, согласно кото-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рому "Дао" представляет собой единство "жизни и смерти" (с.119). Бо-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лее того, здесь говорится, что "рождение"объектов универсума являет-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ся их одновременно и "началом,  и концом", а их "смерть" ─ также од-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новременно "и концом,  и началом" (с.128), а само "Дао" характеризу-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ется как "демиург"всего сущего (с.120). Но ни эти обстоятельства, ни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использование в "Дао дэ цзин" того же образа "колеса", что и в "Чжу-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ан-цзы", не могут заслонить собой того факта, что изложенные в обоих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трактатах взгляды на природу  объектов  универсума  явно  отличаются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друг от друга.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Вопреки содержащемуся в даосских трактатах утверждению  о  невоз-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можности дать какие-либо определения "Дао" с помощью слов, сами дао-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сы квалифицировали "Дао" как "Единое",  лежащее в основе всех объек-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тов  универсума  и присутствующее в каждом из них.  Они подчеркивали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при этом,  что "Дао существовало  до  возникновения  Неба  и  Земли"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(с.122).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Даосы определяли также "Дао"  как  "Ничто"  ("у")  или  "Пустоту"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("сюй"), и подчёркивали, что "Дао" не обладает ни поддающимися чувс-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твенному восприятию свойствами,  ни качествами,  которые могут  быть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охарактеризованы такими понятиями,  как "хороший" ─ "плохой", "высо-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кий" ─ "низкий",  "прекрасный" ─ "безобразный" и т.  д.. Правда, в "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Чжуан-цзы"встречается  пассаж,  в  котором "Дао" характеризуется как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единство "хорошего" и "плохого", "сильного" и "слабого", "прекрасно-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го" и "безобразного" (с.119).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Даосы подчёркивали,  что "Дао" порождает все объекты универсума 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предопределяет все перемены материальной субстанции "ци",  не оказы-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вая предпочтения тем или иным объектам и не подчиняя их себе.  В от-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личие от антропоморфного существа,  которому приписывают роль творца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всех явлений естественной природы, "Дао" порождает явления универсу-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ма не сознательно и без какой-либо цели,  обеспечивая лишь наступле-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ние необходимых перемен.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Исходя из этой характеристики "Дао", даосы отвергали попытки кон-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фуцианцев приписать естественной природе свойства и качества,  кото-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рые могут быть охарактеризованы с помощью таких понятий и категорий,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как "высокое" ─ "низкое", "правильное" "неправильное", "достойное" ─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"недостойное".  Более того,  они выступали даже против использования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такого рода понятий и категорий и  для  характеристики  отношений  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связей,  действующих  в человеческом обществе.  Точно также даосы не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принимали конфуцианского постулата о  потенциальной  "благосклоннос-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ти" Неба и Земли, считая,  что на естественную природу вообще нельзя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распространять этические принципы, принятые в человеческом обществе.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Отрицали даосы и саму возможность существования каких-либо природных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основ социального устройства человеческого общества.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При династии  Хань  Ван  Чун  (27 ─ 98),  автор работы "Лунь хэн"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("Критические очерки") (I в.),  находясь под влиянием даосских возз-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рений,  согласно  которым Небо (или "дао") не действует сознательно,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подверг критике созданный Дун Чжуншу портрет сознательного, обладаю-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щего  субъективной волей божества,  которое устраивает миропорядок в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интересах человека.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И всё-таки  постулат  о  "присутствии" "Дао" внутри всех объектов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универсума был распространён даосами и на  человека.  Правда,  соот-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ветствующие  положения  сформулированы у них так,  что их содержание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можно понять двояко: внутри человека присутствует то ли некий "прин-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цип",  который  "связывает" его с "Дао",  то ли непосредственно само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"Дао". Были предложены соответственно несколько понятий и категорий,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которыми обозначали или указанный принцип, или ту "форму", в которой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"Дао" присутствовало внутри человека,  и которые касались разных ас-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пектов "Дао" или связывавшего человека с "Дао" принципа.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Согласно даосским представлениям,  при появлении отдельных объек-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тов универсума на свет "Дао" проявляется в каждом из них в форме его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"дэ" ─ принципа,  который определяет,  как должен  выглядеть  данный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объект и какие ему предстоит претерпеть изменения. "Дэ" рассматрива-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лось в даосской мысли по сути дела как то же "Дао", но уже "присутс-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твующее"  в каждом объекте универсума,  включая человека,  ─ как его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"внутреннее дао".  В "Дао дэ цзин" это  соотношение  между  "Дао"  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"дэ"разъясняется с помощью аналогии,  в которой "Дао" сравнивается с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общим понятием "дерево", а "дэ" ─ с конкретным деревом. В то же вре-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мя  в  "Дао  дэ цзин" говорится,  что если "Дао" дает любому объекту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универсума жизнь,  то "дэ" ведет его дальше по предназначенному  ему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жизненному  пути.  А согласно версии,  представленной в "Чжуан-цзы",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"Дао" именно с помощью "дэ" дает жизнь всем объектам  универсума,  а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затем  уже "дэ" превращается в форму присутствия "Дао" в этих объек-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тах.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У даосов можно прочесть,  что "Дао",  согласно их представлениям,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"взращивает" все сущее,  но не "контролирует"его и что именно в этом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проявляется "волшебное дэ". При этом точно также даосы рекомендовали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вести себя "мудрому правителю"(с.125).  В качестве "Дао" каждого от-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дельного  человека  "дэ"рассматривалось даосами как внутренняя субс-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танция,  познаваемая лишь путем  интроспекции.  Но  в  то  же  время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"дэ"характеризовалось  в  даосизме  и как некий внутренний жизненный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принцип, порожденный "Дао" и связывающий с "Дао" каждого индивида.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Даосы проводили различие между "дэ" как воплощением определенного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"принципа" и физической субстанцией "ци",  которая путем объединения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 себе двух противостоящих друг другу начал ─ "инь" и "ян" ─ и с ис-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пользованием "формы" "син" ─ превращалось  в  конкретный  физический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объект . В этом контексте "дэ" определяло у даосов те изменения, ко-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торые оказывали воздействие на  приобретшую  форму  ("син")  материю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("ци"),  образовавшую  тем  самым конкретный объект.  Но иногда "дэ"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выступало у даосов в роли некой объединенной или тесно  связанной  с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"ци"  субстанции,  дававшей  рождение  всем объектам и именовавшейся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"великой гармонией" ("тай хэ"),  поскольку они  рассматривалась  как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идеальная смесь противоположных начал.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И в "Дао дэ цзин",  и в "Чжуан-цзы" содержатся фрагменты, в кото-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рых фактически говорится о возможности содержания разного количества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"дэ" у разных людей.  Так, в "Чжуан-цзы"можно прочесть: "Когда у ко-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го-либо "дэ" содержится в изобилии, его можно сравнить с новорождён-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ным дитя" (с.150).  А Лао-цзы пишет в "Дао дэ цзин" о "накапливании"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даосскими  мудрецами своего "дэ".  В других случаях вместо категории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"дэ" даосы часто пользовались понятием "подлинный правитель" ("чжэнь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цзай"  или  "чжэнь цзюнь"),  которое было предложено Чжуан-цзы и под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которым он имел в виду "внутреннее Дао" каждого  человека.  Но  Чжу-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ан-цзы подчеркивал при этом,  что речь шла именно о "внутреннем пра-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вителе", который может находиться только в нем самом и не может быть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найден ни в "Дао", ни в "мудром государе".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Использовалось для обозначения  присутствующего  внутри  человека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"Дао"  и понятие "постоянный ум" ("чан синь"),  которое само по себе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призвано было служить символу сущности человека,  не поддающейся ра-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циональному познанию. Если вновь вернуться к использованному Чжуанц-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зы образу колеса,  то "постоянный ум"отождествлялся у даосов  с  от-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верстием ступицы последнего и символизировал необходимость погружен-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ности в абсолютную ментальную пустоту для  постижения  сущности  тех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перемен,  которые претерпевали объекты, расположенные на ободе коле-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са.  Иными словами, "постоянный ум" у даосов представлял собой "Дао"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 том его качестве, в каком оно присутствовало в каждом человеческом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индивиде.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Даосы подчёркивали,  что  человек в состоянии постичь находящееся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внутри него "Дао", но не путем чувственного или рационального позна-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ния,  а с помощью углублённого внутреннего самоанализа.  Причем спо-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собность на такой самоанализ признавалась только за теми,  кто  пол-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ностью сумел подавить в себе функционирование "оценочного ума" и кто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вообще сумел отстраниться от всех видов и форм человеческой деятель-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ности [здесь у Д. Манро наблюдается известное противоречие, посколь-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ку,  как будет показано ниже, он одновременно считает, что даосы во-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обще отвергли конфуцианскую идею о существовании у человека "оценоч-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ного ума". ─  1реф 0.].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Следует заметить,  что  даосский постулат о "Дао" как о принципе,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предопределяющем те изменения, которые предстоит претерпеть объектам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универсума,  вовсе не привел даосов к чему-либо, напоминающему о су-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ществовании некой априорной "программы" этих перемен.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Анализ любых концепций человека в древнем Китае приводит исследо-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вателя к доминирующей в них идее природного равенства людей.  Это  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есть та вторая тема, сквозной нитью проходящая через все конфуцианс-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кие и даосские учения о природе человека, о которой говорилось выше.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Эта  идея  лежала в основе всего мировоззрения китайцев в древности.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Ее присутствие является отличительным признаком классической китайс-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кой  философии,  обозначающим водораздел между нею и классикой евро-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пейской философской мысли.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Здесь следует  иметь  в виду,  что само понятие "равенство" имеет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два тесно взаимосвязанных, но тем не менее чётко различимых аспекта.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Первый  можно назвать "дескриптивным".  Он тесно связан с равенством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людей от природы,  т.е.  воплощает в себе принцип, согласно которому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всех  людей без исключения природа наделяет ─ пусть не в равной мере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─ всеми присущими и необходимыми человеку свойствами  и  качествами.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Иными  словами,  этот аспект связан с "биологическим" равенством лю-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дей.  Второй аспект понятия равенства можно назвать "оценочным".  Он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тесно связан с такой категорией, как "ценность" человека, и воплоща-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ет в себе принцип,  согласно которому люди, обладая одинаковой "цен-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ностью",  заслуживают  одинакового  обращения  и должны пользоваться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равными правами хна получение политических и экономических  привиле-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гий и т. д.о.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Идея природного равенства людей разделялась представителями  всех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направлений  и  течений философской и религиозной мысли древнего Ки-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тая.  Ни конфуцианцы,  ни даосы не составляли в этом смысле исключе-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ния. Однако сама сложность понятий "равенство" и "неравенство" оста-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лась вне поля зрения множества  учёных,  изучавших  эти  философские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школы, что не позволило им выявить сущность ранних китайских концеп-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ций человека.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Тех, кто ранее изучал конфуцианство, до сих пор вводило в заблуж-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дение присутствие в конфуцианской мысли постулата, утверждавшего не-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зыблемость  социальной  иерархии в человеческом обществе и видевшего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основу для нее в иерархической организации природы. Адекватность та-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кого  рода традиционной интерпретации указанного постулата не подле-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жит сомнению.  Конфуцианцы действительно считали, что социальная ие-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рархия  это  естественное явление.  Но здесь заслуживает внимание то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обстоятельство,  что тезис об иерархическом устройстве всего универ-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сума  не вёл чжоуских конфуцианцев к выводу об изначальном природном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неравенстве людей,  как это произошло с  последователями  Платона  в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древней Греции.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Напротив, в конфуцианской мысли присутствовал и другой  постулат: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об  однозначном  природном ("биологическом") равенстве людей ─ в тот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момент,  когда они только появляются на свет. Это равенство конфуци-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анцы видели в том, что все люди без исключения наделялись со стороны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природы свойствами и качествами,  рассматривавшимися в конфуцианстве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как обязательные элементы "природы человека".  При этом они вовсе не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отрицали факта существования природных различий между людьми ─ того,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что люди от природы неодинаковы, что одними и теми же общими для че-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ловека как биологического вида свойствами и качествами природа наде-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ляет их отнюдь не в равной мере.  Но они считали, что указанные раз-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личия не играют решающей роли в формировании самой социальной иерар-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хии  в  человеческом  обществе и в определении места человека в этой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иерархии.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Тем не  менее идея изначального природного равенства людей соеди-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нялась у конфуцианцев с тезисом о естественности социальной иерархии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  человеческом  обществе.  Вся система конфуцианской мысли в целом,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все существо конфуцианских учений акцентируют необходимость  сущест-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вования социальной иерархии,  т.е.  социального порядка, при котором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существуют разного рода политические и экономические привилегии. Из-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начальное природное равенство людей, присущее им при рождении, исче-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зало, по конфуцианским представлениям, по достижении ими зрелого де-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еспособного возраста,  когда выявлялось, что они обладают не равными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заслугами, а потому и отношение к ним тоже не может быть равным.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Даосы также  считали,  что люди от природы равны.  Но их подход к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проблеме изначального природного равенства людей был прямо  противо-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положен конфуцианскому. Они не связывали изначальное природное ("би-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ологическое") равенство людей с какими-либо  этическими  качествами,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отвергая  конфуцианский тезис о существовании последних в естествен-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ной природе.  Вообще в даосской мысли принцип равенства и само поня-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тие  "равенства"были доведены до крайности.  Даосская аргументация в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защиту идеи изначального природного равенства людей базировалась  на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постулате о "Дао" как "Едином", присутствующем в каждом из множества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объектов универсума,  в том числе и человека.  Природное изначальное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равенство людей обусловливалось, как считали даосы, тем, что, будучи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"Единым",  "Дао" не может присутствовать в одном объекте универсума,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 том числе и в человеке,  в большей мере,  чем в другом, или, иными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словами,  ни один человек не может быть наделен "Дао" в большей сте-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пени, чем другой.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Они подчёркивали,  что поскольку с точки зрения "Дао" все объекты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универсума  одинаковы (очевидно,  имеется в виду,  что все названные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объекты в равной мере являются продуктами изменений,  происходящих с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первичной  материальной  субстанцией "ци",  которые диктуются "Дао",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или ─ что все в равной мере  порождаются  непосредственно  "Дао".  ─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 1реф 0.),  постольку  все  люди должны рассматриваться как равные между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собой.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Даосы не отрицали,  что люди при рождении оказывались наделёнными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разными качествами и разными способностями. Однако эти различия ква-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лифицировались  ими  как "эфемерные",  поскольку они являются плодом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конкретных изменений,  происходящих с "ци"на данном отрезке времени;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 то время как изначальное природное равенство людей было обусловле-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но действием вневременного, "вечного" фактора.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В "Чжуан-цзы"  эта  даосская  доктрина  природного равенства всех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объектов универсума,  включая человека,  изложена тоже с помощью уже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упоминавшейся символики колеса: качества и свойства, которые опреде-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ляют различия между объектами универсума,  включая людей,  отождест-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вляются  здесь с возникающими на время и вновь исчезающими "формами"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("син"),  образующими эфемерный "обод" колеса.  Иными  словами,  эти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"формы"  представляют  собой точки,  равноудалённые от полого центра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колеса, который идентифицируется в качестве "Дао". А эта равная уда-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ленность  от  "Дао" как раз и символизирует природное равенство всех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объектов универсума, в каждом из которых "Дао" присутствует в равной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мере.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В отличие от конфуцианцев даосы считали,  что все люди  равны  не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только при рождении, но и ─ в определённом смысле по достижении зре-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лого,  дееспособного возраста тоже. Возражая своим конфуцианским оп-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понентам, они подчеркивали, что, с их точки зрения, все люди облада-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ют равными заслугами и заслуживают одинакового к себе отношения. Они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отвергли  все  выдвинутые конфуцианцами критерии различения заслуг у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людей,  достигших зрелого возраста,  отвергли такие используемые для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выработки  этих  критериев  конфуцианские  понятия и категории,  как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"благородный" и "подлый", "правильный" и "неправильный". Даосы отка-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зали  в праве на существование самой концепции социального ранга че-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ловека,  считая,  что тот, кто выглядит "высоким" в глазах человека,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может оказаться "низким".  Они осудили конфуцианскую концепцию "оце-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ночного ума" человека и связанную с ней идею "морального превосходс-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тва" одних людей над другими.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Вообще из даосского постулата,  согласно которому этические кате-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гории  и понятия,  рожденные в человеческом обществе,  не могут быть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перенесены на природу, и который тем самым обозначил водораздел меж-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ду даосской и конфуцианской мыслью, со всей неизбежностью следовало,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что универсум не может обладать "моральными"  качествами,  а  значит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конфуцианский "оценочный ум" ─ это не более,  чем химера.  В отличие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от конфуцианского "достопочтенного", даосский идеал или "образец"че-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ловека  ─ "совершенномудрый" ("шэн") ─ обладал не "моральным превос-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ходством" над другими,  а "проникновением в сущность", что позволяло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ему  придерживаться принципа равного,  беспристрастного отношения ко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всем людям. Он хорошо усвоил, что не следует ставить одних людей вы-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ше  других,  золото выше шлака,  силу выше бессилия,  и поэтому сама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идея привилегий теряет для него всякий смысл.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Следует, однако,  заметить, что в целом основа даосской концепции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равенства людей ─ тезис,  согласно которому "Дао" в равной мере при-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сутствует  в  каждом  человеке  ─ не может быть охарактеризована как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прочная,  поскольку, как уже говорилось выше, налицо явно противоре-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чие  между  такого рода тезисом и постулатом о "Дао" как о "Едином".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Не случайно,  в религиозном даосизме указанный тезис был  фактически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трансформирован  в  положение  о не равном "накоплении" "Дао" в себе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разными людьми,  что легло в основу претензий на личную  власть  над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людьми  и на личное бессмертие (в отличие от безличного,  провозгла-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шенного первоначально в философском даосизме).  Кроме того, как было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показано  выше,  и  в  "классическом" даосизме ─ в трактатах "Дао дэ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цзин" и "Чжуан-цзы" ─ фактически присутствовал тезис о разном  коли-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честве "дэ", присутствующем внутри разных людей, который явно подры-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вает всю даосскую концепцию равенства.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Конфуцианцы считали, что природа человека ("жэнь син") включает в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себя три компонента: 1) комплекс общих видов физиологических потреб-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ностей и физиологической деятельности,  направленной на удовлетворе-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ние этих потребностей; 2) определённые виды социальной деятельности,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характерной  только  для человека ─ перечисления этих видов у разных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мыслителей отличаются друг от друга;  З) "оценочный  ум",  способный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различать  во всех объектах,  действиях,  ситуациях и событиях такие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рожденные самой естественной природой качества,  которые могут  быть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выражены категориями "благородный" "подлый",  "правильный" ─ "непра-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вильный", "достойный" "недостойный". Здесь третий, последний, компо-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нент  фактически  представляет  собой  кодекс социального поведения.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Согласно конфуцианским взглядам,  все три компонента присутствуют  у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всех людей в равной мере,  что и обеспечивает "биологическое" равен-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ство людей.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Из трех  названных  выше  компонентов природы человека социальную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деятельность и "оценочный ум" конфуцианские мыслители  рассматривали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как  уникальные свойства человека,  а люди,  наиболее эффективно ис-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пользующие эти свойства, приобрели в их глазах право на установление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особых  отношений с Небом таких,  которые недоступны всем остальным.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Сущность природы человека они видели именно в его социальном поведе-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нии, и именно к нему проявляли интерес в первую очередь.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Согласно конфуцианским постулатам,  конкретное социальное поведе-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ние отдельного человека определяется уровнем использований им своего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"оценочного ума".  "Оценочный ум",  по представлениям  конфуцианцев,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сначала  превращает  социальное  поведение человека из потенциальной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возможности в практическую деятельность.  А после  этого  "оценочный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ум" начинает контролировать социальное поведение человека.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Главным в социальном поведении людей является,  как заявляли кон-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фуцианские мыслители, следование "образцам", а таковыми они объявля-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ли тех,  кто наилучшим образом использует свой "оценочный ум". Соци-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альное поведение, основанное на эффективном использовании "оценочно-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го ума" или на подражании "образцам" такого использования тоже  ква-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лифицировалось в конфуцианстве как "высокоморальное".  Соответствен-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но,  главными нормами такого рода "морали"  конфуцианские  мыслители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объявили  различение  с  помощью  "оценочного  ума" "благородного" 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"подлого" социальных статусов, а также "правильного" и "неправильно-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го" образов действий.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Таким образом, решающую роль конфуцианцы отводили тем свойствам 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качествам человеческой личности,  которые так или иначе были связаны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 нормами морали.  Такие "не моральные"качества человека, как ум или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знатное происхождение,  сила, имели, с их точки зрения,  лишь второ-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степенное значение.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Доктрина изначального  природного  равенства  людей,  из которого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следовало,  что ни один человек не появляется на свет с  врожденными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пороками и недостатками,  приводило конфуцианских мыслителей к выво-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ду,  что развитие моральных качеств человека в очень большой степени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зависит от его воспитания и образования,  что совершенствование сис-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темы и содержание процесса образования,  направленное на активизацию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деятельности  "оценочного  ума",  способно предотвратить появление у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человека разного рода пороков. С точки зрения конфуцианских мыслите-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лей,  именно образование определяет, какие начала возобладают в дан-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ном конкретном человеке ─ позитивные или  негативные.  Воспитание  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образование,  считали  они,  способны помочь человеку достичь совер-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шенства.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К этому выводу подводили конфуцианцев и их представления о приро-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де человека. Ведь, согласно этим представлениям, все люди при рожде-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нии  в  равной мере наделяются одними и теми же социальным началом 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"оценочным умом".  А то,  что они впоследствии по-разному используют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эти дары природы, является результатом не предопределённой судьбы, а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негативного воздействия внешних факторов. Это воздействие могло при-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вести  к  утрате  человеком  способности использовать дарованные ему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природой уникальные свойства и качества.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С точки зрения конфуцианцев, каждый человек сам ─ по крайней мере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частично ─ нёс ответственность за собственные отношения  с  внешними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объектами, негативное воздействие которых не позволяло ему использо-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вать дарованные Небом свойства и качества. Это положение явно связа-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но своим происхождением с представлением, которое было распростране-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но в период Западного Чжоу и согласно которому  человек  в  качестве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индивида  сначала  "проявляет свою добродетель" ("мин дэ"),  а потом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уже на неё обращает внимание Небо.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Процесс преодоления  человеком  негативного  воздействия  внешних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факторов был тесно связан у конфуцианских мыслителей с их  представ-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лениями о механизме этого воздействия. Считалось, что непосредствен-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но внешние объекты влияют на "ци" человека,  а уже "ци" в свою  оче-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редь воздействовало на ум и волю человека.  Соответственно,  состоя-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ния,  при котором внешние объекты уже не смогут оказывать своего не-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гативного  воздействия  на "ци"человека,  а через "ци" ─ на его ум 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волю,  человек, согласно конфуцианским представлениям, может достичь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путем "воспитания ци" ("ян ци").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Сам процесс достижения человеком  этого  состояния  конфуцианские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мыслители  называли  "самовоспитанием"  ("сю шэнь") или "воспитанием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натуры" ("ян син").  Они считали,  что этот процесс усиливает  имма-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нентную способность человеческого ума отличать "правильное" от "неп-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равильного" и воспринимать существующие в природе иерархические раз-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личия.  Кроме того,  в ходе указанного процесса человек должен,  как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подчеркивали конфуцианцы,  вырабатывать соответствующее отношение  к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тому, что устанавливает и различает ум, отдавая "правильному"приори-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тет над всем остальным, включая сюда и то, что связано с личным бла-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гополучием и почетом.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Хотя процесс, о котором идет речь, назывался в конфуцианстве "са-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мовоспитанием",  но  при  этом вовсе не имелось в виду,  что человек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должен полагаться исключительно только на свои  собственные  усилия.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Считалось,  что человеку необходима еще и помощь учителей.  Этот ак-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цент на необходимость сочетания помощи извне  и  собственных  усилий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отличал конфуцианцев от даосов.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Нельзя не заметить,  что конфуцианские мыслители явно преувеличи-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вали  воздействие воспитания и образования на природу человека в це-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лом.  Происходило это, во-первых, потому, что они переоценивали роль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социального начала в человеке в ущерб началу биологическому, а соци-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альное начало бесспорно поддаётся  внешнему  воздействию  в  большей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степени, чем биологическое. Во-вторых, сами конфуцианцы зачастую за-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бывали,  по-видимому, о том, что они оперировали двумя разными поня-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тиями  ─ "природа человека" (сюда ими включались и биологическое,  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социальное начало человека) и "сущность природы человека" (сюда  они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включали только социальное начало), и выводы, верные для второго по-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нятия, бессознательно распространяли на первое.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Сквозь ранние  даосские трактаты красной нитью проходят две темы: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1) развенчание постулата об уникальности человека, согласно которому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человек является центром мироздания; 2) утверждение идеи о "Едином",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стоящим за множеством перемен.  Там, где конфуцианцы "вписывали" че-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ловеческий  социальный порядок в естественную природу,  даосы стара-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лись "вписать" естественную природу в человека. По этой причине дао-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сы  отвергали конфуцианский тезис об уникальном характере социальных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аспектов жизни и деятельности человека и о том,  что эти аспекты яв-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ляются важнейшей составной частью "природы человека".  Не видели они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элемента "природы человека" и в "оценочном уме",  поскольку, как уже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говорилось выше,  даосы вообще не принимали конфуцианскую идею о су-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ществовании последнего.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Оперируя понятием "син" ("природа" ─ в том значении,  в каком оно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употребляется в сочетании "природа человека"), даосы заявляли, что у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человека  "син" не содержит в себе ни "оценочного ума",  ни врождён-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ной,  свойственной только человеку способности к социальному поведе-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нию.  Эфемерный человеческий ум, который направляет деятельность че-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ловека в соответствии со своими оценками,  перестает функционировать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у даоса, когда он начинает действовать в полном соответствии со сво-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им "син", которому даосы придавали вневременной характер.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"Син" у даосов является инертным и не характеризуется дифференци-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рованными ответами на воздействие внешних объектов.  Временами поня-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тие  "син"  выражало у даосов идею вечного принципа,  воплощенного в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материи:  ``Когда объект заключает в себе дух,  он начинает обладать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определенным  принципом,  обуславливающим переживание им трансформа-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ции, и это является его "син"'' (с.138). Соответственно не мог найти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понимания  у  даосов и конфуцианский тезис,  согласно которому люди,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наиболее эффективно использующие возможности своего социального  по-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ведения и "оценочного ума", приобретают право на установление особых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отношений с Небом.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Вообще даосский  подход к "уму" человека должен рассматриваться в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контексте попыток даосов дегуманизировать природу и заставить  людей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осознать свою собственную ограниченность.  Даосские авторы подчерки-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вали ограниченность человеческого знания  и  неполноту  человеческих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суждений:  людям доступна только часть истины; тем не менее, они бе-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рутся судить о том,  что является правильным,  а что ─ неправильным,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что  истинным,  а что ─ фальшивым;  но право на такого рода суждения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они могли приобрести только в том случае, если бы они были в состоя-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нии  покинуть  предназначенный  им ограниченный участок универсума 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обозреть его весь.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При этом, аргументы даосов, направленные на доказательства тезиса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об ограниченности человеческого знания, часто содержали в себе ссыл-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ки на относительность тех качеств,  которые люди приписывают различ-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ным познаваемым ими объектам с помощью своего языка ─ например, "го-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рячее и холодное",  "тяжелое и легкое", "хорошее и плохое": ведь то,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что одному кажется горячим,  другому представляется холодным и т. д.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Как же можно в этой ситуации,  вопрошали даосы,  заявлять,  будто бы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чьи-то утверждения соответствуют истине, а чьи-то ─ нет? Кроме того,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продолжали даосские мыслители, язык человека вообще неспособен пере-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дать истину, и поэтому, выступая с такого рода заявлениями и утверж-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дениями,  люди  оказываются  ещё  сильнее затянутыми в ловушку своих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собственных ограниченных человеческих условий и представлений.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Конфуцианской концепции "оценочного ума",  с помощью которого че-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ловек "постигает истину",  даосы в лице  Чжуан-цзы  противопоставили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тезис о "постоянном уме" ("чан синь"), уподобляемом ими зеркалу: так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же, как и зеркало, "постоянный ум" лишь отражает объекты, но не дает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им ни позитивных,  ни негативных оценок; фиксируя изображения объек-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тов,  он не подвергает анализу сами объекты.  С помощью "постоянного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ума"человек  оказывается  способным  осознать временный характер тех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конкретных форм,  в которых предстают перед ним объекты, и тех конк-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ретных свойств, которые объекты обнаруживают в данный момент: он по-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нимает, что и те, и другие, неизбежно претерпят изменения.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Осознав это, человек перестает связывать свои представления о ми-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ропорядке и об истине с этими конкретными формами  и  свойствами,  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начинает связывать их с вечным процессом перемен. В результате чело-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век приобретает способность адаптации к любым конкретным объектам  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явлениям. Тем самым он познает все объекты и явления, не дезориенти-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рует самого себя.  По представлениям даосов, действуя таким образом,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человек  "позволяет  [своему]  уму следовать за Дао" (с.144).  Или ─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иными словами ─ он "постигает Дао", который порождает все конкретные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объекты  и явления и обусловливает все происходящие с ними перемены,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и тем самым "примиряет" себя с этими объектами и явлениями (с.144).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Даосы призывали людей к "подчинению". Они провозглашали необходи-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мость спокойной адаптации к тому,  что происходит.  Они указывали  в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этой связи: законы неизбежного появления перемен не могут быть поко-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леблены,  и поэтому человек должен просто подчиниться этим  законам.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Осознав неизбежность перемен,  которые предстоит претерпеть объектам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универсума,  и свою неспособность оказать какое-либо влияние на про-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цесс этих перемен,  человек,  как считали даосы,  позволяет событиям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развиваться своим "естественным" путём.  Знание же принципов измене-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ний позволяет человеку, подчеркивали даосские мыслители, "жить хоро-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шо вне зависимости от характера своего века".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Даосы считали, что человек должен прийти к выводу о необходимости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пассивной адаптации ко всем обстоятельствам и к  любой  ситуации.  А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сделав такой вывод,  человек начинает проявлять подлинную терпимость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 отношении всех остальных людей,  с которыми ему приходится сталки-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ваться,  какими  бы  свойствами они не обладали в качестве эфемерных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индивидов,  и легко адаптироваться ко всем внешним  обстоятельствам,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какими  бы удручающими они не оказывались.  Используя свой упоминав-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шийся выше символ "постоянного ума" человека,  даосы характеризовали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такого  рода  образ  действий  и  позицию  как  "полировку  зеркала"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(с.145).  Они считали, что после этой "полировки" человек "достигает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гармонии с естественностью вещей".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Отныне что бы с ним ни случилось,  т.е. какие бы перемены на него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не воздействовали,  он будет рассматривать все как нечто предопреде-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ленное "дао", и воспринимать это с тем же самым послушанием, с каким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он воспринимает распоряжения родителей.  Единственная трудность, ко-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торая может встретиться человеку на этом пути, сопряжена с последней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предопределенной ему переменой ─ смертью,  но и в этой ситуации пра-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вильность указанного пути не может быть подвергнута сомнению. Но за-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то способный воспринять смерть как предопределенное со стороны "Дао"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изменение нынешнего положения человек конечно же окажется тем  более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способен  адаптироваться  к  любой ситуации,  с которой ему придется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столкнуться: он будет знать, что сам он не может изменить естествен-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ный ход событий и придать ему желаемое направление.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Достижение человеком состояния,  в котором он  проявляет  способ-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ность к описанным выше терпимости и адаптации, даосы характеризовали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как "девственную чистоту ума" (с.145).  Но способность к  достижению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этого  состояния,  которое они квалифицировали также как "постижение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внутреннего Дао", даосы тесно связывали с умением человека отказать-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ся  от  присущих  ему  желаний и от использования своего "оценочного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ума" . При этом они считали, что желания у человека перестают возни-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кать  именно  тогда,  когда ему удается подавить в себе деятельность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"оценочного ума".  А "внутреннее Дао" они рассматривали  как  единс-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твенный значимый аспект "син" человека.  Или можно сказать наоборот: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"син" у даосов ─ это "дао", находящееся внутри человеческого индиви-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да.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Даосы подчеркивали, что, с их точки зрения, чем в большей степени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человек оказывается способным "забыть" свой "оценочный ум",  тем ус-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пешнее он продвигается вперед по пути "постижения в себе внутреннего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Дао".  Подавление  же человеком деятельности своего "оценочного ума"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означало для даосов прежде всего отказ от использования качественных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характеристик всех объектов универсума,  включая человека, поскольку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 этом случае акцент,  как считали даосы, делался на различиях между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объектами,  а эти различия квалифицировались даосами как относитель-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ные и эфемерные.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Даосские идеи  о  природе человека включали в себя категорическое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отрицание тезиса о неизбежности существования  социальной  иерархии.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Люди,  которых даосы представляли как "образцовое" воплощение добро-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детелей,  обозначались у них понятиями,  не несшими в себе  никакого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социального оттенка "Небесный человек" ("тянь жэнь"),  "духовный че-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ловек" ("шэнь жэнь"), "подлинный человек" ("чжэнь жэнь"). Вознаграж-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дением  для даосского мудреца,  который "выявляет" в себе свое "дэ",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является его осознанный союз с Единым.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В даосской  мысли были представлены два аспекта названного союза: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интеллектуальный и физический.  Интеллектуальный аспект  сводился  к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осознанию  того,  что все объекты универсума связаны чем-то воедино,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т.е.  что, во-первых, все эти объекты произошли от одного общего ис-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точника,  а во-вторых,  в основе всех претерпеваемых этими объектами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перемен лежит единый управляющий этими  переменами  принцип.  Причем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этот  принцип  продолжает  действовать и после того,  как конкретные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объекты уже прекращают своё существование. Тем самым указанный прин-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цип представляет собой стержень всего универсума.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Физический аспект сводился  к  установлению  даосскими  мудрецами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контактов между тем "ци",  из которого состояли они сами, и тем, ко-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торое заполняло собой весь остальной универсум.  Контакты эти  уста-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навливались даосскими мудрецами путем контроля над собственным дыха-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нием.  У даосов считалось,  что в результате этого контроля "ци", из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которого состоит человек,  "соединялось" с "ци" универсума.  Не сов-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сем,  правда,  ясно,  что именно происходило при названном "соедине-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нии".  Можно  лишь предположить,  что имелось в виду следующее:  и в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универсуме, и в человеке "ци" состоит из начал "инь" и "ян", но если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 универсуме между этими началами царит гармония,  то у человека эта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гармония может оказаться нарушенной; контроль же над дыханием позво-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ляет восстановить эту гармонию и тем самым восстановить и связь меж-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ду "ци" человека и "ци" универсума.  Похоже также, что при этом име-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лось в виду существование какой-то связи между объединением "ци" да-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осского мудреца с "ци" универсума и достижением этим мудрецом состо-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яния  "девственной  чистоты"  собственного ума,  в котором последний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уподоблялся зеркалу: ум человека достигал указанного состояния имен-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но в результате того, что он получал возможность "соединиться" с из-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начальным "ци".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Процесс "моделирования"  человеком  своего поведения по "Дао" или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по "дэ" заключал в себе у даосов два аспекта позитивный  и  негатив-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ный.  При  этом  негативный аспект сводился к понятию "возвращение":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имелось в виду,  что человек должен в течение своей жизни приближать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свое "возвращение" к первоисточнику, которое происходит в момент его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смерти.  Делает же он это путем формирования "пустого ума",  который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аналогичен "пустоте" "Дао".  Считалось,  что в процессе формирования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"пустого ума" происходит "возвращение" человека от состояния  "чело-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веческого  знания",  которое характеризуется склонностью к вынесению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качественных оценок и выделения качественных различий,  к  состоянию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"отсутствия знаний" ("у чжи"),  "отсутствия желаний" ("у юй") и "от-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сутствия интересов" ("у сы").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"Дао", напоминали даосы,  действует не ради достижения каких-либо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целей.  Когда "Дао" даёт жизнь всему сущему,  то акция эта не предс-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тавляет  собой  никакого целенаправленного действия.  И подобно тому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как "Дао" не преследует никаких целей своими действиями в  универсу-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ме,  поведение  человека  тоже не должно преследовать никаких целей.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Деятельность "оценочного ума" человека,  связанная с вынесением  ка-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чественных оценок и установлением качественных различий,  порождает,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подчеркивали даосы,  в поведении человека целенаправленные действия.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Человек  же,  который подражает "Дао",  должен так же,  как и "Дао",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проявлять незаинтересованность и безразличие.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 xml:space="preserve">   Естественным состоянием  человека даосы считали состояние младен-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ца, характеризующееся отсутствием всякой целенаправленной реакции на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воздействие внешних факторов. Достичь же этого состояния человек мо-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жет,  как считали даосы, только с помощью своих собственных усилий ─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всякая  помощь извне не только не способствует достижению этой цели,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но и, наоборот, лишь задерживает естественное развитие всего процес-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r w:rsidRPr="00B73AF7">
        <w:rPr>
          <w:rFonts w:ascii="Courier New" w:hAnsi="Courier New" w:cs="Courier New"/>
          <w:sz w:val="20"/>
          <w:szCs w:val="20"/>
        </w:rPr>
        <w:t>са.</w:t>
      </w:r>
    </w:p>
    <w:p w:rsidR="00B73AF7" w:rsidRPr="00B73AF7" w:rsidRDefault="00B73AF7" w:rsidP="00B73AF7">
      <w:pPr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sectPr w:rsidR="00B73AF7" w:rsidRPr="00B73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3AF7"/>
    <w:rsid w:val="002E1FA8"/>
    <w:rsid w:val="00A07F5A"/>
    <w:rsid w:val="00A71957"/>
    <w:rsid w:val="00B7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1408301-9794-411A-A094-A8F637E0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7801</Words>
  <Characters>44471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Несмотря на то,  что проблема концепций человека в классической  ки-</vt:lpstr>
    </vt:vector>
  </TitlesOfParts>
  <Company>Углеметбанк, г. Челябинск</Company>
  <LinksUpToDate>false</LinksUpToDate>
  <CharactersWithSpaces>52168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Несмотря на то,  что проблема концепций человека в классической  ки-</dc:title>
  <dc:subject/>
  <dc:creator>Губанов</dc:creator>
  <cp:keywords/>
  <dc:description/>
  <cp:lastModifiedBy>admin</cp:lastModifiedBy>
  <cp:revision>2</cp:revision>
  <dcterms:created xsi:type="dcterms:W3CDTF">2014-02-17T18:49:00Z</dcterms:created>
  <dcterms:modified xsi:type="dcterms:W3CDTF">2014-02-17T18:49:00Z</dcterms:modified>
</cp:coreProperties>
</file>