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9A" w:rsidRDefault="002D2A9A">
      <w:pPr>
        <w:ind w:firstLine="851"/>
        <w:jc w:val="center"/>
        <w:rPr>
          <w:rFonts w:ascii="CompactDisk" w:hAnsi="CompactDisk"/>
          <w:sz w:val="28"/>
          <w:lang w:val="ru-RU"/>
        </w:rPr>
      </w:pPr>
      <w:r>
        <w:rPr>
          <w:rFonts w:ascii="CompactDisk" w:hAnsi="CompactDisk"/>
          <w:sz w:val="28"/>
          <w:lang w:val="ru-RU"/>
        </w:rPr>
        <w:t></w:t>
      </w:r>
      <w:r>
        <w:rPr>
          <w:rFonts w:ascii="CompactDisk" w:hAnsi="CompactDisk"/>
          <w:b/>
          <w:sz w:val="32"/>
          <w:lang w:val="ru-RU"/>
        </w:rPr>
        <w:t></w:t>
      </w:r>
      <w:r>
        <w:rPr>
          <w:rFonts w:ascii="CompactDisk" w:hAnsi="CompactDisk"/>
          <w:b/>
          <w:sz w:val="32"/>
          <w:lang w:val="ru-RU"/>
        </w:rPr>
        <w:t></w:t>
      </w:r>
      <w:r>
        <w:rPr>
          <w:rFonts w:ascii="CompactDisk" w:hAnsi="CompactDisk"/>
          <w:b/>
          <w:sz w:val="32"/>
          <w:lang w:val="ru-RU"/>
        </w:rPr>
        <w:t></w:t>
      </w:r>
      <w:r>
        <w:rPr>
          <w:rFonts w:ascii="CompactDisk" w:hAnsi="CompactDisk"/>
          <w:b/>
          <w:sz w:val="32"/>
          <w:lang w:val="ru-RU"/>
        </w:rPr>
        <w:t></w:t>
      </w:r>
      <w:r>
        <w:rPr>
          <w:rFonts w:ascii="CompactDisk" w:hAnsi="CompactDisk"/>
          <w:b/>
          <w:sz w:val="32"/>
          <w:lang w:val="ru-RU"/>
        </w:rPr>
        <w:t></w:t>
      </w:r>
      <w:r>
        <w:rPr>
          <w:rFonts w:ascii="CompactDisk" w:hAnsi="CompactDisk"/>
          <w:b/>
          <w:sz w:val="32"/>
          <w:lang w:val="ru-RU"/>
        </w:rPr>
        <w:t></w:t>
      </w:r>
      <w:r>
        <w:rPr>
          <w:rFonts w:ascii="CompactDisk" w:hAnsi="CompactDisk"/>
          <w:b/>
          <w:sz w:val="32"/>
          <w:lang w:val="ru-RU"/>
        </w:rPr>
        <w:t></w:t>
      </w:r>
      <w:r>
        <w:rPr>
          <w:rFonts w:ascii="CompactDisk" w:hAnsi="CompactDisk"/>
          <w:b/>
          <w:sz w:val="32"/>
          <w:lang w:val="ru-RU"/>
        </w:rPr>
        <w:t></w:t>
      </w:r>
      <w:r>
        <w:rPr>
          <w:rFonts w:ascii="CompactDisk" w:hAnsi="CompactDisk"/>
          <w:b/>
          <w:sz w:val="32"/>
          <w:lang w:val="ru-RU"/>
        </w:rPr>
        <w:t></w:t>
      </w:r>
      <w:r>
        <w:rPr>
          <w:rFonts w:ascii="CompactDisk" w:hAnsi="CompactDisk"/>
          <w:b/>
          <w:sz w:val="32"/>
          <w:lang w:val="ru-RU"/>
        </w:rPr>
        <w:t></w:t>
      </w:r>
      <w:r>
        <w:rPr>
          <w:rFonts w:ascii="CompactDisk" w:hAnsi="CompactDisk"/>
          <w:b/>
          <w:sz w:val="32"/>
          <w:lang w:val="ru-RU"/>
        </w:rPr>
        <w:t></w:t>
      </w:r>
      <w:r>
        <w:rPr>
          <w:rFonts w:ascii="CompactDisk" w:hAnsi="CompactDisk"/>
          <w:b/>
          <w:sz w:val="32"/>
          <w:lang w:val="ru-RU"/>
        </w:rPr>
        <w:t></w:t>
      </w:r>
      <w:r>
        <w:rPr>
          <w:rFonts w:ascii="CompactDisk" w:hAnsi="CompactDisk"/>
          <w:b/>
          <w:sz w:val="32"/>
          <w:lang w:val="ru-RU"/>
        </w:rPr>
        <w:t></w:t>
      </w:r>
      <w:r>
        <w:rPr>
          <w:rFonts w:ascii="CompactDisk" w:hAnsi="CompactDisk"/>
          <w:b/>
          <w:sz w:val="32"/>
          <w:lang w:val="ru-RU"/>
        </w:rPr>
        <w:t></w:t>
      </w:r>
      <w:r>
        <w:rPr>
          <w:rFonts w:ascii="CompactDisk" w:hAnsi="CompactDisk"/>
          <w:b/>
          <w:sz w:val="32"/>
          <w:lang w:val="ru-RU"/>
        </w:rPr>
        <w:t></w:t>
      </w:r>
      <w:r>
        <w:rPr>
          <w:rFonts w:ascii="CompactDisk" w:hAnsi="CompactDisk"/>
          <w:b/>
          <w:sz w:val="32"/>
          <w:lang w:val="ru-RU"/>
        </w:rPr>
        <w:t></w:t>
      </w:r>
      <w:r>
        <w:rPr>
          <w:rFonts w:ascii="CompactDisk" w:hAnsi="CompactDisk"/>
          <w:b/>
          <w:sz w:val="32"/>
          <w:lang w:val="ru-RU"/>
        </w:rPr>
        <w:t></w:t>
      </w:r>
      <w:r>
        <w:rPr>
          <w:rFonts w:ascii="CompactDisk" w:hAnsi="CompactDisk"/>
          <w:b/>
          <w:sz w:val="32"/>
          <w:lang w:val="ru-RU"/>
        </w:rPr>
        <w:t></w:t>
      </w:r>
      <w:r>
        <w:rPr>
          <w:rFonts w:ascii="CompactDisk" w:hAnsi="CompactDisk"/>
          <w:b/>
          <w:sz w:val="32"/>
          <w:lang w:val="ru-RU"/>
        </w:rPr>
        <w:t></w:t>
      </w:r>
      <w:r>
        <w:rPr>
          <w:rFonts w:ascii="CompactDisk" w:hAnsi="CompactDisk"/>
          <w:b/>
          <w:sz w:val="32"/>
          <w:lang w:val="ru-RU"/>
        </w:rPr>
        <w:t></w:t>
      </w:r>
      <w:r>
        <w:rPr>
          <w:rFonts w:ascii="CompactDisk" w:hAnsi="CompactDisk"/>
          <w:b/>
          <w:sz w:val="32"/>
          <w:lang w:val="ru-RU"/>
        </w:rPr>
        <w:t></w:t>
      </w:r>
      <w:r>
        <w:rPr>
          <w:rFonts w:ascii="CompactDisk" w:hAnsi="CompactDisk"/>
          <w:b/>
          <w:sz w:val="32"/>
          <w:lang w:val="ru-RU"/>
        </w:rPr>
        <w:t></w:t>
      </w:r>
      <w:r>
        <w:rPr>
          <w:rFonts w:ascii="CompactDisk" w:hAnsi="CompactDisk"/>
          <w:b/>
          <w:sz w:val="32"/>
          <w:lang w:val="ru-RU"/>
        </w:rPr>
        <w:t></w:t>
      </w:r>
      <w:r>
        <w:rPr>
          <w:rFonts w:ascii="CompactDisk" w:hAnsi="CompactDisk"/>
          <w:b/>
          <w:sz w:val="32"/>
          <w:lang w:val="ru-RU"/>
        </w:rPr>
        <w:t></w:t>
      </w:r>
      <w:r>
        <w:rPr>
          <w:rFonts w:ascii="CompactDisk" w:hAnsi="CompactDisk"/>
          <w:b/>
          <w:sz w:val="32"/>
          <w:lang w:val="ru-RU"/>
        </w:rPr>
        <w:t></w:t>
      </w:r>
      <w:r>
        <w:rPr>
          <w:rFonts w:ascii="CompactDisk" w:hAnsi="CompactDisk"/>
          <w:b/>
          <w:sz w:val="32"/>
          <w:lang w:val="ru-RU"/>
        </w:rPr>
        <w:t></w:t>
      </w:r>
      <w:r>
        <w:rPr>
          <w:rFonts w:ascii="CompactDisk" w:hAnsi="CompactDisk"/>
          <w:b/>
          <w:sz w:val="32"/>
          <w:lang w:val="ru-RU"/>
        </w:rPr>
        <w:t></w:t>
      </w:r>
      <w:r>
        <w:rPr>
          <w:rFonts w:ascii="CompactDisk" w:hAnsi="CompactDisk"/>
          <w:b/>
          <w:sz w:val="32"/>
          <w:lang w:val="ru-RU"/>
        </w:rPr>
        <w:t></w:t>
      </w:r>
      <w:r>
        <w:rPr>
          <w:rFonts w:ascii="CompactDisk" w:hAnsi="CompactDisk"/>
          <w:b/>
          <w:sz w:val="32"/>
          <w:lang w:val="ru-RU"/>
        </w:rPr>
        <w:t></w:t>
      </w:r>
      <w:r>
        <w:rPr>
          <w:rFonts w:ascii="CompactDisk" w:hAnsi="CompactDisk"/>
          <w:b/>
          <w:sz w:val="32"/>
          <w:lang w:val="ru-RU"/>
        </w:rPr>
        <w:t></w:t>
      </w:r>
      <w:r>
        <w:rPr>
          <w:rFonts w:ascii="CompactDisk" w:hAnsi="CompactDisk"/>
          <w:b/>
          <w:sz w:val="32"/>
          <w:lang w:val="ru-RU"/>
        </w:rPr>
        <w:t></w:t>
      </w:r>
      <w:r>
        <w:rPr>
          <w:rFonts w:ascii="CompactDisk" w:hAnsi="CompactDisk"/>
          <w:b/>
          <w:sz w:val="32"/>
          <w:lang w:val="ru-RU"/>
        </w:rPr>
        <w:t></w:t>
      </w:r>
      <w:r>
        <w:rPr>
          <w:rFonts w:ascii="CompactDisk" w:hAnsi="CompactDisk"/>
          <w:b/>
          <w:sz w:val="32"/>
          <w:lang w:val="ru-RU"/>
        </w:rPr>
        <w:t></w:t>
      </w:r>
      <w:r>
        <w:rPr>
          <w:rFonts w:ascii="CompactDisk" w:hAnsi="CompactDisk"/>
          <w:b/>
          <w:sz w:val="32"/>
          <w:lang w:val="ru-RU"/>
        </w:rPr>
        <w:t></w:t>
      </w:r>
      <w:r>
        <w:rPr>
          <w:rFonts w:ascii="CompactDisk" w:hAnsi="CompactDisk"/>
          <w:b/>
          <w:sz w:val="32"/>
          <w:lang w:val="ru-RU"/>
        </w:rPr>
        <w:t></w:t>
      </w:r>
      <w:r>
        <w:rPr>
          <w:rFonts w:ascii="CompactDisk" w:hAnsi="CompactDisk"/>
          <w:sz w:val="32"/>
          <w:lang w:val="ru-RU"/>
        </w:rPr>
        <w:t></w:t>
      </w:r>
      <w:r>
        <w:rPr>
          <w:rFonts w:ascii="CompactDisk" w:hAnsi="CompactDisk"/>
          <w:sz w:val="28"/>
          <w:lang w:val="ru-RU"/>
        </w:rPr>
        <w:t></w:t>
      </w:r>
    </w:p>
    <w:p w:rsidR="002D2A9A" w:rsidRDefault="002D2A9A">
      <w:pPr>
        <w:ind w:firstLine="851"/>
        <w:jc w:val="both"/>
        <w:rPr>
          <w:rFonts w:ascii="CompactDisk" w:hAnsi="CompactDisk"/>
          <w:sz w:val="28"/>
          <w:lang w:val="ru-RU"/>
        </w:rPr>
      </w:pPr>
      <w:r>
        <w:rPr>
          <w:rFonts w:ascii="CompactDisk" w:hAnsi="CompactDisk"/>
          <w:sz w:val="28"/>
          <w:lang w:val="ru-RU"/>
        </w:rPr>
        <w:t></w:t>
      </w:r>
    </w:p>
    <w:p w:rsidR="002D2A9A" w:rsidRDefault="002D2A9A">
      <w:pPr>
        <w:ind w:firstLine="851"/>
        <w:jc w:val="both"/>
        <w:rPr>
          <w:rFonts w:ascii="CompactDisk" w:hAnsi="CompactDisk"/>
          <w:sz w:val="22"/>
          <w:lang w:val="ru-RU"/>
        </w:rPr>
      </w:pPr>
      <w:r>
        <w:rPr>
          <w:sz w:val="22"/>
          <w:lang w:val="ru-RU"/>
        </w:rPr>
        <w:t>Прежде, чем начать рассмотрение непосредственно концепции изучения культуры, мне хотелось бы немного остановиться на самом философе. Обратимся к энциклопедии (“Большая энциклопедия Кирилла и Мефодия”):</w:t>
      </w:r>
    </w:p>
    <w:p w:rsidR="002D2A9A" w:rsidRDefault="002D2A9A">
      <w:pPr>
        <w:ind w:firstLine="851"/>
        <w:jc w:val="both"/>
        <w:rPr>
          <w:rFonts w:ascii="CompactDisk" w:hAnsi="CompactDisk"/>
          <w:sz w:val="22"/>
          <w:lang w:val="ru-RU"/>
        </w:rPr>
      </w:pPr>
    </w:p>
    <w:p w:rsidR="002D2A9A" w:rsidRDefault="002D2A9A">
      <w:pPr>
        <w:ind w:firstLine="851"/>
        <w:jc w:val="both"/>
        <w:rPr>
          <w:rFonts w:ascii="Thames Cyr" w:hAnsi="Thames Cyr"/>
          <w:sz w:val="22"/>
          <w:lang w:val="ru-RU"/>
        </w:rPr>
      </w:pPr>
      <w:r>
        <w:rPr>
          <w:rFonts w:ascii="Thames Cyr" w:hAnsi="Thames Cyr"/>
          <w:lang w:val="ru-RU"/>
        </w:rPr>
        <w:t>НИЦШЕ (Nietzsche) Фридрих (1844-1900), немецкий философ, представитель  философии жизни. Профессор классической филологии Базельского университета.  Творческая деятельность Ницше оборвалась в связи с душевной болезнью. В сочинениях, написанных в жанре философско-художественной прозы, выступал с анархической критикой культуры. В мифе о "сверхчеловеке" индивидуалистический культ сильной личности ("Так говорил Заратустра", "Воля к власти") сочетался у Ницше с романтич. идеалом "человека будущего".</w:t>
      </w:r>
    </w:p>
    <w:p w:rsidR="002D2A9A" w:rsidRDefault="002D2A9A">
      <w:pPr>
        <w:ind w:firstLine="851"/>
        <w:jc w:val="both"/>
        <w:rPr>
          <w:rFonts w:ascii="CompactDisk" w:hAnsi="CompactDisk"/>
          <w:lang w:val="ru-RU"/>
        </w:rPr>
      </w:pP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Из этой краткой выдержки трудно представить себе философа, а тем более человека. Однако то, что мы, столетие спустя читаем его работы, мыслим и спорим над ними, несомненно, говорит о незаурядности этого человека. Душевная болезнь, к сожалению, приблизила его смерть, но, по моему мнению, также усилила его индивидуальность. Наверное, Ницше немало задумывался о таком понятии, как культура, если его отношение к ней упомянуто в энциклопедической статье.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Сейчас я приведу цитату самого мыслителя о том времени, в котором он жил. Разве не напоминает она нам, жителям другого века о современности?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“Воды религии отливают и оставляют за собою болота или топи; нации снова разделяются, враждуют между собой и жаждут растерзать друг друга. Науки раздробляют и подтачивают всякую твердую веру; образованные классы и государства захвачены потоком грандиозного и презренного денежного хозяйства. Никогда мир не был в такой степени миром, никогда он не был беднее любовью и благостью”.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Так в те времена философ смотрел на культуру. Видя мир во всеобщей спешке и возрастающей быстроте, в прекращении созерцательности и уничтожении простоты, он воспринимал это как симптомы полного истребления и искоренения культуры. По его мнению, даже культурный человек и тот превратился в величайшего врага культуры в своем слепом отрицании общей болезни и препятствии врачам. Мир во власти грубых и злых сил - " эгоизма приобретателей и военной тирании”.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Характеризуя современность как эпоху атомов и атомистического хаоса, Ницше был уверен в необходимости атомистической революции. И здесь он рассматривал мельчайшие, неделимые частицы человеческого общества, то есть человеческий образ с трех известных концепций: как человека Руссо, человека Гете и человека Шопенгауэра. Из них первый образ самый зажигательный, и ему обеспечено широчайшее влияние; второй создан лишь для немногих, именно для созерцательных натур и непонятен для массы. Третий, и наиболее близкий Ницше, ищет в качестве зрителей, самых деятельных людей, ибо лишь таковые в состоянии без вреда взирать на него; созерцательных же он ослабляет, а толпу пугает. По мнению Ницше, этот третий образ и следует взять за основу в деле спасения мира.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Мы должны научиться добровольно обрекать себя на страдание - страдание правдивости - как выражался Ницше, ибо “быстрейшее животное, которое доведет вас до совершенства, и есть страдание”. Счастья нет, есть только героический жизненный путь. Став “порядком злым” и правдивым, сильным в самозабвении во имя своей веры человек совершает этот жизненный путь. Но тут, быть может, ему уготовано разочарование, нечто невыразимое, по сравнению с которым счастье и истина лишь очертания. ”Никогда человек не найдет того, чего он ищет”.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Мыслями о человеке Ницше  вводит нас в понимание культуры. Ибо культура, по его мнению, есть “дитя самопознания каждого отдельного человека и его неудовлетворенности самим собой”. Первое посвящение в культуру наступает в момент признания величия какого-нибудь человека и отдания ему своего сердца. Вторая ступень посвящения - переход от внутренних переживаний к оценке внешнего мира: его осознанию и непременному действию - борьбы за культуру. Здесь, однако, следует быть осторожным, ибо существует род “эксплуатируемой и взятой в услужение культуры”. Те силы, которые активнее всего поддерживают культуру, питают при этом задние мысли.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Это, прежде всего, эгоизм приобретателей, которые видят в ней цель и меру. Во-вторых, эгоизм государства, подчиняющего культуру в помощь существующему порядку. В-третьих, лицемеры, использующие внешний лоск для прикрытия скудного и безобразного содержания жизни. В-четвертых, эгоизм науки, разумеющий под культурой содействие науке в деле познания мира в стороне от страдающего человека.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>“Сколь усердно все четыре совместно размышляют над тем, как им помочь себе при посредстве культуры, столь же вялы и бездумны они, когда не затронут их интерес”.</w:t>
      </w:r>
    </w:p>
    <w:p w:rsidR="002D2A9A" w:rsidRDefault="002D2A9A">
      <w:pPr>
        <w:ind w:firstLine="851"/>
        <w:jc w:val="both"/>
        <w:rPr>
          <w:sz w:val="22"/>
          <w:lang w:val="ru-RU"/>
        </w:rPr>
      </w:pPr>
    </w:p>
    <w:p w:rsidR="002D2A9A" w:rsidRDefault="002D2A9A">
      <w:pPr>
        <w:ind w:firstLine="851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Таково мое понимание концепции изучения культуры Фридриха Ницше с использованием  цитат самого автора. </w:t>
      </w:r>
    </w:p>
    <w:p w:rsidR="002D2A9A" w:rsidRDefault="002D2A9A">
      <w:pPr>
        <w:ind w:firstLine="851"/>
        <w:jc w:val="both"/>
        <w:rPr>
          <w:sz w:val="22"/>
          <w:lang w:val="ru-RU"/>
        </w:rPr>
      </w:pPr>
    </w:p>
    <w:p w:rsidR="002D2A9A" w:rsidRDefault="002D2A9A">
      <w:pPr>
        <w:ind w:firstLine="851"/>
        <w:jc w:val="both"/>
        <w:rPr>
          <w:lang w:val="ru-RU"/>
        </w:rPr>
      </w:pPr>
    </w:p>
    <w:p w:rsidR="002D2A9A" w:rsidRDefault="002D2A9A">
      <w:pPr>
        <w:ind w:firstLine="851"/>
        <w:jc w:val="both"/>
        <w:rPr>
          <w:rFonts w:ascii="CompactDisk" w:hAnsi="CompactDisk"/>
          <w:sz w:val="28"/>
          <w:lang w:val="ru-RU"/>
        </w:rPr>
      </w:pPr>
      <w:r>
        <w:rPr>
          <w:rFonts w:ascii="CompactDisk" w:hAnsi="CompactDisk"/>
          <w:sz w:val="28"/>
          <w:lang w:val="ru-RU"/>
        </w:rPr>
        <w:t></w:t>
      </w:r>
      <w:r>
        <w:rPr>
          <w:rFonts w:ascii="CompactDisk" w:hAnsi="CompactDisk"/>
          <w:sz w:val="28"/>
          <w:lang w:val="ru-RU"/>
        </w:rPr>
        <w:t></w:t>
      </w:r>
      <w:r>
        <w:rPr>
          <w:rFonts w:ascii="CompactDisk" w:hAnsi="CompactDisk"/>
          <w:sz w:val="28"/>
          <w:lang w:val="ru-RU"/>
        </w:rPr>
        <w:t></w:t>
      </w:r>
      <w:r>
        <w:rPr>
          <w:rFonts w:ascii="CompactDisk" w:hAnsi="CompactDisk"/>
          <w:sz w:val="28"/>
          <w:lang w:val="ru-RU"/>
        </w:rPr>
        <w:t></w:t>
      </w:r>
      <w:r>
        <w:rPr>
          <w:rFonts w:ascii="CompactDisk" w:hAnsi="CompactDisk"/>
          <w:sz w:val="28"/>
          <w:lang w:val="ru-RU"/>
        </w:rPr>
        <w:t></w:t>
      </w:r>
      <w:r>
        <w:rPr>
          <w:rFonts w:ascii="CompactDisk" w:hAnsi="CompactDisk"/>
          <w:sz w:val="28"/>
          <w:lang w:val="ru-RU"/>
        </w:rPr>
        <w:t></w:t>
      </w:r>
      <w:r>
        <w:rPr>
          <w:rFonts w:ascii="CompactDisk" w:hAnsi="CompactDisk"/>
          <w:sz w:val="28"/>
          <w:lang w:val="ru-RU"/>
        </w:rPr>
        <w:t></w:t>
      </w:r>
      <w:r>
        <w:rPr>
          <w:rFonts w:ascii="CompactDisk" w:hAnsi="CompactDisk"/>
          <w:sz w:val="28"/>
          <w:lang w:val="ru-RU"/>
        </w:rPr>
        <w:t></w:t>
      </w:r>
      <w:r>
        <w:rPr>
          <w:rFonts w:ascii="CompactDisk" w:hAnsi="CompactDisk"/>
          <w:sz w:val="28"/>
          <w:lang w:val="ru-RU"/>
        </w:rPr>
        <w:t></w:t>
      </w:r>
      <w:r>
        <w:rPr>
          <w:rFonts w:ascii="CompactDisk" w:hAnsi="CompactDisk"/>
          <w:sz w:val="28"/>
          <w:lang w:val="ru-RU"/>
        </w:rPr>
        <w:t></w:t>
      </w:r>
      <w:r>
        <w:rPr>
          <w:rFonts w:ascii="CompactDisk" w:hAnsi="CompactDisk"/>
          <w:sz w:val="28"/>
          <w:lang w:val="ru-RU"/>
        </w:rPr>
        <w:t></w:t>
      </w:r>
      <w:r>
        <w:rPr>
          <w:rFonts w:ascii="CompactDisk" w:hAnsi="CompactDisk"/>
          <w:sz w:val="28"/>
          <w:lang w:val="ru-RU"/>
        </w:rPr>
        <w:t></w:t>
      </w:r>
      <w:r>
        <w:rPr>
          <w:rFonts w:ascii="CompactDisk" w:hAnsi="CompactDisk"/>
          <w:sz w:val="28"/>
          <w:lang w:val="ru-RU"/>
        </w:rPr>
        <w:t></w:t>
      </w:r>
      <w:r>
        <w:rPr>
          <w:rFonts w:ascii="CompactDisk" w:hAnsi="CompactDisk"/>
          <w:sz w:val="28"/>
          <w:lang w:val="ru-RU"/>
        </w:rPr>
        <w:t></w:t>
      </w:r>
      <w:r>
        <w:rPr>
          <w:rFonts w:ascii="CompactDisk" w:hAnsi="CompactDisk"/>
          <w:sz w:val="28"/>
          <w:lang w:val="ru-RU"/>
        </w:rPr>
        <w:t></w:t>
      </w:r>
      <w:r>
        <w:rPr>
          <w:rFonts w:ascii="CompactDisk" w:hAnsi="CompactDisk"/>
          <w:sz w:val="28"/>
          <w:lang w:val="ru-RU"/>
        </w:rPr>
        <w:t></w:t>
      </w:r>
      <w:r>
        <w:rPr>
          <w:rFonts w:ascii="CompactDisk" w:hAnsi="CompactDisk"/>
          <w:sz w:val="28"/>
          <w:lang w:val="ru-RU"/>
        </w:rPr>
        <w:t></w:t>
      </w:r>
      <w:r>
        <w:rPr>
          <w:rFonts w:ascii="CompactDisk" w:hAnsi="CompactDisk"/>
          <w:sz w:val="28"/>
          <w:lang w:val="ru-RU"/>
        </w:rPr>
        <w:t></w:t>
      </w:r>
      <w:r>
        <w:rPr>
          <w:rFonts w:ascii="CompactDisk" w:hAnsi="CompactDisk"/>
          <w:sz w:val="28"/>
          <w:lang w:val="ru-RU"/>
        </w:rPr>
        <w:t></w:t>
      </w:r>
      <w:r>
        <w:rPr>
          <w:rFonts w:ascii="CompactDisk" w:hAnsi="CompactDisk"/>
          <w:sz w:val="28"/>
          <w:lang w:val="ru-RU"/>
        </w:rPr>
        <w:t></w:t>
      </w:r>
      <w:r>
        <w:rPr>
          <w:rFonts w:ascii="CompactDisk" w:hAnsi="CompactDisk"/>
          <w:sz w:val="28"/>
          <w:lang w:val="ru-RU"/>
        </w:rPr>
        <w:t></w:t>
      </w:r>
      <w:r>
        <w:rPr>
          <w:rFonts w:ascii="CompactDisk" w:hAnsi="CompactDisk"/>
          <w:sz w:val="28"/>
          <w:lang w:val="ru-RU"/>
        </w:rPr>
        <w:t></w:t>
      </w:r>
      <w:r>
        <w:rPr>
          <w:rFonts w:ascii="CompactDisk" w:hAnsi="CompactDisk"/>
          <w:sz w:val="28"/>
          <w:lang w:val="ru-RU"/>
        </w:rPr>
        <w:t></w:t>
      </w:r>
      <w:r>
        <w:rPr>
          <w:rFonts w:ascii="CompactDisk" w:hAnsi="CompactDisk"/>
          <w:sz w:val="28"/>
          <w:lang w:val="ru-RU"/>
        </w:rPr>
        <w:t></w:t>
      </w:r>
    </w:p>
    <w:p w:rsidR="002D2A9A" w:rsidRDefault="002D2A9A">
      <w:pPr>
        <w:ind w:firstLine="851"/>
        <w:jc w:val="both"/>
        <w:rPr>
          <w:rFonts w:ascii="CompactDisk" w:hAnsi="CompactDisk"/>
          <w:sz w:val="24"/>
          <w:lang w:val="ru-RU"/>
        </w:rPr>
      </w:pPr>
    </w:p>
    <w:p w:rsidR="002D2A9A" w:rsidRDefault="002D2A9A" w:rsidP="008E3B67">
      <w:pPr>
        <w:numPr>
          <w:ilvl w:val="0"/>
          <w:numId w:val="1"/>
        </w:numPr>
        <w:jc w:val="both"/>
        <w:rPr>
          <w:rFonts w:ascii="CompactDisk" w:hAnsi="CompactDisk"/>
          <w:sz w:val="22"/>
          <w:lang w:val="ru-RU"/>
        </w:rPr>
      </w:pPr>
      <w:r>
        <w:rPr>
          <w:sz w:val="22"/>
          <w:lang w:val="ru-RU"/>
        </w:rPr>
        <w:t xml:space="preserve"> </w:t>
      </w:r>
      <w:r>
        <w:rPr>
          <w:rFonts w:ascii="CompactDisk" w:hAnsi="CompactDisk"/>
          <w:sz w:val="22"/>
          <w:lang w:val="ru-RU"/>
        </w:rPr>
        <w:t></w:t>
      </w:r>
      <w:r>
        <w:rPr>
          <w:rFonts w:ascii="CompactDisk" w:hAnsi="CompactDisk"/>
          <w:sz w:val="22"/>
          <w:lang w:val="ru-RU"/>
        </w:rPr>
        <w:t></w:t>
      </w:r>
      <w:r>
        <w:rPr>
          <w:rFonts w:ascii="CompactDisk" w:hAnsi="CompactDisk"/>
          <w:sz w:val="22"/>
          <w:lang w:val="ru-RU"/>
        </w:rPr>
        <w:t></w:t>
      </w:r>
      <w:r>
        <w:rPr>
          <w:rFonts w:ascii="CompactDisk" w:hAnsi="CompactDisk"/>
          <w:sz w:val="22"/>
          <w:lang w:val="ru-RU"/>
        </w:rPr>
        <w:t></w:t>
      </w:r>
      <w:r>
        <w:rPr>
          <w:rFonts w:ascii="CompactDisk" w:hAnsi="CompactDisk"/>
          <w:sz w:val="22"/>
          <w:lang w:val="ru-RU"/>
        </w:rPr>
        <w:t></w:t>
      </w:r>
      <w:r>
        <w:rPr>
          <w:rFonts w:ascii="CompactDisk" w:hAnsi="CompactDisk"/>
          <w:sz w:val="22"/>
          <w:lang w:val="ru-RU"/>
        </w:rPr>
        <w:t></w:t>
      </w:r>
      <w:r>
        <w:rPr>
          <w:rFonts w:ascii="CompactDisk" w:hAnsi="CompactDisk"/>
          <w:sz w:val="22"/>
          <w:lang w:val="ru-RU"/>
        </w:rPr>
        <w:t>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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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</w:t>
      </w:r>
      <w:r>
        <w:rPr>
          <w:rFonts w:ascii="CompactDisk" w:hAnsi="CompactDisk"/>
          <w:sz w:val="22"/>
          <w:lang w:val="ru-RU"/>
        </w:rPr>
        <w:t></w:t>
      </w:r>
      <w:r>
        <w:rPr>
          <w:rFonts w:ascii="CompactDisk" w:hAnsi="CompactDisk"/>
          <w:sz w:val="22"/>
          <w:lang w:val="ru-RU"/>
        </w:rPr>
        <w:t></w:t>
      </w:r>
      <w:r>
        <w:rPr>
          <w:rFonts w:ascii="CompactDisk" w:hAnsi="CompactDisk"/>
          <w:sz w:val="22"/>
          <w:lang w:val="ru-RU"/>
        </w:rPr>
        <w:t>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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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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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</w:t>
      </w:r>
      <w:r>
        <w:rPr>
          <w:rFonts w:ascii="CompactDisk" w:hAnsi="CompactDisk"/>
          <w:sz w:val="22"/>
          <w:lang w:val="ru-RU"/>
        </w:rPr>
        <w:t></w:t>
      </w:r>
      <w:r>
        <w:rPr>
          <w:rFonts w:ascii="CompactDisk" w:hAnsi="CompactDisk"/>
          <w:sz w:val="22"/>
          <w:lang w:val="ru-RU"/>
        </w:rPr>
        <w:t>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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</w:t>
      </w:r>
      <w:r>
        <w:rPr>
          <w:rFonts w:ascii="CompactDisk" w:hAnsi="CompactDisk"/>
          <w:sz w:val="22"/>
          <w:lang w:val="ru-RU"/>
        </w:rPr>
        <w:t></w:t>
      </w:r>
      <w:r>
        <w:rPr>
          <w:rFonts w:ascii="CompactDisk" w:hAnsi="CompactDisk"/>
          <w:sz w:val="22"/>
          <w:lang w:val="ru-RU"/>
        </w:rPr>
        <w:t>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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</w:t>
      </w:r>
      <w:r>
        <w:rPr>
          <w:rFonts w:ascii="CompactDisk" w:hAnsi="CompactDisk"/>
          <w:sz w:val="22"/>
          <w:lang w:val="ru-RU"/>
        </w:rPr>
        <w:t></w:t>
      </w:r>
      <w:r>
        <w:rPr>
          <w:rFonts w:ascii="CompactDisk" w:hAnsi="CompactDisk"/>
          <w:sz w:val="22"/>
          <w:lang w:val="ru-RU"/>
        </w:rPr>
        <w:t></w:t>
      </w:r>
      <w:r>
        <w:rPr>
          <w:rFonts w:ascii="CompactDisk" w:hAnsi="CompactDisk"/>
          <w:sz w:val="22"/>
          <w:lang w:val="ru-RU"/>
        </w:rPr>
        <w:t>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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en-US"/>
        </w:rPr>
        <w:t></w:t>
      </w:r>
      <w:r>
        <w:rPr>
          <w:rFonts w:ascii="CompactDisk" w:hAnsi="CompactDisk"/>
          <w:sz w:val="22"/>
          <w:lang w:val="en-US"/>
        </w:rPr>
        <w:t></w:t>
      </w:r>
      <w:r>
        <w:rPr>
          <w:rFonts w:ascii="CompactDisk" w:hAnsi="CompactDisk"/>
          <w:sz w:val="22"/>
          <w:lang w:val="ru-RU"/>
        </w:rPr>
        <w:t></w:t>
      </w:r>
    </w:p>
    <w:p w:rsidR="002D2A9A" w:rsidRDefault="002D2A9A" w:rsidP="008E3B67">
      <w:pPr>
        <w:numPr>
          <w:ilvl w:val="0"/>
          <w:numId w:val="1"/>
        </w:numPr>
        <w:jc w:val="both"/>
        <w:rPr>
          <w:rFonts w:ascii="CompactDisk" w:hAnsi="CompactDisk"/>
          <w:sz w:val="22"/>
          <w:lang w:val="ru-RU"/>
        </w:rPr>
      </w:pPr>
      <w:r>
        <w:rPr>
          <w:rFonts w:ascii="CompactDisk" w:hAnsi="CompactDisk"/>
          <w:sz w:val="22"/>
          <w:lang w:val="ru-RU"/>
        </w:rPr>
        <w:t>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</w:t>
      </w:r>
      <w:r>
        <w:rPr>
          <w:rFonts w:ascii="CompactDisk" w:hAnsi="CompactDisk"/>
          <w:sz w:val="22"/>
          <w:lang w:val="ru-RU"/>
        </w:rPr>
        <w:t>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</w:t>
      </w:r>
      <w:r>
        <w:rPr>
          <w:rFonts w:ascii="CompactDisk" w:hAnsi="CompactDisk"/>
          <w:sz w:val="22"/>
          <w:lang w:val="ru-RU"/>
        </w:rPr>
        <w:t>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</w:t>
      </w:r>
      <w:r>
        <w:rPr>
          <w:rFonts w:ascii="CompactDisk" w:hAnsi="CompactDisk"/>
          <w:sz w:val="22"/>
          <w:lang w:val="ru-RU"/>
        </w:rPr>
        <w:t></w:t>
      </w:r>
      <w:r>
        <w:rPr>
          <w:rFonts w:ascii="CompactDisk" w:hAnsi="CompactDisk"/>
          <w:sz w:val="22"/>
          <w:lang w:val="ru-RU"/>
        </w:rPr>
        <w:t></w:t>
      </w:r>
      <w:r>
        <w:rPr>
          <w:rFonts w:ascii="CompactDisk" w:hAnsi="CompactDisk"/>
          <w:sz w:val="22"/>
          <w:lang w:val="ru-RU"/>
        </w:rPr>
        <w:t></w:t>
      </w:r>
      <w:r>
        <w:rPr>
          <w:rFonts w:ascii="CompactDisk" w:hAnsi="CompactDisk"/>
          <w:sz w:val="22"/>
          <w:lang w:val="ru-RU"/>
        </w:rPr>
        <w:t>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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</w:t>
      </w:r>
      <w:r>
        <w:rPr>
          <w:rFonts w:ascii="CompactDisk" w:hAnsi="CompactDisk"/>
          <w:sz w:val="22"/>
          <w:lang w:val="ru-RU"/>
        </w:rPr>
        <w:t></w:t>
      </w:r>
      <w:r>
        <w:rPr>
          <w:rFonts w:ascii="CompactDisk" w:hAnsi="CompactDisk"/>
          <w:sz w:val="22"/>
          <w:lang w:val="ru-RU"/>
        </w:rPr>
        <w:t>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</w:t>
      </w:r>
      <w:r>
        <w:rPr>
          <w:rFonts w:ascii="CompactDisk" w:hAnsi="CompactDisk"/>
          <w:sz w:val="22"/>
          <w:lang w:val="ru-RU"/>
        </w:rPr>
        <w:t>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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</w:t>
      </w:r>
      <w:r>
        <w:rPr>
          <w:rFonts w:ascii="CompactDisk" w:hAnsi="CompactDisk"/>
          <w:sz w:val="22"/>
          <w:lang w:val="ru-RU"/>
        </w:rPr>
        <w:t>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</w:t>
      </w:r>
      <w:r>
        <w:rPr>
          <w:rFonts w:ascii="CompactDisk" w:hAnsi="CompactDisk"/>
          <w:sz w:val="22"/>
          <w:lang w:val="ru-RU"/>
        </w:rPr>
        <w:t></w:t>
      </w:r>
      <w:r>
        <w:rPr>
          <w:rFonts w:ascii="CompactDisk" w:hAnsi="CompactDisk"/>
          <w:sz w:val="22"/>
          <w:lang w:val="ru-RU"/>
        </w:rPr>
        <w:t>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</w:t>
      </w:r>
      <w:r>
        <w:rPr>
          <w:rFonts w:ascii="CompactDisk" w:hAnsi="CompactDisk"/>
          <w:sz w:val="22"/>
          <w:lang w:val="ru-RU"/>
        </w:rPr>
        <w:t></w:t>
      </w:r>
      <w:r>
        <w:rPr>
          <w:rFonts w:ascii="CompactDisk" w:hAnsi="CompactDisk"/>
          <w:sz w:val="22"/>
          <w:lang w:val="ru-RU"/>
        </w:rPr>
        <w:t></w:t>
      </w:r>
      <w:r>
        <w:rPr>
          <w:rFonts w:ascii="CompactDisk" w:hAnsi="CompactDisk"/>
          <w:sz w:val="22"/>
          <w:lang w:val="ru-RU"/>
        </w:rPr>
        <w:t></w:t>
      </w:r>
      <w:r>
        <w:rPr>
          <w:rFonts w:ascii="CompactDisk" w:hAnsi="CompactDisk"/>
          <w:sz w:val="22"/>
          <w:lang w:val="ru-RU"/>
        </w:rPr>
        <w:t>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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</w:t>
      </w:r>
      <w:r>
        <w:rPr>
          <w:rFonts w:ascii="CompactDisk" w:hAnsi="CompactDisk"/>
          <w:sz w:val="22"/>
          <w:lang w:val="ru-RU"/>
        </w:rPr>
        <w:t></w:t>
      </w:r>
      <w:r>
        <w:rPr>
          <w:rFonts w:ascii="CompactDisk" w:hAnsi="CompactDisk"/>
          <w:sz w:val="22"/>
          <w:lang w:val="ru-RU"/>
        </w:rPr>
        <w:t></w:t>
      </w:r>
      <w:r>
        <w:rPr>
          <w:rFonts w:ascii="CompactDisk" w:hAnsi="CompactDisk"/>
          <w:sz w:val="22"/>
          <w:lang w:val="ru-RU"/>
        </w:rPr>
        <w:t></w:t>
      </w:r>
      <w:r>
        <w:rPr>
          <w:rFonts w:ascii="CompactDisk" w:hAnsi="CompactDisk"/>
          <w:sz w:val="22"/>
          <w:lang w:val="ru-RU"/>
        </w:rPr>
        <w:t></w:t>
      </w:r>
      <w:r>
        <w:rPr>
          <w:rFonts w:ascii="CompactDisk" w:hAnsi="CompactDisk"/>
          <w:sz w:val="22"/>
          <w:lang w:val="ru-RU"/>
        </w:rPr>
        <w:t></w:t>
      </w:r>
      <w:r>
        <w:rPr>
          <w:rFonts w:ascii="CompactDisk" w:hAnsi="CompactDisk"/>
          <w:sz w:val="22"/>
          <w:lang w:val="ru-RU"/>
        </w:rPr>
        <w:t></w:t>
      </w:r>
      <w:r>
        <w:rPr>
          <w:rFonts w:ascii="CompactDisk" w:hAnsi="CompactDisk"/>
          <w:sz w:val="22"/>
          <w:lang w:val="ru-RU"/>
        </w:rPr>
        <w:t></w:t>
      </w:r>
      <w:r>
        <w:rPr>
          <w:rFonts w:ascii="CompactDisk" w:hAnsi="CompactDisk"/>
          <w:sz w:val="22"/>
          <w:lang w:val="ru-RU"/>
        </w:rPr>
        <w:t></w:t>
      </w:r>
      <w:r>
        <w:rPr>
          <w:rFonts w:ascii="CompactDisk" w:hAnsi="CompactDisk"/>
          <w:sz w:val="22"/>
          <w:lang w:val="ru-RU"/>
        </w:rPr>
        <w:t></w:t>
      </w:r>
      <w:r>
        <w:rPr>
          <w:rFonts w:ascii="CompactDisk" w:hAnsi="CompactDisk"/>
          <w:sz w:val="22"/>
          <w:lang w:val="ru-RU"/>
        </w:rPr>
        <w:t></w:t>
      </w:r>
    </w:p>
    <w:p w:rsidR="002D2A9A" w:rsidRDefault="002D2A9A">
      <w:pPr>
        <w:jc w:val="both"/>
        <w:rPr>
          <w:rFonts w:ascii="CompactDisk" w:hAnsi="CompactDisk"/>
          <w:sz w:val="22"/>
          <w:lang w:val="ru-RU"/>
        </w:rPr>
      </w:pPr>
    </w:p>
    <w:p w:rsidR="002D2A9A" w:rsidRDefault="002D2A9A">
      <w:pPr>
        <w:ind w:firstLine="851"/>
        <w:jc w:val="both"/>
        <w:rPr>
          <w:lang w:val="ru-RU"/>
        </w:rPr>
      </w:pPr>
    </w:p>
    <w:p w:rsidR="002D2A9A" w:rsidRDefault="002D2A9A">
      <w:pPr>
        <w:ind w:firstLine="851"/>
        <w:jc w:val="both"/>
        <w:rPr>
          <w:lang w:val="ru-RU"/>
        </w:rPr>
      </w:pPr>
    </w:p>
    <w:p w:rsidR="002D2A9A" w:rsidRDefault="002D2A9A">
      <w:pPr>
        <w:ind w:firstLine="851"/>
        <w:jc w:val="both"/>
        <w:rPr>
          <w:lang w:val="ru-RU"/>
        </w:rPr>
      </w:pPr>
    </w:p>
    <w:p w:rsidR="002D2A9A" w:rsidRDefault="002D2A9A">
      <w:pPr>
        <w:ind w:left="5529" w:hanging="4678"/>
        <w:jc w:val="both"/>
        <w:rPr>
          <w:sz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>
        <w:rPr>
          <w:sz w:val="22"/>
          <w:lang w:val="ru-RU"/>
        </w:rPr>
        <w:t xml:space="preserve">Работу выполнила: </w:t>
      </w:r>
    </w:p>
    <w:p w:rsidR="002D2A9A" w:rsidRDefault="002D2A9A">
      <w:pPr>
        <w:ind w:left="5529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студентка 3 курса Географ. Ф-та отд. “Менеджмент в соц. Сфере” </w:t>
      </w:r>
    </w:p>
    <w:p w:rsidR="002D2A9A" w:rsidRDefault="002D2A9A">
      <w:pPr>
        <w:ind w:left="5529"/>
        <w:jc w:val="both"/>
        <w:rPr>
          <w:sz w:val="22"/>
          <w:lang w:val="ru-RU"/>
        </w:rPr>
      </w:pPr>
    </w:p>
    <w:p w:rsidR="002D2A9A" w:rsidRDefault="002D2A9A">
      <w:pPr>
        <w:ind w:left="5529"/>
        <w:jc w:val="both"/>
      </w:pPr>
      <w:r>
        <w:rPr>
          <w:sz w:val="22"/>
          <w:lang w:val="ru-RU"/>
        </w:rPr>
        <w:t xml:space="preserve">Туник Мария. </w:t>
      </w:r>
      <w:bookmarkStart w:id="0" w:name="_GoBack"/>
      <w:bookmarkEnd w:id="0"/>
    </w:p>
    <w:sectPr w:rsidR="002D2A9A">
      <w:pgSz w:w="12242" w:h="15842" w:code="1"/>
      <w:pgMar w:top="1440" w:right="1797" w:bottom="1440" w:left="1797" w:header="720" w:footer="720" w:gutter="0"/>
      <w:cols w:space="720"/>
      <w:vAlign w:val="both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pactDisk">
    <w:charset w:val="02"/>
    <w:family w:val="auto"/>
    <w:pitch w:val="variable"/>
  </w:font>
  <w:font w:name="Thames Cyr"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204D44"/>
    <w:lvl w:ilvl="0">
      <w:numFmt w:val="bullet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2ED"/>
    <w:rsid w:val="001D42ED"/>
    <w:rsid w:val="002D2A9A"/>
    <w:rsid w:val="008E3B67"/>
    <w:rsid w:val="00E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A2B9-6617-48A5-85A3-31561E1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admin</cp:lastModifiedBy>
  <cp:revision>2</cp:revision>
  <cp:lastPrinted>1899-12-31T22:00:00Z</cp:lastPrinted>
  <dcterms:created xsi:type="dcterms:W3CDTF">2014-02-09T22:43:00Z</dcterms:created>
  <dcterms:modified xsi:type="dcterms:W3CDTF">2014-02-09T22:43:00Z</dcterms:modified>
</cp:coreProperties>
</file>