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9B" w:rsidRDefault="0099159B" w:rsidP="004A6115">
      <w:pPr>
        <w:spacing w:line="360" w:lineRule="auto"/>
        <w:jc w:val="both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97025">
        <w:rPr>
          <w:sz w:val="28"/>
          <w:szCs w:val="28"/>
        </w:rPr>
        <w:t>МИНИ</w:t>
      </w:r>
      <w:r w:rsidRPr="004A6115">
        <w:rPr>
          <w:sz w:val="28"/>
          <w:szCs w:val="28"/>
        </w:rPr>
        <w:t xml:space="preserve">СТЕРСТВО ОБРАЗОВАНИЯ И НАУКИ  РФ  </w:t>
      </w: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 w:rsidRPr="004A6115">
        <w:rPr>
          <w:sz w:val="28"/>
          <w:szCs w:val="28"/>
        </w:rPr>
        <w:t xml:space="preserve">                                        ФЕДЕРАЛЬНОЕ  АГЕНСТВО  ПО  ОБРАЗОВАНИЮ</w:t>
      </w: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 w:rsidRPr="004A6115">
        <w:rPr>
          <w:sz w:val="28"/>
          <w:szCs w:val="28"/>
        </w:rPr>
        <w:t xml:space="preserve">                           </w:t>
      </w: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 w:rsidRPr="004A6115">
        <w:rPr>
          <w:sz w:val="28"/>
          <w:szCs w:val="28"/>
        </w:rPr>
        <w:t xml:space="preserve">                               Государственное  образовательное учреждение высшего   </w:t>
      </w: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 w:rsidRPr="004A6115">
        <w:rPr>
          <w:sz w:val="28"/>
          <w:szCs w:val="28"/>
        </w:rPr>
        <w:t xml:space="preserve">                                и профессионального образования</w:t>
      </w:r>
    </w:p>
    <w:p w:rsidR="004A6115" w:rsidRPr="004A6115" w:rsidRDefault="004A6115" w:rsidP="004A6115">
      <w:pPr>
        <w:spacing w:line="360" w:lineRule="auto"/>
        <w:jc w:val="both"/>
        <w:rPr>
          <w:b/>
          <w:sz w:val="28"/>
          <w:szCs w:val="28"/>
        </w:rPr>
      </w:pPr>
      <w:r w:rsidRPr="004A6115">
        <w:rPr>
          <w:sz w:val="28"/>
          <w:szCs w:val="28"/>
        </w:rPr>
        <w:t xml:space="preserve">                                         </w:t>
      </w:r>
      <w:r w:rsidRPr="004A6115">
        <w:rPr>
          <w:b/>
          <w:sz w:val="28"/>
          <w:szCs w:val="28"/>
        </w:rPr>
        <w:t xml:space="preserve">Ленинградский государственный университет </w:t>
      </w:r>
    </w:p>
    <w:p w:rsidR="004A6115" w:rsidRPr="004A6115" w:rsidRDefault="004A6115" w:rsidP="004A6115">
      <w:pPr>
        <w:spacing w:line="360" w:lineRule="auto"/>
        <w:jc w:val="both"/>
        <w:rPr>
          <w:b/>
          <w:sz w:val="28"/>
          <w:szCs w:val="28"/>
        </w:rPr>
      </w:pPr>
      <w:r w:rsidRPr="004A6115">
        <w:rPr>
          <w:b/>
          <w:sz w:val="28"/>
          <w:szCs w:val="28"/>
        </w:rPr>
        <w:t xml:space="preserve">                                             им . А. С. Пушкина</w:t>
      </w: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 w:rsidRPr="004A6115">
        <w:rPr>
          <w:sz w:val="28"/>
          <w:szCs w:val="28"/>
        </w:rPr>
        <w:t xml:space="preserve">                                         </w:t>
      </w:r>
    </w:p>
    <w:p w:rsidR="004A6115" w:rsidRPr="004A6115" w:rsidRDefault="004A6115" w:rsidP="004A6115">
      <w:pPr>
        <w:spacing w:line="360" w:lineRule="auto"/>
        <w:jc w:val="both"/>
        <w:rPr>
          <w:b/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b/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b/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 w:rsidRPr="004A6115">
        <w:rPr>
          <w:sz w:val="28"/>
          <w:szCs w:val="28"/>
        </w:rPr>
        <w:t xml:space="preserve">                                               КОНТРОЛЬНАЯ  РАБОТА </w:t>
      </w: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 w:rsidRPr="004A6115">
        <w:rPr>
          <w:sz w:val="28"/>
          <w:szCs w:val="28"/>
        </w:rPr>
        <w:t xml:space="preserve">                по  дисциплине  :   </w:t>
      </w:r>
      <w:r>
        <w:rPr>
          <w:b/>
          <w:sz w:val="28"/>
          <w:szCs w:val="28"/>
        </w:rPr>
        <w:t>Геополитика</w:t>
      </w:r>
    </w:p>
    <w:p w:rsidR="004A6115" w:rsidRPr="002050F9" w:rsidRDefault="004A6115" w:rsidP="004A6115">
      <w:pPr>
        <w:spacing w:line="360" w:lineRule="auto"/>
        <w:jc w:val="both"/>
        <w:rPr>
          <w:b/>
          <w:sz w:val="28"/>
          <w:szCs w:val="28"/>
        </w:rPr>
      </w:pPr>
      <w:r w:rsidRPr="004A6115">
        <w:rPr>
          <w:sz w:val="28"/>
          <w:szCs w:val="28"/>
        </w:rPr>
        <w:t xml:space="preserve">тема </w:t>
      </w:r>
      <w:r w:rsidR="002050F9">
        <w:rPr>
          <w:sz w:val="28"/>
          <w:szCs w:val="28"/>
        </w:rPr>
        <w:t>:</w:t>
      </w:r>
      <w:r w:rsidR="002050F9" w:rsidRPr="002050F9">
        <w:rPr>
          <w:b/>
          <w:sz w:val="28"/>
          <w:szCs w:val="28"/>
        </w:rPr>
        <w:t>Концепция культурного полицентризма Н.Данилевского</w:t>
      </w:r>
      <w:r w:rsidR="002050F9">
        <w:rPr>
          <w:b/>
          <w:sz w:val="28"/>
          <w:szCs w:val="28"/>
        </w:rPr>
        <w:t xml:space="preserve">. Геополитика К.Хаусхофера. </w:t>
      </w:r>
      <w:r w:rsidR="002050F9" w:rsidRPr="00A00290">
        <w:rPr>
          <w:b/>
          <w:bCs/>
        </w:rPr>
        <w:t xml:space="preserve">Географический детерминизм </w:t>
      </w:r>
      <w:r w:rsidR="002050F9">
        <w:rPr>
          <w:b/>
          <w:bCs/>
        </w:rPr>
        <w:t xml:space="preserve">                                                   </w:t>
      </w: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  <w:r w:rsidRPr="004A6115">
        <w:rPr>
          <w:sz w:val="28"/>
          <w:szCs w:val="28"/>
        </w:rPr>
        <w:t xml:space="preserve">                  </w:t>
      </w: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both"/>
        <w:rPr>
          <w:sz w:val="28"/>
          <w:szCs w:val="28"/>
        </w:rPr>
      </w:pPr>
    </w:p>
    <w:p w:rsidR="004A6115" w:rsidRDefault="004A6115" w:rsidP="004A6115">
      <w:pPr>
        <w:spacing w:line="360" w:lineRule="auto"/>
        <w:jc w:val="right"/>
        <w:rPr>
          <w:sz w:val="28"/>
          <w:szCs w:val="28"/>
        </w:rPr>
      </w:pPr>
      <w:r w:rsidRPr="004A6115">
        <w:rPr>
          <w:sz w:val="28"/>
          <w:szCs w:val="28"/>
        </w:rPr>
        <w:t xml:space="preserve">Выполнил: ст. </w:t>
      </w:r>
      <w:r w:rsidRPr="004A6115">
        <w:rPr>
          <w:i/>
          <w:sz w:val="28"/>
          <w:szCs w:val="28"/>
        </w:rPr>
        <w:t>Ковалевская  Анна Владимировна</w:t>
      </w:r>
      <w:r w:rsidRPr="004A6115">
        <w:rPr>
          <w:sz w:val="28"/>
          <w:szCs w:val="28"/>
        </w:rPr>
        <w:t xml:space="preserve"> </w:t>
      </w:r>
    </w:p>
    <w:p w:rsidR="004C21F3" w:rsidRDefault="004C21F3" w:rsidP="004A61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Группа  </w:t>
      </w:r>
      <w:r w:rsidR="00905758">
        <w:rPr>
          <w:sz w:val="28"/>
          <w:szCs w:val="28"/>
        </w:rPr>
        <w:t xml:space="preserve"> ГМУ </w:t>
      </w:r>
      <w:r>
        <w:rPr>
          <w:sz w:val="28"/>
          <w:szCs w:val="28"/>
        </w:rPr>
        <w:t>2-06-07</w:t>
      </w:r>
    </w:p>
    <w:p w:rsidR="004A6115" w:rsidRPr="004A6115" w:rsidRDefault="004A6115" w:rsidP="004A6115">
      <w:pPr>
        <w:spacing w:line="360" w:lineRule="auto"/>
        <w:jc w:val="right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right"/>
        <w:rPr>
          <w:i/>
          <w:sz w:val="28"/>
          <w:szCs w:val="28"/>
        </w:rPr>
      </w:pPr>
      <w:r w:rsidRPr="004A6115">
        <w:rPr>
          <w:sz w:val="28"/>
          <w:szCs w:val="28"/>
        </w:rPr>
        <w:t>Проверил:</w:t>
      </w:r>
      <w:r w:rsidRPr="004A6115">
        <w:rPr>
          <w:i/>
          <w:sz w:val="28"/>
          <w:szCs w:val="28"/>
        </w:rPr>
        <w:t>.</w:t>
      </w:r>
      <w:r w:rsidR="00383F06">
        <w:rPr>
          <w:i/>
          <w:sz w:val="28"/>
          <w:szCs w:val="28"/>
        </w:rPr>
        <w:t>Третьяков И.Л</w:t>
      </w:r>
    </w:p>
    <w:p w:rsidR="004A6115" w:rsidRPr="004A6115" w:rsidRDefault="004A6115" w:rsidP="004A6115">
      <w:pPr>
        <w:spacing w:line="360" w:lineRule="auto"/>
        <w:jc w:val="right"/>
        <w:rPr>
          <w:sz w:val="28"/>
          <w:szCs w:val="28"/>
        </w:rPr>
      </w:pPr>
    </w:p>
    <w:p w:rsidR="004A6115" w:rsidRPr="004A6115" w:rsidRDefault="004A6115" w:rsidP="004A6115">
      <w:pPr>
        <w:spacing w:line="360" w:lineRule="auto"/>
        <w:jc w:val="right"/>
        <w:rPr>
          <w:sz w:val="28"/>
          <w:szCs w:val="28"/>
        </w:rPr>
      </w:pPr>
    </w:p>
    <w:p w:rsidR="004A6115" w:rsidRDefault="00905758" w:rsidP="004C21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931F9">
        <w:rPr>
          <w:sz w:val="28"/>
          <w:szCs w:val="28"/>
        </w:rPr>
        <w:t>Санкт -Петербург</w:t>
      </w:r>
      <w:r>
        <w:rPr>
          <w:sz w:val="28"/>
          <w:szCs w:val="28"/>
        </w:rPr>
        <w:t xml:space="preserve">       2009 г.</w:t>
      </w:r>
    </w:p>
    <w:p w:rsidR="004A6115" w:rsidRDefault="004A6115" w:rsidP="004A6115">
      <w:pPr>
        <w:spacing w:line="360" w:lineRule="auto"/>
        <w:jc w:val="center"/>
        <w:rPr>
          <w:sz w:val="28"/>
          <w:szCs w:val="28"/>
        </w:rPr>
      </w:pPr>
    </w:p>
    <w:p w:rsidR="004A6115" w:rsidRDefault="004A6115" w:rsidP="004A6115">
      <w:pPr>
        <w:spacing w:line="360" w:lineRule="auto"/>
        <w:jc w:val="center"/>
        <w:rPr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Содержание.</w:t>
      </w: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Введение.</w:t>
      </w:r>
      <w:r w:rsidR="006E15A1">
        <w:rPr>
          <w:b/>
          <w:sz w:val="28"/>
          <w:szCs w:val="28"/>
        </w:rPr>
        <w:t xml:space="preserve">                                                                   </w:t>
      </w:r>
      <w:r w:rsidR="002B5EBA">
        <w:rPr>
          <w:b/>
          <w:sz w:val="28"/>
          <w:szCs w:val="28"/>
        </w:rPr>
        <w:t xml:space="preserve">                            </w:t>
      </w:r>
      <w:r w:rsidR="006E15A1">
        <w:rPr>
          <w:b/>
          <w:sz w:val="28"/>
          <w:szCs w:val="28"/>
        </w:rPr>
        <w:t xml:space="preserve">         2</w:t>
      </w: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6E15A1" w:rsidP="004A61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1. Концепция культурного полицентризма Н.Данилевского.    4</w:t>
      </w:r>
    </w:p>
    <w:p w:rsidR="004A6115" w:rsidRDefault="006E15A1" w:rsidP="004A61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1.1 Концепция «культурно – исторических типов»                                 4</w:t>
      </w:r>
    </w:p>
    <w:p w:rsidR="006E15A1" w:rsidRPr="006E15A1" w:rsidRDefault="006E15A1" w:rsidP="006E15A1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Законы культурно-исторического движения.                                    5</w:t>
      </w:r>
    </w:p>
    <w:p w:rsidR="006E15A1" w:rsidRDefault="006E15A1" w:rsidP="006E15A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1.3. Цивилизационная парадигма.                                                             7</w:t>
      </w:r>
    </w:p>
    <w:p w:rsidR="004A6115" w:rsidRDefault="006E15A1" w:rsidP="004A61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6E15A1" w:rsidP="004A6115">
      <w:pPr>
        <w:spacing w:line="360" w:lineRule="auto"/>
        <w:rPr>
          <w:b/>
          <w:sz w:val="28"/>
          <w:szCs w:val="28"/>
        </w:rPr>
      </w:pPr>
      <w:r w:rsidRPr="00007B1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2. Геополитика К.Хаусхофера.                                                       8</w:t>
      </w:r>
    </w:p>
    <w:p w:rsidR="004A6115" w:rsidRDefault="006E15A1" w:rsidP="004A61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 Геополитическая концепция К.Хаусхофера                                      8</w:t>
      </w: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6E15A1" w:rsidRDefault="006E15A1" w:rsidP="006E15A1">
      <w:pPr>
        <w:pStyle w:val="a7"/>
        <w:spacing w:line="360" w:lineRule="auto"/>
        <w:jc w:val="left"/>
        <w:outlineLvl w:val="0"/>
        <w:rPr>
          <w:b/>
          <w:bCs/>
        </w:rPr>
      </w:pPr>
      <w:r>
        <w:rPr>
          <w:b/>
          <w:bCs/>
        </w:rPr>
        <w:t>Глава 3.</w:t>
      </w:r>
      <w:r w:rsidRPr="00A00290">
        <w:rPr>
          <w:b/>
          <w:bCs/>
        </w:rPr>
        <w:t xml:space="preserve">Географический детерминизм </w:t>
      </w:r>
      <w:r>
        <w:rPr>
          <w:b/>
          <w:bCs/>
        </w:rPr>
        <w:t xml:space="preserve">                                                   14</w:t>
      </w:r>
    </w:p>
    <w:p w:rsidR="006E15A1" w:rsidRDefault="006E15A1" w:rsidP="006E15A1">
      <w:pPr>
        <w:pStyle w:val="a7"/>
        <w:outlineLvl w:val="0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Заключение.                                                                                                 17</w:t>
      </w:r>
    </w:p>
    <w:p w:rsidR="006E15A1" w:rsidRDefault="006E15A1" w:rsidP="006E15A1">
      <w:pPr>
        <w:pStyle w:val="a7"/>
        <w:outlineLvl w:val="0"/>
        <w:rPr>
          <w:b/>
          <w:bCs/>
        </w:rPr>
      </w:pPr>
    </w:p>
    <w:p w:rsidR="006E15A1" w:rsidRDefault="006E15A1" w:rsidP="006E15A1">
      <w:pPr>
        <w:pStyle w:val="a7"/>
        <w:outlineLvl w:val="0"/>
        <w:rPr>
          <w:b/>
          <w:bCs/>
        </w:rPr>
      </w:pPr>
      <w:r>
        <w:rPr>
          <w:b/>
          <w:bCs/>
        </w:rPr>
        <w:t>Список используемой литературы                                                           20</w:t>
      </w: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4A6115" w:rsidRDefault="004A6115" w:rsidP="004A6115">
      <w:pPr>
        <w:spacing w:line="360" w:lineRule="auto"/>
        <w:rPr>
          <w:b/>
          <w:sz w:val="28"/>
          <w:szCs w:val="28"/>
        </w:rPr>
      </w:pPr>
    </w:p>
    <w:p w:rsidR="00E67F28" w:rsidRDefault="00E67F28" w:rsidP="004A6115">
      <w:pPr>
        <w:spacing w:line="360" w:lineRule="auto"/>
        <w:rPr>
          <w:b/>
          <w:sz w:val="28"/>
          <w:szCs w:val="28"/>
        </w:rPr>
      </w:pPr>
    </w:p>
    <w:p w:rsidR="006E15A1" w:rsidRDefault="006E15A1" w:rsidP="004A6115">
      <w:pPr>
        <w:spacing w:line="360" w:lineRule="auto"/>
        <w:rPr>
          <w:b/>
          <w:sz w:val="28"/>
          <w:szCs w:val="28"/>
        </w:rPr>
      </w:pPr>
    </w:p>
    <w:p w:rsidR="006E15A1" w:rsidRDefault="006E15A1" w:rsidP="004A6115">
      <w:pPr>
        <w:spacing w:line="360" w:lineRule="auto"/>
        <w:rPr>
          <w:b/>
          <w:sz w:val="28"/>
          <w:szCs w:val="28"/>
        </w:rPr>
      </w:pPr>
    </w:p>
    <w:p w:rsidR="004C21F3" w:rsidRDefault="004C21F3" w:rsidP="004A6115">
      <w:pPr>
        <w:spacing w:line="360" w:lineRule="auto"/>
        <w:rPr>
          <w:b/>
          <w:sz w:val="28"/>
          <w:szCs w:val="28"/>
        </w:rPr>
      </w:pPr>
    </w:p>
    <w:p w:rsidR="00905758" w:rsidRDefault="00905758" w:rsidP="004A6115">
      <w:pPr>
        <w:spacing w:line="360" w:lineRule="auto"/>
        <w:rPr>
          <w:b/>
          <w:sz w:val="28"/>
          <w:szCs w:val="28"/>
        </w:rPr>
      </w:pPr>
    </w:p>
    <w:p w:rsidR="00E67F28" w:rsidRPr="00E67F28" w:rsidRDefault="00E67F28" w:rsidP="00E67F2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Введение .                                   </w:t>
      </w:r>
    </w:p>
    <w:p w:rsidR="00DD488C" w:rsidRPr="00DD488C" w:rsidRDefault="00DD488C" w:rsidP="00DD48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D488C">
        <w:rPr>
          <w:sz w:val="28"/>
          <w:szCs w:val="28"/>
        </w:rPr>
        <w:t>начале XX века громкую известность получила новая наука - геополитика</w:t>
      </w:r>
    </w:p>
    <w:p w:rsidR="00925527" w:rsidRDefault="00DD488C" w:rsidP="00DD488C">
      <w:pPr>
        <w:spacing w:line="360" w:lineRule="auto"/>
        <w:rPr>
          <w:sz w:val="28"/>
          <w:szCs w:val="28"/>
        </w:rPr>
      </w:pPr>
      <w:r w:rsidRPr="00DD488C">
        <w:rPr>
          <w:sz w:val="28"/>
          <w:szCs w:val="28"/>
        </w:rPr>
        <w:t>(термин пущен в оборот шведским ученым Р.Челленом).</w:t>
      </w:r>
      <w:r w:rsidR="00925527">
        <w:rPr>
          <w:sz w:val="28"/>
          <w:szCs w:val="28"/>
        </w:rPr>
        <w:t xml:space="preserve"> В словарь российских политологов термин «геополитика» пришел очень поздно – в 1990-е гг.До этого времени геополитику   всячески третировали  как буржуазную лженауку, поэтому о русской школе геополитики, формировавшейся на рубеже 19 – 20вв., у нас до сих пор  очень мало известно» ее практически никто не изучал. Современные учебники и монографии по геополитике полны концепций западных авторов, там почти не встретишь русских имен , но это несправедливо: русская геополитическая традиция  полна глубоких оригинальных идей, которые и на рубеже тысячелетий звучат необычайно актуально</w:t>
      </w:r>
      <w:r w:rsidR="00F82380">
        <w:rPr>
          <w:sz w:val="28"/>
          <w:szCs w:val="28"/>
        </w:rPr>
        <w:t>.</w:t>
      </w:r>
    </w:p>
    <w:p w:rsidR="00DD488C" w:rsidRPr="00DD488C" w:rsidRDefault="00DD488C" w:rsidP="00DD488C">
      <w:pPr>
        <w:spacing w:line="360" w:lineRule="auto"/>
        <w:rPr>
          <w:sz w:val="28"/>
          <w:szCs w:val="28"/>
        </w:rPr>
      </w:pPr>
      <w:r w:rsidRPr="00DD488C">
        <w:rPr>
          <w:sz w:val="28"/>
          <w:szCs w:val="28"/>
        </w:rPr>
        <w:t>. Между тем геополитика просто наука, такая же, как, например, математика или гляциология. У нее есть свой предмет исследования - взаимодействие и взаимное соотношение географических пространств. Есть у геополитики и метод</w:t>
      </w:r>
    </w:p>
    <w:p w:rsidR="00E67F28" w:rsidRPr="00DD488C" w:rsidRDefault="00DD488C" w:rsidP="00DD488C">
      <w:pPr>
        <w:spacing w:line="360" w:lineRule="auto"/>
        <w:rPr>
          <w:sz w:val="28"/>
          <w:szCs w:val="28"/>
        </w:rPr>
      </w:pPr>
      <w:r w:rsidRPr="00DD488C">
        <w:rPr>
          <w:sz w:val="28"/>
          <w:szCs w:val="28"/>
        </w:rPr>
        <w:t xml:space="preserve">- системный анализ пространственного положения географических факторов, понимаемых достаточно широко. Наука возникла на стыке с несколькими сотнями общественных и естественных научных дисциплин. Онтологически геополитика представляет собой науку о влиянии географического фактора на политику. </w:t>
      </w:r>
    </w:p>
    <w:p w:rsidR="00E67F28" w:rsidRDefault="00DD488C" w:rsidP="00DD488C">
      <w:pPr>
        <w:spacing w:line="360" w:lineRule="auto"/>
        <w:rPr>
          <w:sz w:val="28"/>
          <w:szCs w:val="28"/>
        </w:rPr>
      </w:pPr>
      <w:r w:rsidRPr="00DD488C">
        <w:rPr>
          <w:sz w:val="28"/>
          <w:szCs w:val="28"/>
        </w:rPr>
        <w:t xml:space="preserve">В 90-х годах ХХ века Россия переживает "чересчур интересное время", она находится на неуютном, продуваемом всеми мыслимыми ветрами перекрестке своей судьбы. </w:t>
      </w:r>
    </w:p>
    <w:p w:rsidR="00DD488C" w:rsidRPr="00DD488C" w:rsidRDefault="00DD488C" w:rsidP="00DD488C">
      <w:pPr>
        <w:spacing w:line="360" w:lineRule="auto"/>
        <w:rPr>
          <w:sz w:val="28"/>
          <w:szCs w:val="28"/>
        </w:rPr>
      </w:pPr>
      <w:r w:rsidRPr="00DD488C">
        <w:rPr>
          <w:sz w:val="28"/>
          <w:szCs w:val="28"/>
        </w:rPr>
        <w:t xml:space="preserve">Социально- экономические эксперименты подвели Россию к черте, за которой уже вполне отчетливо просматривается распад государства и вырождение нации. </w:t>
      </w:r>
      <w:r w:rsidR="00E67F28">
        <w:rPr>
          <w:sz w:val="28"/>
          <w:szCs w:val="28"/>
        </w:rPr>
        <w:t xml:space="preserve">         </w:t>
      </w:r>
      <w:r w:rsidRPr="00DD488C">
        <w:rPr>
          <w:sz w:val="28"/>
          <w:szCs w:val="28"/>
        </w:rPr>
        <w:t>Одной из главных проблем геополитики является изучение сферы отношений между государствами по поводу контроля над территорией. А так как Россия - страна занимающая 1/6 часть всей суши, то есть 17075,4 тысячи квадратных километров просто не может остаться в стороне от международных отношений.</w:t>
      </w:r>
    </w:p>
    <w:p w:rsidR="00DD488C" w:rsidRDefault="00DD488C" w:rsidP="00DD488C">
      <w:pPr>
        <w:spacing w:line="360" w:lineRule="auto"/>
        <w:rPr>
          <w:sz w:val="28"/>
          <w:szCs w:val="28"/>
        </w:rPr>
      </w:pPr>
      <w:r w:rsidRPr="00DD488C">
        <w:rPr>
          <w:sz w:val="28"/>
          <w:szCs w:val="28"/>
        </w:rPr>
        <w:t xml:space="preserve">На пороге ХХI века Россия если она хочет отвечать минимальным условиям цивилизованности, геополитика должна являться неотъемлемой частью общей политики. </w:t>
      </w:r>
    </w:p>
    <w:p w:rsidR="00E67F28" w:rsidRDefault="00E67F28" w:rsidP="00DD488C">
      <w:pPr>
        <w:spacing w:line="360" w:lineRule="auto"/>
        <w:rPr>
          <w:b/>
          <w:sz w:val="28"/>
          <w:szCs w:val="28"/>
        </w:rPr>
      </w:pP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Геополитика –</w:t>
      </w:r>
      <w:r>
        <w:rPr>
          <w:sz w:val="28"/>
          <w:szCs w:val="28"/>
        </w:rPr>
        <w:t xml:space="preserve">( от греч.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ё Земля, </w:t>
      </w:r>
      <w:r>
        <w:rPr>
          <w:sz w:val="28"/>
          <w:szCs w:val="28"/>
          <w:lang w:val="en-US"/>
        </w:rPr>
        <w:t>politike</w:t>
      </w:r>
      <w:r w:rsidRPr="004A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искусство  управления государством) – наука , изучающая обусловленность политических процессов в больших социальных системах географическим положением страны (региона) и другими физико – и экономико- географическими факторами. В геополитическом анализе  выделяются три аспекта: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исследование социально- политической ситуации с точки зрения конкретных географических и временных условий их развития;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сопоставление реальных данных с различными и часто противоположными представлениями об одной и той же территории;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прогноз и рекомендации по проведению политической стратегии преобразования пространства.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геополитическими факторами выступают :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Географические ( пространственное положение, природные ресурсы);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Политические (политический строй и особенности государства, его границ, социальная структура общества, наличие основных свобод и т.д.);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Экономические ( мощность и структура производительных сил, уровень жизни населения, инфраструктура, стратегические запасы и др.);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Военные (величина, мощь боеготовность и боеспособность вооруженных сил и т.д.)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Культурные (конфессиональные, национальные традиции, уровень развития науки, образования, здравоохранения, урбанизации и др.);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Демографические (плотность и состав населения, динамика его развития);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Экологические (демографическое давление на ограниченные ресурсы страны и планеты , истощение сырьевых ресурсов, изменение жизнеспособности населения различных стран и т.д.).</w:t>
      </w:r>
    </w:p>
    <w:p w:rsidR="00E67F28" w:rsidRDefault="00E67F28" w:rsidP="00E67F28">
      <w:pPr>
        <w:spacing w:line="360" w:lineRule="auto"/>
        <w:rPr>
          <w:sz w:val="28"/>
          <w:szCs w:val="28"/>
        </w:rPr>
      </w:pPr>
    </w:p>
    <w:p w:rsidR="00E67F28" w:rsidRDefault="00E67F28" w:rsidP="00E67F28">
      <w:pPr>
        <w:spacing w:line="360" w:lineRule="auto"/>
        <w:rPr>
          <w:sz w:val="28"/>
          <w:szCs w:val="28"/>
        </w:rPr>
      </w:pPr>
    </w:p>
    <w:p w:rsidR="004C21F3" w:rsidRDefault="004C21F3" w:rsidP="00E67F28">
      <w:pPr>
        <w:spacing w:line="360" w:lineRule="auto"/>
        <w:rPr>
          <w:sz w:val="28"/>
          <w:szCs w:val="28"/>
        </w:rPr>
      </w:pPr>
    </w:p>
    <w:p w:rsidR="004C21F3" w:rsidRDefault="004C21F3" w:rsidP="00E67F28">
      <w:pPr>
        <w:spacing w:line="360" w:lineRule="auto"/>
        <w:rPr>
          <w:sz w:val="28"/>
          <w:szCs w:val="28"/>
        </w:rPr>
      </w:pPr>
    </w:p>
    <w:p w:rsidR="004C21F3" w:rsidRDefault="004C21F3" w:rsidP="00E67F28">
      <w:pPr>
        <w:spacing w:line="360" w:lineRule="auto"/>
        <w:rPr>
          <w:sz w:val="28"/>
          <w:szCs w:val="28"/>
        </w:rPr>
      </w:pPr>
    </w:p>
    <w:p w:rsidR="00E67F28" w:rsidRDefault="00E67F28" w:rsidP="00E67F2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="00F82380">
        <w:rPr>
          <w:b/>
          <w:sz w:val="28"/>
          <w:szCs w:val="28"/>
        </w:rPr>
        <w:t>Концепция культурного полицентризма Н.Данилевского.</w:t>
      </w:r>
    </w:p>
    <w:p w:rsidR="00F82380" w:rsidRDefault="00F82380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в геополитике впервые был использован великим русским мыслителем Н.Я.Данилевским (1822-1885) в работе «Россия и Европа», вышедшей в свет еще в 1871г.</w:t>
      </w:r>
    </w:p>
    <w:p w:rsidR="001C4309" w:rsidRDefault="001C4309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России эта пионерская работа  не была оценена ни при жизни ученого, ни после его смерти.</w:t>
      </w:r>
    </w:p>
    <w:p w:rsidR="001C4309" w:rsidRDefault="001C4309" w:rsidP="00E67F2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1.1 Концепция «культурно – исторических типов»</w:t>
      </w:r>
    </w:p>
    <w:p w:rsidR="001C4309" w:rsidRDefault="001C4309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Представляет особый интерес концепция «культурно – исторических типов», или цивилизаций, созданная Данилевским. Он был  убежден в том, что  пространственными отношениями между государствами управляют не законы развития наций, а законы распространения цивилизаций.</w:t>
      </w:r>
    </w:p>
    <w:p w:rsidR="001C4309" w:rsidRDefault="001C4309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 концепции Данилевского цивилизация, или культурно – исторический тип, есть совокупность народов, обладающих</w:t>
      </w:r>
      <w:r w:rsidR="00E66CB6">
        <w:rPr>
          <w:sz w:val="28"/>
          <w:szCs w:val="28"/>
        </w:rPr>
        <w:t xml:space="preserve"> языковой, территориальной, нравственно – психологической, культурной и политической общностью.</w:t>
      </w:r>
    </w:p>
    <w:p w:rsidR="00E66CB6" w:rsidRDefault="00E66CB6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Он полагал, что каждая цивилизация основана на какой-то исходной духовной предпосылке, большой идее, , сакральной ценности или первичном символе, вокруг которых в ходе развития формируются сложные духовные системы.</w:t>
      </w:r>
    </w:p>
    <w:p w:rsidR="00E66CB6" w:rsidRDefault="00E66CB6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Особая роль в формировании цивилизационной</w:t>
      </w:r>
      <w:r w:rsidR="00CF7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индентичности  принадлежит религии. За многовековую историю человеческой культуры лишь некоторые народы смогли создать великие цивилизации. Данилевский выделяет одиннадцать таких цивилизаций</w:t>
      </w:r>
      <w:r w:rsidR="000639E3">
        <w:rPr>
          <w:sz w:val="28"/>
          <w:szCs w:val="28"/>
        </w:rPr>
        <w:t xml:space="preserve">, или культурно – исторических типов: 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Египетскую.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Ассирийскую – вавилонско- финикийско – халдейскую (древнесимитскую).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Китайскую 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Индийскую.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Иранскую.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Еврейскую.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7.Греческую.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Римскую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9.Аравийскую (новосемитскую).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Европейскую (Романо – германскую)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Славянскую.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Две цивилизации – перуанская и мексиканская – погибли на ранней стадии развития насильственной смертью.</w:t>
      </w:r>
    </w:p>
    <w:p w:rsidR="000639E3" w:rsidRDefault="000639E3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 Данилевского было особенно </w:t>
      </w:r>
      <w:r w:rsidR="00CF798A">
        <w:rPr>
          <w:sz w:val="28"/>
          <w:szCs w:val="28"/>
        </w:rPr>
        <w:t xml:space="preserve"> важно, что в мире и не может быть особых , привилегированных культурно – исторических типов, поскольку ни одна  цивилизация не может создать «окончательные», универсальные формы общественного устройства.</w:t>
      </w:r>
    </w:p>
    <w:p w:rsidR="00CF798A" w:rsidRDefault="00CF798A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 состоит не в том. Что –бы всем идти в одном направлении, а в том , чтобы все поприще исторической деятельности человечества исходить во всех направлениях.</w:t>
      </w:r>
    </w:p>
    <w:p w:rsidR="00CF798A" w:rsidRDefault="00CF798A" w:rsidP="00E6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современной геополитике утвердилось понимание цивилизации , весьма близкое к тому. Которое в свое время предложил Данилевский: цивилизации есть типы человеческих сообществ, вызывающие определенные ассоциации в области религии, архитектуры, живописи, нравов, обычаев – словом, </w:t>
      </w:r>
      <w:r w:rsidR="00B85AF3">
        <w:rPr>
          <w:sz w:val="28"/>
          <w:szCs w:val="28"/>
        </w:rPr>
        <w:t>в области культуры.</w:t>
      </w:r>
    </w:p>
    <w:p w:rsidR="00E90AE6" w:rsidRDefault="00E90AE6" w:rsidP="00E67F28">
      <w:pPr>
        <w:spacing w:line="360" w:lineRule="auto"/>
        <w:rPr>
          <w:sz w:val="28"/>
          <w:szCs w:val="28"/>
        </w:rPr>
      </w:pPr>
    </w:p>
    <w:p w:rsidR="00E90AE6" w:rsidRDefault="00E90AE6" w:rsidP="00E90AE6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Законы культурно-исторического движения.</w:t>
      </w:r>
    </w:p>
    <w:p w:rsidR="00B85AF3" w:rsidRDefault="00B85AF3" w:rsidP="00E67F28">
      <w:pPr>
        <w:spacing w:line="360" w:lineRule="auto"/>
        <w:rPr>
          <w:sz w:val="28"/>
          <w:szCs w:val="28"/>
        </w:rPr>
      </w:pPr>
    </w:p>
    <w:p w:rsidR="00E90AE6" w:rsidRPr="00E90AE6" w:rsidRDefault="00B85AF3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Историческая заслуга Данилевского состоит не только в том. Что он ввел в геополитику понятие «цивилизация» в качестве единицы анализа, но и в том , что он сформулировал пять основных законов развития цивилизации, которые позволили подойти к пониманию основных геополитических закономерностей ее развития в пространст</w:t>
      </w:r>
      <w:r w:rsidR="00E90AE6">
        <w:rPr>
          <w:sz w:val="28"/>
          <w:szCs w:val="28"/>
        </w:rPr>
        <w:t>ва:</w:t>
      </w:r>
    </w:p>
    <w:p w:rsidR="00E90AE6" w:rsidRPr="00E90AE6" w:rsidRDefault="00E90AE6" w:rsidP="00E90AE6">
      <w:pPr>
        <w:spacing w:line="360" w:lineRule="auto"/>
        <w:ind w:firstLine="720"/>
        <w:rPr>
          <w:sz w:val="28"/>
          <w:szCs w:val="28"/>
        </w:rPr>
      </w:pPr>
      <w:r w:rsidRPr="00E90AE6">
        <w:rPr>
          <w:i/>
          <w:iCs/>
          <w:sz w:val="28"/>
          <w:szCs w:val="28"/>
        </w:rPr>
        <w:t>Закон 1.</w:t>
      </w:r>
      <w:r w:rsidRPr="00E90AE6">
        <w:rPr>
          <w:sz w:val="28"/>
          <w:szCs w:val="28"/>
        </w:rPr>
        <w:t xml:space="preserve"> Всякое племя или семейство народов, характеризуемое отдель</w:t>
      </w:r>
      <w:r w:rsidRPr="00E90AE6">
        <w:rPr>
          <w:sz w:val="28"/>
          <w:szCs w:val="28"/>
        </w:rPr>
        <w:softHyphen/>
        <w:t>ным языком или группою языков, довольно близких между собою для того, чтобы сродство их ощущалось непосредственно, без глубоких филологичес</w:t>
      </w:r>
      <w:r w:rsidRPr="00E90AE6">
        <w:rPr>
          <w:sz w:val="28"/>
          <w:szCs w:val="28"/>
        </w:rPr>
        <w:softHyphen/>
        <w:t>ких изысканий,— составляет самобытный культурно-исторический тип, если оно вообще по своим духовным задаткам способно к историческому развитию и вышло уже из младенчества.</w:t>
      </w:r>
    </w:p>
    <w:p w:rsidR="00E90AE6" w:rsidRPr="00E90AE6" w:rsidRDefault="00E90AE6" w:rsidP="00E90AE6">
      <w:pPr>
        <w:spacing w:line="360" w:lineRule="auto"/>
        <w:ind w:firstLine="720"/>
        <w:rPr>
          <w:sz w:val="28"/>
          <w:szCs w:val="28"/>
        </w:rPr>
      </w:pPr>
      <w:r w:rsidRPr="00E90AE6">
        <w:rPr>
          <w:i/>
          <w:iCs/>
          <w:sz w:val="28"/>
          <w:szCs w:val="28"/>
        </w:rPr>
        <w:t>Закон 2.</w:t>
      </w:r>
      <w:r w:rsidRPr="00E90AE6">
        <w:rPr>
          <w:sz w:val="28"/>
          <w:szCs w:val="28"/>
        </w:rPr>
        <w:t xml:space="preserve"> Дабы цивилизация, свойственная самобытному культурно-исто</w:t>
      </w:r>
      <w:r w:rsidRPr="00E90AE6">
        <w:rPr>
          <w:sz w:val="28"/>
          <w:szCs w:val="28"/>
        </w:rPr>
        <w:softHyphen/>
        <w:t>рическому типу, могла зародиться и развиваться, необходимо, чтобы народы, к нему принадлежащие, пользовались политическою независимостью.</w:t>
      </w:r>
    </w:p>
    <w:p w:rsidR="00E90AE6" w:rsidRPr="00E90AE6" w:rsidRDefault="00E90AE6" w:rsidP="00E90AE6">
      <w:pPr>
        <w:spacing w:line="360" w:lineRule="auto"/>
        <w:ind w:firstLine="720"/>
        <w:rPr>
          <w:sz w:val="28"/>
          <w:szCs w:val="28"/>
        </w:rPr>
      </w:pPr>
      <w:r w:rsidRPr="00E90AE6">
        <w:rPr>
          <w:i/>
          <w:iCs/>
          <w:sz w:val="28"/>
          <w:szCs w:val="28"/>
        </w:rPr>
        <w:t>Закон 3.</w:t>
      </w:r>
      <w:r w:rsidRPr="00E90AE6">
        <w:rPr>
          <w:sz w:val="28"/>
          <w:szCs w:val="28"/>
        </w:rPr>
        <w:t xml:space="preserve"> Начала цивилизации одного культурно-исторического типа не передаются народам другого типа. Каждый тип вырабатывает ее для себя при большем или меньшем влиянии чуждых, ему предшествовавших или совре</w:t>
      </w:r>
      <w:r w:rsidRPr="00E90AE6">
        <w:rPr>
          <w:sz w:val="28"/>
          <w:szCs w:val="28"/>
        </w:rPr>
        <w:softHyphen/>
        <w:t>менных цивилизаций.</w:t>
      </w:r>
    </w:p>
    <w:p w:rsidR="00E90AE6" w:rsidRPr="00E90AE6" w:rsidRDefault="00E90AE6" w:rsidP="00E90AE6">
      <w:pPr>
        <w:spacing w:line="360" w:lineRule="auto"/>
        <w:ind w:firstLine="720"/>
        <w:rPr>
          <w:sz w:val="28"/>
          <w:szCs w:val="28"/>
        </w:rPr>
      </w:pPr>
      <w:r w:rsidRPr="00E90AE6">
        <w:rPr>
          <w:i/>
          <w:iCs/>
          <w:sz w:val="28"/>
          <w:szCs w:val="28"/>
        </w:rPr>
        <w:t>Закон 4.</w:t>
      </w:r>
      <w:r w:rsidRPr="00E90AE6">
        <w:rPr>
          <w:sz w:val="28"/>
          <w:szCs w:val="28"/>
        </w:rPr>
        <w:t xml:space="preserve"> Цивилизация, свойственная каждому культурно-историческому типу, тогда только достигает полноты, разнообразия и богатства, когда разно</w:t>
      </w:r>
      <w:r w:rsidRPr="00E90AE6">
        <w:rPr>
          <w:sz w:val="28"/>
          <w:szCs w:val="28"/>
        </w:rPr>
        <w:softHyphen/>
        <w:t>образны этнографические элементы, его составляющие, - когда они, не будучи поглощены одним политическим целым, пользуясь независимостью, со</w:t>
      </w:r>
      <w:r w:rsidRPr="00E90AE6">
        <w:rPr>
          <w:sz w:val="28"/>
          <w:szCs w:val="28"/>
        </w:rPr>
        <w:softHyphen/>
        <w:t>ставляют федерацию или политическую систему государств.</w:t>
      </w:r>
    </w:p>
    <w:p w:rsidR="001C4309" w:rsidRDefault="00E90AE6" w:rsidP="00E90AE6">
      <w:pPr>
        <w:spacing w:line="360" w:lineRule="auto"/>
        <w:rPr>
          <w:sz w:val="28"/>
          <w:szCs w:val="28"/>
        </w:rPr>
      </w:pPr>
      <w:r w:rsidRPr="00E90AE6">
        <w:rPr>
          <w:i/>
          <w:iCs/>
          <w:sz w:val="28"/>
          <w:szCs w:val="28"/>
        </w:rPr>
        <w:t>Закон 5.</w:t>
      </w:r>
      <w:r w:rsidRPr="00E90AE6">
        <w:rPr>
          <w:sz w:val="28"/>
          <w:szCs w:val="28"/>
        </w:rPr>
        <w:t xml:space="preserve"> Ход развития культурно-исторических типов всего ближе упо</w:t>
      </w:r>
      <w:r w:rsidRPr="00E90AE6">
        <w:rPr>
          <w:sz w:val="28"/>
          <w:szCs w:val="28"/>
        </w:rPr>
        <w:softHyphen/>
        <w:t>добляется тем многолетним одноплодным растениям, у которых период рос</w:t>
      </w:r>
      <w:r w:rsidRPr="00E90AE6">
        <w:rPr>
          <w:sz w:val="28"/>
          <w:szCs w:val="28"/>
        </w:rPr>
        <w:softHyphen/>
        <w:t>та бывает неопределенно продолжителен, но период цветения и плодоноше</w:t>
      </w:r>
      <w:r w:rsidRPr="00E90AE6">
        <w:rPr>
          <w:sz w:val="28"/>
          <w:szCs w:val="28"/>
        </w:rPr>
        <w:softHyphen/>
        <w:t>ния — относительно короток и истощает раз и навсегда их жизненную силу</w:t>
      </w:r>
    </w:p>
    <w:p w:rsidR="00E90AE6" w:rsidRDefault="00E90AE6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 , цивилизация – это живой организм , возникающий и развивающий в пространстве по некоторым  законам. И особенно важно осознать , как происходит цивилизационное  освоение пространства.</w:t>
      </w:r>
    </w:p>
    <w:p w:rsidR="00E90AE6" w:rsidRDefault="00A55084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Данилевский открывает закон сохранения запаса исторических сил. Он проявляется в следующем: </w:t>
      </w:r>
    </w:p>
    <w:p w:rsidR="00A55084" w:rsidRDefault="00A55084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начале истории цивилизации в этнографический период ее развития, часто происходит так, что  интенсивное освоение своего пространства цивилизация  начинает лишь в некоторых частях, находящихся в особенно выгодных условиях или близких, непосредственных отношениях с народами, достигающими более высокого уровня культурного развития.</w:t>
      </w:r>
      <w:r w:rsidR="00195AE3">
        <w:rPr>
          <w:sz w:val="28"/>
          <w:szCs w:val="28"/>
        </w:rPr>
        <w:t xml:space="preserve"> В этой  части цивилизации развиваются просвещение и науки, достигают высокого уровня политическая, культурная  и религиозная жизнь.</w:t>
      </w:r>
    </w:p>
    <w:p w:rsidR="00195AE3" w:rsidRDefault="00195AE3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Важно подчеркнуть, что опасностью в геополитике Данилевский считал  опасность отрыва от национальных истоков, делационализацию пространства. Как ни важны при  обыкновенном  мирном течении жизни экономические  и финансовые вопросы, торговые, колониальные или дипломатические выгоды, все они отступают на задний план , когда дело идет о духовной жизни и смерти народов, т.е. об  исполнении ими исторического призвания. Для народов и государств, так же как и для частных лиц, всевластные миллионы теряют свое значение тогда, когда разыгрывается вопрос жизни и смерти.</w:t>
      </w:r>
      <w:r w:rsidR="00BB20D4">
        <w:rPr>
          <w:sz w:val="28"/>
          <w:szCs w:val="28"/>
        </w:rPr>
        <w:t xml:space="preserve"> Здесь  Данилевский  подходит к формулировке еще одного  геополитического закона – о защите пространства с помощью  дисциплинированного энтузиазма.</w:t>
      </w:r>
    </w:p>
    <w:p w:rsidR="00BB20D4" w:rsidRDefault="00BB20D4" w:rsidP="00E90AE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1.3. Цивилизационная парадигма.</w:t>
      </w:r>
    </w:p>
    <w:p w:rsidR="00BB20D4" w:rsidRDefault="00BB20D4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Она  в геополитике предлагает, что цивилизационная  индентичность является  главным фактором, интегрирующим больше пространства в геополитике. Основное следствие  из  этого  закона гласит : « …………. Политическое раздробление в среде одного и того же культурно – исторического типа  имеет вредную  сторону, состоящую в том, что оно лишает его политической силы, а следовательно, возможности </w:t>
      </w:r>
      <w:r w:rsidR="002834D6">
        <w:rPr>
          <w:sz w:val="28"/>
          <w:szCs w:val="28"/>
        </w:rPr>
        <w:t xml:space="preserve"> успешного противодействия внешнему насилию».</w:t>
      </w:r>
    </w:p>
    <w:p w:rsidR="002834D6" w:rsidRDefault="002834D6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концепции Данилевского  предельно ясно проходит  граница между требованиям единства  в рамках цивилизации. По его мнению эта черта определена самою природой.</w:t>
      </w:r>
    </w:p>
    <w:p w:rsidR="002834D6" w:rsidRDefault="002834D6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Именно логика действия этого закона в рамках формирующегося славянского мира привела Данилевского к естественному выводу о необходимости создания «всесловянского союза» и даже «всесловянской федерации», поскольку наряду с европейским интересами были и будут интересы славянского мира, которые придется отстаивать , в противном случае не удастся защитить  огромные пространства  славянского мира от внешних врагов.</w:t>
      </w:r>
    </w:p>
    <w:p w:rsidR="002834D6" w:rsidRPr="00BB20D4" w:rsidRDefault="002834D6" w:rsidP="00E90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Этот  вывод послужил </w:t>
      </w:r>
      <w:r w:rsidR="00231CB9">
        <w:rPr>
          <w:sz w:val="28"/>
          <w:szCs w:val="28"/>
        </w:rPr>
        <w:t xml:space="preserve"> поводом  для объявления великого русского мыслителя примитивным националистом. Данилевскому же  идею « славянского союза»  либералы не могут простить уже полтора столетия, обвиняя его в национализме и шовинизме. Для России проект  « всесловянского союза» имеет такое же  огромное значение, как для Европы – уже во многом  осуществившийся проект Европейского союза.</w:t>
      </w:r>
    </w:p>
    <w:p w:rsidR="00F82380" w:rsidRPr="00E90AE6" w:rsidRDefault="00F82380" w:rsidP="00E90AE6">
      <w:pPr>
        <w:spacing w:line="360" w:lineRule="auto"/>
        <w:rPr>
          <w:sz w:val="28"/>
          <w:szCs w:val="28"/>
        </w:rPr>
      </w:pPr>
    </w:p>
    <w:p w:rsidR="00CF1CE2" w:rsidRDefault="00CF1CE2" w:rsidP="00E67F28"/>
    <w:p w:rsidR="00CF1CE2" w:rsidRDefault="00CF1CE2" w:rsidP="00E67F28"/>
    <w:p w:rsidR="00CF1CE2" w:rsidRDefault="00CF1CE2" w:rsidP="00E67F28"/>
    <w:p w:rsidR="00CF1CE2" w:rsidRDefault="00CF1CE2" w:rsidP="00E67F28"/>
    <w:p w:rsidR="00CF1CE2" w:rsidRDefault="00CF1CE2" w:rsidP="00E67F28"/>
    <w:p w:rsidR="00CF1CE2" w:rsidRDefault="00CF1CE2" w:rsidP="00E67F28"/>
    <w:p w:rsidR="00007B1D" w:rsidRDefault="00007B1D" w:rsidP="00007B1D">
      <w:pPr>
        <w:spacing w:line="360" w:lineRule="auto"/>
        <w:rPr>
          <w:b/>
          <w:sz w:val="28"/>
          <w:szCs w:val="28"/>
        </w:rPr>
      </w:pPr>
      <w:r w:rsidRPr="00007B1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2. Геополитика К.Хаусхофера.</w:t>
      </w:r>
    </w:p>
    <w:p w:rsidR="00095D95" w:rsidRPr="00007B1D" w:rsidRDefault="00007B1D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 xml:space="preserve"> </w:t>
      </w:r>
      <w:r w:rsidR="00095D95" w:rsidRPr="00007B1D">
        <w:rPr>
          <w:sz w:val="28"/>
          <w:szCs w:val="28"/>
        </w:rPr>
        <w:t>Именно Карлу Хаусхоферу (1869—1946) геополитика во многом обязана тем, что она долгое время рассматривалась не просто как «псевдонаука», но и как «человеконенавистническая», «фашистс</w:t>
      </w:r>
      <w:r w:rsidR="00095D95" w:rsidRPr="00007B1D">
        <w:rPr>
          <w:sz w:val="28"/>
          <w:szCs w:val="28"/>
        </w:rPr>
        <w:softHyphen/>
        <w:t xml:space="preserve">кая», «людоедская» теория. Развивая взгляды Ратцеля и Челлена, Хаусхофер придал геополитике тот вид, в котором она стала частью официальной доктрины </w:t>
      </w:r>
      <w:r>
        <w:rPr>
          <w:sz w:val="28"/>
          <w:szCs w:val="28"/>
        </w:rPr>
        <w:t xml:space="preserve"> </w:t>
      </w:r>
      <w:r w:rsidR="00095D95" w:rsidRPr="00007B1D">
        <w:rPr>
          <w:sz w:val="28"/>
          <w:szCs w:val="28"/>
        </w:rPr>
        <w:t>Третьего рейха.</w:t>
      </w:r>
    </w:p>
    <w:p w:rsidR="00056BA4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Карл Хаусхофер родился в Мюнхене в профессорской семье. Он решил стать профессиональным военным и прослужил в армии офицером более двадцати лет. В 1908—1910 гг. он служил в Японии и Манчжурии в качестве германского военного атташе. Здесь он по</w:t>
      </w:r>
      <w:r w:rsidRPr="00007B1D">
        <w:rPr>
          <w:sz w:val="28"/>
          <w:szCs w:val="28"/>
        </w:rPr>
        <w:softHyphen/>
        <w:t>знакомился с семьей японского императора и был принят высшей аристократией страны. В 1911 г. Хаусхофер вернулся в Германию. Во время войны 1914—1918 гг. он командовал полевой артиллерий</w:t>
      </w:r>
      <w:r w:rsidRPr="00007B1D">
        <w:rPr>
          <w:sz w:val="28"/>
          <w:szCs w:val="28"/>
        </w:rPr>
        <w:softHyphen/>
        <w:t>ской бригадой в ранге генерал-майора.</w:t>
      </w:r>
    </w:p>
    <w:p w:rsidR="00056BA4" w:rsidRDefault="00056BA4" w:rsidP="00007B1D">
      <w:pPr>
        <w:spacing w:line="360" w:lineRule="auto"/>
        <w:rPr>
          <w:sz w:val="28"/>
          <w:szCs w:val="28"/>
        </w:rPr>
      </w:pPr>
    </w:p>
    <w:p w:rsidR="00056BA4" w:rsidRPr="00056BA4" w:rsidRDefault="00056BA4" w:rsidP="00007B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 Геополитическая концепция К.Хаусхофера.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Основой геополитической концепции Хаусхофера послужило изучение им истории становления и географического распростране</w:t>
      </w:r>
      <w:r w:rsidRPr="00007B1D">
        <w:rPr>
          <w:sz w:val="28"/>
          <w:szCs w:val="28"/>
        </w:rPr>
        <w:softHyphen/>
        <w:t>ния государств Дальнего Востока, прежде всего Японии, на приме</w:t>
      </w:r>
      <w:r w:rsidRPr="00007B1D">
        <w:rPr>
          <w:sz w:val="28"/>
          <w:szCs w:val="28"/>
        </w:rPr>
        <w:softHyphen/>
        <w:t>ре которой он пытался продемонстрировать взаимосвязь между про</w:t>
      </w:r>
      <w:r w:rsidRPr="00007B1D">
        <w:rPr>
          <w:sz w:val="28"/>
          <w:szCs w:val="28"/>
        </w:rPr>
        <w:softHyphen/>
        <w:t>странственным ростом государства и развитием составляющей его этнической общности. Среди его работ поданной проблематике не</w:t>
      </w:r>
      <w:r w:rsidRPr="00007B1D">
        <w:rPr>
          <w:sz w:val="28"/>
          <w:szCs w:val="28"/>
        </w:rPr>
        <w:softHyphen/>
        <w:t>обходимо упомянуть следующие: «Японская империя в ее географи</w:t>
      </w:r>
      <w:r w:rsidRPr="00007B1D">
        <w:rPr>
          <w:sz w:val="28"/>
          <w:szCs w:val="28"/>
        </w:rPr>
        <w:softHyphen/>
        <w:t>ческом развитии», «Геополитика Тихого океана», «Геополитика пан-идей», «Мировая политика сегодня».</w:t>
      </w:r>
    </w:p>
    <w:p w:rsidR="00095D95" w:rsidRPr="00007B1D" w:rsidRDefault="00056BA4" w:rsidP="00007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D95" w:rsidRPr="00007B1D">
        <w:rPr>
          <w:sz w:val="28"/>
          <w:szCs w:val="28"/>
        </w:rPr>
        <w:t>Планетарный дуализм «морской силы» и «сухопутной силы» ста</w:t>
      </w:r>
      <w:r w:rsidR="00095D95" w:rsidRPr="00007B1D">
        <w:rPr>
          <w:sz w:val="28"/>
          <w:szCs w:val="28"/>
        </w:rPr>
        <w:softHyphen/>
        <w:t>вил Германию перед проблемой геополитической самоидентифика</w:t>
      </w:r>
      <w:r w:rsidR="00095D95" w:rsidRPr="00007B1D">
        <w:rPr>
          <w:sz w:val="28"/>
          <w:szCs w:val="28"/>
        </w:rPr>
        <w:softHyphen/>
        <w:t>ции. Сторонники национальной идеи — а Хаусхофер принадлежал, без сомнения, к их числу — стремились к усилению политической мощи немецкого государства, что подразумевало индустриальное развитие, культурный подъем и геополитическую экспансию. Но само положение Германии в Центре Европы, пространственное и куль</w:t>
      </w:r>
      <w:r w:rsidR="00095D95" w:rsidRPr="00007B1D">
        <w:rPr>
          <w:sz w:val="28"/>
          <w:szCs w:val="28"/>
        </w:rPr>
        <w:softHyphen/>
        <w:t>турное «срединное положение», делало ее естественным противни</w:t>
      </w:r>
      <w:r w:rsidR="00095D95" w:rsidRPr="00007B1D">
        <w:rPr>
          <w:sz w:val="28"/>
          <w:szCs w:val="28"/>
        </w:rPr>
        <w:softHyphen/>
        <w:t>ком западных, морских держав — Англии, Франции, в перспективе США. Сами талассократические геополитики также не скрывали своего отрицательного отношения к Германии и считали ее (наряду с Россией) одним из главных геополитических противников морс</w:t>
      </w:r>
      <w:r w:rsidR="00095D95" w:rsidRPr="00007B1D">
        <w:rPr>
          <w:sz w:val="28"/>
          <w:szCs w:val="28"/>
        </w:rPr>
        <w:softHyphen/>
        <w:t>кого Запада.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В такой ситуации Германии было нелегко рассчитывать на креп</w:t>
      </w:r>
      <w:r w:rsidRPr="00007B1D">
        <w:rPr>
          <w:sz w:val="28"/>
          <w:szCs w:val="28"/>
        </w:rPr>
        <w:softHyphen/>
        <w:t>кий альянс с державами «внешнего полумесяца», тем более, что у Англии и Франции были к Германии исторические претензии тер</w:t>
      </w:r>
      <w:r w:rsidRPr="00007B1D">
        <w:rPr>
          <w:sz w:val="28"/>
          <w:szCs w:val="28"/>
        </w:rPr>
        <w:softHyphen/>
        <w:t>риториального порядка. Следовательно, будущее национальной Ве</w:t>
      </w:r>
      <w:r w:rsidRPr="00007B1D">
        <w:rPr>
          <w:sz w:val="28"/>
          <w:szCs w:val="28"/>
        </w:rPr>
        <w:softHyphen/>
        <w:t>ликой Германии лежало в геополитическом противостоянии Западу и особенно англосаксонскому миру, с которым фактически отож</w:t>
      </w:r>
      <w:r w:rsidRPr="00007B1D">
        <w:rPr>
          <w:sz w:val="28"/>
          <w:szCs w:val="28"/>
        </w:rPr>
        <w:softHyphen/>
        <w:t>дествлялась «морская сила».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На этом анализе основывается вся геополитическая доктрина Карла Хаусхофера и его последователей, которая заключается в необходимости создания континентального блока или оси Бер</w:t>
      </w:r>
      <w:r w:rsidRPr="00007B1D">
        <w:rPr>
          <w:sz w:val="28"/>
          <w:szCs w:val="28"/>
        </w:rPr>
        <w:softHyphen/>
        <w:t>лин — Москва — Токио. В таком блоке не было ничего случайно</w:t>
      </w:r>
      <w:r w:rsidRPr="00007B1D">
        <w:rPr>
          <w:sz w:val="28"/>
          <w:szCs w:val="28"/>
        </w:rPr>
        <w:softHyphen/>
        <w:t>го — это был единственный полноценный и адекватный ответ на стратегию противоположного лагеря, который не скрывал, что самой большой опасностью для него было бы создание аналогич</w:t>
      </w:r>
      <w:r w:rsidRPr="00007B1D">
        <w:rPr>
          <w:sz w:val="28"/>
          <w:szCs w:val="28"/>
        </w:rPr>
        <w:softHyphen/>
        <w:t xml:space="preserve">ного евразийского альянса. Хаусхофер писал в статье </w:t>
      </w:r>
      <w:r w:rsidRPr="00007B1D">
        <w:rPr>
          <w:i/>
          <w:sz w:val="28"/>
          <w:szCs w:val="28"/>
        </w:rPr>
        <w:t>«Континен</w:t>
      </w:r>
      <w:r w:rsidRPr="00007B1D">
        <w:rPr>
          <w:i/>
          <w:sz w:val="28"/>
          <w:szCs w:val="28"/>
        </w:rPr>
        <w:softHyphen/>
        <w:t xml:space="preserve">тальный блок»: </w:t>
      </w:r>
      <w:r w:rsidRPr="00007B1D">
        <w:rPr>
          <w:sz w:val="28"/>
          <w:szCs w:val="28"/>
        </w:rPr>
        <w:t>«Евразию невозможно задушить, пока два самых крупных ее народа — немцы и русские — всячески стремятся из</w:t>
      </w:r>
      <w:r w:rsidRPr="00007B1D">
        <w:rPr>
          <w:sz w:val="28"/>
          <w:szCs w:val="28"/>
        </w:rPr>
        <w:softHyphen/>
        <w:t>бежать междоусобного конфликта, подобного Крымской войне или 1914 году: это аксиома европейской политики». Там же он цитировал американца Гомера Ли: «Последний час англосаксонской политики пробьет тогда, когда немцы, русские и японцы -соединятся»..</w:t>
      </w:r>
    </w:p>
    <w:p w:rsidR="00095D95" w:rsidRPr="00007B1D" w:rsidRDefault="00056BA4" w:rsidP="00007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D95" w:rsidRPr="00007B1D">
        <w:rPr>
          <w:sz w:val="28"/>
          <w:szCs w:val="28"/>
        </w:rPr>
        <w:t>В этой связи следует подчеркнуть, что концепция «открытости Востоку» у Хаусхофера совсем не означала «оккупацию славянских земель». Речь шла о совместном цивилизационном усилии двух кон</w:t>
      </w:r>
      <w:r w:rsidR="00095D95" w:rsidRPr="00007B1D">
        <w:rPr>
          <w:sz w:val="28"/>
          <w:szCs w:val="28"/>
        </w:rPr>
        <w:softHyphen/>
        <w:t>тинентальных держав — России и Германии, — которые должны были бы установить «Новый Евразийский Порядок» и переструкту</w:t>
      </w:r>
      <w:r w:rsidR="00095D95" w:rsidRPr="00007B1D">
        <w:rPr>
          <w:sz w:val="28"/>
          <w:szCs w:val="28"/>
        </w:rPr>
        <w:softHyphen/>
        <w:t>рировать континентальное пространство Мирового Острова, чтобы полностью вывести его из-под влияния «морской силы». Расшире</w:t>
      </w:r>
      <w:r w:rsidR="00095D95" w:rsidRPr="00007B1D">
        <w:rPr>
          <w:sz w:val="28"/>
          <w:szCs w:val="28"/>
        </w:rPr>
        <w:softHyphen/>
        <w:t>ние немецкого пространства планировалось Хаусхофером не за счет колонизации русских земель, а за счет освоения гигантских незасе</w:t>
      </w:r>
      <w:r w:rsidR="00095D95" w:rsidRPr="00007B1D">
        <w:rPr>
          <w:sz w:val="28"/>
          <w:szCs w:val="28"/>
        </w:rPr>
        <w:softHyphen/>
        <w:t>ленных азиатских пространств и реорганизации земель Восточной Европы.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Однако на практике все выглядело не так однозначно. Чисто на</w:t>
      </w:r>
      <w:r w:rsidRPr="00007B1D">
        <w:rPr>
          <w:sz w:val="28"/>
          <w:szCs w:val="28"/>
        </w:rPr>
        <w:softHyphen/>
        <w:t>учная геополитическая логика Хаусхофера, приводившая к необхо</w:t>
      </w:r>
      <w:r w:rsidRPr="00007B1D">
        <w:rPr>
          <w:sz w:val="28"/>
          <w:szCs w:val="28"/>
        </w:rPr>
        <w:softHyphen/>
        <w:t>димости континентального блока с Москвой, сталкивалась с мно</w:t>
      </w:r>
      <w:r w:rsidRPr="00007B1D">
        <w:rPr>
          <w:sz w:val="28"/>
          <w:szCs w:val="28"/>
        </w:rPr>
        <w:softHyphen/>
        <w:t>гочисленными тенденциями иного свойства, также присущими не</w:t>
      </w:r>
      <w:r w:rsidRPr="00007B1D">
        <w:rPr>
          <w:sz w:val="28"/>
          <w:szCs w:val="28"/>
        </w:rPr>
        <w:softHyphen/>
        <w:t>мецкому национальному сознанию. Речь шла о сугубо расистском подходе к истории, которым был заражен сам Гитлер. Согласно это</w:t>
      </w:r>
      <w:r w:rsidRPr="00007B1D">
        <w:rPr>
          <w:sz w:val="28"/>
          <w:szCs w:val="28"/>
        </w:rPr>
        <w:softHyphen/>
        <w:t>му подходу самым важным фактором считалась расовая близость, а не географическая или геополитическая специфика. Англосаксонс</w:t>
      </w:r>
      <w:r w:rsidRPr="00007B1D">
        <w:rPr>
          <w:sz w:val="28"/>
          <w:szCs w:val="28"/>
        </w:rPr>
        <w:softHyphen/>
        <w:t>кие народы — Англия, США — виделись в таком случае естествен</w:t>
      </w:r>
      <w:r w:rsidRPr="00007B1D">
        <w:rPr>
          <w:sz w:val="28"/>
          <w:szCs w:val="28"/>
        </w:rPr>
        <w:softHyphen/>
        <w:t>ными союзниками немцев, так как были им наиболее близки этни</w:t>
      </w:r>
      <w:r w:rsidRPr="00007B1D">
        <w:rPr>
          <w:sz w:val="28"/>
          <w:szCs w:val="28"/>
        </w:rPr>
        <w:softHyphen/>
        <w:t>чески. Славяне же и особенно небелые евразийские народы превра</w:t>
      </w:r>
      <w:r w:rsidRPr="00007B1D">
        <w:rPr>
          <w:sz w:val="28"/>
          <w:szCs w:val="28"/>
        </w:rPr>
        <w:softHyphen/>
        <w:t>щались в расовых противников. К этому добавлялся идеологический антикоммунизм, замешанный во многом на том же расовом прин</w:t>
      </w:r>
      <w:r w:rsidRPr="00007B1D">
        <w:rPr>
          <w:sz w:val="28"/>
          <w:szCs w:val="28"/>
        </w:rPr>
        <w:softHyphen/>
        <w:t>ципе — Маркс и многие коммунисты были евреями, а значит, в глазах антисемитов коммунизм сам по себе есть антигерманская иде</w:t>
      </w:r>
      <w:r w:rsidRPr="00007B1D">
        <w:rPr>
          <w:sz w:val="28"/>
          <w:szCs w:val="28"/>
        </w:rPr>
        <w:softHyphen/>
        <w:t>ология.</w:t>
      </w:r>
    </w:p>
    <w:p w:rsidR="00095D95" w:rsidRPr="00007B1D" w:rsidRDefault="00056BA4" w:rsidP="00007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D95" w:rsidRPr="00007B1D">
        <w:rPr>
          <w:sz w:val="28"/>
          <w:szCs w:val="28"/>
        </w:rPr>
        <w:t>Поскольку Карл Хаусхофер был ангажирован в некоторой сте</w:t>
      </w:r>
      <w:r w:rsidR="00095D95" w:rsidRPr="00007B1D">
        <w:rPr>
          <w:sz w:val="28"/>
          <w:szCs w:val="28"/>
        </w:rPr>
        <w:softHyphen/>
        <w:t>пени на решение конкретных политических проблем, он был вы</w:t>
      </w:r>
      <w:r w:rsidR="00095D95" w:rsidRPr="00007B1D">
        <w:rPr>
          <w:sz w:val="28"/>
          <w:szCs w:val="28"/>
        </w:rPr>
        <w:softHyphen/>
        <w:t>нужден подстраивать свои теории под политическую конкретику. От</w:t>
      </w:r>
      <w:r w:rsidR="00095D95" w:rsidRPr="00007B1D">
        <w:rPr>
          <w:sz w:val="28"/>
          <w:szCs w:val="28"/>
        </w:rPr>
        <w:softHyphen/>
        <w:t>сюда его контакты в высших сферах Англии. Кроме того, заключе</w:t>
      </w:r>
      <w:r w:rsidR="00095D95" w:rsidRPr="00007B1D">
        <w:rPr>
          <w:sz w:val="28"/>
          <w:szCs w:val="28"/>
        </w:rPr>
        <w:softHyphen/>
        <w:t>ние пакта Антикомминтерна, то есть создание оси Берлин — Рим — Токио, Хаусхофер внешне приветствовал, силясь представить его предварительным шагом на пути к созданию полноценного евра</w:t>
      </w:r>
      <w:r w:rsidR="00095D95" w:rsidRPr="00007B1D">
        <w:rPr>
          <w:sz w:val="28"/>
          <w:szCs w:val="28"/>
        </w:rPr>
        <w:softHyphen/>
        <w:t>зийского блока. Он не мог не понимать, что антикоммунистическая направленность этого союза и появление вместо центра хартленда (Москвы) полуостровной второстепенной державы, принадлежа</w:t>
      </w:r>
      <w:r w:rsidR="00095D95" w:rsidRPr="00007B1D">
        <w:rPr>
          <w:sz w:val="28"/>
          <w:szCs w:val="28"/>
        </w:rPr>
        <w:softHyphen/>
        <w:t>щей римленду, есть противоречивая карикатура на подлинный кон</w:t>
      </w:r>
      <w:r w:rsidR="00095D95" w:rsidRPr="00007B1D">
        <w:rPr>
          <w:sz w:val="28"/>
          <w:szCs w:val="28"/>
        </w:rPr>
        <w:softHyphen/>
        <w:t>тинентальный блок.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Но все же такие шаги, продиктованные политическим конфор</w:t>
      </w:r>
      <w:r w:rsidRPr="00007B1D">
        <w:rPr>
          <w:sz w:val="28"/>
          <w:szCs w:val="28"/>
        </w:rPr>
        <w:softHyphen/>
        <w:t>мизмом, не являются показательными для всей совокупности гео</w:t>
      </w:r>
      <w:r w:rsidRPr="00007B1D">
        <w:rPr>
          <w:sz w:val="28"/>
          <w:szCs w:val="28"/>
        </w:rPr>
        <w:softHyphen/>
        <w:t>политики Хаусхофера. Его имя и идеи полноценней всего воплоти</w:t>
      </w:r>
      <w:r w:rsidRPr="00007B1D">
        <w:rPr>
          <w:sz w:val="28"/>
          <w:szCs w:val="28"/>
        </w:rPr>
        <w:softHyphen/>
        <w:t>лись именно в концепциях «восточной судьбы» Германии, основан</w:t>
      </w:r>
      <w:r w:rsidRPr="00007B1D">
        <w:rPr>
          <w:sz w:val="28"/>
          <w:szCs w:val="28"/>
        </w:rPr>
        <w:softHyphen/>
        <w:t>ной на крепком и долговременном евразийском союзе.</w:t>
      </w:r>
    </w:p>
    <w:p w:rsidR="00056BA4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Карл Хаусхофер назвал маккиндеровскую лекцию 1904 г. «сжа</w:t>
      </w:r>
      <w:r w:rsidRPr="00007B1D">
        <w:rPr>
          <w:sz w:val="28"/>
          <w:szCs w:val="28"/>
        </w:rPr>
        <w:softHyphen/>
        <w:t>тым в несколько страниц грандиозным объяснением мировой поли</w:t>
      </w:r>
      <w:r w:rsidRPr="00007B1D">
        <w:rPr>
          <w:sz w:val="28"/>
          <w:szCs w:val="28"/>
        </w:rPr>
        <w:softHyphen/>
        <w:t>тики» . В многочисленных статьях и брошюрах Хаусхофера того вре</w:t>
      </w:r>
      <w:r w:rsidRPr="00007B1D">
        <w:rPr>
          <w:sz w:val="28"/>
          <w:szCs w:val="28"/>
        </w:rPr>
        <w:softHyphen/>
        <w:t>мени в общем трудно обнаружить систематическое и целостное пред</w:t>
      </w:r>
      <w:r w:rsidRPr="00007B1D">
        <w:rPr>
          <w:sz w:val="28"/>
          <w:szCs w:val="28"/>
        </w:rPr>
        <w:softHyphen/>
        <w:t>ставление о геополитической теории как таковой. Он избегает даже строгого определения такого ключевого понятия немецкой геопо</w:t>
      </w:r>
      <w:r w:rsidRPr="00007B1D">
        <w:rPr>
          <w:sz w:val="28"/>
          <w:szCs w:val="28"/>
        </w:rPr>
        <w:softHyphen/>
        <w:t xml:space="preserve">литики, как «жизненное пространство». </w:t>
      </w:r>
    </w:p>
    <w:p w:rsidR="00095D95" w:rsidRPr="00007B1D" w:rsidRDefault="00056BA4" w:rsidP="00007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D95" w:rsidRPr="00007B1D">
        <w:rPr>
          <w:sz w:val="28"/>
          <w:szCs w:val="28"/>
        </w:rPr>
        <w:t>Геополитика Хаусхофера становится свободной от всяких жестких и фиксированных дефиниций. В то же время она строится им на совершенно определенных приоритетах. Опираясь на законы Ратцеля и прежде всего на положение о преимуществах больших государств перед малыми, а также на идею Маккиндера о Мировом Острове, Хаусхофер рассматривал господство Германии над малы</w:t>
      </w:r>
      <w:r w:rsidR="00095D95" w:rsidRPr="00007B1D">
        <w:rPr>
          <w:sz w:val="28"/>
          <w:szCs w:val="28"/>
        </w:rPr>
        <w:softHyphen/>
        <w:t>ми государствами к западу и востоку от нее как «неизбежное», а борьбу, необходимую для его реализации, как полностью оправ</w:t>
      </w:r>
      <w:r w:rsidR="00095D95" w:rsidRPr="00007B1D">
        <w:rPr>
          <w:sz w:val="28"/>
          <w:szCs w:val="28"/>
        </w:rPr>
        <w:softHyphen/>
        <w:t>данную. В идее Мирового Острова он видел пространственную модель для немецкой гегемонии в будущем новом мировом порядке. С концепцией Мирового Острова немецкие геополитики связывали два момента: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1) доминирование России на евразийском пространстве;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2) подрыв английской военной мощи для приобретения полного господства в омывающем Мировой Остров Мировом океане.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Хаусхофер вслед за Ратцелем и Маккиндером считал, что континентальная держава обладает фундаментальным преимуществом над морской державой.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Он рассматривал союз Германии и России как ядро евразийс</w:t>
      </w:r>
      <w:r w:rsidRPr="00007B1D">
        <w:rPr>
          <w:sz w:val="28"/>
          <w:szCs w:val="28"/>
        </w:rPr>
        <w:softHyphen/>
        <w:t>кого союза с более широким трансконтинентальным блоком, вклю</w:t>
      </w:r>
      <w:r w:rsidRPr="00007B1D">
        <w:rPr>
          <w:sz w:val="28"/>
          <w:szCs w:val="28"/>
        </w:rPr>
        <w:softHyphen/>
        <w:t>чающим Китай и Японию. На протяжении 20- и 30-х гг. Хаусхофер не уставал призывать Японию к сближению с Китаем и Советским Союзом, выступая одновременно за укрепление советско-герман</w:t>
      </w:r>
      <w:r w:rsidRPr="00007B1D">
        <w:rPr>
          <w:sz w:val="28"/>
          <w:szCs w:val="28"/>
        </w:rPr>
        <w:softHyphen/>
        <w:t>ской дружбы. В целом Хаусхофер оценивал Советский Союз как азиатскую державу. Европа, включая славянские земли Восточной Европы, должна была, по его мнению, объединиться под главен</w:t>
      </w:r>
      <w:r w:rsidRPr="00007B1D">
        <w:rPr>
          <w:sz w:val="28"/>
          <w:szCs w:val="28"/>
        </w:rPr>
        <w:softHyphen/>
        <w:t>ством Германии и в этом виде служить своего рода «геополитичес</w:t>
      </w:r>
      <w:r w:rsidRPr="00007B1D">
        <w:rPr>
          <w:sz w:val="28"/>
          <w:szCs w:val="28"/>
        </w:rPr>
        <w:softHyphen/>
        <w:t>ким аргументом» в переговорах с Россией по вопросу о судьбе Ев</w:t>
      </w:r>
      <w:r w:rsidRPr="00007B1D">
        <w:rPr>
          <w:sz w:val="28"/>
          <w:szCs w:val="28"/>
        </w:rPr>
        <w:softHyphen/>
        <w:t>разии. Немецкие геополитики рассчитывали подвести Россию к доб</w:t>
      </w:r>
      <w:r w:rsidRPr="00007B1D">
        <w:rPr>
          <w:sz w:val="28"/>
          <w:szCs w:val="28"/>
        </w:rPr>
        <w:softHyphen/>
        <w:t>ровольному соглашению о контроле Германии над Евразией. По крайней мере Хаусхофер всегда был противником военного реше</w:t>
      </w:r>
      <w:r w:rsidRPr="00007B1D">
        <w:rPr>
          <w:sz w:val="28"/>
          <w:szCs w:val="28"/>
        </w:rPr>
        <w:softHyphen/>
        <w:t>ния этого вопроса. Русско-германский союз рассматривался ими, таким образом, как необходимый шаг на пути к последующим за</w:t>
      </w:r>
      <w:r w:rsidRPr="00007B1D">
        <w:rPr>
          <w:sz w:val="28"/>
          <w:szCs w:val="28"/>
        </w:rPr>
        <w:softHyphen/>
        <w:t>воеваниям Германии на суше и на воде. Хотя Хаусхофер и его пос</w:t>
      </w:r>
      <w:r w:rsidRPr="00007B1D">
        <w:rPr>
          <w:sz w:val="28"/>
          <w:szCs w:val="28"/>
        </w:rPr>
        <w:softHyphen/>
        <w:t>ледователи в своих построениях исходят из концепции Маккинде</w:t>
      </w:r>
      <w:r w:rsidRPr="00007B1D">
        <w:rPr>
          <w:sz w:val="28"/>
          <w:szCs w:val="28"/>
        </w:rPr>
        <w:softHyphen/>
        <w:t>ра, выводы их — и это вполне естественно — носят прямо проти</w:t>
      </w:r>
      <w:r w:rsidRPr="00007B1D">
        <w:rPr>
          <w:sz w:val="28"/>
          <w:szCs w:val="28"/>
        </w:rPr>
        <w:softHyphen/>
        <w:t>воположный характер: для последнего русско-германский союз — это то, чему нужно всячески противиться; для первых — главный ключ к реализации идеи «жизненного пространства».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Так же, как отцы-основатели геополитики Маккиндер и Челлен, Хаусхофер был убежден в том, что месторасположение и тер</w:t>
      </w:r>
      <w:r w:rsidRPr="00007B1D">
        <w:rPr>
          <w:sz w:val="28"/>
          <w:szCs w:val="28"/>
        </w:rPr>
        <w:softHyphen/>
        <w:t>риториальные характеристики государства составляют главные де</w:t>
      </w:r>
      <w:r w:rsidRPr="00007B1D">
        <w:rPr>
          <w:sz w:val="28"/>
          <w:szCs w:val="28"/>
        </w:rPr>
        <w:softHyphen/>
        <w:t>терминанты его политической и исторической судьбы. Согласно Хаусхоферу, около 25 процентов элементов исторического движения можно объяснить, исходя из «определенных землей, зависящих от земли черт»</w:t>
      </w:r>
      <w:r w:rsidRPr="00007B1D">
        <w:rPr>
          <w:sz w:val="28"/>
          <w:szCs w:val="28"/>
          <w:vertAlign w:val="superscript"/>
        </w:rPr>
        <w:t>23</w:t>
      </w:r>
      <w:r w:rsidRPr="00007B1D">
        <w:rPr>
          <w:sz w:val="28"/>
          <w:szCs w:val="28"/>
        </w:rPr>
        <w:t>. Но он считал, что научное описание этих 25 процен</w:t>
      </w:r>
      <w:r w:rsidRPr="00007B1D">
        <w:rPr>
          <w:sz w:val="28"/>
          <w:szCs w:val="28"/>
        </w:rPr>
        <w:softHyphen/>
        <w:t>тов «не поддающегося иначе учету целого» стоит труда. Когда Ха</w:t>
      </w:r>
      <w:r w:rsidRPr="00007B1D">
        <w:rPr>
          <w:sz w:val="28"/>
          <w:szCs w:val="28"/>
        </w:rPr>
        <w:softHyphen/>
        <w:t>усхофер подсчитывал, что только четверть вопросов исторического движения может быть объяснена географическими причинами, он преследовал этим определенную цель, не желая «поставить роль сцены, земли, пространства выше роли героя».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Артур Дикс также высказался по этому поводу: «Мы совершенно упускаем из виду этот идеальный момент, это чистое стремление к власти и слишком категорично придерживаемся материального по</w:t>
      </w:r>
      <w:r w:rsidRPr="00007B1D">
        <w:rPr>
          <w:sz w:val="28"/>
          <w:szCs w:val="28"/>
        </w:rPr>
        <w:softHyphen/>
        <w:t>нимания исторического становления». «В конце концов представи</w:t>
      </w:r>
      <w:r w:rsidRPr="00007B1D">
        <w:rPr>
          <w:sz w:val="28"/>
          <w:szCs w:val="28"/>
        </w:rPr>
        <w:softHyphen/>
        <w:t>тели идеалистического понимания истории должны были — не без основания — испугаться, что антропогеография может быть постав</w:t>
      </w:r>
      <w:r w:rsidRPr="00007B1D">
        <w:rPr>
          <w:sz w:val="28"/>
          <w:szCs w:val="28"/>
        </w:rPr>
        <w:softHyphen/>
        <w:t>лена на службу материалистической историографии, что, следова</w:t>
      </w:r>
      <w:r w:rsidRPr="00007B1D">
        <w:rPr>
          <w:sz w:val="28"/>
          <w:szCs w:val="28"/>
        </w:rPr>
        <w:softHyphen/>
        <w:t>тельно, географы, лишенные исторического образования, слишком легко могут подвергнуться опасности одностороннего объяснения человеческих порядков и исторических событий природными отно</w:t>
      </w:r>
      <w:r w:rsidRPr="00007B1D">
        <w:rPr>
          <w:sz w:val="28"/>
          <w:szCs w:val="28"/>
        </w:rPr>
        <w:softHyphen/>
        <w:t>шениями и упустить из виду или по крайней мере недооценить вли</w:t>
      </w:r>
      <w:r w:rsidRPr="00007B1D">
        <w:rPr>
          <w:sz w:val="28"/>
          <w:szCs w:val="28"/>
        </w:rPr>
        <w:softHyphen/>
        <w:t>яние духовных движений».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Главной движущей силой государства К. Хаусхофер считал обес</w:t>
      </w:r>
      <w:r w:rsidRPr="00007B1D">
        <w:rPr>
          <w:sz w:val="28"/>
          <w:szCs w:val="28"/>
        </w:rPr>
        <w:softHyphen/>
        <w:t>печение и расширение жизненного пространства. Расширяя свое жизненное пространство, утверждал он, динамическое государство обеспечивает себе большую экономическую автаркию, или незави</w:t>
      </w:r>
      <w:r w:rsidRPr="00007B1D">
        <w:rPr>
          <w:sz w:val="28"/>
          <w:szCs w:val="28"/>
        </w:rPr>
        <w:softHyphen/>
        <w:t>симость от своих соседей. Завоевание такой свободы рассматрива</w:t>
      </w:r>
      <w:r w:rsidRPr="00007B1D">
        <w:rPr>
          <w:sz w:val="28"/>
          <w:szCs w:val="28"/>
        </w:rPr>
        <w:softHyphen/>
        <w:t>лось как показатель истинной великой державы. Важным способом территориального расширения такой державы, по его мнению, яв</w:t>
      </w:r>
      <w:r w:rsidRPr="00007B1D">
        <w:rPr>
          <w:sz w:val="28"/>
          <w:szCs w:val="28"/>
        </w:rPr>
        <w:softHyphen/>
        <w:t>ляется поглощение более мелких государств. В этом отношении Хаусхофер был солидарен с отцами-основателями геополитики в их приверженности установкам социал-дарвинизма.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К. Хаусхофер писал: «Геополитика служит обоснованию права на почву, на землю в самом широком смысле этого слова, не толь</w:t>
      </w:r>
      <w:r w:rsidRPr="00007B1D">
        <w:rPr>
          <w:sz w:val="28"/>
          <w:szCs w:val="28"/>
        </w:rPr>
        <w:softHyphen/>
        <w:t>ко на землю, находящуюся в пределах имперских границ, но и права на землю в более широком смысле единства народа и общ</w:t>
      </w:r>
      <w:r w:rsidRPr="00007B1D">
        <w:rPr>
          <w:sz w:val="28"/>
          <w:szCs w:val="28"/>
        </w:rPr>
        <w:softHyphen/>
        <w:t>ности его культуры». В книге «Основы и цели геополитики», вы</w:t>
      </w:r>
      <w:r w:rsidRPr="00007B1D">
        <w:rPr>
          <w:sz w:val="28"/>
          <w:szCs w:val="28"/>
        </w:rPr>
        <w:softHyphen/>
        <w:t>шедшей вторым изданием уже после начала второй мировой вой</w:t>
      </w:r>
      <w:r w:rsidRPr="00007B1D">
        <w:rPr>
          <w:sz w:val="28"/>
          <w:szCs w:val="28"/>
        </w:rPr>
        <w:softHyphen/>
        <w:t>ны, он утверждал: «Те, кто стоит на страже существующих гра</w:t>
      </w:r>
      <w:r w:rsidRPr="00007B1D">
        <w:rPr>
          <w:sz w:val="28"/>
          <w:szCs w:val="28"/>
        </w:rPr>
        <w:softHyphen/>
        <w:t>ниц, не могут более ссылаться на волеизъявление большинства малых или великих народов мира, якобы пользующихся правом на самоопределение. Ко всем к ним законно применение насилия, предусмотренного в одиозной фразе Спинозы: «Каждый имеет столько прав в мире, .сколькими он может завладеть». В другом своем довоенном произведении — «Основы геополитики» К. Хаус</w:t>
      </w:r>
      <w:r w:rsidRPr="00007B1D">
        <w:rPr>
          <w:sz w:val="28"/>
          <w:szCs w:val="28"/>
        </w:rPr>
        <w:softHyphen/>
        <w:t>хофер доказывал, что вся история человечества — «борьба за жиз</w:t>
      </w:r>
      <w:r w:rsidRPr="00007B1D">
        <w:rPr>
          <w:sz w:val="28"/>
          <w:szCs w:val="28"/>
        </w:rPr>
        <w:softHyphen/>
        <w:t>ненное пространство», и усматривал в этом «основы геополити</w:t>
      </w:r>
      <w:r w:rsidRPr="00007B1D">
        <w:rPr>
          <w:sz w:val="28"/>
          <w:szCs w:val="28"/>
        </w:rPr>
        <w:softHyphen/>
        <w:t>ки». «Справедливое</w:t>
      </w:r>
      <w:r w:rsidR="00056BA4">
        <w:rPr>
          <w:sz w:val="28"/>
          <w:szCs w:val="28"/>
        </w:rPr>
        <w:t xml:space="preserve"> </w:t>
      </w:r>
      <w:r w:rsidRPr="00007B1D">
        <w:rPr>
          <w:sz w:val="28"/>
          <w:szCs w:val="28"/>
        </w:rPr>
        <w:t xml:space="preserve"> распределение жизненного пространства на земле, дающее возможность смотреть в глаза ужасной опасности перенаселения земли в течение не более трехсот лет», явится наградой за труды, связанные с этим изучением, ибо именно «гео</w:t>
      </w:r>
      <w:r w:rsidRPr="00007B1D">
        <w:rPr>
          <w:sz w:val="28"/>
          <w:szCs w:val="28"/>
        </w:rPr>
        <w:softHyphen/>
        <w:t>политика в большей степени, чем какая-либо другая наука, не</w:t>
      </w:r>
      <w:r w:rsidRPr="00007B1D">
        <w:rPr>
          <w:sz w:val="28"/>
          <w:szCs w:val="28"/>
        </w:rPr>
        <w:softHyphen/>
        <w:t>посредственно ставит своих адептов и учителей перед лицом судь</w:t>
      </w:r>
      <w:r w:rsidRPr="00007B1D">
        <w:rPr>
          <w:sz w:val="28"/>
          <w:szCs w:val="28"/>
        </w:rPr>
        <w:softHyphen/>
        <w:t>бы, делающей свое дело».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Считая, что периоду господства морских держав приходит конец и что будущее принадлежит сухопутным державам, он вместе с тем придавал важное значение и морской мощи государства как сред</w:t>
      </w:r>
      <w:r w:rsidRPr="00007B1D">
        <w:rPr>
          <w:sz w:val="28"/>
          <w:szCs w:val="28"/>
        </w:rPr>
        <w:softHyphen/>
        <w:t>ству защиты и расширения его границ. Рассматривая Центральную Европу как оплот Германии, Хаусхофер указывал на Восток как на главное направление германской территориальной экспансии. Пред</w:t>
      </w:r>
      <w:r w:rsidRPr="00007B1D">
        <w:rPr>
          <w:sz w:val="28"/>
          <w:szCs w:val="28"/>
        </w:rPr>
        <w:softHyphen/>
        <w:t>лагая свою версию «</w:t>
      </w:r>
      <w:r w:rsidRPr="00007B1D">
        <w:rPr>
          <w:sz w:val="28"/>
          <w:szCs w:val="28"/>
          <w:lang w:val="en-US"/>
        </w:rPr>
        <w:t>Drang</w:t>
      </w:r>
      <w:r w:rsidRPr="00007B1D">
        <w:rPr>
          <w:sz w:val="28"/>
          <w:szCs w:val="28"/>
        </w:rPr>
        <w:t xml:space="preserve"> </w:t>
      </w:r>
      <w:r w:rsidRPr="00007B1D">
        <w:rPr>
          <w:sz w:val="28"/>
          <w:szCs w:val="28"/>
          <w:lang w:val="en-US"/>
        </w:rPr>
        <w:t>nach</w:t>
      </w:r>
      <w:r w:rsidRPr="00007B1D">
        <w:rPr>
          <w:sz w:val="28"/>
          <w:szCs w:val="28"/>
        </w:rPr>
        <w:t xml:space="preserve"> </w:t>
      </w:r>
      <w:r w:rsidRPr="00007B1D">
        <w:rPr>
          <w:sz w:val="28"/>
          <w:szCs w:val="28"/>
          <w:lang w:val="en-US"/>
        </w:rPr>
        <w:t>Osten</w:t>
      </w:r>
      <w:r w:rsidRPr="00007B1D">
        <w:rPr>
          <w:sz w:val="28"/>
          <w:szCs w:val="28"/>
        </w:rPr>
        <w:t>», Хаусхофер рассматривал Восток как жизненное пространство, дарованное Германии самой судьбой (</w:t>
      </w:r>
      <w:r w:rsidRPr="00007B1D">
        <w:rPr>
          <w:sz w:val="28"/>
          <w:szCs w:val="28"/>
          <w:lang w:val="en-US"/>
        </w:rPr>
        <w:t>Schicksalsraum</w:t>
      </w:r>
      <w:r w:rsidRPr="00007B1D">
        <w:rPr>
          <w:sz w:val="28"/>
          <w:szCs w:val="28"/>
        </w:rPr>
        <w:t>).</w:t>
      </w:r>
    </w:p>
    <w:p w:rsidR="00095D95" w:rsidRPr="00007B1D" w:rsidRDefault="00095D95" w:rsidP="00007B1D">
      <w:pPr>
        <w:spacing w:line="360" w:lineRule="auto"/>
        <w:rPr>
          <w:sz w:val="28"/>
          <w:szCs w:val="28"/>
        </w:rPr>
      </w:pPr>
      <w:r w:rsidRPr="00007B1D">
        <w:rPr>
          <w:sz w:val="28"/>
          <w:szCs w:val="28"/>
        </w:rPr>
        <w:t>По схеме Хаусхофера, упадок Великобритании и более мелких морских держав создал благоприятные условия для формирования нового европейского порядка, в котором доминирующее положе</w:t>
      </w:r>
      <w:r w:rsidRPr="00007B1D">
        <w:rPr>
          <w:sz w:val="28"/>
          <w:szCs w:val="28"/>
        </w:rPr>
        <w:softHyphen/>
        <w:t>ние занимает Германия. Такой порядок, в свою очередь, должен был стать основой новой мировой системы, базирующейся на так называемых пан-идеях. Среди последних он называл панамериканс</w:t>
      </w:r>
      <w:r w:rsidRPr="00007B1D">
        <w:rPr>
          <w:sz w:val="28"/>
          <w:szCs w:val="28"/>
        </w:rPr>
        <w:softHyphen/>
        <w:t>кую, паназиатскую, панрусскую, пантихоокеанскую, панисламскую и панъевропейскую идеи. К 1941 г. Хаусхофер подверг эту схему пересмотру, в результате было оставлено лишь три региона, каж</w:t>
      </w:r>
      <w:r w:rsidRPr="00007B1D">
        <w:rPr>
          <w:sz w:val="28"/>
          <w:szCs w:val="28"/>
        </w:rPr>
        <w:softHyphen/>
        <w:t>дый со своей особой пан-идеей: пан-Америка во главе с США, Ве</w:t>
      </w:r>
      <w:r w:rsidRPr="00007B1D">
        <w:rPr>
          <w:sz w:val="28"/>
          <w:szCs w:val="28"/>
        </w:rPr>
        <w:softHyphen/>
        <w:t>ликая Восточная Азия во главе с Японией и пан-Европа во главе с Германией. В целом же главный пафос построений Хаусхофера и его коллег из Института геополитики в Мюнхене и «Журнала геополи</w:t>
      </w:r>
      <w:r w:rsidRPr="00007B1D">
        <w:rPr>
          <w:sz w:val="28"/>
          <w:szCs w:val="28"/>
        </w:rPr>
        <w:softHyphen/>
        <w:t>тики» состоял в том, чтобы сформулировать доводы и аргументы, призванные обосновать притязания Германии на господствующее положение в мире.</w:t>
      </w:r>
    </w:p>
    <w:p w:rsidR="006C5B71" w:rsidRDefault="006C5B71" w:rsidP="00E90AE6">
      <w:pPr>
        <w:pStyle w:val="a7"/>
        <w:jc w:val="center"/>
        <w:outlineLvl w:val="0"/>
        <w:rPr>
          <w:b/>
          <w:bCs/>
        </w:rPr>
      </w:pPr>
    </w:p>
    <w:p w:rsidR="00095D95" w:rsidRDefault="00A00290" w:rsidP="00A00290">
      <w:pPr>
        <w:pStyle w:val="a7"/>
        <w:spacing w:line="360" w:lineRule="auto"/>
        <w:jc w:val="left"/>
        <w:outlineLvl w:val="0"/>
        <w:rPr>
          <w:b/>
          <w:bCs/>
        </w:rPr>
      </w:pPr>
      <w:r>
        <w:rPr>
          <w:b/>
          <w:bCs/>
        </w:rPr>
        <w:t>Глава 3.</w:t>
      </w:r>
      <w:r w:rsidR="00095D95" w:rsidRPr="00A00290">
        <w:rPr>
          <w:b/>
          <w:bCs/>
        </w:rPr>
        <w:t xml:space="preserve">Географический детерминизм </w:t>
      </w:r>
    </w:p>
    <w:p w:rsidR="00A00290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</w:p>
    <w:p w:rsidR="00095D95" w:rsidRPr="00A00290" w:rsidRDefault="00095D95" w:rsidP="00A00290">
      <w:pPr>
        <w:pStyle w:val="a7"/>
        <w:spacing w:line="360" w:lineRule="auto"/>
        <w:jc w:val="left"/>
        <w:outlineLvl w:val="0"/>
        <w:rPr>
          <w:bCs/>
        </w:rPr>
      </w:pPr>
      <w:r w:rsidRPr="00A00290">
        <w:rPr>
          <w:bCs/>
        </w:rPr>
        <w:t>Идеи, которые в наше время принято причислять к геополитическим, в тех или иных формах, по-видимому, возникли одновременно с феноменом государственной экспансии и имперского государства. В современном понимании они сформировались и получили популярность на рубеже XIX и XX вв. Возникновение именно в тот период геополитических идей и самой геополитики как самостоятельной области исследования международных отношений и мирового сообщества было вызвано целым комплексом факторов. Предвосхищая некоторые выводы, которые будут более подробно разработаны ниже, здесь отметим лишь некоторые из них.</w:t>
      </w:r>
    </w:p>
    <w:p w:rsid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  </w:t>
      </w:r>
      <w:r w:rsidR="00095D95" w:rsidRPr="00A00290">
        <w:rPr>
          <w:bCs/>
        </w:rPr>
        <w:t>Это, во-первых, наметившиеся к тому времени тенденции к постепенному формированию глобального рынка, уплотнению ойкумены и «закрытию» мирового пространства.</w:t>
      </w:r>
    </w:p>
    <w:p w:rsid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</w:t>
      </w:r>
      <w:r w:rsidR="00095D95" w:rsidRPr="00A00290">
        <w:rPr>
          <w:bCs/>
        </w:rPr>
        <w:t xml:space="preserve"> Во-вторых, замедление (не в малой степени в силу этого закрытия) европейской, чисто пространственно-территориальной экспансии вследствие завершения фактического передела мира и ужесточение борьбы за передел уже поделенного мира.</w:t>
      </w:r>
    </w:p>
    <w:p w:rsid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  </w:t>
      </w:r>
      <w:r w:rsidR="00095D95" w:rsidRPr="00A00290">
        <w:rPr>
          <w:bCs/>
        </w:rPr>
        <w:t xml:space="preserve"> В-третьих, перенесение в результате этих процессов неустойчивого баланса между европейскими державами на другие континенты «закрывшегося» мира. </w:t>
      </w:r>
    </w:p>
    <w:p w:rsid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 </w:t>
      </w:r>
      <w:r w:rsidR="00095D95" w:rsidRPr="00A00290">
        <w:rPr>
          <w:bCs/>
        </w:rPr>
        <w:t xml:space="preserve">В-четвертых, образно говоря, история начинала переставать быть историей одной только Европы или Запада, она превращалась уже в действительно всемирную историю. 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 </w:t>
      </w:r>
      <w:r w:rsidR="00095D95" w:rsidRPr="00A00290">
        <w:rPr>
          <w:bCs/>
        </w:rPr>
        <w:t>В-пятых, в силу только что названных факторов именно тогда начали разрабатываться теоретические основы силовой политики на международной арене, послужившие в дальнейшем краеугольным камнем политического реализма.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   </w:t>
      </w:r>
      <w:r w:rsidR="00095D95" w:rsidRPr="00A00290">
        <w:rPr>
          <w:bCs/>
        </w:rPr>
        <w:t>Традиционные представления о международных отношениях основывались на трех главных китах — территории, суверенитете, безопасности государств — факторов международной политики. В трактовке же отцов-основателей геополитики центральное место в детерминации международной политики того или иного государства отводилось его географическому положению. В их глазах мощь государства прочно коренится в природе самой земли. Смысл геополитики виделся в выдвижении на передний план пространственного, территориального начала. Поэтому главная задача геополитики усматривалась в изучении государств как пространственно-географических феноменов и постижении природы их взаимодействия друг с другом.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</w:t>
      </w:r>
      <w:r w:rsidR="00095D95" w:rsidRPr="00A00290">
        <w:rPr>
          <w:bCs/>
        </w:rPr>
        <w:t>Иначе говоря, традиционная геополитика рассматривала каждое государство как своего рода географический или пространственно-территориальный организм, обладающий особыми физико-географическими, природными, ресурсными, людскими и иными параметрами, собственным неповторимым обликом и руководствующийся исключительно собственными волей и интересами.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</w:t>
      </w:r>
      <w:r w:rsidR="00095D95" w:rsidRPr="00A00290">
        <w:rPr>
          <w:bCs/>
        </w:rPr>
        <w:t>Поэтому естественно, что первоначально геополитика понималась всецело в терминах завоевания прямого (военного или политического) контроля над соответствующими территориями. Во многих своих аспектах традиционная геополитика возникла в русле географического направления или географического детерминизма в социальных и гуманитарных науках XIX—XX вв.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</w:t>
      </w:r>
      <w:r w:rsidR="00095D95" w:rsidRPr="00A00290">
        <w:rPr>
          <w:bCs/>
        </w:rPr>
        <w:t>Географический детерминизм основывается на признании того, что именно географический фактор, т.е. месторасположение страны, ее природно- климатические условия, близость или отдаленность от морей и океанов и другие параметры определяют основные направления общественно-исторического развития того или иного народа, его характер, поведение на международно- политической арене-и т.д. Другими словами, географическая среда рассматривается в качестве решающего фактора социально-экономического, политического и культурного развития народов.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    </w:t>
      </w:r>
      <w:r w:rsidR="00095D95" w:rsidRPr="00A00290">
        <w:rPr>
          <w:bCs/>
        </w:rPr>
        <w:t>Одним из основателей современной географической школы можно считать французского философа и политического ученого XVIII в. Ш.-Л. Монтескье.</w:t>
      </w:r>
    </w:p>
    <w:p w:rsidR="00095D95" w:rsidRPr="00A00290" w:rsidRDefault="00095D95" w:rsidP="00A00290">
      <w:pPr>
        <w:pStyle w:val="a7"/>
        <w:spacing w:line="360" w:lineRule="auto"/>
        <w:jc w:val="left"/>
        <w:outlineLvl w:val="0"/>
        <w:rPr>
          <w:bCs/>
        </w:rPr>
      </w:pPr>
      <w:r w:rsidRPr="00A00290">
        <w:rPr>
          <w:bCs/>
        </w:rPr>
        <w:t>Монтескье пытался вывести из географических условий характер, нравы и обычаи народов, их хозяйственный и политический строй. Эту проблематику в тех или иных аспектах затрагивали многие ученые и исследователи XIX в.</w:t>
      </w:r>
    </w:p>
    <w:p w:rsidR="00095D95" w:rsidRPr="00A00290" w:rsidRDefault="00095D95" w:rsidP="00A00290">
      <w:pPr>
        <w:pStyle w:val="a7"/>
        <w:spacing w:line="360" w:lineRule="auto"/>
        <w:jc w:val="left"/>
        <w:outlineLvl w:val="0"/>
        <w:rPr>
          <w:bCs/>
        </w:rPr>
      </w:pPr>
      <w:r w:rsidRPr="00A00290">
        <w:rPr>
          <w:bCs/>
        </w:rPr>
        <w:t>Немало в этом направлении сделали известный английский историк Г.Т.Бокль, французский географ Р.Элизе, американский географ Э.Хантингтон, известный русский ученый Л.И.Мечников и др.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 </w:t>
      </w:r>
      <w:r w:rsidR="00095D95" w:rsidRPr="00A00290">
        <w:rPr>
          <w:bCs/>
        </w:rPr>
        <w:t>Но все же признанным патриархом направления географического детерминизма в социальных и гуманитарных науках считается германский этнограф и географ, зачинатель политической географии конца XIX — начала XX в. Ф.Ратцель.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</w:t>
      </w:r>
      <w:r w:rsidR="00095D95" w:rsidRPr="00A00290">
        <w:rPr>
          <w:bCs/>
        </w:rPr>
        <w:t>Главная заслуга Ратцеля состояла в том, что он предпринял попытку связать между собой политику и географию, изучить политику того или иного государства исходя из географического положения занимаемого им пространства.</w:t>
      </w:r>
    </w:p>
    <w:p w:rsidR="00095D95" w:rsidRPr="00A00290" w:rsidRDefault="00A00290" w:rsidP="00A00290">
      <w:pPr>
        <w:pStyle w:val="a7"/>
        <w:spacing w:line="360" w:lineRule="auto"/>
        <w:jc w:val="left"/>
        <w:outlineLvl w:val="0"/>
        <w:rPr>
          <w:bCs/>
        </w:rPr>
      </w:pPr>
      <w:r>
        <w:rPr>
          <w:bCs/>
        </w:rPr>
        <w:t xml:space="preserve">   С</w:t>
      </w:r>
      <w:r w:rsidR="00095D95" w:rsidRPr="00A00290">
        <w:rPr>
          <w:bCs/>
        </w:rPr>
        <w:t xml:space="preserve"> точки зрения как приверженности основополагающим принципам географического детерминизма, так и враждебности демократии и свободной торговле, т.е. тем принципам, которые составляют несущие конструкции современного миропорядка, оба исследователя принадлежали уходящей эпохе. В качестве основы своих экономических выкладок они брали меркантилизм, в то время как магистральным направлением развития мировой экономики XX в. стали свободная торговля и принятие все более растущим числом стран и народов рыночной экономики.</w:t>
      </w:r>
    </w:p>
    <w:p w:rsidR="006C5B71" w:rsidRDefault="00A00290" w:rsidP="00A00290">
      <w:pPr>
        <w:pStyle w:val="a7"/>
        <w:tabs>
          <w:tab w:val="left" w:pos="1800"/>
        </w:tabs>
        <w:spacing w:line="360" w:lineRule="auto"/>
        <w:jc w:val="left"/>
        <w:outlineLvl w:val="0"/>
        <w:rPr>
          <w:b/>
          <w:bCs/>
        </w:rPr>
      </w:pPr>
      <w:r>
        <w:rPr>
          <w:b/>
          <w:bCs/>
        </w:rPr>
        <w:tab/>
      </w:r>
    </w:p>
    <w:p w:rsidR="00A00290" w:rsidRDefault="00A00290" w:rsidP="00A00290">
      <w:pPr>
        <w:pStyle w:val="a7"/>
        <w:tabs>
          <w:tab w:val="left" w:pos="1800"/>
        </w:tabs>
        <w:spacing w:line="360" w:lineRule="auto"/>
        <w:jc w:val="left"/>
        <w:outlineLvl w:val="0"/>
        <w:rPr>
          <w:bCs/>
        </w:rPr>
      </w:pPr>
    </w:p>
    <w:p w:rsidR="00A00290" w:rsidRDefault="00A00290" w:rsidP="00A00290">
      <w:pPr>
        <w:pStyle w:val="a7"/>
        <w:tabs>
          <w:tab w:val="left" w:pos="1800"/>
        </w:tabs>
        <w:spacing w:line="360" w:lineRule="auto"/>
        <w:jc w:val="left"/>
        <w:outlineLvl w:val="0"/>
        <w:rPr>
          <w:bCs/>
        </w:rPr>
      </w:pPr>
    </w:p>
    <w:p w:rsidR="00A00290" w:rsidRPr="00A00290" w:rsidRDefault="00A00290" w:rsidP="00A00290">
      <w:pPr>
        <w:pStyle w:val="a7"/>
        <w:tabs>
          <w:tab w:val="left" w:pos="1800"/>
        </w:tabs>
        <w:spacing w:line="360" w:lineRule="auto"/>
        <w:jc w:val="left"/>
        <w:outlineLvl w:val="0"/>
        <w:rPr>
          <w:bCs/>
        </w:rPr>
      </w:pPr>
    </w:p>
    <w:p w:rsidR="00E90AE6" w:rsidRDefault="00E90AE6" w:rsidP="00E90AE6">
      <w:pPr>
        <w:pStyle w:val="a7"/>
        <w:jc w:val="center"/>
        <w:outlineLvl w:val="0"/>
        <w:rPr>
          <w:b/>
          <w:bCs/>
        </w:rPr>
      </w:pPr>
      <w:r>
        <w:rPr>
          <w:b/>
          <w:bCs/>
        </w:rPr>
        <w:t>Заключение.</w:t>
      </w:r>
    </w:p>
    <w:p w:rsidR="00E90AE6" w:rsidRDefault="00E90AE6" w:rsidP="00CF1CE2">
      <w:pPr>
        <w:pStyle w:val="a7"/>
        <w:spacing w:line="360" w:lineRule="auto"/>
      </w:pPr>
    </w:p>
    <w:p w:rsidR="003F24EE" w:rsidRDefault="00A00290" w:rsidP="00A002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5D95" w:rsidRPr="00A00290">
        <w:rPr>
          <w:sz w:val="28"/>
          <w:szCs w:val="28"/>
        </w:rPr>
        <w:t>Хотя как предмет геополитики, так и способы его подачи в кон</w:t>
      </w:r>
      <w:r w:rsidR="00095D95" w:rsidRPr="00A00290">
        <w:rPr>
          <w:sz w:val="28"/>
          <w:szCs w:val="28"/>
        </w:rPr>
        <w:softHyphen/>
        <w:t>кретных геополитических концепциях весьма увлекательны, при их изложении неминуемо возникает чувство неловкости, как будто ав</w:t>
      </w:r>
      <w:r w:rsidR="00095D95" w:rsidRPr="00A00290">
        <w:rPr>
          <w:sz w:val="28"/>
          <w:szCs w:val="28"/>
        </w:rPr>
        <w:softHyphen/>
        <w:t>тор вынужден подавать читателю блюдо, съедобность которого со</w:t>
      </w:r>
      <w:r w:rsidR="00095D95" w:rsidRPr="00A00290">
        <w:rPr>
          <w:sz w:val="28"/>
          <w:szCs w:val="28"/>
        </w:rPr>
        <w:softHyphen/>
        <w:t xml:space="preserve">мнительна. </w:t>
      </w:r>
    </w:p>
    <w:p w:rsidR="00095D95" w:rsidRPr="00A00290" w:rsidRDefault="003F24EE" w:rsidP="00A002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D95" w:rsidRPr="00A00290">
        <w:rPr>
          <w:sz w:val="28"/>
          <w:szCs w:val="28"/>
        </w:rPr>
        <w:t>Зато определено место геополитики среди иных наук. При де</w:t>
      </w:r>
      <w:r w:rsidR="00095D95" w:rsidRPr="00A00290">
        <w:rPr>
          <w:sz w:val="28"/>
          <w:szCs w:val="28"/>
        </w:rPr>
        <w:softHyphen/>
        <w:t>тальном рассмотрении основных геополитических теорий становит</w:t>
      </w:r>
      <w:r w:rsidR="00095D95" w:rsidRPr="00A00290">
        <w:rPr>
          <w:sz w:val="28"/>
          <w:szCs w:val="28"/>
        </w:rPr>
        <w:softHyphen/>
        <w:t>ся очевидно, что геополитика даже в наиболее академических своих формах сохраняет крайне сильные связи с</w:t>
      </w:r>
      <w:r w:rsidR="00095D95" w:rsidRPr="00A00290">
        <w:rPr>
          <w:b/>
          <w:sz w:val="28"/>
          <w:szCs w:val="28"/>
        </w:rPr>
        <w:t xml:space="preserve"> </w:t>
      </w:r>
      <w:r w:rsidR="00095D95" w:rsidRPr="00A00290">
        <w:rPr>
          <w:b/>
          <w:i/>
          <w:sz w:val="28"/>
          <w:szCs w:val="28"/>
        </w:rPr>
        <w:t>оккультными</w:t>
      </w:r>
      <w:r w:rsidR="00095D95" w:rsidRPr="00A00290">
        <w:rPr>
          <w:sz w:val="28"/>
          <w:szCs w:val="28"/>
        </w:rPr>
        <w:t xml:space="preserve"> истоками. Оккультные науки, мода на которые не проходит, с готовностью принимают геополитику в свои ряды. И сама геополитика, не особо вдумываясь в то, насколько полезно ей подобное родство, готова стать чисто оккультной наукой.</w:t>
      </w:r>
    </w:p>
    <w:p w:rsidR="00095D95" w:rsidRPr="00A00290" w:rsidRDefault="00095D95" w:rsidP="00A00290">
      <w:pPr>
        <w:spacing w:line="360" w:lineRule="auto"/>
        <w:rPr>
          <w:sz w:val="28"/>
          <w:szCs w:val="28"/>
        </w:rPr>
      </w:pPr>
      <w:r w:rsidRPr="00A00290">
        <w:rPr>
          <w:sz w:val="28"/>
          <w:szCs w:val="28"/>
        </w:rPr>
        <w:t>Оккультизм</w:t>
      </w:r>
      <w:r w:rsidRPr="00A00290">
        <w:rPr>
          <w:noProof/>
          <w:sz w:val="28"/>
          <w:szCs w:val="28"/>
        </w:rPr>
        <w:t xml:space="preserve"> —</w:t>
      </w:r>
      <w:r w:rsidRPr="00A00290">
        <w:rPr>
          <w:sz w:val="28"/>
          <w:szCs w:val="28"/>
        </w:rPr>
        <w:t xml:space="preserve"> общее название учений, признающих существо</w:t>
      </w:r>
      <w:r w:rsidRPr="00A00290">
        <w:rPr>
          <w:sz w:val="28"/>
          <w:szCs w:val="28"/>
        </w:rPr>
        <w:softHyphen/>
        <w:t>вание скрытых сил в человеке и космосе, недоступных для общего человеческого опыта, но доступных для людей, прошедших через особое посвящение и специальную тренировку. Название этой груп</w:t>
      </w:r>
      <w:r w:rsidRPr="00A00290">
        <w:rPr>
          <w:sz w:val="28"/>
          <w:szCs w:val="28"/>
        </w:rPr>
        <w:softHyphen/>
        <w:t xml:space="preserve">пы учений происходит от латинского </w:t>
      </w:r>
      <w:r w:rsidRPr="00A00290">
        <w:rPr>
          <w:sz w:val="28"/>
          <w:szCs w:val="28"/>
          <w:lang w:val="en-US"/>
        </w:rPr>
        <w:t>occultus</w:t>
      </w:r>
      <w:r w:rsidRPr="00A00290">
        <w:rPr>
          <w:sz w:val="28"/>
          <w:szCs w:val="28"/>
        </w:rPr>
        <w:t xml:space="preserve"> — тайный. Общей для всех учений является доктрина всеобщей скрытой взаимосвязи всех вещей в мире, проявляющейся в справедливом воздаянии, которое претерпевает в своей жизни человек, причем не только за извест</w:t>
      </w:r>
      <w:r w:rsidRPr="00A00290">
        <w:rPr>
          <w:sz w:val="28"/>
          <w:szCs w:val="28"/>
        </w:rPr>
        <w:softHyphen/>
        <w:t>ные ему поступки, но даже и за совершенно незаметные для него и неосознаваемые им мельчайшие движения души и тела. Таким обра</w:t>
      </w:r>
      <w:r w:rsidRPr="00A00290">
        <w:rPr>
          <w:sz w:val="28"/>
          <w:szCs w:val="28"/>
        </w:rPr>
        <w:softHyphen/>
        <w:t>зом, в основе оккультизма лежит отчетливая религиозная позиция, и если усилия оккультистов понятны, поскольку им необходима убедительная реклама проводимых ими дорогостоящих магических манипуляций (например, исцелений), то попытки представителей академической науки работать с оккультистами в одном поле поис</w:t>
      </w:r>
      <w:r w:rsidRPr="00A00290">
        <w:rPr>
          <w:sz w:val="28"/>
          <w:szCs w:val="28"/>
        </w:rPr>
        <w:softHyphen/>
        <w:t>ка (спорить, соревноваться с ними и т.д.) могут вызвать только недоумение. Недоумение усиливается, когда авторы «промежуточ</w:t>
      </w:r>
      <w:r w:rsidRPr="00A00290">
        <w:rPr>
          <w:sz w:val="28"/>
          <w:szCs w:val="28"/>
        </w:rPr>
        <w:softHyphen/>
        <w:t>ных» (между академизмом и оккультизмом) концепций связывают свои и</w:t>
      </w:r>
      <w:r w:rsidR="003F24EE">
        <w:rPr>
          <w:sz w:val="28"/>
          <w:szCs w:val="28"/>
        </w:rPr>
        <w:t>сходные позиции с христианством.</w:t>
      </w:r>
      <w:r w:rsidRPr="00A00290">
        <w:rPr>
          <w:sz w:val="28"/>
          <w:szCs w:val="28"/>
        </w:rPr>
        <w:t>. Между тем будущее геополитики как оккультной науки в ее про</w:t>
      </w:r>
      <w:r w:rsidRPr="00A00290">
        <w:rPr>
          <w:sz w:val="28"/>
          <w:szCs w:val="28"/>
        </w:rPr>
        <w:softHyphen/>
        <w:t>шлом. Ничего большего, чем получила, например, та же астроло</w:t>
      </w:r>
      <w:r w:rsidRPr="00A00290">
        <w:rPr>
          <w:sz w:val="28"/>
          <w:szCs w:val="28"/>
        </w:rPr>
        <w:softHyphen/>
        <w:t>гия, геополитика не приобретет. Отдельные геополитики получат возможность влиять на отдельных политиков, но у их «науки» не будет признания со стороны серьезной мысли. Поэтому вряд ли та</w:t>
      </w:r>
      <w:r w:rsidRPr="00A00290">
        <w:rPr>
          <w:sz w:val="28"/>
          <w:szCs w:val="28"/>
        </w:rPr>
        <w:softHyphen/>
        <w:t>кая перспектива для геополитики может считаться приемлемой.</w:t>
      </w:r>
    </w:p>
    <w:p w:rsidR="00095D95" w:rsidRPr="00A00290" w:rsidRDefault="00095D95" w:rsidP="00A00290">
      <w:pPr>
        <w:spacing w:line="360" w:lineRule="auto"/>
        <w:rPr>
          <w:sz w:val="28"/>
          <w:szCs w:val="28"/>
        </w:rPr>
      </w:pPr>
      <w:r w:rsidRPr="00A00290">
        <w:rPr>
          <w:sz w:val="28"/>
          <w:szCs w:val="28"/>
        </w:rPr>
        <w:t>Однако избегнув «оккультной» опасности, геополитика может впасть в другую крайность</w:t>
      </w:r>
      <w:r w:rsidRPr="00A00290">
        <w:rPr>
          <w:noProof/>
          <w:sz w:val="28"/>
          <w:szCs w:val="28"/>
        </w:rPr>
        <w:t xml:space="preserve"> —</w:t>
      </w:r>
      <w:r w:rsidRPr="00A00290">
        <w:rPr>
          <w:b/>
          <w:sz w:val="28"/>
          <w:szCs w:val="28"/>
        </w:rPr>
        <w:t xml:space="preserve"> </w:t>
      </w:r>
      <w:r w:rsidRPr="00A00290">
        <w:rPr>
          <w:b/>
          <w:i/>
          <w:sz w:val="28"/>
          <w:szCs w:val="28"/>
        </w:rPr>
        <w:t>позитивизм.</w:t>
      </w:r>
      <w:r w:rsidRPr="00A00290">
        <w:rPr>
          <w:sz w:val="28"/>
          <w:szCs w:val="28"/>
        </w:rPr>
        <w:t xml:space="preserve"> В этом случае поклонники геополитической науки вынуждены будут расстаться с ее романти</w:t>
      </w:r>
      <w:r w:rsidRPr="00A00290">
        <w:rPr>
          <w:sz w:val="28"/>
          <w:szCs w:val="28"/>
        </w:rPr>
        <w:softHyphen/>
        <w:t>зированными версиями и привыкнуть к унылой регистрации фактов влияния географии на политику и к убогим обобщениям этих фак</w:t>
      </w:r>
      <w:r w:rsidRPr="00A00290">
        <w:rPr>
          <w:sz w:val="28"/>
          <w:szCs w:val="28"/>
        </w:rPr>
        <w:softHyphen/>
        <w:t>тов, как, например: «Политика островных стран, как правило, строго прагматична и не преследует никаких интересов вне коммерции»; или «Большинство политических конфликтов в истории могут быть интерпретированы как конфликты между морскими и сухопутными странами».</w:t>
      </w:r>
    </w:p>
    <w:p w:rsidR="00095D95" w:rsidRPr="00A00290" w:rsidRDefault="00095D95" w:rsidP="00A00290">
      <w:pPr>
        <w:spacing w:line="360" w:lineRule="auto"/>
        <w:rPr>
          <w:sz w:val="28"/>
          <w:szCs w:val="28"/>
        </w:rPr>
      </w:pPr>
      <w:r w:rsidRPr="00A00290">
        <w:rPr>
          <w:sz w:val="28"/>
          <w:szCs w:val="28"/>
        </w:rPr>
        <w:t>Данная перспектива также заложена в истории развития геопо</w:t>
      </w:r>
      <w:r w:rsidRPr="00A00290">
        <w:rPr>
          <w:sz w:val="28"/>
          <w:szCs w:val="28"/>
        </w:rPr>
        <w:softHyphen/>
        <w:t>литики. Объектом геополитики долгое время были такие чисто гео</w:t>
      </w:r>
      <w:r w:rsidRPr="00A00290">
        <w:rPr>
          <w:sz w:val="28"/>
          <w:szCs w:val="28"/>
        </w:rPr>
        <w:softHyphen/>
        <w:t>графические факторы, как размеры территории, наличие природ</w:t>
      </w:r>
      <w:r w:rsidRPr="00A00290">
        <w:rPr>
          <w:sz w:val="28"/>
          <w:szCs w:val="28"/>
        </w:rPr>
        <w:softHyphen/>
        <w:t>ных богатств, перенаселение и т.п., которые рассматривались ос</w:t>
      </w:r>
      <w:r w:rsidRPr="00A00290">
        <w:rPr>
          <w:sz w:val="28"/>
          <w:szCs w:val="28"/>
        </w:rPr>
        <w:softHyphen/>
        <w:t>новными детерминантами общественных явлений и из которых де</w:t>
      </w:r>
      <w:r w:rsidRPr="00A00290">
        <w:rPr>
          <w:sz w:val="28"/>
          <w:szCs w:val="28"/>
        </w:rPr>
        <w:softHyphen/>
        <w:t>дуцировалась внешняя политика. Современные геополитики назы</w:t>
      </w:r>
      <w:r w:rsidRPr="00A00290">
        <w:rPr>
          <w:sz w:val="28"/>
          <w:szCs w:val="28"/>
        </w:rPr>
        <w:softHyphen/>
        <w:t>вают сейчас исследование данных факторов «объективистским». Та</w:t>
      </w:r>
      <w:r w:rsidRPr="00A00290">
        <w:rPr>
          <w:sz w:val="28"/>
          <w:szCs w:val="28"/>
        </w:rPr>
        <w:softHyphen/>
        <w:t>ким определением пользовались, как известно, и геополитики на</w:t>
      </w:r>
      <w:r w:rsidRPr="00A00290">
        <w:rPr>
          <w:sz w:val="28"/>
          <w:szCs w:val="28"/>
        </w:rPr>
        <w:softHyphen/>
        <w:t>цистского толка. В послевоенную эпоху геополитики пытаются про</w:t>
      </w:r>
      <w:r w:rsidRPr="00A00290">
        <w:rPr>
          <w:sz w:val="28"/>
          <w:szCs w:val="28"/>
        </w:rPr>
        <w:softHyphen/>
        <w:t>никнуть в духовную и психологическую деятельность человека. Од</w:t>
      </w:r>
      <w:r w:rsidRPr="00A00290">
        <w:rPr>
          <w:sz w:val="28"/>
          <w:szCs w:val="28"/>
        </w:rPr>
        <w:softHyphen/>
        <w:t>нако эта деятельность, по мнению основной массы геополитиков, в конечном счете все же детерминируется «пространственным», то есть географическим фактором. Новое заключается здесь в том, что влияние природы в отличие от прошлого переносится в субъектив</w:t>
      </w:r>
      <w:r w:rsidRPr="00A00290">
        <w:rPr>
          <w:sz w:val="28"/>
          <w:szCs w:val="28"/>
        </w:rPr>
        <w:softHyphen/>
        <w:t>ный мир и становится синонимом случая и произвола, так как че</w:t>
      </w:r>
      <w:r w:rsidRPr="00A00290">
        <w:rPr>
          <w:sz w:val="28"/>
          <w:szCs w:val="28"/>
        </w:rPr>
        <w:softHyphen/>
        <w:t>ловеческая деятельность определяется только «случайностями» при</w:t>
      </w:r>
      <w:r w:rsidRPr="00A00290">
        <w:rPr>
          <w:sz w:val="28"/>
          <w:szCs w:val="28"/>
        </w:rPr>
        <w:softHyphen/>
        <w:t>роды. Такая позиция страдает известным примитивизмом, однако сам по себе «антропологический поворот» в геополитике свидетель</w:t>
      </w:r>
      <w:r w:rsidRPr="00A00290">
        <w:rPr>
          <w:sz w:val="28"/>
          <w:szCs w:val="28"/>
        </w:rPr>
        <w:softHyphen/>
        <w:t>ствует об огромном прогрессе в этой отрасли знания.</w:t>
      </w:r>
    </w:p>
    <w:p w:rsidR="00095D95" w:rsidRPr="00A00290" w:rsidRDefault="00095D95" w:rsidP="00A00290">
      <w:pPr>
        <w:spacing w:line="360" w:lineRule="auto"/>
        <w:rPr>
          <w:sz w:val="28"/>
          <w:szCs w:val="28"/>
        </w:rPr>
      </w:pPr>
      <w:r w:rsidRPr="00A00290">
        <w:rPr>
          <w:sz w:val="28"/>
          <w:szCs w:val="28"/>
        </w:rPr>
        <w:t>Именно такое развитие геополитики может вывести ее на уро</w:t>
      </w:r>
      <w:r w:rsidRPr="00A00290">
        <w:rPr>
          <w:sz w:val="28"/>
          <w:szCs w:val="28"/>
        </w:rPr>
        <w:softHyphen/>
        <w:t>вень полноправной академической дисциплины. Геополитика долж</w:t>
      </w:r>
      <w:r w:rsidRPr="00A00290">
        <w:rPr>
          <w:sz w:val="28"/>
          <w:szCs w:val="28"/>
        </w:rPr>
        <w:softHyphen/>
        <w:t>на рассматривать пространство не само по себе, как некую отдельно стоящую реальность, но как аспект бытия человека. Научный статус геополитики и ее реабилитация в отношении политического про</w:t>
      </w:r>
      <w:r w:rsidRPr="00A00290">
        <w:rPr>
          <w:sz w:val="28"/>
          <w:szCs w:val="28"/>
        </w:rPr>
        <w:softHyphen/>
        <w:t>шлого возможны только в рамках экзистенциальной географии. Здесь геополитика может и должна выступить как прикладная дисципли</w:t>
      </w:r>
      <w:r w:rsidRPr="00A00290">
        <w:rPr>
          <w:sz w:val="28"/>
          <w:szCs w:val="28"/>
        </w:rPr>
        <w:softHyphen/>
        <w:t>на, отвечающая на вопросы о том, чего можно ожидать от челове</w:t>
      </w:r>
      <w:r w:rsidRPr="00A00290">
        <w:rPr>
          <w:sz w:val="28"/>
          <w:szCs w:val="28"/>
        </w:rPr>
        <w:softHyphen/>
        <w:t>ческих общностей (необязательно политических), занимающих оп</w:t>
      </w:r>
      <w:r w:rsidRPr="00A00290">
        <w:rPr>
          <w:sz w:val="28"/>
          <w:szCs w:val="28"/>
        </w:rPr>
        <w:softHyphen/>
        <w:t>ределенные пространства; причем пространство в данном случае рассматривается как функция той или иной экзистенциальной идеи, той или иной формы духа.</w:t>
      </w:r>
    </w:p>
    <w:p w:rsidR="00095D95" w:rsidRPr="00A00290" w:rsidRDefault="00095D95" w:rsidP="00A00290">
      <w:pPr>
        <w:spacing w:line="360" w:lineRule="auto"/>
        <w:rPr>
          <w:sz w:val="28"/>
          <w:szCs w:val="28"/>
        </w:rPr>
      </w:pPr>
      <w:r w:rsidRPr="00A00290">
        <w:rPr>
          <w:sz w:val="28"/>
          <w:szCs w:val="28"/>
        </w:rPr>
        <w:t>Геополитика должна усматривать в чертах жизненного простран</w:t>
      </w:r>
      <w:r w:rsidRPr="00A00290">
        <w:rPr>
          <w:sz w:val="28"/>
          <w:szCs w:val="28"/>
        </w:rPr>
        <w:softHyphen/>
        <w:t>ства той или иной человеческой общности отпечаток смысла суще</w:t>
      </w:r>
      <w:r w:rsidRPr="00A00290">
        <w:rPr>
          <w:sz w:val="28"/>
          <w:szCs w:val="28"/>
        </w:rPr>
        <w:softHyphen/>
        <w:t>ствования этой общности и, далее, обратное влияние данного про</w:t>
      </w:r>
      <w:r w:rsidRPr="00A00290">
        <w:rPr>
          <w:sz w:val="28"/>
          <w:szCs w:val="28"/>
        </w:rPr>
        <w:softHyphen/>
        <w:t>странства на этот смысл и на само бытие людей, населяющих это пространство, соседствующих с ним, претендующих на него.</w:t>
      </w:r>
    </w:p>
    <w:p w:rsidR="00E90AE6" w:rsidRPr="00A00290" w:rsidRDefault="00E90AE6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E90AE6" w:rsidRPr="00A00290" w:rsidRDefault="00E90AE6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E90AE6" w:rsidRPr="00A00290" w:rsidRDefault="00E90AE6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E90AE6" w:rsidRPr="00A00290" w:rsidRDefault="00E90AE6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E90AE6" w:rsidRPr="00A00290" w:rsidRDefault="00E90AE6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E90AE6" w:rsidRDefault="00E90AE6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A00290" w:rsidRPr="00A00290" w:rsidRDefault="00A00290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E90AE6" w:rsidRDefault="00E90AE6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3F24EE" w:rsidRPr="00A00290" w:rsidRDefault="003F24EE" w:rsidP="00A00290">
      <w:pPr>
        <w:pStyle w:val="a7"/>
        <w:spacing w:line="360" w:lineRule="auto"/>
        <w:jc w:val="center"/>
        <w:outlineLvl w:val="0"/>
        <w:rPr>
          <w:b/>
          <w:bCs/>
        </w:rPr>
      </w:pPr>
    </w:p>
    <w:p w:rsidR="00E90AE6" w:rsidRPr="00A00290" w:rsidRDefault="006E15A1" w:rsidP="00A00290">
      <w:pPr>
        <w:pStyle w:val="a7"/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Список используемой литературы</w:t>
      </w:r>
      <w:r w:rsidR="00E90AE6" w:rsidRPr="00A00290">
        <w:rPr>
          <w:b/>
          <w:bCs/>
        </w:rPr>
        <w:t>.</w:t>
      </w:r>
    </w:p>
    <w:p w:rsidR="00E90AE6" w:rsidRPr="00A00290" w:rsidRDefault="00E90AE6" w:rsidP="00A00290">
      <w:pPr>
        <w:pStyle w:val="a7"/>
        <w:spacing w:line="360" w:lineRule="auto"/>
        <w:rPr>
          <w:b/>
          <w:bCs/>
        </w:rPr>
      </w:pPr>
    </w:p>
    <w:p w:rsidR="00E90AE6" w:rsidRPr="00A00290" w:rsidRDefault="00E90AE6" w:rsidP="00A00290">
      <w:pPr>
        <w:pStyle w:val="a7"/>
        <w:numPr>
          <w:ilvl w:val="0"/>
          <w:numId w:val="1"/>
        </w:numPr>
        <w:spacing w:line="360" w:lineRule="auto"/>
      </w:pPr>
      <w:r w:rsidRPr="00A00290">
        <w:t>Л. Р.  Авдеева. “Русские мыслители: Ап. А.  Григорьев, Н. Я.  Данилевский, Н. Н.  Страхов”, Москва, 1992 г.</w:t>
      </w:r>
    </w:p>
    <w:p w:rsidR="00E90AE6" w:rsidRPr="00A00290" w:rsidRDefault="00E90AE6" w:rsidP="00A00290">
      <w:pPr>
        <w:pStyle w:val="a7"/>
        <w:numPr>
          <w:ilvl w:val="0"/>
          <w:numId w:val="1"/>
        </w:numPr>
        <w:spacing w:line="360" w:lineRule="auto"/>
      </w:pPr>
      <w:r w:rsidRPr="00A00290">
        <w:t>Н. Я.  Данилевский. “Россия и Европа. Взгляд на культурные и политические отношения славянского мира к германо-романскому”, Москва, 1991 г.</w:t>
      </w:r>
    </w:p>
    <w:p w:rsidR="003F24EE" w:rsidRPr="003F24EE" w:rsidRDefault="003F24EE" w:rsidP="003F24EE">
      <w:pPr>
        <w:spacing w:line="360" w:lineRule="auto"/>
        <w:rPr>
          <w:sz w:val="28"/>
          <w:szCs w:val="28"/>
        </w:rPr>
      </w:pPr>
      <w:r>
        <w:t xml:space="preserve"> 3.</w:t>
      </w:r>
      <w:r w:rsidRPr="003F24EE">
        <w:rPr>
          <w:sz w:val="28"/>
          <w:szCs w:val="28"/>
        </w:rPr>
        <w:t xml:space="preserve">Тихонравов Ю.В.  Геополитика: Учебное пособие. — М.: ИНФРА-М, 2000. -269 с </w:t>
      </w:r>
    </w:p>
    <w:p w:rsidR="006E15A1" w:rsidRPr="006E15A1" w:rsidRDefault="006E15A1" w:rsidP="006E15A1">
      <w:pPr>
        <w:pStyle w:val="a9"/>
        <w:spacing w:line="360" w:lineRule="auto"/>
        <w:rPr>
          <w:rFonts w:ascii="Odessa Script" w:hAnsi="Odessa Script" w:cs="Odessa Script"/>
          <w:sz w:val="28"/>
          <w:szCs w:val="28"/>
        </w:rPr>
      </w:pPr>
      <w:r w:rsidRPr="006E15A1">
        <w:rPr>
          <w:rFonts w:ascii="Odessa Script Cyr" w:hAnsi="Odessa Script Cyr" w:cs="Odessa Script Cyr"/>
          <w:sz w:val="28"/>
          <w:szCs w:val="28"/>
        </w:rPr>
        <w:t>4</w:t>
      </w:r>
      <w:r>
        <w:rPr>
          <w:rFonts w:ascii="Odessa Script Cyr" w:hAnsi="Odessa Script Cyr" w:cs="Odessa Script Cyr"/>
          <w:sz w:val="28"/>
          <w:szCs w:val="28"/>
        </w:rPr>
        <w:t xml:space="preserve">   </w:t>
      </w:r>
      <w:r w:rsidRPr="006E15A1">
        <w:rPr>
          <w:rFonts w:ascii="Odessa Script Cyr" w:hAnsi="Odessa Script Cyr" w:cs="Odessa Script Cyr"/>
          <w:sz w:val="28"/>
          <w:szCs w:val="28"/>
        </w:rPr>
        <w:t>.Огородников В.П, "Познание необходимости. Детерминизм как принцип научного мировоззрения". 1985,</w:t>
      </w:r>
    </w:p>
    <w:p w:rsidR="00E46EC4" w:rsidRPr="006E15A1" w:rsidRDefault="00E46EC4" w:rsidP="006E15A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46EC4" w:rsidRPr="006E15A1" w:rsidSect="00F97025">
      <w:headerReference w:type="even" r:id="rId7"/>
      <w:headerReference w:type="default" r:id="rId8"/>
      <w:type w:val="evenPage"/>
      <w:pgSz w:w="11906" w:h="16838" w:code="9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FB" w:rsidRDefault="001C1AFB">
      <w:r>
        <w:separator/>
      </w:r>
    </w:p>
  </w:endnote>
  <w:endnote w:type="continuationSeparator" w:id="0">
    <w:p w:rsidR="001C1AFB" w:rsidRDefault="001C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dessa Script Cyr">
    <w:altName w:val="Arial Narrow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Odessa Scrip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FB" w:rsidRDefault="001C1AFB">
      <w:r>
        <w:separator/>
      </w:r>
    </w:p>
  </w:footnote>
  <w:footnote w:type="continuationSeparator" w:id="0">
    <w:p w:rsidR="001C1AFB" w:rsidRDefault="001C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15" w:rsidRDefault="004A6115" w:rsidP="00F970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6115" w:rsidRDefault="004A6115" w:rsidP="004A611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15" w:rsidRDefault="004A6115" w:rsidP="00F970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159B">
      <w:rPr>
        <w:rStyle w:val="a6"/>
        <w:noProof/>
      </w:rPr>
      <w:t>1</w:t>
    </w:r>
    <w:r>
      <w:rPr>
        <w:rStyle w:val="a6"/>
      </w:rPr>
      <w:fldChar w:fldCharType="end"/>
    </w:r>
  </w:p>
  <w:p w:rsidR="004A6115" w:rsidRDefault="004A6115" w:rsidP="004A611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602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EE78FE"/>
    <w:multiLevelType w:val="singleLevel"/>
    <w:tmpl w:val="F2D202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115"/>
    <w:rsid w:val="00007B1D"/>
    <w:rsid w:val="000369AC"/>
    <w:rsid w:val="00056BA4"/>
    <w:rsid w:val="000639E3"/>
    <w:rsid w:val="0008492B"/>
    <w:rsid w:val="00095D95"/>
    <w:rsid w:val="0011341E"/>
    <w:rsid w:val="001232C1"/>
    <w:rsid w:val="00195AE3"/>
    <w:rsid w:val="001C1AFB"/>
    <w:rsid w:val="001C4309"/>
    <w:rsid w:val="002050F9"/>
    <w:rsid w:val="00231CB9"/>
    <w:rsid w:val="00235350"/>
    <w:rsid w:val="002834D6"/>
    <w:rsid w:val="002A2662"/>
    <w:rsid w:val="002B5EBA"/>
    <w:rsid w:val="00383F06"/>
    <w:rsid w:val="003C1B34"/>
    <w:rsid w:val="003D21C0"/>
    <w:rsid w:val="003D21E1"/>
    <w:rsid w:val="003F24EE"/>
    <w:rsid w:val="0040618C"/>
    <w:rsid w:val="004A6115"/>
    <w:rsid w:val="004C21F3"/>
    <w:rsid w:val="00561CF7"/>
    <w:rsid w:val="005809ED"/>
    <w:rsid w:val="00601797"/>
    <w:rsid w:val="006C5B71"/>
    <w:rsid w:val="006E15A1"/>
    <w:rsid w:val="007428E5"/>
    <w:rsid w:val="00760E57"/>
    <w:rsid w:val="007F27F7"/>
    <w:rsid w:val="008D12A9"/>
    <w:rsid w:val="009008AB"/>
    <w:rsid w:val="00905758"/>
    <w:rsid w:val="00925527"/>
    <w:rsid w:val="0099159B"/>
    <w:rsid w:val="009F5BC9"/>
    <w:rsid w:val="00A00290"/>
    <w:rsid w:val="00A55084"/>
    <w:rsid w:val="00AA1D77"/>
    <w:rsid w:val="00AE056E"/>
    <w:rsid w:val="00B06AC0"/>
    <w:rsid w:val="00B85AF3"/>
    <w:rsid w:val="00BB20D4"/>
    <w:rsid w:val="00C644FD"/>
    <w:rsid w:val="00CA758E"/>
    <w:rsid w:val="00CF1CE2"/>
    <w:rsid w:val="00CF798A"/>
    <w:rsid w:val="00D21DDE"/>
    <w:rsid w:val="00D931F9"/>
    <w:rsid w:val="00DD488C"/>
    <w:rsid w:val="00E166DA"/>
    <w:rsid w:val="00E46EC4"/>
    <w:rsid w:val="00E66CB6"/>
    <w:rsid w:val="00E67F28"/>
    <w:rsid w:val="00E90AE6"/>
    <w:rsid w:val="00F513E5"/>
    <w:rsid w:val="00F82380"/>
    <w:rsid w:val="00F97025"/>
    <w:rsid w:val="00F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2F3C-B9E7-4EFF-8123-32108F6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03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3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0369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4A6115"/>
  </w:style>
  <w:style w:type="paragraph" w:styleId="a5">
    <w:name w:val="header"/>
    <w:basedOn w:val="a"/>
    <w:rsid w:val="004A611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6115"/>
  </w:style>
  <w:style w:type="paragraph" w:styleId="a7">
    <w:name w:val="Body Text"/>
    <w:basedOn w:val="a"/>
    <w:rsid w:val="00E90AE6"/>
    <w:pPr>
      <w:autoSpaceDE w:val="0"/>
      <w:autoSpaceDN w:val="0"/>
      <w:jc w:val="both"/>
    </w:pPr>
    <w:rPr>
      <w:sz w:val="28"/>
      <w:szCs w:val="28"/>
    </w:rPr>
  </w:style>
  <w:style w:type="paragraph" w:customStyle="1" w:styleId="20">
    <w:name w:val="Стиль2"/>
    <w:basedOn w:val="a"/>
    <w:rsid w:val="00095D95"/>
    <w:pPr>
      <w:widowControl w:val="0"/>
      <w:autoSpaceDE w:val="0"/>
      <w:autoSpaceDN w:val="0"/>
      <w:adjustRightInd w:val="0"/>
      <w:jc w:val="center"/>
    </w:pPr>
    <w:rPr>
      <w:b/>
      <w:sz w:val="28"/>
      <w:szCs w:val="25"/>
    </w:rPr>
  </w:style>
  <w:style w:type="paragraph" w:customStyle="1" w:styleId="10">
    <w:name w:val="Стиль1"/>
    <w:basedOn w:val="a"/>
    <w:rsid w:val="00095D95"/>
    <w:pPr>
      <w:widowControl w:val="0"/>
      <w:autoSpaceDE w:val="0"/>
      <w:autoSpaceDN w:val="0"/>
      <w:adjustRightInd w:val="0"/>
      <w:spacing w:line="360" w:lineRule="auto"/>
      <w:jc w:val="center"/>
    </w:pPr>
    <w:rPr>
      <w:b/>
      <w:sz w:val="32"/>
      <w:szCs w:val="20"/>
    </w:rPr>
  </w:style>
  <w:style w:type="paragraph" w:styleId="a8">
    <w:name w:val="Body Text Indent"/>
    <w:basedOn w:val="a"/>
    <w:rsid w:val="003F24EE"/>
    <w:pPr>
      <w:spacing w:after="120"/>
      <w:ind w:left="283"/>
    </w:pPr>
  </w:style>
  <w:style w:type="paragraph" w:styleId="a9">
    <w:name w:val="footnote text"/>
    <w:basedOn w:val="a"/>
    <w:rsid w:val="006E15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5467</Words>
  <Characters>31164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МИНЕСТЕРСТВО ОБРАЗОВАНИЯ И НАУКИ  РФ  </vt:lpstr>
    </vt:vector>
  </TitlesOfParts>
  <Company/>
  <LinksUpToDate>false</LinksUpToDate>
  <CharactersWithSpaces>36558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МИНЕСТЕРСТВО ОБРАЗОВАНИЯ И НАУКИ  РФ  </dc:title>
  <dc:subject/>
  <dc:creator>User</dc:creator>
  <cp:keywords/>
  <dc:description/>
  <cp:lastModifiedBy>admin</cp:lastModifiedBy>
  <cp:revision>2</cp:revision>
  <dcterms:created xsi:type="dcterms:W3CDTF">2014-04-11T12:38:00Z</dcterms:created>
  <dcterms:modified xsi:type="dcterms:W3CDTF">2014-04-11T12:38:00Z</dcterms:modified>
</cp:coreProperties>
</file>