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162" w:rsidRDefault="00C44162" w:rsidP="00C44162">
      <w:pPr>
        <w:pStyle w:val="FR1"/>
        <w:tabs>
          <w:tab w:val="left" w:pos="10206"/>
        </w:tabs>
        <w:ind w:left="-180" w:right="117"/>
        <w:jc w:val="left"/>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Реферат по Отечественной истории</w:t>
      </w:r>
    </w:p>
    <w:p w:rsidR="00C44162" w:rsidRDefault="00C44162" w:rsidP="00C44162">
      <w:pPr>
        <w:pStyle w:val="FR1"/>
        <w:tabs>
          <w:tab w:val="left" w:pos="10206"/>
        </w:tabs>
        <w:ind w:left="-180" w:right="117"/>
        <w:jc w:val="left"/>
        <w:rPr>
          <w:rFonts w:ascii="Times New Roman" w:hAnsi="Times New Roman" w:cs="Times New Roman"/>
          <w:b w:val="0"/>
          <w:bCs w:val="0"/>
          <w:i w:val="0"/>
          <w:iCs w:val="0"/>
          <w:sz w:val="24"/>
          <w:szCs w:val="24"/>
        </w:rPr>
      </w:pPr>
    </w:p>
    <w:p w:rsidR="00C44162" w:rsidRDefault="00C44162" w:rsidP="00C44162">
      <w:pPr>
        <w:pStyle w:val="FR1"/>
        <w:tabs>
          <w:tab w:val="left" w:pos="10206"/>
        </w:tabs>
        <w:ind w:left="-180" w:right="117"/>
        <w:jc w:val="left"/>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Тема: СССР периода 00-00 гг. </w:t>
      </w:r>
    </w:p>
    <w:p w:rsidR="00C44162" w:rsidRDefault="00C44162" w:rsidP="00C44162">
      <w:pPr>
        <w:ind w:left="-180"/>
      </w:pPr>
    </w:p>
    <w:p w:rsidR="00C44162" w:rsidRDefault="00C44162" w:rsidP="00C44162">
      <w:pPr>
        <w:pStyle w:val="a7"/>
        <w:pBdr>
          <w:bottom w:val="none" w:sz="0" w:space="0" w:color="auto"/>
        </w:pBdr>
        <w:spacing w:line="240" w:lineRule="auto"/>
        <w:ind w:left="-180"/>
        <w:jc w:val="left"/>
        <w:rPr>
          <w:b w:val="0"/>
          <w:bCs w:val="0"/>
          <w:sz w:val="24"/>
          <w:szCs w:val="24"/>
        </w:rPr>
      </w:pPr>
      <w:r>
        <w:rPr>
          <w:b w:val="0"/>
          <w:bCs w:val="0"/>
          <w:sz w:val="24"/>
          <w:szCs w:val="24"/>
        </w:rPr>
        <w:t>КОНЕЦ СОВЕТСКОГО СОЦИАЛИЗМА</w:t>
      </w:r>
      <w:r>
        <w:rPr>
          <w:b w:val="0"/>
          <w:bCs w:val="0"/>
          <w:sz w:val="24"/>
          <w:szCs w:val="24"/>
        </w:rPr>
        <w:br/>
        <w:t>И РАСПАД СССР</w:t>
      </w:r>
    </w:p>
    <w:p w:rsidR="00C44162" w:rsidRDefault="00C44162" w:rsidP="00C44162">
      <w:pPr>
        <w:ind w:left="-180" w:right="-1080"/>
      </w:pPr>
    </w:p>
    <w:p w:rsidR="00C44162" w:rsidRDefault="00C44162" w:rsidP="00C44162">
      <w:pPr>
        <w:ind w:left="-180"/>
      </w:pPr>
      <w:r>
        <w:t>ОГЛАВЛЕНИЕ</w:t>
      </w:r>
    </w:p>
    <w:p w:rsidR="00C44162" w:rsidRDefault="00C44162" w:rsidP="00C44162">
      <w:pPr>
        <w:ind w:left="-180"/>
      </w:pPr>
    </w:p>
    <w:p w:rsidR="00C44162" w:rsidRDefault="00C44162" w:rsidP="00C44162">
      <w:pPr>
        <w:ind w:left="-180"/>
        <w:rPr>
          <w:sz w:val="28"/>
          <w:szCs w:val="28"/>
        </w:rPr>
      </w:pPr>
      <w:r>
        <w:rPr>
          <w:sz w:val="28"/>
          <w:szCs w:val="28"/>
        </w:rPr>
        <w:t>ВВЕДЕНИЕ</w:t>
      </w:r>
    </w:p>
    <w:p w:rsidR="00C44162" w:rsidRDefault="00C44162" w:rsidP="00C44162">
      <w:pPr>
        <w:ind w:left="-180"/>
      </w:pPr>
    </w:p>
    <w:p w:rsidR="00C44162" w:rsidRDefault="00C44162" w:rsidP="00C44162">
      <w:pPr>
        <w:ind w:left="-180"/>
        <w:rPr>
          <w:sz w:val="28"/>
          <w:szCs w:val="28"/>
        </w:rPr>
      </w:pPr>
      <w:r>
        <w:rPr>
          <w:sz w:val="28"/>
          <w:szCs w:val="28"/>
        </w:rPr>
        <w:t xml:space="preserve">0. </w:t>
      </w:r>
      <w:r>
        <w:rPr>
          <w:sz w:val="28"/>
          <w:szCs w:val="28"/>
        </w:rPr>
        <w:tab/>
        <w:t>«ПЕРЕСТРОЙКА» Горбачев и его «команда»</w:t>
      </w:r>
    </w:p>
    <w:p w:rsidR="00C44162" w:rsidRDefault="00C44162" w:rsidP="00C44162">
      <w:pPr>
        <w:ind w:left="-180"/>
      </w:pPr>
      <w:r>
        <w:t>0.0.</w:t>
      </w:r>
      <w:r>
        <w:tab/>
        <w:t>«Ускорение»</w:t>
      </w:r>
    </w:p>
    <w:p w:rsidR="00C44162" w:rsidRDefault="00C44162" w:rsidP="00C44162">
      <w:pPr>
        <w:ind w:left="-180"/>
      </w:pPr>
      <w:r>
        <w:t>0.0.</w:t>
      </w:r>
      <w:r>
        <w:tab/>
        <w:t>«Чернобыль»</w:t>
      </w:r>
    </w:p>
    <w:p w:rsidR="00C44162" w:rsidRDefault="00C44162" w:rsidP="00C44162">
      <w:pPr>
        <w:ind w:left="-180"/>
      </w:pPr>
      <w:r>
        <w:t>0.0.</w:t>
      </w:r>
      <w:r>
        <w:tab/>
        <w:t>Ухудшение экономической ситуации</w:t>
      </w:r>
    </w:p>
    <w:p w:rsidR="00C44162" w:rsidRDefault="00C44162" w:rsidP="00C44162">
      <w:pPr>
        <w:ind w:left="-180"/>
      </w:pPr>
      <w:r>
        <w:t>0.0.</w:t>
      </w:r>
      <w:r>
        <w:tab/>
        <w:t>«Новое мышление»</w:t>
      </w:r>
    </w:p>
    <w:p w:rsidR="00C44162" w:rsidRDefault="00C44162" w:rsidP="00C44162">
      <w:pPr>
        <w:ind w:left="-180"/>
      </w:pPr>
    </w:p>
    <w:p w:rsidR="00C44162" w:rsidRDefault="00C44162" w:rsidP="00C44162">
      <w:pPr>
        <w:ind w:left="-180"/>
        <w:rPr>
          <w:sz w:val="28"/>
          <w:szCs w:val="28"/>
        </w:rPr>
      </w:pPr>
      <w:r>
        <w:rPr>
          <w:sz w:val="28"/>
          <w:szCs w:val="28"/>
        </w:rPr>
        <w:t>0.</w:t>
      </w:r>
      <w:r>
        <w:rPr>
          <w:sz w:val="28"/>
          <w:szCs w:val="28"/>
        </w:rPr>
        <w:tab/>
        <w:t>Курс на «перестройку» и построение «социализма с человеческим лицом»</w:t>
      </w:r>
    </w:p>
    <w:p w:rsidR="00C44162" w:rsidRDefault="00C44162" w:rsidP="00C44162">
      <w:pPr>
        <w:ind w:left="-180"/>
      </w:pPr>
      <w:r>
        <w:t>0.0.</w:t>
      </w:r>
      <w:r>
        <w:tab/>
        <w:t>«Гласность»</w:t>
      </w:r>
    </w:p>
    <w:p w:rsidR="00C44162" w:rsidRDefault="00C44162" w:rsidP="00C44162">
      <w:pPr>
        <w:ind w:left="-180"/>
      </w:pPr>
      <w:r>
        <w:t>0.0.</w:t>
      </w:r>
      <w:r>
        <w:tab/>
        <w:t>Переосмысление истории</w:t>
      </w:r>
    </w:p>
    <w:p w:rsidR="00C44162" w:rsidRDefault="00C44162" w:rsidP="00C44162">
      <w:pPr>
        <w:ind w:left="-180"/>
      </w:pPr>
      <w:r>
        <w:t>0.0.</w:t>
      </w:r>
      <w:r>
        <w:tab/>
        <w:t>Политические реформы</w:t>
      </w:r>
    </w:p>
    <w:p w:rsidR="00C44162" w:rsidRDefault="00C44162" w:rsidP="00C44162">
      <w:pPr>
        <w:ind w:left="-180"/>
      </w:pPr>
      <w:r>
        <w:t>0.0.</w:t>
      </w:r>
      <w:r>
        <w:tab/>
        <w:t>ХIХ партийная конференция</w:t>
      </w:r>
    </w:p>
    <w:p w:rsidR="00C44162" w:rsidRDefault="00C44162" w:rsidP="00C44162">
      <w:pPr>
        <w:ind w:left="-180"/>
      </w:pPr>
      <w:r>
        <w:t>0.0.</w:t>
      </w:r>
      <w:r>
        <w:tab/>
        <w:t>Новые выборы в Советы</w:t>
      </w:r>
    </w:p>
    <w:p w:rsidR="00C44162" w:rsidRDefault="00C44162" w:rsidP="00C44162">
      <w:pPr>
        <w:ind w:left="-180"/>
      </w:pPr>
      <w:r>
        <w:t>0.0.</w:t>
      </w:r>
      <w:r>
        <w:tab/>
        <w:t>Съезды народных депутатов СССР</w:t>
      </w:r>
    </w:p>
    <w:p w:rsidR="00C44162" w:rsidRDefault="00C44162" w:rsidP="00C44162">
      <w:pPr>
        <w:ind w:left="-180"/>
      </w:pPr>
      <w:r>
        <w:t>0.0.</w:t>
      </w:r>
      <w:r>
        <w:tab/>
        <w:t>Первый Съезд народных депутатов РСФСР</w:t>
      </w:r>
    </w:p>
    <w:p w:rsidR="00C44162" w:rsidRDefault="00C44162" w:rsidP="00C44162">
      <w:pPr>
        <w:ind w:left="-180"/>
      </w:pPr>
      <w:r>
        <w:t>0.0.</w:t>
      </w:r>
      <w:r>
        <w:tab/>
        <w:t>Национальные конфликты</w:t>
      </w:r>
    </w:p>
    <w:p w:rsidR="00C44162" w:rsidRDefault="00C44162" w:rsidP="00C44162">
      <w:pPr>
        <w:ind w:left="-180"/>
      </w:pPr>
    </w:p>
    <w:p w:rsidR="00C44162" w:rsidRDefault="00C44162" w:rsidP="00C44162">
      <w:pPr>
        <w:ind w:left="-180"/>
        <w:rPr>
          <w:sz w:val="28"/>
          <w:szCs w:val="28"/>
        </w:rPr>
      </w:pPr>
      <w:r>
        <w:rPr>
          <w:sz w:val="28"/>
          <w:szCs w:val="28"/>
        </w:rPr>
        <w:t xml:space="preserve">0. </w:t>
      </w:r>
      <w:r>
        <w:rPr>
          <w:sz w:val="28"/>
          <w:szCs w:val="28"/>
        </w:rPr>
        <w:tab/>
        <w:t>0000 год. Поиски выхода из экономической ситуации</w:t>
      </w:r>
    </w:p>
    <w:p w:rsidR="00C44162" w:rsidRDefault="00C44162" w:rsidP="00C44162">
      <w:pPr>
        <w:ind w:left="-180"/>
      </w:pPr>
      <w:r>
        <w:t>0.0.</w:t>
      </w:r>
      <w:r>
        <w:tab/>
        <w:t>«Суверенизация»</w:t>
      </w:r>
    </w:p>
    <w:p w:rsidR="00C44162" w:rsidRDefault="00C44162" w:rsidP="00C44162">
      <w:pPr>
        <w:ind w:left="-180"/>
      </w:pPr>
      <w:r>
        <w:t>0.0.</w:t>
      </w:r>
      <w:r>
        <w:tab/>
        <w:t>«Демократы» и «партократы»</w:t>
      </w:r>
    </w:p>
    <w:p w:rsidR="00C44162" w:rsidRDefault="00C44162" w:rsidP="00C44162">
      <w:pPr>
        <w:ind w:left="-180"/>
      </w:pPr>
      <w:r>
        <w:t>0.0.</w:t>
      </w:r>
      <w:r>
        <w:tab/>
        <w:t>«Павловская» реформа</w:t>
      </w:r>
    </w:p>
    <w:p w:rsidR="00C44162" w:rsidRDefault="00C44162" w:rsidP="00C44162">
      <w:pPr>
        <w:ind w:left="-180"/>
      </w:pPr>
      <w:r>
        <w:t>0.0.</w:t>
      </w:r>
      <w:r>
        <w:tab/>
        <w:t>«Война законов»</w:t>
      </w:r>
    </w:p>
    <w:p w:rsidR="00C44162" w:rsidRDefault="00C44162" w:rsidP="00C44162">
      <w:pPr>
        <w:ind w:left="-180"/>
      </w:pPr>
      <w:r>
        <w:t>0.0.</w:t>
      </w:r>
      <w:r>
        <w:tab/>
        <w:t>Мартовский референдум</w:t>
      </w:r>
    </w:p>
    <w:p w:rsidR="00C44162" w:rsidRDefault="00C44162" w:rsidP="00C44162">
      <w:pPr>
        <w:ind w:left="-180"/>
      </w:pPr>
      <w:r>
        <w:t>0.0.</w:t>
      </w:r>
      <w:r>
        <w:tab/>
        <w:t>Рост забастовочного движения</w:t>
      </w:r>
    </w:p>
    <w:p w:rsidR="00C44162" w:rsidRDefault="00C44162" w:rsidP="00C44162">
      <w:pPr>
        <w:ind w:left="-180"/>
      </w:pPr>
      <w:r>
        <w:t>0.0.</w:t>
      </w:r>
      <w:r>
        <w:tab/>
        <w:t>«Ново-Огаревский процесс»</w:t>
      </w:r>
    </w:p>
    <w:p w:rsidR="00C44162" w:rsidRDefault="00C44162" w:rsidP="00C44162">
      <w:pPr>
        <w:ind w:left="-180"/>
      </w:pPr>
      <w:r>
        <w:t>0.0.</w:t>
      </w:r>
      <w:r>
        <w:tab/>
        <w:t>Ельцин — Президент РСФСР</w:t>
      </w:r>
    </w:p>
    <w:p w:rsidR="00C44162" w:rsidRDefault="00C44162" w:rsidP="00C44162">
      <w:pPr>
        <w:ind w:left="-180"/>
      </w:pPr>
      <w:r>
        <w:t>0.0.</w:t>
      </w:r>
      <w:r>
        <w:tab/>
        <w:t>Новый союзный договор</w:t>
      </w:r>
    </w:p>
    <w:p w:rsidR="00C44162" w:rsidRDefault="00C44162" w:rsidP="00C44162">
      <w:pPr>
        <w:ind w:left="-180"/>
      </w:pPr>
      <w:r>
        <w:t>0.00.</w:t>
      </w:r>
      <w:r>
        <w:tab/>
        <w:t>Деградация КПСС</w:t>
      </w:r>
    </w:p>
    <w:p w:rsidR="00C44162" w:rsidRDefault="00C44162" w:rsidP="00C44162">
      <w:pPr>
        <w:ind w:left="-180"/>
      </w:pPr>
      <w:r>
        <w:t>0.00.</w:t>
      </w:r>
      <w:r>
        <w:tab/>
        <w:t>Августовский путч</w:t>
      </w:r>
    </w:p>
    <w:p w:rsidR="00C44162" w:rsidRDefault="00C44162" w:rsidP="00C44162">
      <w:pPr>
        <w:ind w:left="-180"/>
      </w:pPr>
    </w:p>
    <w:p w:rsidR="00C44162" w:rsidRDefault="00C44162" w:rsidP="00C44162">
      <w:pPr>
        <w:ind w:left="-180"/>
        <w:rPr>
          <w:sz w:val="28"/>
          <w:szCs w:val="28"/>
        </w:rPr>
      </w:pPr>
      <w:r>
        <w:rPr>
          <w:sz w:val="28"/>
          <w:szCs w:val="28"/>
        </w:rPr>
        <w:t>ЗАКЛЮЧЕНИЕ</w:t>
      </w:r>
    </w:p>
    <w:p w:rsidR="00C44162" w:rsidRDefault="00C44162" w:rsidP="00C44162">
      <w:pPr>
        <w:ind w:left="-180"/>
        <w:rPr>
          <w:sz w:val="28"/>
          <w:szCs w:val="28"/>
        </w:rPr>
      </w:pPr>
      <w:r>
        <w:rPr>
          <w:sz w:val="28"/>
          <w:szCs w:val="28"/>
        </w:rPr>
        <w:t>Список использованной литературы</w:t>
      </w:r>
    </w:p>
    <w:p w:rsidR="00C44162" w:rsidRDefault="00C44162" w:rsidP="00C44162">
      <w:pPr>
        <w:ind w:left="-180" w:right="-1080"/>
        <w:rPr>
          <w:b/>
          <w:bCs/>
        </w:rPr>
      </w:pPr>
    </w:p>
    <w:p w:rsidR="00C44162" w:rsidRDefault="00C44162" w:rsidP="00C44162">
      <w:pPr>
        <w:ind w:left="-180" w:right="-1080"/>
        <w:rPr>
          <w:b/>
          <w:bCs/>
          <w:sz w:val="28"/>
          <w:szCs w:val="28"/>
        </w:rPr>
      </w:pPr>
      <w:r>
        <w:rPr>
          <w:b/>
          <w:bCs/>
          <w:sz w:val="28"/>
          <w:szCs w:val="28"/>
        </w:rPr>
        <w:t>ВЕДЕНИЕ</w:t>
      </w:r>
    </w:p>
    <w:p w:rsidR="00C44162" w:rsidRDefault="00C44162" w:rsidP="00C44162">
      <w:pPr>
        <w:ind w:left="-180" w:right="-1080"/>
      </w:pPr>
    </w:p>
    <w:p w:rsidR="00C44162" w:rsidRDefault="00C44162" w:rsidP="00C44162">
      <w:pPr>
        <w:ind w:left="-180" w:right="-1080"/>
      </w:pPr>
      <w:r>
        <w:t xml:space="preserve">В декабре 0000 г. на карте мира исчезло огромное государство, с именем которого ассоциируется неудачная попытка осуществления на практике грандиозного социалистического эксперимента, начатого в 0000 г. На месте СССР образовалось 00 независимых государств, самое большое из которых — Россия, хочет она того или нет, рассматривается как естественный преемник Советского Союза, и именно ей, в первую очередь, приходится и предстоит разбираться с советским наследством. Поэтому установление его смысла и значения имеет огромное значение для современной России. </w:t>
      </w:r>
    </w:p>
    <w:p w:rsidR="00C44162" w:rsidRDefault="00C44162" w:rsidP="00C44162">
      <w:pPr>
        <w:ind w:left="-180" w:right="-1080"/>
      </w:pPr>
      <w:r>
        <w:t xml:space="preserve">Курс пришедшего к власти в СССР в 0000 г. Горбачева и его единомышленников, провозгласивших задачу построения «социализма с человеческим лицом», нашел понимание в обществе, но неудача горбачевских реформ, осуществляемых в рамках расплывчатого замысла «перестройки», имела разрушительные последствия как внутри страны, так и вне ее. Принятый на вооружение лозунг возвращения к общечеловеческим ценностям постепенно трансформировался в однобокое воспевание западной цивилизации и полное неприятие советского прошлого, тотальную критику всего, что с ним было связано. История играла огромную роль в его дискредитации, способствуя насаждению взглядов о собственной неполноценности и необходимости использования другого, главным образом западного опыта, начиная с экономики, организации власти и кончая духовной жизнью. Самым поразительным было то, что это произошло тогда, когда представление о «столбовой дороге цивилизации» подверглось весьма основательному переосмыслению в самой западной общественной мысли с позиций постмодернизма. </w:t>
      </w:r>
    </w:p>
    <w:p w:rsidR="00C44162" w:rsidRDefault="00C44162" w:rsidP="00C44162">
      <w:pPr>
        <w:ind w:left="-180" w:right="-1080"/>
      </w:pPr>
      <w:r>
        <w:t xml:space="preserve">Однако многие сторонники теории тоталитаризма увидели в крушении советского социализма подтверждение своей правоты, но сложные и противоречивые процессы, происходящие сегодня в России и на всем постсоветском пространстве, по-прежнему подрывают одномерное видение советской истории. Закрыть ее однозначным решением вопроса не удается. </w:t>
      </w:r>
    </w:p>
    <w:p w:rsidR="00C44162" w:rsidRDefault="00C44162" w:rsidP="00C44162">
      <w:pPr>
        <w:ind w:left="-180" w:right="-900"/>
      </w:pPr>
      <w:r>
        <w:t>Данный реферат не претендует на полноту анализа процессов развала СССР, но в хронологическом порядке прорисовывает основные этапы этого пути.</w:t>
      </w:r>
    </w:p>
    <w:p w:rsidR="00C44162" w:rsidRDefault="00C44162" w:rsidP="00C44162">
      <w:pPr>
        <w:ind w:left="-180" w:right="-900"/>
        <w:rPr>
          <w:b/>
          <w:bCs/>
        </w:rPr>
      </w:pPr>
    </w:p>
    <w:p w:rsidR="00C44162" w:rsidRDefault="00C44162" w:rsidP="00C44162">
      <w:pPr>
        <w:ind w:left="-180" w:right="-900"/>
        <w:rPr>
          <w:b/>
          <w:bCs/>
        </w:rPr>
      </w:pPr>
    </w:p>
    <w:p w:rsidR="00C44162" w:rsidRDefault="00C44162" w:rsidP="00C44162">
      <w:pPr>
        <w:ind w:left="-180" w:right="-900"/>
        <w:rPr>
          <w:b/>
          <w:bCs/>
        </w:rPr>
      </w:pPr>
    </w:p>
    <w:p w:rsidR="00C44162" w:rsidRDefault="00C44162" w:rsidP="00C44162">
      <w:pPr>
        <w:ind w:left="-180" w:right="-900"/>
        <w:rPr>
          <w:b/>
          <w:bCs/>
        </w:rPr>
      </w:pPr>
    </w:p>
    <w:p w:rsidR="00C44162" w:rsidRDefault="00C44162" w:rsidP="00C44162">
      <w:pPr>
        <w:ind w:left="-180" w:right="-900"/>
        <w:rPr>
          <w:b/>
          <w:bCs/>
        </w:rPr>
      </w:pPr>
    </w:p>
    <w:p w:rsidR="00C44162" w:rsidRDefault="00C44162" w:rsidP="00C44162">
      <w:pPr>
        <w:ind w:left="-180" w:right="-900"/>
        <w:rPr>
          <w:b/>
          <w:bCs/>
        </w:rPr>
      </w:pPr>
    </w:p>
    <w:p w:rsidR="00C44162" w:rsidRDefault="00C44162" w:rsidP="00C44162">
      <w:pPr>
        <w:ind w:left="-180" w:right="-900"/>
        <w:rPr>
          <w:b/>
          <w:bCs/>
        </w:rPr>
      </w:pPr>
    </w:p>
    <w:p w:rsidR="00C44162" w:rsidRDefault="00C44162" w:rsidP="00C44162">
      <w:pPr>
        <w:ind w:left="-180" w:right="-900"/>
        <w:rPr>
          <w:b/>
          <w:bCs/>
        </w:rPr>
      </w:pPr>
    </w:p>
    <w:p w:rsidR="00C44162" w:rsidRDefault="00C44162" w:rsidP="00C44162">
      <w:pPr>
        <w:ind w:left="-180" w:right="-900"/>
        <w:rPr>
          <w:b/>
          <w:bCs/>
        </w:rPr>
      </w:pPr>
    </w:p>
    <w:p w:rsidR="00C44162" w:rsidRDefault="00C44162" w:rsidP="00C44162">
      <w:pPr>
        <w:ind w:left="-180" w:right="-900"/>
        <w:rPr>
          <w:b/>
          <w:bCs/>
        </w:rPr>
      </w:pPr>
    </w:p>
    <w:p w:rsidR="00C44162" w:rsidRDefault="00C44162" w:rsidP="00C44162">
      <w:pPr>
        <w:ind w:left="-180" w:right="-900"/>
        <w:rPr>
          <w:b/>
          <w:bCs/>
        </w:rPr>
      </w:pPr>
    </w:p>
    <w:p w:rsidR="00C44162" w:rsidRDefault="00C44162" w:rsidP="00C44162">
      <w:pPr>
        <w:ind w:left="-180" w:right="-900"/>
        <w:rPr>
          <w:b/>
          <w:bCs/>
        </w:rPr>
      </w:pPr>
    </w:p>
    <w:p w:rsidR="00C44162" w:rsidRDefault="00C44162" w:rsidP="00C44162">
      <w:pPr>
        <w:ind w:left="-180" w:right="-900"/>
        <w:rPr>
          <w:b/>
          <w:bCs/>
        </w:rPr>
      </w:pPr>
    </w:p>
    <w:p w:rsidR="00C44162" w:rsidRDefault="00C44162" w:rsidP="00C44162">
      <w:pPr>
        <w:ind w:left="-180" w:right="-900"/>
        <w:rPr>
          <w:b/>
          <w:bCs/>
        </w:rPr>
      </w:pPr>
    </w:p>
    <w:p w:rsidR="00C44162" w:rsidRDefault="00C44162" w:rsidP="00C44162">
      <w:pPr>
        <w:ind w:left="-180" w:right="-900"/>
        <w:rPr>
          <w:b/>
          <w:bCs/>
        </w:rPr>
      </w:pPr>
    </w:p>
    <w:p w:rsidR="00C44162" w:rsidRDefault="00C44162" w:rsidP="00C44162">
      <w:pPr>
        <w:ind w:left="-180" w:right="-900"/>
        <w:rPr>
          <w:b/>
          <w:bCs/>
        </w:rPr>
      </w:pPr>
    </w:p>
    <w:p w:rsidR="00C44162" w:rsidRDefault="00C44162" w:rsidP="00C44162">
      <w:pPr>
        <w:ind w:left="-180" w:right="-900"/>
        <w:rPr>
          <w:b/>
          <w:bCs/>
          <w:sz w:val="28"/>
          <w:szCs w:val="28"/>
        </w:rPr>
      </w:pPr>
      <w:r>
        <w:rPr>
          <w:b/>
          <w:bCs/>
          <w:sz w:val="28"/>
          <w:szCs w:val="28"/>
        </w:rPr>
        <w:t>0. «ПЕРЕСТРОЙКА» Горбачев и его «команда»</w:t>
      </w:r>
    </w:p>
    <w:p w:rsidR="00C44162" w:rsidRDefault="00C44162" w:rsidP="00C44162">
      <w:pPr>
        <w:ind w:left="-180" w:right="-900"/>
      </w:pPr>
    </w:p>
    <w:p w:rsidR="00C44162" w:rsidRDefault="00C44162" w:rsidP="00C44162">
      <w:pPr>
        <w:ind w:left="-180" w:right="-900"/>
      </w:pPr>
      <w:r>
        <w:t>00 марта 0000 г. на пост Генерального секретаря ЦК КПСС был избран М.С.Горбачев. Он закончил юридический факультет МГУ, а позже сельскохозяйственный институт в Ставрополе, когда возглавлял там крайком КПСС.В ноябре 0000 г. Горбачев стал секретарем ЦК по сельскому хозяйству, где главным его детищем была Продовольственная программа. В момент избрания на высший партийный пост новому генсеку было 00 года, что было далеко не последним фактором в тогдашнем раскладе политических сил. Вопреки прогнозам и существующему в ряде исторических работ мнению, борьбы за власть после смерти Черненко не было. Между «стариками», главной фигурой среди которых был Громыко, и новым поколением, пришедшим в Политбюро в конце 0000-х — начале 0000-х годов был достигнут компромисс, который и позволил безболезненно состояться этому кадровому назначению. В течение 0000—0000 гг. Горбачев формирует свою «команду», отправляя на пенсию прежних руководителей. В сентябре 0000 г. вместо престарелого Н.А.Тихонова Председателем Совета Министров СССР был назначен Н.И.Рыжков. К началу 0000 г. кадровые изменения коснулись 00% членов Политбюро, 00% секретарей обкомов и крайкомов, 00% членов ЦК партии.</w:t>
      </w:r>
    </w:p>
    <w:p w:rsidR="00C44162" w:rsidRDefault="00C44162" w:rsidP="00C44162">
      <w:pPr>
        <w:ind w:left="-180" w:right="-900"/>
      </w:pPr>
      <w:r>
        <w:t>Горбачев был для своей должности сравнительно молодым человеком, мог говорить без бумажки, чувствовал себя раскованно среди толпы. Наконец, он сам пошел «в народ», что по тем временам стало настоящей сенсацией. Вместе с тем чувствовалось, что новому генсеку не просто даются первые месяцы работы. Это невольно прорывалось в его словах: «Кто не настроен перестраиваться, должен уйти, не мешать». Люди догадывались, что далеко не все наверху солидарны с Горбачевым. Это вызывало к нему симпатии, делало его общественную поддержку исключительно широкой.</w:t>
      </w:r>
    </w:p>
    <w:p w:rsidR="00C44162" w:rsidRDefault="00C44162" w:rsidP="00C44162">
      <w:pPr>
        <w:ind w:left="-180" w:right="-900"/>
        <w:rPr>
          <w:b/>
          <w:bCs/>
        </w:rPr>
      </w:pPr>
    </w:p>
    <w:p w:rsidR="00C44162" w:rsidRDefault="00C44162" w:rsidP="00C44162">
      <w:pPr>
        <w:ind w:left="-180" w:right="-900"/>
        <w:rPr>
          <w:b/>
          <w:bCs/>
        </w:rPr>
      </w:pPr>
      <w:r>
        <w:rPr>
          <w:b/>
          <w:bCs/>
        </w:rPr>
        <w:t>0.0.</w:t>
      </w:r>
      <w:r>
        <w:rPr>
          <w:b/>
          <w:bCs/>
        </w:rPr>
        <w:tab/>
        <w:t>«Ускорение»</w:t>
      </w:r>
    </w:p>
    <w:p w:rsidR="00C44162" w:rsidRDefault="00C44162" w:rsidP="00C44162">
      <w:pPr>
        <w:ind w:left="-180" w:right="-900"/>
      </w:pPr>
    </w:p>
    <w:p w:rsidR="00C44162" w:rsidRDefault="00C44162" w:rsidP="00C44162">
      <w:pPr>
        <w:ind w:left="-180" w:right="-900"/>
      </w:pPr>
      <w:r>
        <w:t xml:space="preserve">Общая ситуация в стране, которая никак не могла преодолеть брежневское «безвременье», требовала незамедлительных перемен и прежде всего в экономике. Поэтому слово «ускорение», ставшее ключевым для первых двух горбачевских лет, было найдено в той ситуации психологически точно. Оно впервые прозвучало в апреле 0000 г. на Пленуме ЦК КПСС, где была обнародована программа преобразований нового Генерального секретаря. </w:t>
      </w:r>
    </w:p>
    <w:p w:rsidR="00C44162" w:rsidRDefault="00C44162" w:rsidP="00C44162">
      <w:pPr>
        <w:ind w:left="-180" w:right="-900"/>
      </w:pPr>
      <w:r>
        <w:t xml:space="preserve">Основная идея «концепции ускорения социально-экономического развития страны» сводилась к быстрому подъему экономики за счет перераспределения финансовых потоков и новой структурной политики. Предлагалось прекратить затратное капитальное строительство, а высвободившиеся средства направить на техническое перевооружение и модернизацию предприятий. От импорта ширпотреба предлагалось перейти к закупкам машиностроительного оборудования. Машиностроение было определено в качестве нового «приоритета», а его развитие должно было опережать другие отрасли. Наряду с этими административно-управленческими решениями второй, не менее важной составляющей «ускорения», был назван «человеческий фактор». Имелось в ввиду продолжение андроповского курса на повсеместное укрепление дисциплины, наведение порядка в расходовании сырья и ресурсов, более рациональное использование оборудования и заслон производству недоброкачественной продукции. Вместе с тем гораздо большее внимание уделялось и другой стороне «человеческого фактора» — предлагалось по-настоящему заинтересовать людей в результатах труда, вдохнуть жизнь в движение рационализаторов и изобретателей, постараться восстановить стимулы к труду. Таким образом, концепция «ускорения» не была чем-то радикально новым, а представляла собой некое новое сочетание приемов из арсенала традиционного советского опыта. </w:t>
      </w:r>
    </w:p>
    <w:p w:rsidR="00C44162" w:rsidRDefault="00C44162" w:rsidP="00C44162">
      <w:pPr>
        <w:ind w:left="-180" w:right="-900"/>
      </w:pPr>
      <w:r>
        <w:t xml:space="preserve">Непопулярные меры, прежде всего борьбу за дисциплину и антиалкогольную кампанию, на первом этапе удавалось проводить благодаря целому комплексу обстоятельств. Срабатывала многолетняя инерция людей, привыкших к такого рода кампаниям и по опыту знавших, что надо перетерпеть и все постепенно войдет в прежнее русло. Кроме того, в 0000—0000 гг. негативные экономические последствия этих решений еще не были очевидны основной массе населения, во всяком случае, затрагивали каждого не сильнее, чем в прежние годы. Кредит доверия Горбачеву все еще оставался весьма значительным. </w:t>
      </w:r>
    </w:p>
    <w:p w:rsidR="00C44162" w:rsidRDefault="00C44162" w:rsidP="00C44162">
      <w:pPr>
        <w:ind w:left="-180" w:right="-900"/>
        <w:rPr>
          <w:b/>
          <w:bCs/>
        </w:rPr>
      </w:pPr>
      <w:r>
        <w:br/>
      </w:r>
      <w:r>
        <w:rPr>
          <w:b/>
          <w:bCs/>
        </w:rPr>
        <w:t>0.0.</w:t>
      </w:r>
      <w:r>
        <w:tab/>
      </w:r>
      <w:r>
        <w:rPr>
          <w:b/>
          <w:bCs/>
        </w:rPr>
        <w:t>«Чернобыль»</w:t>
      </w:r>
    </w:p>
    <w:p w:rsidR="00C44162" w:rsidRDefault="00C44162" w:rsidP="00C44162">
      <w:pPr>
        <w:ind w:left="-180" w:right="-900"/>
      </w:pPr>
    </w:p>
    <w:p w:rsidR="00C44162" w:rsidRDefault="00C44162" w:rsidP="00C44162">
      <w:pPr>
        <w:ind w:left="-180" w:right="-900"/>
      </w:pPr>
      <w:r>
        <w:t>Весной 0000 г. общество испытало исключительно глубокий шок, и какое-то время люди не так сильно реагировали на горбачевские новации. 00 апреля на Чернобыльской АЭС близ Киева взорвался четвертый энергоблок. Власти сначала не придали событию должного значения, пытались дозировать информацию. В Киеве, во всех населенных пунктах Белоруссии и Украины вблизи станции прошли первомайские демонстрации, народные гуляния. Взрыв реактора на Чернобыльской атомной станции привел к гибели и облучению десятков тысяч людей, заражению тысяч квадратных километров территории Украины, Белоруссии и РСФСР. Почти весь оставшийся 0000 г. прошел под знаком Чернобыля. Продолжали получать смертельные дозы облучения спасатели, все отчетливее и ужаснее становились масштабы трагедии. Затраты на первичное преодоление аварии составили десятки миллиардов рублей.</w:t>
      </w:r>
    </w:p>
    <w:p w:rsidR="00C44162" w:rsidRDefault="00C44162" w:rsidP="00C44162">
      <w:pPr>
        <w:ind w:left="-180" w:right="-900"/>
        <w:rPr>
          <w:b/>
          <w:bCs/>
        </w:rPr>
      </w:pPr>
      <w:r>
        <w:br/>
      </w:r>
      <w:r>
        <w:rPr>
          <w:b/>
          <w:bCs/>
        </w:rPr>
        <w:t>0.0.</w:t>
      </w:r>
      <w:r>
        <w:tab/>
      </w:r>
      <w:r>
        <w:rPr>
          <w:b/>
          <w:bCs/>
        </w:rPr>
        <w:t>Ухудшение экономической ситуации</w:t>
      </w:r>
    </w:p>
    <w:p w:rsidR="00C44162" w:rsidRDefault="00C44162" w:rsidP="00C44162">
      <w:pPr>
        <w:ind w:left="-180" w:right="-900"/>
      </w:pPr>
    </w:p>
    <w:p w:rsidR="00C44162" w:rsidRDefault="00C44162" w:rsidP="00C44162">
      <w:pPr>
        <w:ind w:left="-180" w:right="-900"/>
      </w:pPr>
      <w:r>
        <w:t xml:space="preserve">Под влиянием всех этих факторов к концу 0000 г. экономическая ситуация в стране стала стремительно ухудшаться. Курс на «ускорение» в 0000 г. полностью провалился: четвертая часть предприятий не выполнила производственные планы, 00% из них были убыточными. По итогам года возник небывалый для СССР бюджетный дефицит, который составил 00 млрд. руб. и продолжал стремительно увеличиваться. Инвестиции в народное хозяйство стали производиться за счет скрытого повышения цен и роста эмиссии. В январе 0000 г. начался спад производства, который так и не удалось преодолеть и который стал началом глубочайшего экономического кризиса. </w:t>
      </w:r>
    </w:p>
    <w:p w:rsidR="00C44162" w:rsidRDefault="00C44162" w:rsidP="00C44162">
      <w:pPr>
        <w:ind w:left="-180" w:right="-900"/>
        <w:rPr>
          <w:b/>
          <w:bCs/>
        </w:rPr>
      </w:pPr>
      <w:r>
        <w:br/>
      </w:r>
      <w:r>
        <w:rPr>
          <w:b/>
          <w:bCs/>
        </w:rPr>
        <w:t>0.0.</w:t>
      </w:r>
      <w:r>
        <w:rPr>
          <w:b/>
          <w:bCs/>
        </w:rPr>
        <w:tab/>
        <w:t>«Новое мышление»</w:t>
      </w:r>
    </w:p>
    <w:p w:rsidR="00C44162" w:rsidRDefault="00C44162" w:rsidP="00C44162">
      <w:pPr>
        <w:ind w:left="-180" w:right="-900"/>
      </w:pPr>
    </w:p>
    <w:p w:rsidR="00C44162" w:rsidRDefault="00C44162" w:rsidP="00C44162">
      <w:pPr>
        <w:ind w:left="-180" w:right="-900"/>
      </w:pPr>
      <w:r>
        <w:t>Одновременно с противоречивыми процессами внутри страны, существенное влияние на ее развитие оказывали внешнеполитические факторы. Изменения, происходившие в Советском Союзе весной 0000 г. и в 0000 г., с большим интересом были встречены на Западе. Почти во всех европейских странах и США огромными тиражами выходили сборники статей и выступлений нового советского лидера. Одна из таких книг получила название «Перестройка и новое мышление для нашей страны и для всего мира». Термин «новое мышление» с тех пор прочно укоренился в исторической литературе, главным образом применительно к внешнеполитической деятельности Горбачева. Его суть состояла в однозначно заявленном приоритете общечеловеческих ценностей над классовыми. Это означало радикальную смену незыблемых долгие годы основ коммунистической идеологии и инициировало качественно новые процессы внутри страны, в корне меняло содержание всей духовной жизни общества. Внутри страны был смягчен цензурный режим, прекратилось преследование инакомыслия. Из мест заключения были освобождены диссиденты. В декабре 0000 г. Горбачев лично позвонил Сахарову в Горький и сообщил ему о том, что он может вернуться в Москву. Вместе с тем на первом этапе в 0000—0000 гг. речь не шла об изменении природы существующего строя, отказе от основных принципов советской власти. Провозглашались только те перемены, «которые укрепляют социализм, делают его политически богаче и динамичнее».</w:t>
      </w:r>
    </w:p>
    <w:p w:rsidR="00C44162" w:rsidRDefault="00C44162" w:rsidP="00C44162">
      <w:pPr>
        <w:ind w:left="-180" w:right="-900"/>
      </w:pPr>
    </w:p>
    <w:p w:rsidR="00C44162" w:rsidRDefault="00C44162" w:rsidP="00C44162">
      <w:pPr>
        <w:ind w:left="-180" w:right="-900"/>
      </w:pPr>
      <w:r>
        <w:br/>
      </w:r>
    </w:p>
    <w:p w:rsidR="00C44162" w:rsidRDefault="00C44162" w:rsidP="00C44162">
      <w:pPr>
        <w:ind w:left="-180" w:right="-900"/>
      </w:pPr>
    </w:p>
    <w:p w:rsidR="00C44162" w:rsidRDefault="00C44162" w:rsidP="00C44162">
      <w:pPr>
        <w:ind w:left="-180" w:right="-900"/>
      </w:pPr>
    </w:p>
    <w:p w:rsidR="00C44162" w:rsidRDefault="00C44162" w:rsidP="00C44162">
      <w:pPr>
        <w:ind w:left="-180" w:right="-900"/>
      </w:pPr>
    </w:p>
    <w:p w:rsidR="00C44162" w:rsidRDefault="00C44162" w:rsidP="00C44162">
      <w:pPr>
        <w:ind w:left="-180" w:right="-900"/>
      </w:pPr>
    </w:p>
    <w:p w:rsidR="00C44162" w:rsidRDefault="00C44162" w:rsidP="00C44162">
      <w:pPr>
        <w:ind w:left="-180" w:right="-900"/>
      </w:pPr>
    </w:p>
    <w:p w:rsidR="00C44162" w:rsidRDefault="00C44162" w:rsidP="00C44162">
      <w:pPr>
        <w:ind w:left="-180" w:right="-900"/>
      </w:pPr>
    </w:p>
    <w:p w:rsidR="00C44162" w:rsidRDefault="00C44162" w:rsidP="00C44162">
      <w:pPr>
        <w:ind w:left="-180" w:right="-900"/>
      </w:pPr>
    </w:p>
    <w:p w:rsidR="00C44162" w:rsidRDefault="00C44162" w:rsidP="00C44162">
      <w:pPr>
        <w:ind w:left="-180" w:right="-900"/>
      </w:pPr>
    </w:p>
    <w:p w:rsidR="00C44162" w:rsidRDefault="00C44162" w:rsidP="00C44162">
      <w:pPr>
        <w:ind w:left="-180" w:right="-900"/>
      </w:pPr>
    </w:p>
    <w:p w:rsidR="00C44162" w:rsidRDefault="00C44162" w:rsidP="00C44162">
      <w:pPr>
        <w:ind w:left="-180" w:right="-900"/>
      </w:pPr>
    </w:p>
    <w:p w:rsidR="00C44162" w:rsidRDefault="00C44162" w:rsidP="00C44162">
      <w:pPr>
        <w:ind w:left="-180" w:right="-900"/>
      </w:pPr>
    </w:p>
    <w:p w:rsidR="00C44162" w:rsidRDefault="00C44162" w:rsidP="00C44162">
      <w:pPr>
        <w:ind w:left="-180" w:right="-900"/>
      </w:pPr>
    </w:p>
    <w:p w:rsidR="00C44162" w:rsidRDefault="00C44162" w:rsidP="00C44162">
      <w:pPr>
        <w:ind w:left="-180" w:right="-900"/>
      </w:pPr>
    </w:p>
    <w:p w:rsidR="00C44162" w:rsidRDefault="00C44162" w:rsidP="00C44162">
      <w:pPr>
        <w:ind w:left="-180" w:right="-900"/>
      </w:pPr>
    </w:p>
    <w:p w:rsidR="00C44162" w:rsidRDefault="00C44162" w:rsidP="00C44162">
      <w:pPr>
        <w:ind w:left="-180" w:right="-900"/>
      </w:pPr>
    </w:p>
    <w:p w:rsidR="00C44162" w:rsidRDefault="00C44162" w:rsidP="00C44162">
      <w:pPr>
        <w:ind w:left="-180" w:right="-900"/>
      </w:pPr>
    </w:p>
    <w:p w:rsidR="00C44162" w:rsidRDefault="00C44162" w:rsidP="00C44162">
      <w:pPr>
        <w:ind w:left="-180" w:right="-900"/>
      </w:pPr>
    </w:p>
    <w:p w:rsidR="00C44162" w:rsidRDefault="00C44162" w:rsidP="00C44162">
      <w:pPr>
        <w:ind w:left="-180" w:right="-900"/>
      </w:pPr>
    </w:p>
    <w:p w:rsidR="00C44162" w:rsidRDefault="00C44162" w:rsidP="00C44162">
      <w:pPr>
        <w:ind w:left="-180" w:right="-900"/>
      </w:pPr>
    </w:p>
    <w:p w:rsidR="00C44162" w:rsidRDefault="00C44162" w:rsidP="00C44162">
      <w:pPr>
        <w:ind w:left="-180" w:right="-900"/>
      </w:pPr>
    </w:p>
    <w:p w:rsidR="00C44162" w:rsidRDefault="00C44162" w:rsidP="00C44162">
      <w:pPr>
        <w:ind w:left="-180" w:right="-900"/>
      </w:pPr>
    </w:p>
    <w:p w:rsidR="00C44162" w:rsidRDefault="00C44162" w:rsidP="00C44162">
      <w:pPr>
        <w:ind w:left="-180" w:right="-900"/>
      </w:pPr>
    </w:p>
    <w:p w:rsidR="00C44162" w:rsidRDefault="00C44162" w:rsidP="00C44162">
      <w:pPr>
        <w:ind w:left="-180" w:right="-900"/>
      </w:pPr>
    </w:p>
    <w:p w:rsidR="00C44162" w:rsidRDefault="00C44162" w:rsidP="00C44162">
      <w:pPr>
        <w:ind w:left="-180" w:right="-900"/>
      </w:pPr>
    </w:p>
    <w:p w:rsidR="00C44162" w:rsidRDefault="00C44162" w:rsidP="00C44162">
      <w:pPr>
        <w:ind w:left="-180" w:right="-900"/>
      </w:pPr>
    </w:p>
    <w:p w:rsidR="00C44162" w:rsidRDefault="00C44162" w:rsidP="00C44162">
      <w:pPr>
        <w:ind w:left="-180" w:right="-900"/>
      </w:pPr>
    </w:p>
    <w:p w:rsidR="00C44162" w:rsidRDefault="00C44162" w:rsidP="00C44162">
      <w:pPr>
        <w:ind w:left="-180" w:right="-900"/>
      </w:pPr>
    </w:p>
    <w:p w:rsidR="00C44162" w:rsidRDefault="00C44162" w:rsidP="00C44162">
      <w:pPr>
        <w:ind w:left="-180" w:right="-900"/>
      </w:pPr>
    </w:p>
    <w:p w:rsidR="00C44162" w:rsidRDefault="00C44162" w:rsidP="00C44162">
      <w:pPr>
        <w:ind w:left="-180" w:right="-900"/>
      </w:pPr>
    </w:p>
    <w:p w:rsidR="00C44162" w:rsidRDefault="00C44162" w:rsidP="00C44162">
      <w:pPr>
        <w:ind w:left="-180" w:right="-900"/>
      </w:pPr>
    </w:p>
    <w:p w:rsidR="00C44162" w:rsidRDefault="00C44162" w:rsidP="00C44162">
      <w:pPr>
        <w:ind w:left="-180" w:right="-900"/>
        <w:rPr>
          <w:b/>
          <w:bCs/>
          <w:sz w:val="28"/>
          <w:szCs w:val="28"/>
        </w:rPr>
      </w:pPr>
      <w:r>
        <w:rPr>
          <w:sz w:val="28"/>
          <w:szCs w:val="28"/>
        </w:rPr>
        <w:t>0.</w:t>
      </w:r>
      <w:r>
        <w:rPr>
          <w:sz w:val="28"/>
          <w:szCs w:val="28"/>
        </w:rPr>
        <w:tab/>
      </w:r>
      <w:r>
        <w:rPr>
          <w:b/>
          <w:bCs/>
          <w:sz w:val="28"/>
          <w:szCs w:val="28"/>
        </w:rPr>
        <w:t>Курс на «перестройку» и построение «социализма с человеческим лицом»</w:t>
      </w:r>
    </w:p>
    <w:p w:rsidR="00C44162" w:rsidRDefault="00C44162" w:rsidP="00C44162">
      <w:pPr>
        <w:ind w:left="-180" w:right="-900"/>
      </w:pPr>
    </w:p>
    <w:p w:rsidR="00C44162" w:rsidRDefault="00C44162" w:rsidP="00C44162">
      <w:pPr>
        <w:ind w:left="-180" w:right="-900"/>
      </w:pPr>
      <w:r>
        <w:t xml:space="preserve">Уже к концу 0000 г. стало очевидно, что только одними административными мерами в экономике дело уже ограничиться не может. В феврале 0000 г. очередной XXVII съезд КПСС пришел к выводу, что «концепция ускорения» должна распространяться и на общественные отношения. Прежде всего имелось в виду преодоление причин, препятствующих динамичному развитию экономики, борьба с бюрократизмом, беззаконием и другими явлениями. В январе 0000 г. состоялся пленум ЦК партии, подтвердивший нарастание кризисных явлений в обществе и решимость Горбачева и его «команды» продолжать преобразования, которые теперь получили название «курса на перестройку». В качестве перспективы рассматривалось совершенствование социализма с опорой на широкие массы трудящихся, интенсификацию экономики на основе достижений науки и техники. Стержень преобразований должна была составлять «демократизация всех сторон жизни советского общества», реформирование всех политических институтов и на этой основе создание новой модели общества — «социализма с человеческим лицом». Именно тогда был выдвинут новый лозунг «Больше демократии, больше социализма!». Первым шагом в контексте этих деклараций должно было стать проведение выборов в Советы всех уровней с участием нескольких кандидатов. Альтернативные тайные выборы должны были также стать и нормой партийной жизни. </w:t>
      </w:r>
    </w:p>
    <w:p w:rsidR="00C44162" w:rsidRDefault="00C44162" w:rsidP="00C44162">
      <w:pPr>
        <w:ind w:left="-180" w:right="-900"/>
      </w:pPr>
      <w:r>
        <w:t xml:space="preserve">Наряду с демократизацией общественной жизни не менее важной частью «социализма с человеческим лицом» была перестройка экономики, расширение хозяйственной самостоятельности на уровне предприятий. </w:t>
      </w:r>
    </w:p>
    <w:p w:rsidR="00C44162" w:rsidRDefault="00C44162" w:rsidP="00C44162">
      <w:pPr>
        <w:ind w:left="-180" w:right="-900"/>
      </w:pPr>
      <w:r>
        <w:t xml:space="preserve">В средствах массовой информации начинается широкое обсуждение рыночных идей, велись дискуссии о различных типах рыночных отношений при социализме. Экономисты Л.Абалкин, Г.Попов, П.Бунич, Н.Шмелев и другие выступали за внедрение максимально широкой модели хозяйственного расчета на основе самофинансирования, самоокупаемости и самоуправления предприятий. </w:t>
      </w:r>
    </w:p>
    <w:p w:rsidR="00C44162" w:rsidRDefault="00C44162" w:rsidP="00C44162">
      <w:pPr>
        <w:ind w:left="-180" w:right="-900"/>
      </w:pPr>
      <w:r>
        <w:t xml:space="preserve">Трудовые коллективы в этой ситуации получали гораздо более широкие права в решении социальных вопросов, а также могли выбирать администрацию. Эти идеи были подтверждены в июне 0000 г. на пленуме ЦК, посвященном экономическим вопросам. Правовой базой этой новой стратегии развития экономики стал Закон о государственном предприятии (объединении), вступивший в силу с 0 января 0000 г. </w:t>
      </w:r>
    </w:p>
    <w:p w:rsidR="00C44162" w:rsidRDefault="00C44162" w:rsidP="00C44162">
      <w:pPr>
        <w:ind w:left="-180" w:right="-900"/>
      </w:pPr>
      <w:r>
        <w:t xml:space="preserve">Экономические реалии 0000—0000 гг. привели к дисбалансам в системе управления народным хозяйством СССР. </w:t>
      </w:r>
    </w:p>
    <w:p w:rsidR="00C44162" w:rsidRDefault="00C44162" w:rsidP="00C44162">
      <w:pPr>
        <w:ind w:left="-180" w:right="-900"/>
        <w:rPr>
          <w:b/>
          <w:bCs/>
        </w:rPr>
      </w:pPr>
      <w:r>
        <w:br/>
      </w:r>
      <w:r>
        <w:rPr>
          <w:b/>
          <w:bCs/>
        </w:rPr>
        <w:t>0.0.</w:t>
      </w:r>
      <w:r>
        <w:tab/>
      </w:r>
      <w:r>
        <w:rPr>
          <w:b/>
          <w:bCs/>
        </w:rPr>
        <w:t>«Гласность»</w:t>
      </w:r>
    </w:p>
    <w:p w:rsidR="00C44162" w:rsidRDefault="00C44162" w:rsidP="00C44162">
      <w:pPr>
        <w:ind w:left="-180" w:right="-900"/>
      </w:pPr>
    </w:p>
    <w:p w:rsidR="00C44162" w:rsidRDefault="00C44162" w:rsidP="00C44162">
      <w:pPr>
        <w:ind w:left="-180" w:right="-900"/>
      </w:pPr>
      <w:r>
        <w:t xml:space="preserve">На начальном этапе горбачевских преобразований в 0000—0000 гг. стержнем демократизации общественной жизни стала «гласность». </w:t>
      </w:r>
    </w:p>
    <w:p w:rsidR="00C44162" w:rsidRDefault="00C44162" w:rsidP="00C44162">
      <w:pPr>
        <w:ind w:left="-180" w:right="-900"/>
      </w:pPr>
      <w:r>
        <w:t xml:space="preserve">Развитие «гласности», начатое сверху, довольно быстро стало вбирать в себя разные социальные силы и превратилось в мощный поток, удержать который в определенных рамках Горбачев и его окружение уже не смогли. </w:t>
      </w:r>
    </w:p>
    <w:p w:rsidR="00C44162" w:rsidRDefault="00C44162" w:rsidP="00C44162">
      <w:pPr>
        <w:ind w:left="-180" w:right="-900"/>
      </w:pPr>
      <w:r>
        <w:t xml:space="preserve">Оживлению деятельности творческой интеллигенции способствовало обновление руководства творческих союзов, начавшееся в августе 0000 г. на съезде Союза кинематографистов. Главными редакторами «толстых журналов» тогда же стали активные поборники изменений в общественной жизни. Так, главным редактором «Нового мира» стал С.Залыгин, известный своей бескомпромиссной борьбой за сохранение озера Байкал и против переброски стоков сибирских рек в Среднюю Азию. Невиданную популярность в эти годы получил прежде неприметный журнал «Огонек», который возглавил В.Коротич. Резко возросли тиражи «Московских новостей», «Аргументов и фактов», «Советской России». Со второй половины 0000 г. со страниц этих изданий на общество пролился настоящий дождь сенсаций. Обсуждались практически все ранее закрытые темы: роль КПСС в обществе, привилегии и возможности номенклатуры, диссидентство в СССР. Одновременно набирал силу процесс возвращения в литературу имен и произведений писателей, творчество которых по разным причинам было ранее недоступно. Огромными тиражами печатались произведения В.Набокова, В.Ходасевича, А.Платонова, М.Булгакова, О.Мандельштама. В 0000—0000 гг. историко-литературная «гласность» достигла своей высшей точки. Вся страна буквально взахлеб читала роман А.Рыбакова «Дети Арбата», где героями были не только молодые москвичи 0000-х годов, но и Сталин, Ежов, Ягода. Процесс приобрел новое качество после публикации произведений писателей «третьей волны» — И.Бродского, А.Галича, В.Некрасова. Советские люди наконец-то смогли прочитать роман Солженицына «Архипелаг ГУЛАГ». Тогда же увидело свет первое собрание сочинений писателя на русском языке. Постепенно дух гласности стал проникать в кино, средства массовой информации. Появляются режущие своей остротой документальные фильмы о воинах-афганцах, о Чернобыльской трагедии. Сенсационными репортажами были насыщены такие передачи, как «Пятое колесо», «До и после полуночи», но главным образом «Взгляд», молодые ведущие которого вели ожесточенную борьбу за «прямой эфир». </w:t>
      </w:r>
    </w:p>
    <w:p w:rsidR="00C44162" w:rsidRDefault="00C44162" w:rsidP="00C44162">
      <w:pPr>
        <w:ind w:left="-180" w:right="-900"/>
        <w:rPr>
          <w:b/>
          <w:bCs/>
        </w:rPr>
      </w:pPr>
      <w:r>
        <w:br/>
      </w:r>
      <w:r>
        <w:rPr>
          <w:b/>
          <w:bCs/>
        </w:rPr>
        <w:t>0.0.</w:t>
      </w:r>
      <w:r>
        <w:tab/>
      </w:r>
      <w:r>
        <w:rPr>
          <w:b/>
          <w:bCs/>
        </w:rPr>
        <w:t>Переосмысление истории</w:t>
      </w:r>
    </w:p>
    <w:p w:rsidR="00C44162" w:rsidRDefault="00C44162" w:rsidP="00C44162">
      <w:pPr>
        <w:ind w:left="-180" w:right="-900"/>
      </w:pPr>
    </w:p>
    <w:p w:rsidR="00C44162" w:rsidRDefault="00C44162" w:rsidP="00C44162">
      <w:pPr>
        <w:ind w:left="-180" w:right="-900"/>
      </w:pPr>
      <w:r>
        <w:t xml:space="preserve">Центральной темой общественной жизни второй половины 0000-х годов стало переосмысление советского исторического опыта. </w:t>
      </w:r>
    </w:p>
    <w:p w:rsidR="00C44162" w:rsidRDefault="00C44162" w:rsidP="00C44162">
      <w:pPr>
        <w:ind w:left="-180" w:right="-900"/>
      </w:pPr>
      <w:r>
        <w:t>Основная дискуссия сводилась к проблемам сталинизма, репрессий и в более широком смысле советской политической истории. От природы сталинизма перестроечные публицисты выстраивали мостик к созданной Сталиным системе власти, возникновению в экономике административно-командной системы. Таким образом, антисталинизм стал идеологическим курсом Горбачева, окончательно вытеснив хрущевскую оценку Сталина типа «с одной стороны, с другой стороны», названную в литературе «концепцией золотой середины».</w:t>
      </w:r>
    </w:p>
    <w:p w:rsidR="00C44162" w:rsidRDefault="00C44162" w:rsidP="00C44162">
      <w:pPr>
        <w:ind w:left="-180" w:right="-900"/>
      </w:pPr>
      <w:r>
        <w:t xml:space="preserve">Наряду с этой волной политизированных исторических баталий, новые возможности получили также историки, пытавшиеся разобраться в действительной логике событий, профессионально переосмыслить советский опыт. В прессе, в сборниках статей «Иного не дано», «Историки спорят» появились дискуссионные оценки не только Сталина и его эпохи, но также и Октябрьской революции, роли Ленина и партии большевиков в первые годы советской власти. Было снято табу на упоминание репрессированных деятелей оппозиции. В сентябре 0000 г. была образована Комиссии Политбюро ЦК КПСС по дополнительному изучению материалов, связанных с репрессиями 0000—00-х — начала 0000-годов. В результате ее работы были реабилитированы около миллиона репрессированных граждан, а также Бухарин, Рыков, Зиновьев, Каменев и др. Особый интерес вызывала фигура Бухарина, его экономические взгляды, в связи с которыми обсуждались возможные альтернативы административно-командной системе. В поле широкого общественного интереса оказался опыт нэпа, работы о кооперации Чаянова и Кондратьева. </w:t>
      </w:r>
    </w:p>
    <w:p w:rsidR="00C44162" w:rsidRDefault="00C44162" w:rsidP="00C44162">
      <w:pPr>
        <w:ind w:left="-180" w:right="-900"/>
        <w:rPr>
          <w:b/>
          <w:bCs/>
        </w:rPr>
      </w:pPr>
      <w:r>
        <w:br/>
      </w:r>
      <w:r>
        <w:rPr>
          <w:b/>
          <w:bCs/>
        </w:rPr>
        <w:t>0.0.</w:t>
      </w:r>
      <w:r>
        <w:tab/>
      </w:r>
      <w:r>
        <w:rPr>
          <w:b/>
          <w:bCs/>
        </w:rPr>
        <w:t>Политические реформы</w:t>
      </w:r>
    </w:p>
    <w:p w:rsidR="00C44162" w:rsidRDefault="00C44162" w:rsidP="00C44162">
      <w:pPr>
        <w:ind w:left="-180" w:right="-900"/>
      </w:pPr>
    </w:p>
    <w:p w:rsidR="00C44162" w:rsidRDefault="00C44162" w:rsidP="00C44162">
      <w:pPr>
        <w:ind w:left="-180" w:right="-900"/>
      </w:pPr>
      <w:r>
        <w:t xml:space="preserve">В обстановке «гласности» и ухудшавшейся экономической ситуации набирал обороты процесс радикализации политических сил. Отступление от обещанных изменений политической системы было невозможно. Летом 0000 г. выборы в местные Советы народных депутатов в ряде избирательных округов проходили в порядке эксперимента на альтернативной основе. Обнаружилось, что так называемый протестный электорат (голосовавшие против и неявившиеся) составляет довольно значительную часть избирателей. На бюллетенях были надписи, призывавшие вывести войска из Афганистана, разрешить многопартийную систему, перейти, наконец, от слов к делу. </w:t>
      </w:r>
    </w:p>
    <w:p w:rsidR="00C44162" w:rsidRDefault="00C44162" w:rsidP="00C44162">
      <w:pPr>
        <w:ind w:left="-180" w:right="-900"/>
      </w:pPr>
      <w:r>
        <w:t>На протяжении 0000 г. развивается конфликт между Горбачевым и Б.Н.Ельциным. Ельцин был переведен в Москву из Свердловска, где руководил обкомом партии, в апреле 0000 г. и стал заведующим отделом строительства ЦК КПСС.Но уже 00 января 0000 г. после снятия одиозного Гришина, руководившего столицей все брежневские годы, Ельцин возглавил московскую партийную организацию. Его стиль отличался популизмом, который в те годы неискушенные москвичи принимали «за чистую монету». Ельцин запросто мог войти в магазин, проехать в троллейбусе, но вместе с тем и учинить разнос нерадивым исполкомовским чиновникам. Все это превращало его в «своего», в борца против привилегий, против засилья «гришинской торговой мафии». Широкие слои горожан искренне ему симпатизировали. Осенью 0000 г. на заседании Политбюро Ельцин выступил с резкой критикой темпов реформ. За такой «волюнтаризм» пленум московского горкома партии, на котором с уничижающей критикой выступил Горбачев, снял Ельцина с поста первого секретаря МГК КПСС. Ельцин обратился к делегатам XIX партийной конференции с просьбой о «политической реабилитации», которую они не поддержали. Конфликт Горбачева и Ельцина приобрел открытую форму, симпатии же основной массы «зрителей» были на стороне Ельцина. После этих событий будущий Президент России формально на некоторое время уходит в тень, стремительно «набирая очки» как потенциальный лидер всех оппозиционных общественных сил.</w:t>
      </w:r>
    </w:p>
    <w:p w:rsidR="00C44162" w:rsidRDefault="00C44162" w:rsidP="00C44162">
      <w:pPr>
        <w:ind w:left="-180" w:right="-900"/>
      </w:pPr>
      <w:r>
        <w:br/>
      </w:r>
    </w:p>
    <w:p w:rsidR="00C44162" w:rsidRDefault="00C44162" w:rsidP="00C44162">
      <w:pPr>
        <w:ind w:left="-180" w:right="-900"/>
        <w:rPr>
          <w:b/>
          <w:bCs/>
        </w:rPr>
      </w:pPr>
      <w:r>
        <w:rPr>
          <w:b/>
          <w:bCs/>
        </w:rPr>
        <w:t>0.0.</w:t>
      </w:r>
      <w:r>
        <w:rPr>
          <w:b/>
          <w:bCs/>
        </w:rPr>
        <w:tab/>
        <w:t>ХIХ партийная конференция</w:t>
      </w:r>
    </w:p>
    <w:p w:rsidR="00C44162" w:rsidRDefault="00C44162" w:rsidP="00C44162">
      <w:pPr>
        <w:ind w:left="-180" w:right="-900"/>
      </w:pPr>
    </w:p>
    <w:p w:rsidR="00C44162" w:rsidRDefault="00C44162" w:rsidP="00C44162">
      <w:pPr>
        <w:ind w:left="-180" w:right="-900"/>
      </w:pPr>
      <w:r>
        <w:t xml:space="preserve">Важным событием в политическом развитии второй половины 0000-х годов стала XIX партийная конференция КПСС, состоявшаяся в июне — июле 0000 г. Горбачев в своем докладе подчеркнул, что экономические неудачи реформ напрямую связаны с косностью партаппарата, бюрократизмом административно-командной системы. Эти «механизмы торможения» требовалось преодолеть с помощью радикального реформирования политической системы страны. Прежде всего речь шла о разграничении функций партийных и советских органов. В идею Советов предлагалось вдохнуть новую жизнь, сформировав их на альтернативной основе. На конференции была предложена новая структура высших органов власти. Она включала Съезд народных депутатов и действующий на постоянной основе Верховный Совет СССР, сформированный на съезде из числа депутатов. </w:t>
      </w:r>
    </w:p>
    <w:p w:rsidR="00C44162" w:rsidRDefault="00C44162" w:rsidP="00C44162">
      <w:pPr>
        <w:ind w:left="-180" w:right="-900"/>
        <w:rPr>
          <w:b/>
          <w:bCs/>
        </w:rPr>
      </w:pPr>
      <w:r>
        <w:br/>
      </w:r>
      <w:r>
        <w:rPr>
          <w:b/>
          <w:bCs/>
        </w:rPr>
        <w:t>0.0.</w:t>
      </w:r>
      <w:r>
        <w:tab/>
      </w:r>
      <w:r>
        <w:rPr>
          <w:b/>
          <w:bCs/>
        </w:rPr>
        <w:t>Новые выборы в Советы</w:t>
      </w:r>
    </w:p>
    <w:p w:rsidR="00C44162" w:rsidRDefault="00C44162" w:rsidP="00C44162">
      <w:pPr>
        <w:ind w:left="-180" w:right="-900"/>
      </w:pPr>
    </w:p>
    <w:p w:rsidR="00C44162" w:rsidRDefault="00C44162" w:rsidP="00C44162">
      <w:pPr>
        <w:ind w:left="-180" w:right="-900"/>
      </w:pPr>
      <w:r>
        <w:t>Подготовка к выборам народных депутатов СССР, назначенным на март 0000 г., проходила в обстановке беспрецедентной активности подавляющего большинства взрослого населения страны. Действовали различные политические клубы, неформальные движения и объединения, которые сразу же стали инициативными группами по выдвижению кандидатов в депутаты. В ходе выборов главным вопросом, от которого в наибольшей степени зависел успех кандидата, был вопрос об отношении к партаппарату, номенклатурным привилегиям; впервые возник вопрос об отмене 0-й статьи Конституции, закреплявшей монополию КПСС на власть. Около 00 партийных работников вместе с тем не были выбраны на съезд. На волне критики народными депутатами стали мало кому известные А.А.Собчак, Ю.Н. Болдырев, С.Б.Станкевич. От общественных организаций получили мандаты А.Д.Сахаров, Д.С.Лихачев, Е.А.Евтушенко, Г.Х.Попов. Но поистине небывалую поддержку получил Ельцин, собравший по Московскому национально-территориальному округу свыше 00% голосов избирателей. Все это свидетельствовало о том, что почва быстро уходит из-под ног Горбачева и его «команды», а партия в целом стремительно теряет авторитет в глазах народа.</w:t>
      </w:r>
    </w:p>
    <w:p w:rsidR="00C44162" w:rsidRDefault="00C44162" w:rsidP="00C44162">
      <w:pPr>
        <w:ind w:left="-180" w:right="-900"/>
        <w:rPr>
          <w:b/>
          <w:bCs/>
        </w:rPr>
      </w:pPr>
      <w:r>
        <w:br/>
      </w:r>
      <w:r>
        <w:rPr>
          <w:b/>
          <w:bCs/>
        </w:rPr>
        <w:t>0.0.</w:t>
      </w:r>
      <w:r>
        <w:tab/>
      </w:r>
      <w:r>
        <w:rPr>
          <w:b/>
          <w:bCs/>
        </w:rPr>
        <w:t>Рост экономической и политической напряженности</w:t>
      </w:r>
    </w:p>
    <w:p w:rsidR="00C44162" w:rsidRDefault="00C44162" w:rsidP="00C44162">
      <w:pPr>
        <w:ind w:left="-180" w:right="-900"/>
      </w:pPr>
    </w:p>
    <w:p w:rsidR="00C44162" w:rsidRDefault="00C44162" w:rsidP="00C44162">
      <w:pPr>
        <w:ind w:left="-180" w:right="-900"/>
      </w:pPr>
      <w:r>
        <w:t xml:space="preserve">В 0000—0000 гг. экономическая ситуация в стране продолжала ухудшаться. Прилавки магазинов опустели, для отпуска элементарных продуктов питания были введены так называемы «карточки потребителя» с фотографиями, которые выдавались по месту жительства. На руках у граждан СССР в 0000 г. было 000 млрд. руб., на которые просто нечего было купить. Товары по низким государственным ценам моментально скупались и перепродавались в коммерческих магазинах в несколько раз дороже. Дефицит госбюджета в 0000 г. составил 00% от валового национального продукта, который продолжал сокращаться. Государственный долг приблизился к 0/0 национального дохода страны. В жизни людей после трех лет перестройки налицо были явные ухудшения. Не оправдал надежд политического руководства и новый лозунг «сильной социальной политики», который в 0000 г. сменил провалившуюся «концепцию ускорения». Вместе с тем в недрах государственной экономики стали отчетливо обнаруживаться новые тенденции. Широкий размах приобрело кооперативное движение, в котором к 0000 г. принимало участие уже около миллиона человек, появились первые коммерческие банки. Возникли реальные условия для перераспределения финансовых потоков из государственного в частный сектор экономики, который был ориентирован только на торговлю, сферу услуг и посредническую деятельность. Ситуация товарного голода, инфляционные процессы и целый ряд других факторов не давали частному предпринимательству возможности развиваться в производственной сфере. </w:t>
      </w:r>
    </w:p>
    <w:p w:rsidR="00C44162" w:rsidRDefault="00C44162" w:rsidP="00C44162">
      <w:pPr>
        <w:ind w:left="-180" w:right="-900"/>
      </w:pPr>
      <w:r>
        <w:t xml:space="preserve">Основная причина экономических трудностей России виделась в дотационном характере отношений между РСФСР и другими союзными республиками, где Россия выполняла функцию донора. Однако республика не имела ни своей столицы, ни Академии наук, ни многих других республиканских управленческих структур. Наконец, РСФСР практически не распоряжалась произведенной на ее территории продукцией, так как здесь в основном находились предприятия союзного подчинения. </w:t>
      </w:r>
    </w:p>
    <w:p w:rsidR="00C44162" w:rsidRDefault="00C44162" w:rsidP="00C44162">
      <w:pPr>
        <w:ind w:left="-180" w:right="-900"/>
        <w:rPr>
          <w:b/>
          <w:bCs/>
        </w:rPr>
      </w:pPr>
    </w:p>
    <w:p w:rsidR="00C44162" w:rsidRDefault="00C44162" w:rsidP="00C44162">
      <w:pPr>
        <w:ind w:left="-180" w:right="-900"/>
        <w:rPr>
          <w:b/>
          <w:bCs/>
        </w:rPr>
      </w:pPr>
      <w:r>
        <w:rPr>
          <w:b/>
          <w:bCs/>
        </w:rPr>
        <w:t>0.0.</w:t>
      </w:r>
      <w:r>
        <w:rPr>
          <w:b/>
          <w:bCs/>
        </w:rPr>
        <w:tab/>
        <w:t>Первый Съезд народных депутатов РСФСР</w:t>
      </w:r>
    </w:p>
    <w:p w:rsidR="00C44162" w:rsidRDefault="00C44162" w:rsidP="00C44162">
      <w:pPr>
        <w:ind w:left="-180" w:right="-900"/>
      </w:pPr>
    </w:p>
    <w:p w:rsidR="00C44162" w:rsidRDefault="00C44162" w:rsidP="00C44162">
      <w:pPr>
        <w:ind w:left="-180" w:right="-900"/>
      </w:pPr>
      <w:r>
        <w:t xml:space="preserve">00 мая 0000 г. в Москве отрылся первый Съезд народных депутатов России. В результате напряженной дискуссии и выборов Ельцин с незначительным перевесом голосов был избран Председателем Верховного Совета РСФСР. Правительство РСФСР возглавил опытный хозяйственник И.С.Силаев. Главным вопросом первого съезда стал вопрос о государственном суверенитете России. В результате его обсуждения 00 июня 0000 г. была принята Декларация о государственном суверенитете России. 00 июня начал работу Учредительный съезд Компартии РСФСР, избравший своим лидером коммуниста-фундаменталиста И.К.Полозкова. Это также в определенной степени способствовало перенесению центра тяжести в Верховный Совет РСФСР. </w:t>
      </w:r>
    </w:p>
    <w:p w:rsidR="00C44162" w:rsidRDefault="00C44162" w:rsidP="00C44162">
      <w:pPr>
        <w:ind w:left="-180" w:right="-900"/>
        <w:rPr>
          <w:b/>
          <w:bCs/>
        </w:rPr>
      </w:pPr>
      <w:r>
        <w:br/>
      </w:r>
      <w:r>
        <w:rPr>
          <w:b/>
          <w:bCs/>
        </w:rPr>
        <w:t>0.0.</w:t>
      </w:r>
      <w:r>
        <w:tab/>
      </w:r>
      <w:r>
        <w:rPr>
          <w:b/>
          <w:bCs/>
        </w:rPr>
        <w:t>Национальные конфликты</w:t>
      </w:r>
    </w:p>
    <w:p w:rsidR="00C44162" w:rsidRDefault="00C44162" w:rsidP="00C44162">
      <w:pPr>
        <w:ind w:left="-180" w:right="-900"/>
      </w:pPr>
    </w:p>
    <w:p w:rsidR="00C44162" w:rsidRDefault="00C44162" w:rsidP="00C44162">
      <w:pPr>
        <w:ind w:left="-180" w:right="-900"/>
      </w:pPr>
      <w:r>
        <w:t>Гласность высветила всю сложность национального вопроса в СССР, который по официальным документам прежде «отсутствовал». Стали известны тщательно скрываемые страницы истории национально-государственного строительства, практика выселения целых народов с мест постоянного проживания. Еще на первом этапе «перестройки» активно развивается движение турок-месхетинцев за реабилитацию, немецкого населения за воссоздание автономии. Все это либо спускается центром «на тормозах», либо тонет в бесконечном потоке обсуждений и пустых обещаний. Любые проявления протеста на национальной почве рассматриваются Москвой как «вылазки националистов» и жестко подавляются. Так, в 0000 г. после снятия Д.А.Кунаева с поста первого секретаря Компартии Казахстана и назначения на этот пост русского Г.Колбина в Алма-Ате прошла демонстрация протестующей молодежи, которая требовала уважения к национальным кадрам. Против демонстрантов была применена сила. Около тысячи человек были ранены, двое убиты. С особой силой вспыхнул национальный конфликт в конце 0000 г. в Нагорном Карабахе. Его суть состояла в том, что Нагорно-Карабахская автономная область с компактным проживанием армян входила в состав Азербайджана. Армения и Азербайджан фактически оказались в состоянии войны друг с другом при полной неспособности центра найти политический выход из этого конфликта. Центр по-прежнему пытался опираться на местную партийную номенклатуру, использовал войска. Трагедией стали события в Тбилиси 0 апреля 0000 г. Организованная в городе демонстрация националистических сил, требовавших ликвидации автономий в составе Грузии и выхода республики из состава СССР, была разогнана войсками, против демонстрантов применялись слезоточивые газы. 00 человек погибли, сотни получили ранения. В июне 0000 г. в Фергане произошли столкновения узбеков с турками-месхетинцами. Столкновения на национальной почве в 0000—0000 гг. произошли в Сумгаите, Сухуми, Баку, Душанбе и ряде других городов. Репрессивные меры центра стали решающим фактором отторжения его политики практически во всех республиках СССР.</w:t>
      </w:r>
    </w:p>
    <w:p w:rsidR="00C44162" w:rsidRDefault="00C44162" w:rsidP="00C44162">
      <w:pPr>
        <w:ind w:left="-180" w:right="-900"/>
        <w:rPr>
          <w:b/>
          <w:bCs/>
        </w:rPr>
      </w:pPr>
    </w:p>
    <w:p w:rsidR="00C44162" w:rsidRDefault="00C44162" w:rsidP="00C44162">
      <w:pPr>
        <w:ind w:left="-180" w:right="-900"/>
        <w:rPr>
          <w:b/>
          <w:bCs/>
        </w:rPr>
      </w:pPr>
    </w:p>
    <w:p w:rsidR="00C44162" w:rsidRDefault="00C44162" w:rsidP="00C44162">
      <w:pPr>
        <w:ind w:left="-180" w:right="-900"/>
        <w:rPr>
          <w:b/>
          <w:bCs/>
        </w:rPr>
      </w:pPr>
    </w:p>
    <w:p w:rsidR="00C44162" w:rsidRDefault="00C44162" w:rsidP="00C44162">
      <w:pPr>
        <w:ind w:left="-180" w:right="-900"/>
        <w:rPr>
          <w:b/>
          <w:bCs/>
        </w:rPr>
      </w:pPr>
    </w:p>
    <w:p w:rsidR="00C44162" w:rsidRDefault="00C44162" w:rsidP="00C44162">
      <w:pPr>
        <w:ind w:left="-180" w:right="-900"/>
        <w:rPr>
          <w:b/>
          <w:bCs/>
        </w:rPr>
      </w:pPr>
    </w:p>
    <w:p w:rsidR="00C44162" w:rsidRDefault="00C44162" w:rsidP="00C44162">
      <w:pPr>
        <w:ind w:left="-180" w:right="-900"/>
        <w:rPr>
          <w:b/>
          <w:bCs/>
          <w:sz w:val="28"/>
          <w:szCs w:val="28"/>
        </w:rPr>
      </w:pPr>
      <w:r>
        <w:rPr>
          <w:b/>
          <w:bCs/>
          <w:sz w:val="28"/>
          <w:szCs w:val="28"/>
        </w:rPr>
        <w:t xml:space="preserve">0. </w:t>
      </w:r>
      <w:r>
        <w:rPr>
          <w:b/>
          <w:bCs/>
          <w:sz w:val="28"/>
          <w:szCs w:val="28"/>
        </w:rPr>
        <w:tab/>
        <w:t>0000 год. Поиски выхода из экономической ситуации</w:t>
      </w:r>
    </w:p>
    <w:p w:rsidR="00C44162" w:rsidRDefault="00C44162" w:rsidP="00C44162">
      <w:pPr>
        <w:ind w:left="-180" w:right="-900"/>
      </w:pPr>
    </w:p>
    <w:p w:rsidR="00C44162" w:rsidRDefault="00C44162" w:rsidP="00C44162">
      <w:pPr>
        <w:ind w:left="-180" w:right="-900"/>
      </w:pPr>
      <w:r>
        <w:t xml:space="preserve">В результате сокращения доходных статей бюджета и непродуманных действий правительства планово-директивная система хозяйствования стала буквально разваливаться. Экономическая реформа 0000 г., названная «кардинальной», на самом деле таковой не стала. Это была попытка в очередной раз сочетать плановые и рыночные механизмы, не нарушая форму собственности. Следствием реформы стала «вспомогательная» роль рынка, на котором вольготно чувствовали себя бывшие «теневики», различного рода «коммерческие структуры», специализировавшиеся на перекачке бюджетных средств во вновь созданные банки и совместные предприятия. Так называемый рынок паразитировал на и без того скудном государственном бюджете, стараясь замкнуть на себя финансовые и товарные потоки, ресурсы. Идеальной низовой структурой такого псевдорынка стали кооперативы, скупавшие по дешевке все, что плохо лежало, и перепродававшие втридорога. Появились многочисленные «челноки», ввозившие ширпотреб из Польши и других стран. Буквально на все был колоссальный спрос. В стране с каждым месяцем усиливался товарный голод. Он начался с «вымывания дешевых товаров», которые не выгодно было производить предприятиям и которые сразу же скупали кооперативы и население, «поднаторевшее» в «механизмах ажиотажного спроса». Из магазинов исчезало все: мыло, стиральный порошок, сахар, школьные тетрадки, масло, постельное белье. К началу 0000 г. из 0000 наименования товаров повседневного спроса в продаже было только 00. Постепенно стали исчезать и они. </w:t>
      </w:r>
    </w:p>
    <w:p w:rsidR="00C44162" w:rsidRDefault="00C44162" w:rsidP="00C44162">
      <w:pPr>
        <w:ind w:left="-180" w:right="-900"/>
      </w:pPr>
      <w:r>
        <w:t xml:space="preserve">Экономика выходила из-под контроля правительства. </w:t>
      </w:r>
    </w:p>
    <w:p w:rsidR="00C44162" w:rsidRDefault="00C44162" w:rsidP="00C44162">
      <w:pPr>
        <w:ind w:left="-180" w:right="-900"/>
      </w:pPr>
      <w:r>
        <w:t xml:space="preserve">В этой ситуации правительство Рыжкова разработало наконец программу выхода из кризиса. Ее готовила рабочая группа во главе с заместителем Председателя Совета Министров СССР академиком Л.И.Абалкиным. Программа, представленная в конце мая 0000 г. на сессии Верховного Совета СССР, исходила из идеи стабилизации экономики как основного условия ее перехода к рынку. Выбранный курс «сначала стабилизация, а потом рынок» предполагал сочетание государственного начала с элементами рыночных отношений. Вводить рыночные отношения предполагалось в три этапа, начиная с 0000—0000 гг. Действительно глубокие рыночные механизмы, основанные на антимонопольном законодательстве и конкуренции, разрешении зарубежных инвестиций и частичной конвертируемости рубля, предполагалось «запустить» только в 0000—0000 гг. </w:t>
      </w:r>
    </w:p>
    <w:p w:rsidR="00C44162" w:rsidRDefault="00C44162" w:rsidP="00C44162">
      <w:pPr>
        <w:ind w:left="-180" w:right="-900"/>
      </w:pPr>
      <w:r>
        <w:t>Одновременно с правительственной программой Рыжкова — Абалкина был сформулирован и более радикальный вариант, в итоге получивший название «000 дней». Его готовила группа молодых экономистов, в которую входили Г.Явлинский, М.Задорнов, А.Михайлов и ряд других. За «000 дней» предполагалось радикально реформировать экономику, полностью отказавшись от регулирующей роли государства, в том числе и от ценовой политики, провести широкую приватизацию.</w:t>
      </w:r>
    </w:p>
    <w:p w:rsidR="00C44162" w:rsidRDefault="00C44162" w:rsidP="00C44162">
      <w:pPr>
        <w:ind w:left="-180" w:right="-900"/>
      </w:pPr>
      <w:r>
        <w:t xml:space="preserve">Важным моментом программы было то, что ее осуществление предполагалось одновременно на всем пространстве бывшего СССР, а следовательно, становилось условием нового характера межреспубликанских отношений на основе экономического союза. Вопрос о том, насколько программа «000 дней» могла действительно вывести страну из экономического кризиса, является одним из наиболее дискуссионных в современной литературе. </w:t>
      </w:r>
    </w:p>
    <w:p w:rsidR="00C44162" w:rsidRDefault="00C44162" w:rsidP="00C44162">
      <w:pPr>
        <w:ind w:left="-180" w:right="-900"/>
      </w:pPr>
      <w:r>
        <w:t xml:space="preserve">Президент СССР отвергал решительный переход к рынку и склонялся к обновленному варианту мер в духе программы Рыжкова — Абалкина. От реального перехода к рынку в ней осталась только рыночная фразеология. </w:t>
      </w:r>
    </w:p>
    <w:p w:rsidR="00C44162" w:rsidRDefault="00C44162" w:rsidP="00C44162">
      <w:pPr>
        <w:ind w:left="-180" w:right="-900"/>
        <w:rPr>
          <w:b/>
          <w:bCs/>
        </w:rPr>
      </w:pPr>
      <w:r>
        <w:br/>
      </w:r>
      <w:r>
        <w:rPr>
          <w:b/>
          <w:bCs/>
        </w:rPr>
        <w:t>0.0.</w:t>
      </w:r>
      <w:r>
        <w:tab/>
      </w:r>
      <w:r>
        <w:rPr>
          <w:b/>
          <w:bCs/>
        </w:rPr>
        <w:t>«Суверенизация»</w:t>
      </w:r>
    </w:p>
    <w:p w:rsidR="00C44162" w:rsidRDefault="00C44162" w:rsidP="00C44162">
      <w:pPr>
        <w:ind w:left="-180" w:right="-900"/>
      </w:pPr>
    </w:p>
    <w:p w:rsidR="00C44162" w:rsidRDefault="00C44162" w:rsidP="00C44162">
      <w:pPr>
        <w:ind w:left="-180" w:right="-900"/>
      </w:pPr>
      <w:r>
        <w:t xml:space="preserve">Практически во всех республиках Союза к началу 0000 г. были приняты декларации о суверенитете. Решимость Российской Федерации проводить в жизнь программу «000 дней» перевела противоречия между центром и республикой на новый уровень. Дал трещину и хрупкий политический союз между Ельциным и Горбачевым, но гораздо важнее то, что была блокирована попытка экономического союза республик на качественной новой основе. 00 октября 0000 г. Ельцин обвинил Рыжкова в срыве совместных действий союзного и российского руководства по переходу к рынку, заявил, что РСФСР предполагает самостоятельно приступить к радикальным рыночным преобразованиям на основе раздела союзного и республиканского бюджета, собственности, армии, вооружений, таможни. Идея экономической независимости России приобрела гораздо более радикальные контуры. Сразу же после этого правительство РСФСР начинает делать практические шаги по переделу собственности. 0 ноября Верховный Совет РСФСР обсуждает закон по переводу в собственность России находящиеся на ее территории природные ресурсы. </w:t>
      </w:r>
    </w:p>
    <w:p w:rsidR="00C44162" w:rsidRDefault="00C44162" w:rsidP="00C44162">
      <w:pPr>
        <w:ind w:left="-180" w:right="-900"/>
      </w:pPr>
      <w:r>
        <w:t>Усиление центробежных тенденций наблюдается в течение осени 0000 г. во всех без исключения республиках СССР.В конце октября 0000 г. II съезд Руха провозгласил борьбу за независимость Украины и восстановление демократической республики на ее территории мирным путем. Тогда же в Грузии одержало победу движение «Свободная Грузия». Грузинский парламент во главе с З.Гамсахурдия принял комплекс мер по переходу к полной независимости Грузии.</w:t>
      </w:r>
    </w:p>
    <w:p w:rsidR="00C44162" w:rsidRDefault="00C44162" w:rsidP="00C44162">
      <w:pPr>
        <w:ind w:left="-180" w:right="-900"/>
        <w:rPr>
          <w:b/>
          <w:bCs/>
        </w:rPr>
      </w:pPr>
      <w:r>
        <w:br/>
      </w:r>
      <w:r>
        <w:rPr>
          <w:b/>
          <w:bCs/>
        </w:rPr>
        <w:t>0.0.</w:t>
      </w:r>
      <w:r>
        <w:tab/>
      </w:r>
      <w:r>
        <w:rPr>
          <w:b/>
          <w:bCs/>
        </w:rPr>
        <w:t>«Демократы» и «партократы»</w:t>
      </w:r>
    </w:p>
    <w:p w:rsidR="00C44162" w:rsidRDefault="00C44162" w:rsidP="00C44162">
      <w:pPr>
        <w:ind w:left="-180" w:right="-900"/>
      </w:pPr>
    </w:p>
    <w:p w:rsidR="00C44162" w:rsidRDefault="00C44162" w:rsidP="00C44162">
      <w:pPr>
        <w:ind w:left="-180" w:right="-900"/>
      </w:pPr>
      <w:r>
        <w:t xml:space="preserve">В ситуации усиливавшегося не только экономического, но и политического кризиса в ноябре — декабре 0000 г. резко усилилась поляризация политических сил. Во всем многообразии партий и движений, ставших реальностью общественной жизни после отмены 0-й статьи советской Конституции, четко обозначились два основных крыла, на публицистическом жаргоне того времени называвшиеся «демократами» и «партократами» 00—00 октября 0000 г. произошло объединение всех демократических партий и организаций в движение «Демократическая Россия». Конец октября 0000 г. был временем, когда развитие «Демроссии» достигло своей высшей точки. Именно в этот момент она включала разнообразный спектр политических  сил  демократической ориентации и в целом имела весьма серьезную социальную базу, которая в течение 0000 г. постепенно растирялась. В конце октября 0000 г. в «Демроссию» входили сторонники Демократической партии России и Социал-демократической партии Российской Федерации, весьма представительной силой была Демократическая платформа в КПСС. К движению присоединились крестьянские и христианские партии, влиятельные общественные организации «Апрель» и «Мемориал», Союз «Молодая Россия». Сильной стратегической составляющей «Демроссии» была Конфедерация независимых профсоюзов, объединявшая представителей бастующих отраслей, где главной силой были шахтеры, и профсоюз военнослужащих «Щит». На Учредительном съезде «Демроссии» звучала нелицеприятная критика в адрес Горбачева, консервативно настроенных «силовых» министров Язова и Крючкова, Председателя Президиума Верховного Совета СССР Лукьянова. </w:t>
      </w:r>
    </w:p>
    <w:p w:rsidR="00C44162" w:rsidRDefault="00C44162" w:rsidP="00C44162">
      <w:pPr>
        <w:ind w:left="-180" w:right="-900"/>
      </w:pPr>
      <w:r>
        <w:t>Ноябрь — декабрь 0000 г. прошли под флагом наступления консерваторов. Так, с резко консервативных позиций в телеинтервью выступают председатель КГБ Крючков и министр обороны Язов. Горбачев также продолжает движение навстречу консервативным силам. 0 декабря он заменяет министра внутренних дел Бакатина на значительно более консервативного Пуго, первым замом которого становится легендарный генерал-«афганец» Б.Громов. Перед вновь назначенными «силовиками» выдвигается задача борьбы с организованной преступностью, активизации действий против центробежных и националистических сил. Но наиболее решительные шаги Горбачева «в объятия» консерваторов были сделаны на IV Съезде народных депутатов, который открылся 00 декабря 0000 г. Свидетельством «новой игры» Горбачева стали выборы вице-президентом СССР серого и невыразительного бывшего комсомольского работника Г.Н.Янаева. Одиозность этой фигуры бросалась в глаза на фоне «альтернативных кандидатов» — министра иностранных дел Шеварднадзе, вполне уже обретшего свое политическое лицо как в стране, так и за ее пределами, и академика Е.М.Примакова. Назначение Янаева вызвало резкую реакцию Шеварднадзе: 00 декабря он произнес с трибуны съезда эмоциональную и несколько сумбурную речь, в которой заявил о своей отставке и предупредил мир об угрозе реакционного переворота и установлении диктатуры в СССР.В декабре 0000 г. правительство Рыжкова ушло в отставку, а вместо Совета Министров СССР был образован Кабинет министров во главе с премьер-министром В.С.Павловым.</w:t>
      </w:r>
    </w:p>
    <w:p w:rsidR="00C44162" w:rsidRDefault="00C44162" w:rsidP="00C44162">
      <w:pPr>
        <w:ind w:left="-180" w:right="-900"/>
        <w:rPr>
          <w:b/>
          <w:bCs/>
        </w:rPr>
      </w:pPr>
      <w:r>
        <w:br/>
      </w:r>
      <w:r>
        <w:rPr>
          <w:b/>
          <w:bCs/>
        </w:rPr>
        <w:t>0.0.</w:t>
      </w:r>
      <w:r>
        <w:tab/>
      </w:r>
      <w:r>
        <w:rPr>
          <w:b/>
          <w:bCs/>
        </w:rPr>
        <w:t>«Павловская» реформа</w:t>
      </w:r>
    </w:p>
    <w:p w:rsidR="00C44162" w:rsidRDefault="00C44162" w:rsidP="00C44162">
      <w:pPr>
        <w:ind w:left="-180" w:right="-900"/>
      </w:pPr>
    </w:p>
    <w:p w:rsidR="00C44162" w:rsidRDefault="00C44162" w:rsidP="00C44162">
      <w:pPr>
        <w:ind w:left="-180" w:right="-900"/>
      </w:pPr>
      <w:r>
        <w:t xml:space="preserve">Почти сразу же после этих событий, 00 января 0000 г., буквально «как снег на голову», обрушилась денежная реформа. Согласно реформе, обмен 00- и 000-рублевых купюр образца 0000 г. предполагалось провести в 0 дня. На выдачу наличных вкладов в Сбербанке были установлены ограничения в 000 руб. Страну охватила всеобщая паника, перед сберкассами  люди устраивали буквально столпотворения. В результате реформы, проходившей под лозунгом премьер-министра Павлова «нанести смертельный удар по теневой экономике», удалось изъять из обращения от 0 до 00% предполагаемой избыточной денежной массы. С точки зрения социальных последствий в ситуации постоянной нехватки продуктов и элементарных товаров повседневного спроса, инфляции и общих тревожных ожиданий, трудно было придумать более дикую, нелепую и варварскую акцию. Озлобление людей достигло высшей точки, видимо, в эти дни они окончательно поняли, что от центра ничего хорошего ждать уже нельзя. </w:t>
      </w:r>
    </w:p>
    <w:p w:rsidR="00C44162" w:rsidRDefault="00C44162" w:rsidP="00C44162">
      <w:pPr>
        <w:ind w:left="-180" w:right="-900"/>
      </w:pPr>
      <w:r>
        <w:t xml:space="preserve">В этой обстановке союзное правительство объявило о введении с 0 февраля 0000 г. совместного патрулирования милицией и военными улиц крупных городов. </w:t>
      </w:r>
    </w:p>
    <w:p w:rsidR="00C44162" w:rsidRDefault="00C44162" w:rsidP="00C44162">
      <w:pPr>
        <w:ind w:left="-180" w:right="-900"/>
        <w:rPr>
          <w:b/>
          <w:bCs/>
        </w:rPr>
      </w:pPr>
      <w:r>
        <w:br/>
      </w:r>
      <w:r>
        <w:rPr>
          <w:b/>
          <w:bCs/>
        </w:rPr>
        <w:t>0.0.</w:t>
      </w:r>
      <w:r>
        <w:tab/>
      </w:r>
      <w:r>
        <w:rPr>
          <w:b/>
          <w:bCs/>
        </w:rPr>
        <w:t>«Война законов»</w:t>
      </w:r>
    </w:p>
    <w:p w:rsidR="00C44162" w:rsidRDefault="00C44162" w:rsidP="00C44162">
      <w:pPr>
        <w:ind w:left="-180" w:right="-900"/>
      </w:pPr>
    </w:p>
    <w:p w:rsidR="00C44162" w:rsidRDefault="00C44162" w:rsidP="00C44162">
      <w:pPr>
        <w:ind w:left="-180" w:right="-900"/>
      </w:pPr>
      <w:r>
        <w:t xml:space="preserve">После одностороннего перехода правительства РСФСР к программе рыночных преобразований, между центром и республикой началась «война законов». Она буквально парализовала всю конструктивную деятельность, экономический кризис углублялся, на местах из двух соперничавших структур получали порой взаимоисключающие распоряжения. Аналогичная ситуация сложилась почти во всех союзных республиках. </w:t>
      </w:r>
    </w:p>
    <w:p w:rsidR="00C44162" w:rsidRDefault="00C44162" w:rsidP="00C44162">
      <w:pPr>
        <w:ind w:left="-180" w:right="-900"/>
      </w:pPr>
      <w:r>
        <w:t xml:space="preserve">Идея заключения нового Союзного договора муссировалась Горбачевым с конца 0000-х годов. Она получила особую актуальность во время I Съезда народных депутатов и поначалу опиралась на концепцию максимально широкого республиканского хозрасчета. Апологетами этой идеи были республики Прибалтики, а настороженность к ней проявляли в Средней Азии, где республики регулярно и в значительных объемах дотировались из центра. В конце августа 0000 г. на совместном заседании Президентского совета и Совета Федерации Верховного Совета СССР было принято, наконец, решение о создании Подготовительного комитета по разработке нового Союзного договора из представителей республик и их руководителей при участии Президента СССР. </w:t>
      </w:r>
    </w:p>
    <w:p w:rsidR="00C44162" w:rsidRDefault="00C44162" w:rsidP="00C44162">
      <w:pPr>
        <w:ind w:left="-180" w:right="-900"/>
      </w:pPr>
      <w:r>
        <w:t>В декабре 0000 г. IV Съезд народных депутатов обсудил идею Союзного договора и принял решение о проведении референдума по вопросу о сохранении Союза ССР.</w:t>
      </w:r>
    </w:p>
    <w:p w:rsidR="00C44162" w:rsidRDefault="00C44162" w:rsidP="00C44162">
      <w:pPr>
        <w:ind w:left="-180" w:right="-900"/>
      </w:pPr>
      <w:r>
        <w:t>После событий в Прибалтике настороженность в республиках по поводу собственного суверенитета и тех мер, на которые способен пойти центр по его ограничению, резко возросла. Эти события стали поводом для заявления Ельцина о необходимости создания своей, российской армии. В феврале республики еще больше дистанцировались от центра, а тенденция к интеграции и сохранению единого пространства постепенно переходит на уровень заключения межреспубликанских соглашений без горбачевского центра. 00 января 0000 г. Ельцин публично заявил о желании России, Украины, Белоруссии и Казахстана заключить четырехстороннее соглашение еще до нового Союзного договора. Горбачев, продолжавший, вопреки здравому смыслу, действовать в кризисных ситуациях напролом, заранее отказался признать результаты референдума о независимости Литвы, объявив его антиконституционным. 00 февраля 0000 г. в республике состоялся референдум. 00% принявших участие в голосовании высказалось за независимость Литвы.</w:t>
      </w:r>
    </w:p>
    <w:p w:rsidR="00C44162" w:rsidRDefault="00C44162" w:rsidP="00C44162">
      <w:pPr>
        <w:ind w:left="-180" w:right="-900"/>
      </w:pPr>
      <w:r>
        <w:t>Политическое и правовое противостояние между Москвой и союзными республиками продолжалось до «замирения « в Ново-Огарево 00 апреля 0000 г.</w:t>
      </w:r>
    </w:p>
    <w:p w:rsidR="00C44162" w:rsidRDefault="00C44162" w:rsidP="00C44162">
      <w:pPr>
        <w:ind w:left="-180" w:right="-900"/>
        <w:rPr>
          <w:b/>
          <w:bCs/>
        </w:rPr>
      </w:pPr>
      <w:r>
        <w:br/>
      </w:r>
      <w:r>
        <w:rPr>
          <w:b/>
          <w:bCs/>
        </w:rPr>
        <w:t>0.0.</w:t>
      </w:r>
      <w:r>
        <w:tab/>
      </w:r>
      <w:r>
        <w:rPr>
          <w:b/>
          <w:bCs/>
        </w:rPr>
        <w:t>Мартовский референдум</w:t>
      </w:r>
    </w:p>
    <w:p w:rsidR="00C44162" w:rsidRDefault="00C44162" w:rsidP="00C44162">
      <w:pPr>
        <w:ind w:left="-180" w:right="-900"/>
      </w:pPr>
    </w:p>
    <w:p w:rsidR="00C44162" w:rsidRDefault="00C44162" w:rsidP="00C44162">
      <w:pPr>
        <w:ind w:left="-180" w:right="-900"/>
      </w:pPr>
      <w:r>
        <w:t xml:space="preserve">Кризис федеративных отношений при отсутствии четкой политической линии центра, постоянных колебаниях Горбачева грозил переходом центробежных тенденций на качественно новый уровень. После референдума о независимости Литвы процесс выхода республик из СССР мог начаться в любой момент. Авторитет центра падал буквально день ото дня, а после социального недовольства павловской конфискацией и вильнюсских событий оказался практически на нулевой отметке. Поправить ситуацию в этом отношении, найти хоть какой-то временный баланс между центром и республиками, оттянуть, наконец, время должен был референдум о сохранении СССР. Идея референдума стала предметом обсуждения 00 января 0000 г. на Верховном Совете СССР. На референдуме, назначенном на 00 марта 0000 г., гражданам СССР предлагалось ответить на вопрос: «Считаете ли Вы необходимым сохранение Союза Советских Социалистических Республик как обновленной федерации равноправных суверенных республик, в которой будут в полной мере гарантироваться права и свободы человека любой национальности?» Сама постановка вопроса изначально превращала референдум в объект политических манипуляций. </w:t>
      </w:r>
    </w:p>
    <w:p w:rsidR="00C44162" w:rsidRDefault="00C44162" w:rsidP="00C44162">
      <w:pPr>
        <w:ind w:left="-180" w:right="-900"/>
      </w:pPr>
      <w:r>
        <w:t>Тем не менее в голосовании приняло участие 000,0 млн. человек, или около 00% имевших право голоса граждан СССР. 000,0 млн. человек, или 00,0% высказались за сохранение СССР. Вместе с тем 00% россиян, отвечая на «дополнительный» вопрос», поддержало проведение всеобщих выборов президента РСФСР.</w:t>
      </w:r>
    </w:p>
    <w:p w:rsidR="00C44162" w:rsidRDefault="00C44162" w:rsidP="00C44162">
      <w:pPr>
        <w:ind w:left="-180" w:right="-900"/>
      </w:pPr>
      <w:r>
        <w:t xml:space="preserve">Как и следовало ожидать, итоги референдума носили двусмысленный характер, не внесли ясности в ситуацию с федеральными отношениями, что только усилило неразбериху на местах. 00 марта собрался Чрезвычайный съезд народных депутатов РСФСР, решительный настрой которого испугал союзное руководство, и оно предприняло очередную «примерку» силовой политики. В день открытия съезда в столицу были введены войска, центр Москвы был взят в кольцо. Эти действия вызвали бурный протест депутатов, которые приостановили работу съезда до вывода войск из города. Все это вело только к усилению политической поляризации. Среди коммунистической части депутатов на съезде произошел раскол. Группа коммунистов во главе с А.Руцким заявила о своей поддержке Ельцина и создании фракции «Коммунисты — за демократию». Ельцина поддержали и шахтеры Кузбасса, принявшие в его поддержку ряд радикальных резолюций. В этой ситуации съезд предоставил Ельцину дополнительные полномочия и согласился на проведение в июне 0000 г. всенародных выборов Президента РСФСР. </w:t>
      </w:r>
    </w:p>
    <w:p w:rsidR="00C44162" w:rsidRDefault="00C44162" w:rsidP="00C44162">
      <w:pPr>
        <w:ind w:left="-180" w:right="-900"/>
        <w:rPr>
          <w:b/>
          <w:bCs/>
        </w:rPr>
      </w:pPr>
      <w:r>
        <w:br/>
      </w:r>
      <w:r>
        <w:rPr>
          <w:b/>
          <w:bCs/>
        </w:rPr>
        <w:t>0.0.</w:t>
      </w:r>
      <w:r>
        <w:tab/>
      </w:r>
      <w:r>
        <w:rPr>
          <w:b/>
          <w:bCs/>
        </w:rPr>
        <w:t>Рост забастовочного движения</w:t>
      </w:r>
    </w:p>
    <w:p w:rsidR="00C44162" w:rsidRDefault="00C44162" w:rsidP="00C44162">
      <w:pPr>
        <w:ind w:left="-180" w:right="-900"/>
      </w:pPr>
    </w:p>
    <w:p w:rsidR="00C44162" w:rsidRDefault="00C44162" w:rsidP="00C44162">
      <w:pPr>
        <w:ind w:left="-180" w:right="-900"/>
      </w:pPr>
      <w:r>
        <w:t>Забастовочное движение зимой — весной 0000 г. становилось все более мощным фактором в противостоянии центра и РСФСР. В конце февраля—начале марта Москву и Ленинград буквально захлестнула волна массовых демонстраций и контрдемонстраций. Противоборство между российскими реформаторами и центром вылилось на телеэкраны, поскольку у России появился свой телеканал. Ельцин по телевидению потребовал в отставки Горбачева и роспуска Верховного Совета СССР. Требования «демократов» получили поддержку со стороны независимых профсоюзов, особенно в угольных бассейнах Донбасса, Кузбасса и Воркуты. 0 марта началась мощная забастовка шахтеров. Наряду с требованием увеличения заработной платы в связи с назначенным на 0 апреля повышением розничных цен, шахтеры выдвигали целый «пакет» политических требований. Главными были требования отставки Горбачева, роспуска Верховного Совета СССР, национализации имущества КПСС, реальной многопартийности, запрещения деятельности первичных партийных организаций на предприятиях и в учреждениях (департизации).</w:t>
      </w:r>
    </w:p>
    <w:p w:rsidR="00C44162" w:rsidRDefault="00C44162" w:rsidP="00C44162">
      <w:pPr>
        <w:ind w:left="-180" w:right="-900"/>
      </w:pPr>
      <w:r>
        <w:t xml:space="preserve">После апрельского повышения цен социальная напряженность резко возросла, к бастующим шахтерам присоединились сотни трудовых коллективов. Их требования, наряду с экономическими, носили радикальный политический характер. Кроме отставки Горбачева и союзного Кабинета министров, бастующие требовали восстановления частной собственности на землю, выборов на основе реальной многопартийности, департизации предприятий. В апреле 0000 г. общее число бастовавших превысило 0 млн. человек. Забастовки прекратились только после того как власти согласились перевести часть предприятий в республиканскую юрисдикцию с прекращением перечисления прибыли в союзный бюджет. </w:t>
      </w:r>
    </w:p>
    <w:p w:rsidR="00C44162" w:rsidRDefault="00C44162" w:rsidP="00C44162">
      <w:pPr>
        <w:ind w:left="-180" w:right="-900"/>
        <w:rPr>
          <w:b/>
          <w:bCs/>
        </w:rPr>
      </w:pPr>
      <w:r>
        <w:br/>
      </w:r>
      <w:r>
        <w:rPr>
          <w:b/>
          <w:bCs/>
        </w:rPr>
        <w:t>0.0.</w:t>
      </w:r>
      <w:r>
        <w:tab/>
      </w:r>
      <w:r>
        <w:rPr>
          <w:b/>
          <w:bCs/>
        </w:rPr>
        <w:t>«Ново-Огаревский процесс»</w:t>
      </w:r>
    </w:p>
    <w:p w:rsidR="00C44162" w:rsidRDefault="00C44162" w:rsidP="00C44162">
      <w:pPr>
        <w:ind w:left="-180" w:right="-900"/>
      </w:pPr>
    </w:p>
    <w:p w:rsidR="00C44162" w:rsidRDefault="00C44162" w:rsidP="00C44162">
      <w:pPr>
        <w:ind w:left="-180" w:right="-900"/>
      </w:pPr>
      <w:r>
        <w:t xml:space="preserve">Основной вывод, сделанный центром по итогам мартовского референдума, состоял в активизации подготовкам текста нового Союзного договора. 00 апреля 0000 г. в загородной резиденции Горбачева в Ново-Огарево состоялась встреча руководителей девяти союзных республик (России, Украины, Белоруссии, Казахстана, Узбекистана, Туркмении, Киргизии, Таджикистана, Азербайджана) и президента СССР, по результатам которой было сделано совместное заявление, получившее название «0+0». Выход из кризиса федеральных отношений в этом заявлении рассматривался как подготовка и согласование текста нового Союзного договора. Заявление «0+0» стало, пожалуй, единственным козырем Горбачева на пленуме ЦК партии в конце апреля 0000 г., когда 00 из 00 первых секретарей высказались за его отставку с поста Генерального секретаря. </w:t>
      </w:r>
    </w:p>
    <w:p w:rsidR="00C44162" w:rsidRDefault="00C44162" w:rsidP="00C44162">
      <w:pPr>
        <w:ind w:left="-180" w:right="-900"/>
      </w:pPr>
      <w:r>
        <w:t xml:space="preserve">Вместе с тем многочисленные встречи по согласованию текста нового Союзного договора, которые проходили в Ново-Огарево в мае — июле 0000 г., выявили значительные противоречия и расхождения как в позиции республик, так и в отношениях между ними и союзным центром. Основной вопрос по-прежнему сводился  к соотношению полномочий центра и республик. Россия и особенно Украина настаивали на конфедеративных отношениях. Представители центра, среди которых «первую скрипку» играл Лукьянов, настаивали на более тесных федеративных связях. Горбачев стремился в этой ситуации демонстрировать «продвижение вперед» и публично заверял, что текст будет готов к подписанию уже в июле. </w:t>
      </w:r>
    </w:p>
    <w:p w:rsidR="00C44162" w:rsidRDefault="00C44162" w:rsidP="00C44162">
      <w:pPr>
        <w:ind w:left="-180" w:right="-900"/>
        <w:rPr>
          <w:b/>
          <w:bCs/>
        </w:rPr>
      </w:pPr>
      <w:r>
        <w:br/>
      </w:r>
      <w:r>
        <w:rPr>
          <w:b/>
          <w:bCs/>
        </w:rPr>
        <w:t>0.0.</w:t>
      </w:r>
      <w:r>
        <w:tab/>
      </w:r>
      <w:r>
        <w:rPr>
          <w:b/>
          <w:bCs/>
        </w:rPr>
        <w:t>Ельцин — Президент РСФСР</w:t>
      </w:r>
    </w:p>
    <w:p w:rsidR="00C44162" w:rsidRDefault="00C44162" w:rsidP="00C44162">
      <w:pPr>
        <w:ind w:left="-180" w:right="-900"/>
      </w:pPr>
    </w:p>
    <w:p w:rsidR="00C44162" w:rsidRDefault="00C44162" w:rsidP="00C44162">
      <w:pPr>
        <w:ind w:left="-180" w:right="-900"/>
      </w:pPr>
      <w:r>
        <w:t>Между тем в РСФСР начались выборы Президента, которые первый раз носили всенародный характер и проходили на альтернативной основе. Хотя на всенародное голосование и было выставлено шесть кандидатур, избиратели в той ситуации руководствовались скорее выбором между все теми же «демократами» и «партократами». 00 июня 0000 г. в первом же туре выборов победу одержал Ельцин, получивший 00% голосов от принявших участие в голосовании. В результате этой победы Ельцин приобрел качественно новый статус, выходил на новый уровень легитимности. И этот уровень был на порядок выше, чем у его основного соперника по политической борьбе в тот период — Горбачева, который получил свои полномочия не от народа, а от представительного органа в лице Съезда народных депутатов СССР со всем известными маневрами по «процедурным вопросам».</w:t>
      </w:r>
    </w:p>
    <w:p w:rsidR="00C44162" w:rsidRDefault="00C44162" w:rsidP="00C44162">
      <w:pPr>
        <w:ind w:left="-180" w:right="-900"/>
        <w:rPr>
          <w:b/>
          <w:bCs/>
        </w:rPr>
      </w:pPr>
      <w:r>
        <w:br/>
      </w:r>
      <w:r>
        <w:rPr>
          <w:b/>
          <w:bCs/>
        </w:rPr>
        <w:t>0.0.</w:t>
      </w:r>
      <w:r>
        <w:tab/>
      </w:r>
      <w:r>
        <w:rPr>
          <w:b/>
          <w:bCs/>
        </w:rPr>
        <w:t>Новый союзный договор</w:t>
      </w:r>
    </w:p>
    <w:p w:rsidR="00C44162" w:rsidRDefault="00C44162" w:rsidP="00C44162">
      <w:pPr>
        <w:ind w:left="-180" w:right="-900"/>
      </w:pPr>
    </w:p>
    <w:p w:rsidR="00C44162" w:rsidRDefault="00C44162" w:rsidP="00C44162">
      <w:pPr>
        <w:ind w:left="-180" w:right="-900"/>
      </w:pPr>
      <w:r>
        <w:t xml:space="preserve">00 июля 0000 г. накануне очередного пленума ЦК, Горбачев торжественно заявил, что работа над текстом Союзного договора завершена. Текст, опубликованный 00 августа, носил крайне противоречивый характер. Так, было совершенно не понятно, что означает термин «суверенные» государства по отношению к республикам с точки зрения международного права, возникали вопросы о республиканской и союзной собственности, о степени широты республиканских прав. Невразумительно говорилось и о налоговых сборах с республик в союзный бюджет. Был обойден молчанием также и статус шести бывших республик СССР, которые не участвовали в Ново-Огаревском процессе (Армении, Грузии, Латвии, Литвы, Эстонии и Молдавии). В ходе согласований республикам удалось добиться от Горбачева весьма существенных уступок, что свидетельствовало о его эволюции к менее консервативному курсу. Так, например, русский язык, сохранив статус языка межнационального общения, переставал быть государственным; главы республик участвовали в заседаниях союзного кабинета министров с правом решающего голоса, предприятия ВПК передавались в совместное ведение центра и республик. Однако этого показалось не достаточно, и Украина, например, дала понять, что при любом характере обсуждения она будет подписывать новый Союзный договор только после принятия своей Конституции. Все республики Средней Азии, не ставя в известность Москву, заключили между собой систему двухсторонних соглашений. Это очередное усиление центробежных тенденций имело весьма твердые основания, поскольку большинство участников Ново-Огаревского процесса  были уже всенародно избранными президентами своих республик. Вместе с тем консервативно настроенные силы видели в тексте нового Союзного договора непосредственную угрозу «распродажи социалистической Родины». Единственной общей структурой в этой ситуации оставалась КПСС, которая стремительно распадалась. </w:t>
      </w:r>
    </w:p>
    <w:p w:rsidR="00C44162" w:rsidRDefault="00C44162" w:rsidP="00C44162">
      <w:pPr>
        <w:ind w:left="-180" w:right="-900"/>
        <w:rPr>
          <w:b/>
          <w:bCs/>
        </w:rPr>
      </w:pPr>
      <w:r>
        <w:br/>
      </w:r>
      <w:r>
        <w:rPr>
          <w:b/>
          <w:bCs/>
        </w:rPr>
        <w:t>0.00.</w:t>
      </w:r>
      <w:r>
        <w:tab/>
      </w:r>
      <w:r>
        <w:rPr>
          <w:b/>
          <w:bCs/>
        </w:rPr>
        <w:t>Деградация КПСС</w:t>
      </w:r>
    </w:p>
    <w:p w:rsidR="00C44162" w:rsidRDefault="00C44162" w:rsidP="00C44162">
      <w:pPr>
        <w:ind w:left="-180" w:right="-900"/>
      </w:pPr>
    </w:p>
    <w:p w:rsidR="00C44162" w:rsidRDefault="00C44162" w:rsidP="00C44162">
      <w:pPr>
        <w:ind w:left="-180" w:right="-900"/>
      </w:pPr>
      <w:r>
        <w:t>Летом 0000 г. состоялся последний в рамках Союза XXVIII съезд КПСС, который зафиксировал состояние идейного и организационного кризиса. В партии явно обозначились три основных течения — социал-демократическое, центристское и фундаменталистское. В 0000—0000 гг. из КПСС вышли компартии Латвии, Литвы и Эстонии. Процесс децентрализации охватил и родственные ей структуры — комсомол и официальные профсоюзы. На съезде Горбачев и его команда заявили об идее перестроить партию в духе западной социал-демократической модели. Хотя эта идея и была одобрена на последнем съезде партии в резолюции «К гуманному демократическому социализму», ее так и не удалось претворить в жизнь. На съезде из партии демонстративно вышел Ельцин, что стало сигналом для оттока «демократов» из рядов КПСС и основой для создания новой массовой партии. С осени 0000 г. начинается процесс выхода из партии рядовых коммунистов и самороспуска первичных партийных организаций на предприятиях, который наиболее активно проходил в высших учебных и научных заведениях. В начале июля 0000 г. Яковлев, Шеварднадзе и другие популярные в то время политические деятели призвали к созданию новой массовой организации — «Движения демократических реформ». 00 июля 0000 г. Ельцин подписал указ о департизации, согласно которому запрещалась деятельность партийных организаций и их комитетов на предприятиях и в организациях. Указ стал существенным фактором распада КПСС, «последней каплей», переполнившей «чашу терпения» консервативных и фундаменталистских сил. В конце месяца на пленуме ЦК Горбачев был вынужден признать, что из партии вышло 0 млн. человек и ее численность сократилась с 00 до 00 млн. человек.</w:t>
      </w:r>
    </w:p>
    <w:p w:rsidR="00C44162" w:rsidRDefault="00C44162" w:rsidP="00C44162">
      <w:pPr>
        <w:ind w:left="-180" w:right="-900"/>
        <w:rPr>
          <w:b/>
          <w:bCs/>
        </w:rPr>
      </w:pPr>
      <w:r>
        <w:br/>
      </w:r>
      <w:r>
        <w:rPr>
          <w:b/>
          <w:bCs/>
        </w:rPr>
        <w:t>0.00.</w:t>
      </w:r>
      <w:r>
        <w:tab/>
      </w:r>
      <w:r>
        <w:rPr>
          <w:b/>
          <w:bCs/>
        </w:rPr>
        <w:t>Августовский путч</w:t>
      </w:r>
    </w:p>
    <w:p w:rsidR="00C44162" w:rsidRDefault="00C44162" w:rsidP="00C44162">
      <w:pPr>
        <w:ind w:left="-180" w:right="-900"/>
      </w:pPr>
    </w:p>
    <w:p w:rsidR="00C44162" w:rsidRDefault="00C44162" w:rsidP="00C44162">
      <w:pPr>
        <w:ind w:left="-180" w:right="-900"/>
      </w:pPr>
      <w:r>
        <w:t xml:space="preserve">После окончания Ново-Огаревского процесса Горбачев, Ельцин и Назарбаев встретились для обсуждения «кадрового вопроса». Речь шла о персональном составе высшего руководства СССР после подписания нового Союзного договора, назначенного на 00 августа 0000 г. Между участниками встречи была достигнута договоренность об устранении наиболее консервативно настроенных «силовиков» — Язова, Крючкова и Пуго, а также премьер-министра Павлова, вызвавшего буквально ненависть народа после денежной реформы и апрельского повышения цен. После этой встречи Горбачев уехал в отпуск на крымскую дачу в Форос. </w:t>
      </w:r>
    </w:p>
    <w:p w:rsidR="00C44162" w:rsidRDefault="00C44162" w:rsidP="00C44162">
      <w:pPr>
        <w:ind w:left="-180" w:right="-900"/>
      </w:pPr>
      <w:r>
        <w:t>Это и подтолкнуло дальнейшее развитие событий. С 0 по 00 августа велась активная подготовка к введению в стране чрезвычайного положения. 00 августа в Форос приехали Бакланов, Шенин, Болдин, Варенников и Плеханов, которые ознакомили Горбачева с составом будущего Государственного Комитета по Чрезвычайному положению (ГКЧП) и предложили подписать соответствующий указ. Отказавшийся это сделать Горбачев в ночь с 00 на 00 августа был изолирован в своей резиденции. Утром 00 августа все средства массовой информации передали заявление ГКЧП о том, что Горбачев не может исполнять свои обязанности «по состоянию здоровья», а его полномочия переходят к вице-президенту Янаеву. В целях предотвращения хаоса и анархии в отдельных местностях вводилось чрезвычайное положение. Для управления страной был образован ГКЧП СССР, в который вошли министр обороны Язов и его первый заместитель Бакланов, председатель КГБ Крючков, министр внутренних дел Пуго, премьер-министр Павлов, назначенный исполнять обязанности Президента СССР Янаев, а также председатель Крестьянского союза СССР В.Стародубцев и президент Ассоциации государственных предприятий и объектов промышленного строительства, транспорта и связи СССР А.Тизяков. Своими решениями ГКЧП приостанавливал действия политических партий и организаций, вводил цензуру, запрещал митинги и демонстрации. Одновременно он заявил о популистской программе экономических и социальных мер (обещал снизить цены на некоторые товары, предоставить всем горожанам дачные участки, оказать помощь селу и др.). Телевидение каждые полчаса транслировало эти заявления, передавая в перерывах почему-то балет П.И.Чайковского «Лебединое озеро», ставший своеобразной визитной карточкой тех августовских дней.</w:t>
      </w:r>
    </w:p>
    <w:p w:rsidR="00C44162" w:rsidRDefault="00C44162" w:rsidP="00C44162">
      <w:pPr>
        <w:ind w:left="-180" w:right="-900"/>
      </w:pPr>
      <w:r>
        <w:t>00 августа в Москву были введены танки и бронетранспортеры, объявлен комендантский час. Вечером 00 августа Горбачев вернулся в Москву, где реальная политическая власть уже принадлежала Ельцину. Оставалось лишь закрепить эту ситуацию юридически.</w:t>
      </w:r>
    </w:p>
    <w:p w:rsidR="00C44162" w:rsidRDefault="00C44162" w:rsidP="00C44162">
      <w:pPr>
        <w:ind w:left="-180" w:right="-1080"/>
      </w:pPr>
      <w:r>
        <w:br/>
      </w:r>
    </w:p>
    <w:p w:rsidR="00C44162" w:rsidRDefault="00C44162" w:rsidP="00C44162">
      <w:pPr>
        <w:ind w:left="-180" w:right="-1080"/>
      </w:pPr>
    </w:p>
    <w:p w:rsidR="00C44162" w:rsidRDefault="00C44162" w:rsidP="00C44162">
      <w:pPr>
        <w:ind w:left="-180" w:right="-1080"/>
      </w:pPr>
    </w:p>
    <w:p w:rsidR="00C44162" w:rsidRDefault="00C44162" w:rsidP="00C44162">
      <w:pPr>
        <w:ind w:left="-180" w:right="-1080"/>
      </w:pPr>
    </w:p>
    <w:p w:rsidR="00C44162" w:rsidRDefault="00C44162" w:rsidP="00C44162">
      <w:pPr>
        <w:ind w:left="-180" w:right="-1080"/>
      </w:pPr>
    </w:p>
    <w:p w:rsidR="00C44162" w:rsidRDefault="00C44162" w:rsidP="00C44162">
      <w:pPr>
        <w:ind w:left="-180" w:right="-1080"/>
      </w:pPr>
    </w:p>
    <w:p w:rsidR="00C44162" w:rsidRDefault="00C44162" w:rsidP="00C44162">
      <w:pPr>
        <w:ind w:left="-180" w:right="-1080"/>
      </w:pPr>
    </w:p>
    <w:p w:rsidR="00C44162" w:rsidRDefault="00C44162" w:rsidP="00C44162">
      <w:pPr>
        <w:ind w:left="-180" w:right="-1080"/>
      </w:pPr>
    </w:p>
    <w:p w:rsidR="00C44162" w:rsidRDefault="00C44162" w:rsidP="00C44162">
      <w:pPr>
        <w:ind w:left="-180" w:right="-1080"/>
      </w:pPr>
    </w:p>
    <w:p w:rsidR="00C44162" w:rsidRDefault="00C44162" w:rsidP="00C44162">
      <w:pPr>
        <w:ind w:left="-180" w:right="-1080"/>
        <w:rPr>
          <w:b/>
          <w:bCs/>
        </w:rPr>
      </w:pPr>
    </w:p>
    <w:p w:rsidR="00C44162" w:rsidRDefault="00C44162" w:rsidP="00C44162">
      <w:pPr>
        <w:ind w:left="-180" w:right="-1080"/>
        <w:rPr>
          <w:b/>
          <w:bCs/>
        </w:rPr>
      </w:pPr>
    </w:p>
    <w:p w:rsidR="00C44162" w:rsidRDefault="00C44162" w:rsidP="00C44162">
      <w:pPr>
        <w:ind w:left="-180" w:right="-1080"/>
        <w:rPr>
          <w:b/>
          <w:bCs/>
        </w:rPr>
      </w:pPr>
    </w:p>
    <w:p w:rsidR="00C44162" w:rsidRDefault="00C44162" w:rsidP="00C44162">
      <w:pPr>
        <w:ind w:left="-180" w:right="-1080"/>
        <w:rPr>
          <w:b/>
          <w:bCs/>
        </w:rPr>
      </w:pPr>
    </w:p>
    <w:p w:rsidR="00C44162" w:rsidRDefault="00C44162" w:rsidP="00C44162">
      <w:pPr>
        <w:ind w:left="-180" w:right="-1080"/>
        <w:rPr>
          <w:b/>
          <w:bCs/>
        </w:rPr>
      </w:pPr>
    </w:p>
    <w:p w:rsidR="00C44162" w:rsidRDefault="00C44162" w:rsidP="00C44162">
      <w:pPr>
        <w:ind w:left="-180" w:right="-1080"/>
        <w:rPr>
          <w:b/>
          <w:bCs/>
        </w:rPr>
      </w:pPr>
    </w:p>
    <w:p w:rsidR="00C44162" w:rsidRDefault="00C44162" w:rsidP="00C44162">
      <w:pPr>
        <w:ind w:left="-180" w:right="-1080"/>
        <w:rPr>
          <w:b/>
          <w:bCs/>
        </w:rPr>
      </w:pPr>
    </w:p>
    <w:p w:rsidR="00C44162" w:rsidRDefault="00C44162" w:rsidP="00C44162">
      <w:pPr>
        <w:ind w:left="-180" w:right="-1080"/>
        <w:rPr>
          <w:b/>
          <w:bCs/>
        </w:rPr>
      </w:pPr>
    </w:p>
    <w:p w:rsidR="00C44162" w:rsidRDefault="00C44162" w:rsidP="00C44162">
      <w:pPr>
        <w:ind w:left="-180" w:right="-1080"/>
        <w:rPr>
          <w:b/>
          <w:bCs/>
        </w:rPr>
      </w:pPr>
    </w:p>
    <w:p w:rsidR="00C44162" w:rsidRDefault="00C44162" w:rsidP="00C44162">
      <w:pPr>
        <w:ind w:left="-180" w:right="-1080"/>
        <w:rPr>
          <w:b/>
          <w:bCs/>
        </w:rPr>
      </w:pPr>
    </w:p>
    <w:p w:rsidR="00C44162" w:rsidRDefault="00C44162" w:rsidP="00C44162">
      <w:pPr>
        <w:ind w:left="-180" w:right="-1080"/>
        <w:rPr>
          <w:b/>
          <w:bCs/>
        </w:rPr>
      </w:pPr>
    </w:p>
    <w:p w:rsidR="00C44162" w:rsidRDefault="00C44162" w:rsidP="00C44162">
      <w:pPr>
        <w:ind w:left="-180" w:right="-1080"/>
        <w:rPr>
          <w:b/>
          <w:bCs/>
        </w:rPr>
      </w:pPr>
    </w:p>
    <w:p w:rsidR="00C44162" w:rsidRDefault="00C44162" w:rsidP="00C44162">
      <w:pPr>
        <w:ind w:left="-180" w:right="-1080"/>
        <w:rPr>
          <w:b/>
          <w:bCs/>
        </w:rPr>
      </w:pPr>
    </w:p>
    <w:p w:rsidR="00C44162" w:rsidRDefault="00C44162" w:rsidP="00C44162">
      <w:pPr>
        <w:ind w:left="-180" w:right="-1080"/>
        <w:rPr>
          <w:b/>
          <w:bCs/>
        </w:rPr>
      </w:pPr>
      <w:r>
        <w:rPr>
          <w:b/>
          <w:bCs/>
        </w:rPr>
        <w:t>ЗАКЛЮЧЕНИЕ</w:t>
      </w:r>
    </w:p>
    <w:p w:rsidR="00C44162" w:rsidRDefault="00C44162" w:rsidP="00C44162">
      <w:pPr>
        <w:ind w:left="-180" w:right="-900"/>
      </w:pPr>
    </w:p>
    <w:p w:rsidR="00C44162" w:rsidRDefault="00C44162" w:rsidP="00C44162">
      <w:pPr>
        <w:ind w:left="-180" w:right="-900"/>
      </w:pPr>
      <w:r>
        <w:t xml:space="preserve">00 августа Горбачев, после возвращения в Москву, встретился с депутатами Верховного Совета РСФСР, которые в резкой форме потребовали от него распустить КПСС. Ему ничего не оставалось, как согласиться на это требование. Произнеся слова о своей приверженности коммунистическим идеалам, Горбачев оставил пост Генерального секретаря ЦК КПСС, распустил Центральный Комитет партии. Деятельность КПСС на территории РСФСР была приостановлена, а в ноябре 0000 г. указом Ельцина запрещена. Следствием этого стала ликвидация КПСС как единой общесоюзной партии. </w:t>
      </w:r>
    </w:p>
    <w:p w:rsidR="00C44162" w:rsidRDefault="00C44162" w:rsidP="00C44162">
      <w:pPr>
        <w:ind w:left="-180" w:right="-900"/>
      </w:pPr>
      <w:r>
        <w:t xml:space="preserve">Устранение с политической арены КПСС, хоть и не обладавшей уже прежним политическим авторитетом и силой, ликвидировало последнее препятствие для выполнения указа Ельцина «Об обеспечении экономической основы суверенитета РСФСР». Согласно этому указу, в собственность республики переходили все находившиеся на ее территории предприятия союзного подчинения. Под юрисдикцию России переходили Академия Наук СССР, все высшие учебные заведения. Россия прекращала финансировать союзные министерства и ведомства, кроме Министерства обороны, МПС и Минатома. 00 августа 0000 г. в юрисдикцию РСФСР был переведен Госбанк СССР и Внешэкономбанк СССР. Начался стремительный процесс кадровых замен на высшем государственном уровне. </w:t>
      </w:r>
    </w:p>
    <w:p w:rsidR="00C44162" w:rsidRDefault="00C44162" w:rsidP="00C44162">
      <w:pPr>
        <w:ind w:left="-180" w:right="-900"/>
      </w:pPr>
      <w:r>
        <w:t xml:space="preserve">Через неделю после украинского референдума, 0 декабря 0000 г., Ельцин, Кравчук и президент Белоруссии С.Шушкевич собрались в Беловежской Пуще и объявили, что СССР «как субъект международного права и геополитическая реальность прекращает свое существование». Они также заключили соглашение, названное впоследствии Беловежским, согласно которому Россия, Украина и Белоруссия объединялись в Содружество Независимых Государств (СНГ). В течение двух последующих дней Беловежское соглашение было ратифицировано Верховными Советами трех республик, к нему также присоединились Армения и Киргизия. После этого распад СССР стал свершившимся фактом. </w:t>
      </w:r>
    </w:p>
    <w:p w:rsidR="00C44162" w:rsidRDefault="00C44162" w:rsidP="00C44162">
      <w:pPr>
        <w:ind w:left="-180" w:right="-900"/>
      </w:pPr>
      <w:r>
        <w:t>00 декабря 0000 г. на встрече в Алма-Ате главы 00 республик бывшего СССР подписали Декларацию в поддержку Беловежского соглашения. Таким образом, членами СНГ стали все бывшие союзные республики, кроме Грузии и республик Прибалтики.</w:t>
      </w:r>
    </w:p>
    <w:p w:rsidR="00C44162" w:rsidRDefault="00C44162" w:rsidP="00C44162">
      <w:pPr>
        <w:ind w:left="-180" w:right="-900"/>
      </w:pPr>
      <w:r>
        <w:t xml:space="preserve">В связи с прекращением существования СССР 00 декабря 0000 г. в 00 часов Президент СССР Горбачев сложил свои полномочия. </w:t>
      </w:r>
    </w:p>
    <w:p w:rsidR="00C44162" w:rsidRDefault="00C44162" w:rsidP="00C44162">
      <w:pPr>
        <w:ind w:left="-180" w:right="-900"/>
      </w:pPr>
    </w:p>
    <w:p w:rsidR="00C44162" w:rsidRDefault="00C44162" w:rsidP="00C44162">
      <w:pPr>
        <w:ind w:left="-180" w:right="-1080"/>
      </w:pPr>
    </w:p>
    <w:p w:rsidR="00C44162" w:rsidRDefault="00C44162" w:rsidP="00C44162">
      <w:pPr>
        <w:ind w:left="-180" w:right="-1080"/>
        <w:rPr>
          <w:b/>
          <w:bCs/>
        </w:rPr>
      </w:pPr>
    </w:p>
    <w:p w:rsidR="00C44162" w:rsidRDefault="00C44162" w:rsidP="00C44162">
      <w:pPr>
        <w:ind w:left="-180" w:right="-1080"/>
        <w:rPr>
          <w:b/>
          <w:bCs/>
        </w:rPr>
      </w:pPr>
    </w:p>
    <w:p w:rsidR="00C44162" w:rsidRDefault="00C44162" w:rsidP="00C44162">
      <w:pPr>
        <w:ind w:left="-180" w:right="-1080"/>
        <w:rPr>
          <w:b/>
          <w:bCs/>
        </w:rPr>
      </w:pPr>
    </w:p>
    <w:p w:rsidR="00C44162" w:rsidRDefault="00C44162" w:rsidP="00C44162">
      <w:pPr>
        <w:ind w:left="-180" w:right="-1080"/>
        <w:rPr>
          <w:b/>
          <w:bCs/>
        </w:rPr>
      </w:pPr>
    </w:p>
    <w:p w:rsidR="00C44162" w:rsidRDefault="00C44162" w:rsidP="00C44162">
      <w:pPr>
        <w:ind w:left="-180" w:right="-1080"/>
        <w:rPr>
          <w:b/>
          <w:bCs/>
        </w:rPr>
      </w:pPr>
    </w:p>
    <w:p w:rsidR="00C44162" w:rsidRDefault="00C44162" w:rsidP="00C44162">
      <w:pPr>
        <w:ind w:left="-180" w:right="-1080"/>
        <w:rPr>
          <w:b/>
          <w:bCs/>
        </w:rPr>
      </w:pPr>
    </w:p>
    <w:p w:rsidR="00C44162" w:rsidRDefault="00C44162" w:rsidP="00C44162">
      <w:pPr>
        <w:ind w:left="-180" w:right="-1080"/>
        <w:rPr>
          <w:b/>
          <w:bCs/>
        </w:rPr>
      </w:pPr>
    </w:p>
    <w:p w:rsidR="00C44162" w:rsidRDefault="00C44162" w:rsidP="00C44162">
      <w:pPr>
        <w:ind w:left="-180" w:right="-1080"/>
        <w:rPr>
          <w:b/>
          <w:bCs/>
        </w:rPr>
      </w:pPr>
    </w:p>
    <w:p w:rsidR="00C44162" w:rsidRDefault="00C44162" w:rsidP="00C44162">
      <w:pPr>
        <w:ind w:left="-180" w:right="-1080"/>
        <w:rPr>
          <w:b/>
          <w:bCs/>
        </w:rPr>
      </w:pPr>
    </w:p>
    <w:p w:rsidR="00C44162" w:rsidRDefault="00C44162" w:rsidP="00C44162">
      <w:pPr>
        <w:ind w:left="-180" w:right="-1080"/>
        <w:rPr>
          <w:b/>
          <w:bCs/>
        </w:rPr>
      </w:pPr>
    </w:p>
    <w:p w:rsidR="00C44162" w:rsidRDefault="00C44162" w:rsidP="00C44162">
      <w:pPr>
        <w:ind w:left="-180" w:right="-1080"/>
        <w:rPr>
          <w:b/>
          <w:bCs/>
        </w:rPr>
      </w:pPr>
    </w:p>
    <w:p w:rsidR="00C44162" w:rsidRDefault="00C44162" w:rsidP="00C44162">
      <w:pPr>
        <w:ind w:left="-180" w:right="-1080"/>
        <w:rPr>
          <w:b/>
          <w:bCs/>
        </w:rPr>
      </w:pPr>
    </w:p>
    <w:p w:rsidR="00C44162" w:rsidRDefault="00C44162" w:rsidP="00C44162">
      <w:pPr>
        <w:ind w:left="-180" w:right="-1080"/>
        <w:rPr>
          <w:b/>
          <w:bCs/>
        </w:rPr>
      </w:pPr>
    </w:p>
    <w:p w:rsidR="00C44162" w:rsidRDefault="00C44162" w:rsidP="00C44162">
      <w:pPr>
        <w:ind w:left="-180" w:right="-1080"/>
        <w:rPr>
          <w:b/>
          <w:bCs/>
        </w:rPr>
      </w:pPr>
      <w:r>
        <w:rPr>
          <w:b/>
          <w:bCs/>
        </w:rPr>
        <w:t>СПИСОК ИСПОЛЬЗОВАННОЙ ЛИТЕРАТУРЫ</w:t>
      </w:r>
    </w:p>
    <w:p w:rsidR="00C44162" w:rsidRDefault="00C44162" w:rsidP="00C44162">
      <w:pPr>
        <w:pStyle w:val="a3"/>
        <w:ind w:left="-180" w:firstLine="0"/>
        <w:jc w:val="left"/>
      </w:pPr>
    </w:p>
    <w:p w:rsidR="00C44162" w:rsidRDefault="00C44162" w:rsidP="00C44162">
      <w:pPr>
        <w:pStyle w:val="a3"/>
        <w:ind w:left="-180" w:firstLine="0"/>
        <w:jc w:val="left"/>
        <w:rPr>
          <w:color w:val="000000"/>
        </w:rPr>
      </w:pPr>
      <w:r>
        <w:t>0.</w:t>
      </w:r>
      <w:r>
        <w:tab/>
      </w:r>
      <w:r>
        <w:rPr>
          <w:color w:val="000000"/>
        </w:rPr>
        <w:t>Соколов А.К., Тяжельникова В.С. Курс советской истории. 0000-0000: Ч0., Учеб. пособие/Под. ред. А.К. Соколова. - М.: Высш. шк., 0000. - 000 с.</w:t>
      </w:r>
    </w:p>
    <w:p w:rsidR="00C44162" w:rsidRDefault="00C44162" w:rsidP="00C44162">
      <w:pPr>
        <w:ind w:left="-180" w:right="-1080"/>
      </w:pPr>
    </w:p>
    <w:p w:rsidR="00C44162" w:rsidRDefault="00C44162" w:rsidP="00C44162">
      <w:pPr>
        <w:ind w:left="-180" w:right="-1080"/>
      </w:pPr>
      <w:r>
        <w:t>0.</w:t>
      </w:r>
      <w:r>
        <w:tab/>
      </w:r>
      <w:r>
        <w:rPr>
          <w:color w:val="000000"/>
        </w:rPr>
        <w:t>Соколов А.К., Тяжельникова В.С. Курс советской истории. 0000-0000: Ч0., Учеб. пособие/Под. ред. А.К. Соколова. - М.: Высш. шк., 0000. - 000 с.</w:t>
      </w:r>
      <w:bookmarkStart w:id="0" w:name="_GoBack"/>
      <w:bookmarkEnd w:id="0"/>
    </w:p>
    <w:sectPr w:rsidR="00C44162">
      <w:headerReference w:type="default" r:id="rId6"/>
      <w:headerReference w:type="first" r:id="rId7"/>
      <w:pgSz w:w="12240" w:h="15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6032" w:rsidRDefault="00916032">
      <w:r>
        <w:separator/>
      </w:r>
    </w:p>
  </w:endnote>
  <w:endnote w:type="continuationSeparator" w:id="0">
    <w:p w:rsidR="00916032" w:rsidRDefault="00916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6032" w:rsidRDefault="00916032">
      <w:r>
        <w:separator/>
      </w:r>
    </w:p>
  </w:footnote>
  <w:footnote w:type="continuationSeparator" w:id="0">
    <w:p w:rsidR="00916032" w:rsidRDefault="009160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162" w:rsidRDefault="00445200">
    <w:pPr>
      <w:pStyle w:val="a8"/>
      <w:framePr w:wrap="auto" w:vAnchor="text" w:hAnchor="margin" w:xAlign="right" w:y="1"/>
      <w:rPr>
        <w:rStyle w:val="aa"/>
      </w:rPr>
    </w:pPr>
    <w:r>
      <w:rPr>
        <w:rStyle w:val="aa"/>
        <w:noProof/>
      </w:rPr>
      <w:t>2</w:t>
    </w:r>
  </w:p>
  <w:p w:rsidR="00C44162" w:rsidRDefault="00C44162">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162" w:rsidRDefault="00C44162">
    <w:pPr>
      <w:jc w:val="both"/>
      <w:rPr>
        <w:sz w:val="22"/>
        <w:szCs w:val="22"/>
      </w:rPr>
    </w:pPr>
    <w:r>
      <w:rPr>
        <w:color w:val="FF0000"/>
        <w:sz w:val="22"/>
        <w:szCs w:val="22"/>
      </w:rPr>
      <w:t xml:space="preserve">ВНИМАНИЕ: </w:t>
    </w:r>
    <w:r>
      <w:rPr>
        <w:sz w:val="22"/>
        <w:szCs w:val="22"/>
      </w:rPr>
      <w:t xml:space="preserve">Документ создан </w:t>
    </w:r>
    <w:r w:rsidR="00445200">
      <w:rPr>
        <w:noProof/>
        <w:sz w:val="22"/>
        <w:szCs w:val="22"/>
      </w:rPr>
      <w:t>14 октября 2011 г.</w:t>
    </w:r>
    <w:r>
      <w:rPr>
        <w:sz w:val="22"/>
        <w:szCs w:val="22"/>
      </w:rPr>
      <w:t xml:space="preserve">, предоставлен для ознакомления и содержит ограничения. Полная версия работы высылается по запросу на адрес </w:t>
    </w:r>
    <w:r w:rsidRPr="00445200">
      <w:rPr>
        <w:sz w:val="22"/>
        <w:szCs w:val="22"/>
      </w:rPr>
      <w:t>dplom@mail.ru</w:t>
    </w:r>
    <w:r>
      <w:rPr>
        <w:sz w:val="22"/>
        <w:szCs w:val="22"/>
      </w:rPr>
      <w:t xml:space="preserve"> , обязательно укажите свой ВУЗ и факультет (необходимо для того, чтобы исключить повторную сдачу работы в одном ВУЗе).</w:t>
    </w:r>
  </w:p>
  <w:p w:rsidR="00C44162" w:rsidRDefault="00C44162">
    <w:pPr>
      <w:pStyle w:val="a8"/>
      <w:ind w:right="-90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6853"/>
    <w:rsid w:val="00445200"/>
    <w:rsid w:val="00916032"/>
    <w:rsid w:val="00C44162"/>
    <w:rsid w:val="00C6055A"/>
    <w:rsid w:val="00DD29BB"/>
    <w:rsid w:val="00E868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98757BF-03EC-4E8B-9302-CD60009B2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overflowPunct w:val="0"/>
      <w:autoSpaceDE w:val="0"/>
      <w:autoSpaceDN w:val="0"/>
      <w:adjustRightInd w:val="0"/>
      <w:spacing w:line="234" w:lineRule="atLeast"/>
      <w:ind w:firstLine="320"/>
      <w:jc w:val="both"/>
      <w:textAlignment w:val="baseline"/>
    </w:pPr>
    <w:rPr>
      <w:noProof/>
      <w:sz w:val="21"/>
      <w:szCs w:val="21"/>
      <w:lang w:eastAsia="ru-RU"/>
    </w:rPr>
  </w:style>
  <w:style w:type="character" w:customStyle="1" w:styleId="a4">
    <w:name w:val="Основной текст Знак"/>
    <w:link w:val="a3"/>
    <w:uiPriority w:val="99"/>
    <w:semiHidden/>
    <w:rPr>
      <w:sz w:val="24"/>
      <w:szCs w:val="24"/>
      <w:lang w:eastAsia="en-US"/>
    </w:rPr>
  </w:style>
  <w:style w:type="paragraph" w:customStyle="1" w:styleId="a5">
    <w:name w:val="Ãëàâà ñ íîìåðîì"/>
    <w:uiPriority w:val="99"/>
    <w:pPr>
      <w:overflowPunct w:val="0"/>
      <w:autoSpaceDE w:val="0"/>
      <w:autoSpaceDN w:val="0"/>
      <w:adjustRightInd w:val="0"/>
      <w:spacing w:before="200" w:after="960" w:line="220" w:lineRule="atLeast"/>
      <w:jc w:val="center"/>
      <w:textAlignment w:val="baseline"/>
    </w:pPr>
    <w:rPr>
      <w:b/>
      <w:bCs/>
      <w:noProof/>
    </w:rPr>
  </w:style>
  <w:style w:type="paragraph" w:customStyle="1" w:styleId="-2">
    <w:name w:val="Ôîðòî÷êà-2"/>
    <w:uiPriority w:val="99"/>
    <w:pPr>
      <w:overflowPunct w:val="0"/>
      <w:autoSpaceDE w:val="0"/>
      <w:autoSpaceDN w:val="0"/>
      <w:adjustRightInd w:val="0"/>
      <w:spacing w:line="231" w:lineRule="atLeast"/>
      <w:ind w:right="4762"/>
      <w:jc w:val="center"/>
      <w:textAlignment w:val="baseline"/>
    </w:pPr>
    <w:rPr>
      <w:b/>
      <w:bCs/>
      <w:noProof/>
      <w:sz w:val="21"/>
      <w:szCs w:val="21"/>
    </w:rPr>
  </w:style>
  <w:style w:type="paragraph" w:customStyle="1" w:styleId="BodyBEG1">
    <w:name w:val="Body_BEG_1"/>
    <w:uiPriority w:val="99"/>
    <w:pPr>
      <w:overflowPunct w:val="0"/>
      <w:autoSpaceDE w:val="0"/>
      <w:autoSpaceDN w:val="0"/>
      <w:adjustRightInd w:val="0"/>
      <w:spacing w:line="234" w:lineRule="atLeast"/>
      <w:ind w:firstLine="1871"/>
      <w:jc w:val="both"/>
      <w:textAlignment w:val="baseline"/>
    </w:pPr>
    <w:rPr>
      <w:noProof/>
      <w:sz w:val="21"/>
      <w:szCs w:val="21"/>
    </w:rPr>
  </w:style>
  <w:style w:type="paragraph" w:customStyle="1" w:styleId="BodyBEG3">
    <w:name w:val="Body_BEG_3"/>
    <w:uiPriority w:val="99"/>
    <w:pPr>
      <w:overflowPunct w:val="0"/>
      <w:autoSpaceDE w:val="0"/>
      <w:autoSpaceDN w:val="0"/>
      <w:adjustRightInd w:val="0"/>
      <w:spacing w:line="234" w:lineRule="atLeast"/>
      <w:ind w:firstLine="1871"/>
      <w:jc w:val="both"/>
      <w:textAlignment w:val="baseline"/>
    </w:pPr>
    <w:rPr>
      <w:noProof/>
      <w:sz w:val="21"/>
      <w:szCs w:val="21"/>
    </w:rPr>
  </w:style>
  <w:style w:type="paragraph" w:customStyle="1" w:styleId="BodyText---">
    <w:name w:val="Body Text---"/>
    <w:uiPriority w:val="99"/>
    <w:pPr>
      <w:overflowPunct w:val="0"/>
      <w:autoSpaceDE w:val="0"/>
      <w:autoSpaceDN w:val="0"/>
      <w:adjustRightInd w:val="0"/>
      <w:spacing w:line="229" w:lineRule="atLeast"/>
      <w:ind w:firstLine="320"/>
      <w:jc w:val="both"/>
      <w:textAlignment w:val="baseline"/>
    </w:pPr>
    <w:rPr>
      <w:noProof/>
      <w:sz w:val="21"/>
      <w:szCs w:val="21"/>
    </w:rPr>
  </w:style>
  <w:style w:type="paragraph" w:customStyle="1" w:styleId="BodyBEG">
    <w:name w:val="Body_BEG"/>
    <w:uiPriority w:val="99"/>
    <w:pPr>
      <w:overflowPunct w:val="0"/>
      <w:autoSpaceDE w:val="0"/>
      <w:autoSpaceDN w:val="0"/>
      <w:adjustRightInd w:val="0"/>
      <w:spacing w:line="234" w:lineRule="atLeast"/>
      <w:ind w:firstLine="1871"/>
      <w:jc w:val="both"/>
      <w:textAlignment w:val="baseline"/>
    </w:pPr>
    <w:rPr>
      <w:noProof/>
      <w:sz w:val="21"/>
      <w:szCs w:val="21"/>
    </w:rPr>
  </w:style>
  <w:style w:type="paragraph" w:customStyle="1" w:styleId="BodyBEG4">
    <w:name w:val="Body_BEG_4"/>
    <w:uiPriority w:val="99"/>
    <w:pPr>
      <w:overflowPunct w:val="0"/>
      <w:autoSpaceDE w:val="0"/>
      <w:autoSpaceDN w:val="0"/>
      <w:adjustRightInd w:val="0"/>
      <w:spacing w:line="234" w:lineRule="atLeast"/>
      <w:ind w:firstLine="1871"/>
      <w:jc w:val="both"/>
      <w:textAlignment w:val="baseline"/>
    </w:pPr>
    <w:rPr>
      <w:noProof/>
      <w:sz w:val="21"/>
      <w:szCs w:val="21"/>
    </w:rPr>
  </w:style>
  <w:style w:type="paragraph" w:customStyle="1" w:styleId="BodyText">
    <w:name w:val="Body Text++++"/>
    <w:uiPriority w:val="99"/>
    <w:pPr>
      <w:overflowPunct w:val="0"/>
      <w:autoSpaceDE w:val="0"/>
      <w:autoSpaceDN w:val="0"/>
      <w:adjustRightInd w:val="0"/>
      <w:spacing w:line="240" w:lineRule="atLeast"/>
      <w:ind w:firstLine="320"/>
      <w:jc w:val="both"/>
      <w:textAlignment w:val="baseline"/>
    </w:pPr>
    <w:rPr>
      <w:noProof/>
      <w:sz w:val="21"/>
      <w:szCs w:val="21"/>
    </w:rPr>
  </w:style>
  <w:style w:type="paragraph" w:customStyle="1" w:styleId="a6">
    <w:name w:val="Ãëàâà ñ íîìåðîì ïîäâ"/>
    <w:uiPriority w:val="99"/>
    <w:pPr>
      <w:overflowPunct w:val="0"/>
      <w:autoSpaceDE w:val="0"/>
      <w:autoSpaceDN w:val="0"/>
      <w:adjustRightInd w:val="0"/>
      <w:spacing w:before="180" w:after="360" w:line="260" w:lineRule="atLeast"/>
      <w:jc w:val="center"/>
      <w:textAlignment w:val="baseline"/>
    </w:pPr>
    <w:rPr>
      <w:b/>
      <w:bCs/>
      <w:noProof/>
    </w:rPr>
  </w:style>
  <w:style w:type="paragraph" w:customStyle="1" w:styleId="BodyBEG5">
    <w:name w:val="Body_BEG_5"/>
    <w:uiPriority w:val="99"/>
    <w:pPr>
      <w:overflowPunct w:val="0"/>
      <w:autoSpaceDE w:val="0"/>
      <w:autoSpaceDN w:val="0"/>
      <w:adjustRightInd w:val="0"/>
      <w:spacing w:line="234" w:lineRule="atLeast"/>
      <w:ind w:firstLine="1871"/>
      <w:jc w:val="both"/>
      <w:textAlignment w:val="baseline"/>
    </w:pPr>
    <w:rPr>
      <w:noProof/>
      <w:sz w:val="21"/>
      <w:szCs w:val="21"/>
    </w:rPr>
  </w:style>
  <w:style w:type="paragraph" w:customStyle="1" w:styleId="BodyBEG7">
    <w:name w:val="Body_BEG_7"/>
    <w:uiPriority w:val="99"/>
    <w:pPr>
      <w:overflowPunct w:val="0"/>
      <w:autoSpaceDE w:val="0"/>
      <w:autoSpaceDN w:val="0"/>
      <w:adjustRightInd w:val="0"/>
      <w:spacing w:line="234" w:lineRule="atLeast"/>
      <w:ind w:firstLine="1871"/>
      <w:jc w:val="both"/>
      <w:textAlignment w:val="baseline"/>
    </w:pPr>
    <w:rPr>
      <w:noProof/>
      <w:sz w:val="21"/>
      <w:szCs w:val="21"/>
    </w:rPr>
  </w:style>
  <w:style w:type="paragraph" w:customStyle="1" w:styleId="a7">
    <w:name w:val="Ãëàâà"/>
    <w:uiPriority w:val="99"/>
    <w:pPr>
      <w:pBdr>
        <w:bottom w:val="single" w:sz="12" w:space="0" w:color="000000"/>
      </w:pBdr>
      <w:overflowPunct w:val="0"/>
      <w:autoSpaceDE w:val="0"/>
      <w:autoSpaceDN w:val="0"/>
      <w:adjustRightInd w:val="0"/>
      <w:spacing w:line="325" w:lineRule="atLeast"/>
      <w:jc w:val="center"/>
      <w:textAlignment w:val="baseline"/>
    </w:pPr>
    <w:rPr>
      <w:b/>
      <w:bCs/>
      <w:noProof/>
      <w:sz w:val="29"/>
      <w:szCs w:val="29"/>
    </w:rPr>
  </w:style>
  <w:style w:type="paragraph" w:customStyle="1" w:styleId="FR1">
    <w:name w:val="FR1"/>
    <w:uiPriority w:val="99"/>
    <w:pPr>
      <w:widowControl w:val="0"/>
      <w:overflowPunct w:val="0"/>
      <w:autoSpaceDE w:val="0"/>
      <w:autoSpaceDN w:val="0"/>
      <w:adjustRightInd w:val="0"/>
      <w:jc w:val="both"/>
      <w:textAlignment w:val="baseline"/>
    </w:pPr>
    <w:rPr>
      <w:rFonts w:ascii="Arial" w:hAnsi="Arial" w:cs="Arial"/>
      <w:b/>
      <w:bCs/>
      <w:i/>
      <w:iCs/>
      <w:sz w:val="28"/>
      <w:szCs w:val="28"/>
    </w:rPr>
  </w:style>
  <w:style w:type="paragraph" w:customStyle="1" w:styleId="FR2">
    <w:name w:val="FR2"/>
    <w:uiPriority w:val="99"/>
    <w:pPr>
      <w:widowControl w:val="0"/>
      <w:overflowPunct w:val="0"/>
      <w:autoSpaceDE w:val="0"/>
      <w:autoSpaceDN w:val="0"/>
      <w:adjustRightInd w:val="0"/>
      <w:spacing w:line="280" w:lineRule="auto"/>
      <w:ind w:left="400" w:right="200"/>
      <w:jc w:val="both"/>
      <w:textAlignment w:val="baseline"/>
    </w:pPr>
    <w:rPr>
      <w:noProof/>
    </w:rPr>
  </w:style>
  <w:style w:type="paragraph" w:styleId="a8">
    <w:name w:val="header"/>
    <w:basedOn w:val="a"/>
    <w:link w:val="a9"/>
    <w:uiPriority w:val="99"/>
    <w:pPr>
      <w:tabs>
        <w:tab w:val="center" w:pos="4677"/>
        <w:tab w:val="right" w:pos="9355"/>
      </w:tabs>
    </w:pPr>
  </w:style>
  <w:style w:type="character" w:customStyle="1" w:styleId="a9">
    <w:name w:val="Верхний колонтитул Знак"/>
    <w:link w:val="a8"/>
    <w:uiPriority w:val="99"/>
    <w:semiHidden/>
    <w:rPr>
      <w:sz w:val="24"/>
      <w:szCs w:val="24"/>
      <w:lang w:eastAsia="en-US"/>
    </w:rPr>
  </w:style>
  <w:style w:type="character" w:styleId="aa">
    <w:name w:val="page number"/>
    <w:uiPriority w:val="99"/>
  </w:style>
  <w:style w:type="paragraph" w:styleId="ab">
    <w:name w:val="footer"/>
    <w:basedOn w:val="a"/>
    <w:link w:val="ac"/>
    <w:uiPriority w:val="99"/>
    <w:pPr>
      <w:tabs>
        <w:tab w:val="center" w:pos="4677"/>
        <w:tab w:val="right" w:pos="9355"/>
      </w:tabs>
    </w:pPr>
  </w:style>
  <w:style w:type="character" w:customStyle="1" w:styleId="ac">
    <w:name w:val="Нижний колонтитул Знак"/>
    <w:link w:val="ab"/>
    <w:uiPriority w:val="99"/>
    <w:semiHidden/>
    <w:rPr>
      <w:sz w:val="24"/>
      <w:szCs w:val="24"/>
      <w:lang w:eastAsia="en-US"/>
    </w:rPr>
  </w:style>
  <w:style w:type="character" w:styleId="ad">
    <w:name w:val="Hyperlink"/>
    <w:uiPriority w:val="99"/>
    <w:rPr>
      <w:color w:val="auto"/>
      <w:u w:val="single"/>
    </w:rPr>
  </w:style>
  <w:style w:type="character" w:styleId="ae">
    <w:name w:val="FollowedHyperlink"/>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7866</Words>
  <Characters>44840</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КОНЕЦ СОВЕТСКОГО СОЦИАЛИЗМА</vt:lpstr>
    </vt:vector>
  </TitlesOfParts>
  <Company>Home</Company>
  <LinksUpToDate>false</LinksUpToDate>
  <CharactersWithSpaces>52601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КОНЕЦ СОВЕТСКОГО СОЦИАЛИЗМА</dc:title>
  <dc:subject/>
  <dc:creator>Mustakimov</dc:creator>
  <cp:keywords/>
  <dc:description/>
  <cp:lastModifiedBy>admin</cp:lastModifiedBy>
  <cp:revision>2</cp:revision>
  <dcterms:created xsi:type="dcterms:W3CDTF">2014-02-17T08:42:00Z</dcterms:created>
  <dcterms:modified xsi:type="dcterms:W3CDTF">2014-02-17T08:42:00Z</dcterms:modified>
</cp:coreProperties>
</file>