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99" w:rsidRDefault="009F5399">
      <w:pPr>
        <w:tabs>
          <w:tab w:val="right" w:pos="7938"/>
        </w:tabs>
        <w:ind w:firstLine="284"/>
        <w:jc w:val="center"/>
        <w:rPr>
          <w:rFonts w:ascii="Arial" w:hAnsi="Arial"/>
          <w:sz w:val="24"/>
        </w:rPr>
      </w:pPr>
    </w:p>
    <w:p w:rsidR="009F5399" w:rsidRDefault="009F5399">
      <w:pPr>
        <w:tabs>
          <w:tab w:val="right" w:pos="7938"/>
        </w:tabs>
        <w:ind w:firstLine="284"/>
        <w:jc w:val="center"/>
        <w:rPr>
          <w:rFonts w:ascii="Arial" w:hAnsi="Arial"/>
          <w:sz w:val="24"/>
        </w:rPr>
      </w:pPr>
    </w:p>
    <w:p w:rsidR="009F5399" w:rsidRDefault="009F5399">
      <w:pPr>
        <w:tabs>
          <w:tab w:val="right" w:pos="7938"/>
        </w:tabs>
        <w:ind w:firstLine="284"/>
        <w:jc w:val="center"/>
        <w:rPr>
          <w:rFonts w:ascii="Arial" w:hAnsi="Arial"/>
          <w:sz w:val="24"/>
        </w:rPr>
      </w:pPr>
    </w:p>
    <w:p w:rsidR="009F5399" w:rsidRDefault="009F5399">
      <w:pPr>
        <w:tabs>
          <w:tab w:val="right" w:pos="7938"/>
        </w:tabs>
        <w:ind w:firstLine="284"/>
        <w:jc w:val="center"/>
        <w:rPr>
          <w:rFonts w:ascii="Arial" w:hAnsi="Arial"/>
          <w:sz w:val="24"/>
        </w:rPr>
      </w:pPr>
    </w:p>
    <w:p w:rsidR="009F5399" w:rsidRDefault="009F5399">
      <w:pPr>
        <w:tabs>
          <w:tab w:val="right" w:pos="7938"/>
        </w:tabs>
        <w:ind w:firstLine="284"/>
        <w:jc w:val="center"/>
        <w:rPr>
          <w:rFonts w:ascii="Arial" w:hAnsi="Arial"/>
          <w:b/>
          <w:sz w:val="24"/>
          <w:u w:val="single"/>
        </w:rPr>
      </w:pPr>
      <w:r>
        <w:rPr>
          <w:rFonts w:ascii="Arial" w:hAnsi="Arial"/>
          <w:b/>
          <w:sz w:val="24"/>
          <w:u w:val="single"/>
        </w:rPr>
        <w:t>ПЛАН</w:t>
      </w:r>
    </w:p>
    <w:p w:rsidR="009F5399" w:rsidRDefault="009F5399">
      <w:pPr>
        <w:tabs>
          <w:tab w:val="left" w:pos="9214"/>
        </w:tabs>
        <w:spacing w:before="40" w:after="40"/>
        <w:ind w:left="426" w:firstLine="283"/>
        <w:jc w:val="both"/>
        <w:rPr>
          <w:rFonts w:ascii="Arial" w:hAnsi="Arial"/>
          <w:b/>
          <w:sz w:val="24"/>
        </w:rPr>
      </w:pPr>
    </w:p>
    <w:p w:rsidR="009F5399" w:rsidRDefault="009F5399">
      <w:pPr>
        <w:tabs>
          <w:tab w:val="left" w:pos="9214"/>
        </w:tabs>
        <w:spacing w:before="40" w:after="40"/>
        <w:ind w:left="426" w:firstLine="283"/>
        <w:jc w:val="both"/>
        <w:rPr>
          <w:rFonts w:ascii="Arial" w:hAnsi="Arial"/>
          <w:b/>
          <w:sz w:val="24"/>
        </w:rPr>
      </w:pPr>
      <w:r>
        <w:rPr>
          <w:rFonts w:ascii="Arial" w:hAnsi="Arial"/>
          <w:b/>
          <w:sz w:val="24"/>
        </w:rPr>
        <w:t xml:space="preserve">  I. ПСИХОЛОГИЯ.</w:t>
      </w:r>
    </w:p>
    <w:p w:rsidR="009F5399" w:rsidRDefault="009F5399">
      <w:pPr>
        <w:tabs>
          <w:tab w:val="left" w:pos="9214"/>
        </w:tabs>
        <w:spacing w:before="40" w:after="40"/>
        <w:ind w:left="426" w:firstLine="283"/>
        <w:jc w:val="both"/>
        <w:rPr>
          <w:rFonts w:ascii="Arial" w:hAnsi="Arial"/>
          <w:b/>
          <w:sz w:val="24"/>
        </w:rPr>
      </w:pPr>
      <w:r>
        <w:rPr>
          <w:rFonts w:ascii="Arial" w:hAnsi="Arial"/>
          <w:b/>
          <w:sz w:val="24"/>
        </w:rPr>
        <w:t xml:space="preserve"> II. КОНФЛИКТЫ  И  ПУТИ  ИХ  РАЗРЕШЕНИЯ. </w:t>
      </w:r>
    </w:p>
    <w:p w:rsidR="009F5399" w:rsidRDefault="009F5399">
      <w:pPr>
        <w:tabs>
          <w:tab w:val="left" w:pos="9214"/>
        </w:tabs>
        <w:spacing w:before="40" w:after="40"/>
        <w:ind w:left="426" w:firstLine="283"/>
        <w:jc w:val="both"/>
        <w:rPr>
          <w:rFonts w:ascii="Arial" w:hAnsi="Arial"/>
          <w:b/>
          <w:sz w:val="24"/>
        </w:rPr>
      </w:pPr>
      <w:r>
        <w:rPr>
          <w:rFonts w:ascii="Arial" w:hAnsi="Arial"/>
          <w:b/>
          <w:sz w:val="24"/>
        </w:rPr>
        <w:t>III. СОЦИАЛЬНО-ПСИХОЛОГИЧЕСКАЯ  СТРУКТУРА  ГРУППЫ.</w:t>
      </w:r>
    </w:p>
    <w:p w:rsidR="009F5399" w:rsidRDefault="009F5399">
      <w:pPr>
        <w:tabs>
          <w:tab w:val="left" w:pos="9214"/>
        </w:tabs>
        <w:spacing w:before="60" w:after="60"/>
        <w:jc w:val="center"/>
        <w:rPr>
          <w:rFonts w:ascii="Arial" w:hAnsi="Arial"/>
          <w:sz w:val="24"/>
        </w:rPr>
      </w:pPr>
    </w:p>
    <w:p w:rsidR="009F5399" w:rsidRDefault="009F5399">
      <w:pPr>
        <w:tabs>
          <w:tab w:val="left" w:pos="9214"/>
        </w:tabs>
        <w:spacing w:before="60" w:after="60"/>
        <w:jc w:val="center"/>
        <w:rPr>
          <w:rFonts w:ascii="Arial" w:hAnsi="Arial"/>
          <w:b/>
          <w:sz w:val="24"/>
        </w:rPr>
      </w:pPr>
      <w:r>
        <w:rPr>
          <w:rFonts w:ascii="Arial" w:hAnsi="Arial"/>
          <w:b/>
          <w:sz w:val="24"/>
        </w:rPr>
        <w:t>II. КОНФЛИКТЫ И ПУТИ ИХ РАЗРЕШЕНИЯ.</w:t>
      </w:r>
    </w:p>
    <w:p w:rsidR="009F5399" w:rsidRDefault="009F5399">
      <w:pPr>
        <w:tabs>
          <w:tab w:val="left" w:pos="9214"/>
        </w:tabs>
        <w:spacing w:before="60" w:after="60"/>
        <w:ind w:firstLine="567"/>
        <w:jc w:val="both"/>
        <w:rPr>
          <w:rFonts w:ascii="Arial" w:hAnsi="Arial"/>
          <w:sz w:val="24"/>
        </w:rPr>
      </w:pPr>
      <w:r>
        <w:rPr>
          <w:rFonts w:ascii="Arial" w:hAnsi="Arial"/>
          <w:sz w:val="24"/>
        </w:rPr>
        <w:t>Воспоминания о конфликтах как правило вызывают неприятные ассоциации: угрозы, враждебность, непонимание, попытки, порой безнадежные, доказать свою правоту, обиды…В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9F5399" w:rsidRDefault="009F5399">
      <w:pPr>
        <w:tabs>
          <w:tab w:val="left" w:pos="9214"/>
        </w:tabs>
        <w:spacing w:before="60" w:after="60"/>
        <w:ind w:firstLine="567"/>
        <w:jc w:val="both"/>
        <w:rPr>
          <w:rFonts w:ascii="Arial" w:hAnsi="Arial"/>
          <w:sz w:val="24"/>
        </w:rPr>
      </w:pPr>
      <w:r>
        <w:rPr>
          <w:rFonts w:ascii="Arial" w:hAnsi="Arial"/>
          <w:sz w:val="24"/>
        </w:rPr>
        <w:t>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 Роль конфликтов и их регулирования в современном обществе столь велика, что во второй половине ХХ века выделилась специальная область знания - конфликтология. Большой вклад в ее развитие внесли социология, философия, политология и, конечно, психология.</w:t>
      </w:r>
    </w:p>
    <w:p w:rsidR="009F5399" w:rsidRDefault="009F5399">
      <w:pPr>
        <w:tabs>
          <w:tab w:val="left" w:pos="9214"/>
        </w:tabs>
        <w:spacing w:before="60" w:after="60"/>
        <w:ind w:firstLine="567"/>
        <w:jc w:val="both"/>
        <w:rPr>
          <w:rFonts w:ascii="Arial" w:hAnsi="Arial"/>
          <w:sz w:val="24"/>
        </w:rPr>
      </w:pPr>
      <w:r>
        <w:rPr>
          <w:rFonts w:ascii="Arial" w:hAnsi="Arial"/>
          <w:sz w:val="24"/>
        </w:rPr>
        <w:t>Конфликты возникают почти во всех сферах человеческой жизни. Здесь мы будем рассматривать только те, которые происходят в организациях.</w:t>
      </w:r>
    </w:p>
    <w:p w:rsidR="009F5399" w:rsidRDefault="009F5399">
      <w:pPr>
        <w:tabs>
          <w:tab w:val="left" w:pos="9214"/>
        </w:tabs>
        <w:spacing w:before="60" w:after="60"/>
        <w:jc w:val="both"/>
        <w:rPr>
          <w:rFonts w:ascii="Arial" w:hAnsi="Arial"/>
          <w:sz w:val="24"/>
        </w:rPr>
      </w:pPr>
      <w:r>
        <w:rPr>
          <w:rFonts w:ascii="Arial" w:hAnsi="Arial"/>
          <w:sz w:val="24"/>
        </w:rPr>
        <w:t>Что же такое конфликт?</w:t>
      </w:r>
    </w:p>
    <w:p w:rsidR="009F5399" w:rsidRDefault="009F5399">
      <w:pPr>
        <w:tabs>
          <w:tab w:val="left" w:pos="9214"/>
        </w:tabs>
        <w:spacing w:before="60" w:after="60"/>
        <w:ind w:firstLine="567"/>
        <w:jc w:val="both"/>
        <w:rPr>
          <w:rFonts w:ascii="Arial" w:hAnsi="Arial"/>
          <w:sz w:val="24"/>
        </w:rPr>
      </w:pPr>
      <w:r>
        <w:rPr>
          <w:rFonts w:ascii="Arial" w:hAnsi="Arial"/>
          <w:sz w:val="24"/>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 лицами или группами.</w:t>
      </w:r>
    </w:p>
    <w:p w:rsidR="009F5399" w:rsidRDefault="009F5399">
      <w:pPr>
        <w:tabs>
          <w:tab w:val="left" w:pos="9214"/>
        </w:tabs>
        <w:spacing w:before="60" w:after="60"/>
        <w:ind w:firstLine="567"/>
        <w:jc w:val="both"/>
        <w:rPr>
          <w:rFonts w:ascii="Arial" w:hAnsi="Arial"/>
          <w:sz w:val="24"/>
        </w:rPr>
      </w:pPr>
      <w:r>
        <w:rPr>
          <w:rFonts w:ascii="Arial" w:hAnsi="Arial"/>
          <w:sz w:val="24"/>
        </w:rPr>
        <w:t>Отсутствие согласия обусловлено наличием разнообразных мнений, взглядов, идей, интересов, точек зрения и т.д.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получают возможность выражать различные мнения, выявлять больше альтернатив при принятии решения, и именно в этом заключается важный позитивный смысл конфликта. Сказанное, конечно, не означает, что конфликт всегда носит положительный характер.</w:t>
      </w:r>
    </w:p>
    <w:p w:rsidR="009F5399" w:rsidRDefault="009F5399">
      <w:pPr>
        <w:tabs>
          <w:tab w:val="left" w:pos="9214"/>
        </w:tabs>
        <w:spacing w:before="60" w:after="60"/>
        <w:ind w:firstLine="567"/>
        <w:jc w:val="both"/>
        <w:rPr>
          <w:rFonts w:ascii="Arial" w:hAnsi="Arial"/>
          <w:sz w:val="24"/>
        </w:rPr>
      </w:pPr>
      <w:r>
        <w:rPr>
          <w:rFonts w:ascii="Arial" w:hAnsi="Arial"/>
          <w:i/>
          <w:sz w:val="24"/>
        </w:rPr>
        <w:t xml:space="preserve">Межгрупповые и межличностные </w:t>
      </w:r>
      <w:r>
        <w:rPr>
          <w:rFonts w:ascii="Arial" w:hAnsi="Arial"/>
          <w:sz w:val="24"/>
        </w:rPr>
        <w:t>конфликты представляют собой столкновение индивидов с группой или групп между собой.</w:t>
      </w:r>
    </w:p>
    <w:p w:rsidR="009F5399" w:rsidRDefault="009F5399">
      <w:pPr>
        <w:tabs>
          <w:tab w:val="left" w:pos="9214"/>
        </w:tabs>
        <w:spacing w:before="60" w:after="60"/>
        <w:ind w:firstLine="567"/>
        <w:jc w:val="both"/>
        <w:rPr>
          <w:rFonts w:ascii="Arial" w:hAnsi="Arial"/>
          <w:sz w:val="24"/>
        </w:rPr>
      </w:pPr>
      <w:r>
        <w:rPr>
          <w:rFonts w:ascii="Arial" w:hAnsi="Arial"/>
          <w:sz w:val="24"/>
        </w:rPr>
        <w:t>Деление конфликтов на виды достаточно условно, жесткой границы между различными видами не существует и на практике возникают конфликты: организационные вертикальные межличностные; горизонтальные открытые межгрупповые и т.д.</w:t>
      </w:r>
    </w:p>
    <w:p w:rsidR="009F5399" w:rsidRDefault="009F5399">
      <w:pPr>
        <w:tabs>
          <w:tab w:val="left" w:pos="9214"/>
        </w:tabs>
        <w:spacing w:before="60" w:after="60"/>
        <w:ind w:firstLine="567"/>
        <w:jc w:val="both"/>
        <w:rPr>
          <w:rFonts w:ascii="Arial" w:hAnsi="Arial"/>
          <w:sz w:val="24"/>
          <w:u w:val="single"/>
        </w:rPr>
      </w:pPr>
      <w:r>
        <w:rPr>
          <w:rFonts w:ascii="Arial" w:hAnsi="Arial"/>
          <w:sz w:val="24"/>
        </w:rPr>
        <w:t>Рассмотренные конфликты могут выполнять самые разные функции, как позитивные, так и негативные. Основные функции конфликтов представлены в таблице №1.</w:t>
      </w:r>
    </w:p>
    <w:p w:rsidR="009F5399" w:rsidRDefault="009F5399">
      <w:pPr>
        <w:tabs>
          <w:tab w:val="left" w:pos="9214"/>
        </w:tabs>
        <w:spacing w:before="60" w:after="60"/>
        <w:ind w:firstLine="567"/>
        <w:jc w:val="right"/>
        <w:rPr>
          <w:rFonts w:ascii="Arial" w:hAnsi="Arial"/>
          <w:sz w:val="24"/>
          <w:u w:val="single"/>
        </w:rPr>
      </w:pPr>
      <w:r>
        <w:rPr>
          <w:rFonts w:ascii="Arial" w:hAnsi="Arial"/>
          <w:sz w:val="24"/>
          <w:u w:val="single"/>
        </w:rPr>
        <w:t>Таблица №1.</w:t>
      </w:r>
    </w:p>
    <w:p w:rsidR="009F5399" w:rsidRDefault="009F5399">
      <w:pPr>
        <w:tabs>
          <w:tab w:val="left" w:pos="9214"/>
        </w:tabs>
        <w:spacing w:before="60" w:after="60"/>
        <w:ind w:left="3005"/>
        <w:jc w:val="both"/>
        <w:rPr>
          <w:rFonts w:ascii="Arial" w:hAnsi="Arial"/>
          <w:b/>
          <w:sz w:val="24"/>
        </w:rPr>
      </w:pPr>
      <w:r>
        <w:rPr>
          <w:rFonts w:ascii="Arial" w:hAnsi="Arial"/>
          <w:b/>
          <w:sz w:val="24"/>
        </w:rPr>
        <w:t>Функции конфликтов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1"/>
        <w:gridCol w:w="5041"/>
      </w:tblGrid>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Позитивные</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Негативные</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разрядка напряженности между конфликтующими сторонами</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большие эмоциональные, материальные затраты на участие в конфликте</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получение новой информации об оппоненте</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увольнение сотрудников, снижение дисциплины, ухудшение социально-психологического климата в коллективе</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сплочение коллектива организации при противоборстве с внешним врагом</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представление о побежденных группах, как о врагах</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стимулирование к изменениям и развитию</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чрезмерное увлечение процессом конфликтного взаимодействия в ущерб работе</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снятие синдрома покорности у подчиненных</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после завершения конфликта - уменьшение степени сотрудничества между частью сотрудников</w:t>
            </w:r>
          </w:p>
        </w:tc>
      </w:tr>
      <w:tr w:rsidR="009F5399">
        <w:tc>
          <w:tcPr>
            <w:tcW w:w="5041" w:type="dxa"/>
          </w:tcPr>
          <w:p w:rsidR="009F5399" w:rsidRDefault="009F5399">
            <w:pPr>
              <w:tabs>
                <w:tab w:val="left" w:pos="9214"/>
              </w:tabs>
              <w:spacing w:before="60" w:after="60"/>
              <w:jc w:val="both"/>
              <w:rPr>
                <w:rFonts w:ascii="Arial" w:hAnsi="Arial"/>
                <w:sz w:val="24"/>
              </w:rPr>
            </w:pPr>
            <w:r>
              <w:rPr>
                <w:rFonts w:ascii="Arial" w:hAnsi="Arial"/>
                <w:sz w:val="24"/>
              </w:rPr>
              <w:t>диагностика возможностей оппонентов</w:t>
            </w:r>
          </w:p>
        </w:tc>
        <w:tc>
          <w:tcPr>
            <w:tcW w:w="5041" w:type="dxa"/>
          </w:tcPr>
          <w:p w:rsidR="009F5399" w:rsidRDefault="009F5399">
            <w:pPr>
              <w:tabs>
                <w:tab w:val="left" w:pos="9214"/>
              </w:tabs>
              <w:spacing w:before="60" w:after="60"/>
              <w:jc w:val="both"/>
              <w:rPr>
                <w:rFonts w:ascii="Arial" w:hAnsi="Arial"/>
                <w:sz w:val="24"/>
              </w:rPr>
            </w:pPr>
            <w:r>
              <w:rPr>
                <w:rFonts w:ascii="Arial" w:hAnsi="Arial"/>
                <w:sz w:val="24"/>
              </w:rPr>
              <w:t>сложное восстановление деловых отношений (“шлейф конфликта”).</w:t>
            </w:r>
          </w:p>
        </w:tc>
      </w:tr>
    </w:tbl>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firstLine="567"/>
        <w:jc w:val="both"/>
        <w:rPr>
          <w:rFonts w:ascii="Arial" w:hAnsi="Arial"/>
          <w:sz w:val="24"/>
        </w:rPr>
      </w:pPr>
      <w:r>
        <w:rPr>
          <w:rFonts w:ascii="Arial" w:hAnsi="Arial"/>
          <w:sz w:val="24"/>
        </w:rPr>
        <w:t>Причины, вызывающие конфликты, так же разнообразны, как и сами конфликты. Следует различать объективные причины и их восприятие индивидами.</w:t>
      </w:r>
    </w:p>
    <w:p w:rsidR="009F5399" w:rsidRDefault="009F5399">
      <w:pPr>
        <w:tabs>
          <w:tab w:val="left" w:pos="9214"/>
        </w:tabs>
        <w:spacing w:before="60" w:after="60"/>
        <w:jc w:val="both"/>
        <w:rPr>
          <w:rFonts w:ascii="Arial" w:hAnsi="Arial"/>
          <w:sz w:val="24"/>
        </w:rPr>
      </w:pPr>
      <w:r>
        <w:rPr>
          <w:rFonts w:ascii="Arial" w:hAnsi="Arial"/>
          <w:sz w:val="24"/>
        </w:rPr>
        <w:t>Объективные причины в достаточной степени условно можно представить в виде нескольких укрепленных групп:</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ограниченность ресурсов, подлежащих распределению;</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различие в целях, ценностях, методах поведения, уровне квалификации, образования;</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взаимозависимость заданий неправильное распределение ответственности;</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плохие коммуникации.</w:t>
      </w:r>
    </w:p>
    <w:p w:rsidR="009F5399" w:rsidRDefault="009F5399">
      <w:pPr>
        <w:tabs>
          <w:tab w:val="left" w:pos="9214"/>
        </w:tabs>
        <w:spacing w:before="60" w:after="60"/>
        <w:ind w:firstLine="567"/>
        <w:jc w:val="both"/>
        <w:rPr>
          <w:rFonts w:ascii="Arial" w:hAnsi="Arial"/>
          <w:sz w:val="24"/>
        </w:rPr>
      </w:pPr>
      <w:r>
        <w:rPr>
          <w:rFonts w:ascii="Arial" w:hAnsi="Arial"/>
          <w:sz w:val="24"/>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 чем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теми, кто этому мешает.</w:t>
      </w:r>
    </w:p>
    <w:p w:rsidR="009F5399" w:rsidRDefault="009F5399">
      <w:pPr>
        <w:tabs>
          <w:tab w:val="left" w:pos="9214"/>
        </w:tabs>
        <w:spacing w:before="60" w:after="60"/>
        <w:ind w:firstLine="567"/>
        <w:jc w:val="both"/>
        <w:rPr>
          <w:rFonts w:ascii="Arial" w:hAnsi="Arial"/>
          <w:sz w:val="24"/>
        </w:rPr>
      </w:pPr>
      <w:r>
        <w:rPr>
          <w:rFonts w:ascii="Arial" w:hAnsi="Arial"/>
          <w:sz w:val="24"/>
        </w:rP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9F5399" w:rsidRDefault="009F5399">
      <w:pPr>
        <w:tabs>
          <w:tab w:val="left" w:pos="9214"/>
        </w:tabs>
        <w:spacing w:before="60" w:after="60"/>
        <w:ind w:firstLine="567"/>
        <w:jc w:val="both"/>
        <w:rPr>
          <w:rFonts w:ascii="Arial" w:hAnsi="Arial"/>
          <w:sz w:val="24"/>
        </w:rPr>
      </w:pPr>
      <w:r>
        <w:rPr>
          <w:rFonts w:ascii="Arial" w:hAnsi="Arial"/>
          <w:sz w:val="24"/>
        </w:rPr>
        <w:t>Психологическая защита личности происходит бессознательно как система стабилизации личности для предохранения сферы сознания индивида от отрицательных психологических воздействий. В результате конфликта данная система срабатывает непроизвольно, помимо воли и желания человека. Необходимость в такой защите возникает при появлении мыслей и чувств, представляющих угрозу самоуважению, сформировавшемуся “я - образу” индивида, системе ценностных ориентаций, снижающих самооценку индивида.</w:t>
      </w:r>
    </w:p>
    <w:p w:rsidR="009F5399" w:rsidRDefault="009F5399">
      <w:pPr>
        <w:tabs>
          <w:tab w:val="left" w:pos="9214"/>
        </w:tabs>
        <w:spacing w:before="60" w:after="60"/>
        <w:ind w:firstLine="567"/>
        <w:jc w:val="both"/>
        <w:rPr>
          <w:rFonts w:ascii="Arial" w:hAnsi="Arial"/>
          <w:sz w:val="24"/>
        </w:rPr>
      </w:pPr>
      <w:r>
        <w:rPr>
          <w:rFonts w:ascii="Arial" w:hAnsi="Arial"/>
          <w:sz w:val="24"/>
        </w:rPr>
        <w:t>В некоторых случаях восприятие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Существует несколько способов или методов определения причин конфликтного поведения. В качестве примера рассмотрим один из них - </w:t>
      </w:r>
      <w:r>
        <w:rPr>
          <w:rFonts w:ascii="Arial" w:hAnsi="Arial"/>
          <w:b/>
          <w:sz w:val="24"/>
        </w:rPr>
        <w:t xml:space="preserve">метод картографии </w:t>
      </w:r>
      <w:r>
        <w:rPr>
          <w:rFonts w:ascii="Arial" w:hAnsi="Arial"/>
          <w:sz w:val="24"/>
        </w:rPr>
        <w:t>конфликта. Суть этого метода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p>
    <w:p w:rsidR="009F5399" w:rsidRDefault="009F5399">
      <w:pPr>
        <w:tabs>
          <w:tab w:val="left" w:pos="9214"/>
        </w:tabs>
        <w:spacing w:before="60" w:after="60"/>
        <w:ind w:firstLine="567"/>
        <w:jc w:val="both"/>
        <w:rPr>
          <w:rFonts w:ascii="Arial" w:hAnsi="Arial"/>
          <w:sz w:val="24"/>
        </w:rPr>
      </w:pPr>
      <w:r>
        <w:rPr>
          <w:rFonts w:ascii="Arial" w:hAnsi="Arial"/>
          <w:sz w:val="24"/>
        </w:rPr>
        <w:t>Работа состоит из нескольких этапов.</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На </w:t>
      </w:r>
      <w:r>
        <w:rPr>
          <w:rFonts w:ascii="Arial" w:hAnsi="Arial"/>
          <w:b/>
          <w:sz w:val="24"/>
        </w:rPr>
        <w:t>первом</w:t>
      </w:r>
      <w:r>
        <w:rPr>
          <w:rFonts w:ascii="Arial" w:hAnsi="Arial"/>
          <w:sz w:val="24"/>
        </w:rPr>
        <w:t xml:space="preserve"> 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и пока не важно, что это не полностью отражает суть проблемы.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и оригинальных решений.</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На </w:t>
      </w:r>
      <w:r>
        <w:rPr>
          <w:rFonts w:ascii="Arial" w:hAnsi="Arial"/>
          <w:b/>
          <w:sz w:val="24"/>
        </w:rPr>
        <w:t>втором</w:t>
      </w:r>
      <w:r>
        <w:rPr>
          <w:rFonts w:ascii="Arial" w:hAnsi="Arial"/>
          <w:sz w:val="24"/>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смерть групповых и личных категорий.</w:t>
      </w:r>
    </w:p>
    <w:p w:rsidR="009F5399" w:rsidRDefault="009F5399">
      <w:pPr>
        <w:tabs>
          <w:tab w:val="left" w:pos="9214"/>
        </w:tabs>
        <w:spacing w:before="60" w:after="60"/>
        <w:ind w:firstLine="567"/>
        <w:jc w:val="both"/>
        <w:rPr>
          <w:rFonts w:ascii="Arial" w:hAnsi="Arial"/>
          <w:sz w:val="24"/>
        </w:rPr>
      </w:pPr>
      <w:r>
        <w:rPr>
          <w:rFonts w:ascii="Arial" w:hAnsi="Arial"/>
          <w:sz w:val="24"/>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9F5399" w:rsidRDefault="009F5399">
      <w:pPr>
        <w:tabs>
          <w:tab w:val="left" w:pos="9214"/>
        </w:tabs>
        <w:spacing w:before="60" w:after="60"/>
        <w:ind w:firstLine="567"/>
        <w:jc w:val="both"/>
        <w:rPr>
          <w:rFonts w:ascii="Arial" w:hAnsi="Arial"/>
          <w:sz w:val="24"/>
        </w:rPr>
      </w:pPr>
      <w:r>
        <w:rPr>
          <w:rFonts w:ascii="Arial" w:hAnsi="Arial"/>
          <w:b/>
          <w:sz w:val="24"/>
        </w:rPr>
        <w:t>Третий</w:t>
      </w:r>
      <w:r>
        <w:rPr>
          <w:rFonts w:ascii="Arial" w:hAnsi="Arial"/>
          <w:sz w:val="24"/>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9F5399" w:rsidRDefault="009F5399">
      <w:pPr>
        <w:tabs>
          <w:tab w:val="left" w:pos="9214"/>
        </w:tabs>
        <w:spacing w:before="60" w:after="60"/>
        <w:jc w:val="both"/>
        <w:rPr>
          <w:rFonts w:ascii="Arial" w:hAnsi="Arial"/>
          <w:sz w:val="24"/>
        </w:rPr>
      </w:pPr>
      <w:r>
        <w:rPr>
          <w:rFonts w:ascii="Arial" w:hAnsi="Arial"/>
          <w:sz w:val="24"/>
        </w:rPr>
        <w:t>Термин “опасения” означает озабоченность, тревогу личности при невозможности реализовать какую-то из своих потребностей. В данном случае не следует обсуждать с участниками конфликта, насколько обоснованны их страхи и опасения, пока они не внесены в карту. Например, у одного из участников конфликта возникло опасение по поводу чего-то, что при составлении карты кажется маловероятным. Вместе с тем опасение существует и его обязательно надо внести в карту, признать его наличие. Преимущество метода картографии состоит в том, что имеется возможность высказывания в процессе составления карты и отражения иррациональных страхов на ней. Опасения могут включать следующие позиции: провал и унижения, боязнь оплошать, финансовый крах, возможность быть отвергнутым, потеря контроля над ситуацией, одиночество, возможность быть подвергнутым критике или осуждению, потеря работы, низкая заработная плата, боязнь, что им (участником конфликта) будут командовать, что все придется начинать сначала. Используя понятие ”опасения”, возможно выявить мотивы, не называемые вслух участниками конфликта. Например, для некоторых людей легче сказать, что они не терпят неуважения, чем признаться в том, что они нуждаются в уважении.</w:t>
      </w:r>
    </w:p>
    <w:p w:rsidR="009F5399" w:rsidRDefault="009F5399">
      <w:pPr>
        <w:tabs>
          <w:tab w:val="left" w:pos="9214"/>
        </w:tabs>
        <w:spacing w:before="60" w:after="60"/>
        <w:ind w:firstLine="567"/>
        <w:jc w:val="both"/>
        <w:rPr>
          <w:rFonts w:ascii="Arial" w:hAnsi="Arial"/>
          <w:sz w:val="24"/>
        </w:rPr>
      </w:pPr>
      <w:r>
        <w:rPr>
          <w:rFonts w:ascii="Arial" w:hAnsi="Arial"/>
          <w:sz w:val="24"/>
        </w:rPr>
        <w:t>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9F5399" w:rsidRDefault="009F5399">
      <w:pPr>
        <w:tabs>
          <w:tab w:val="left" w:pos="9214"/>
        </w:tabs>
        <w:spacing w:before="60" w:after="60"/>
        <w:ind w:firstLine="567"/>
        <w:jc w:val="both"/>
        <w:rPr>
          <w:rFonts w:ascii="Arial" w:hAnsi="Arial"/>
          <w:sz w:val="24"/>
        </w:rPr>
      </w:pPr>
      <w:r>
        <w:rPr>
          <w:rFonts w:ascii="Arial" w:hAnsi="Arial"/>
          <w:sz w:val="24"/>
        </w:rPr>
        <w:t>Использование метода картографии конфликта рассмотрим на примере ситуации, сложившейся в одном из отделов акционерного общества.</w:t>
      </w:r>
    </w:p>
    <w:p w:rsidR="009F5399" w:rsidRDefault="009F5399">
      <w:pPr>
        <w:tabs>
          <w:tab w:val="left" w:pos="9214"/>
        </w:tabs>
        <w:spacing w:before="60" w:after="60"/>
        <w:ind w:left="3629"/>
        <w:jc w:val="both"/>
        <w:rPr>
          <w:rFonts w:ascii="Arial" w:hAnsi="Arial"/>
          <w:b/>
          <w:sz w:val="24"/>
        </w:rPr>
      </w:pPr>
      <w:r>
        <w:rPr>
          <w:rFonts w:ascii="Arial" w:hAnsi="Arial"/>
          <w:b/>
          <w:sz w:val="24"/>
        </w:rPr>
        <w:t>Ситуация</w:t>
      </w:r>
    </w:p>
    <w:p w:rsidR="009F5399" w:rsidRDefault="009F5399">
      <w:pPr>
        <w:tabs>
          <w:tab w:val="left" w:pos="9214"/>
        </w:tabs>
        <w:spacing w:before="60" w:after="60"/>
        <w:ind w:firstLine="567"/>
        <w:jc w:val="both"/>
        <w:rPr>
          <w:rFonts w:ascii="Arial" w:hAnsi="Arial"/>
          <w:sz w:val="24"/>
        </w:rPr>
      </w:pPr>
      <w:r>
        <w:rPr>
          <w:rFonts w:ascii="Arial" w:hAnsi="Arial"/>
          <w:sz w:val="24"/>
        </w:rPr>
        <w:t>Экономический отдел акционерного общества состоит из 9 человек и только женщин. Руководителем подразделения является Спиридонова И.Г. - женщина среднего (предпенсионного) возраста, давно работающая в данной организации и успешно справляющаяся со своими обязанностями.</w:t>
      </w:r>
    </w:p>
    <w:p w:rsidR="009F5399" w:rsidRDefault="009F5399">
      <w:pPr>
        <w:tabs>
          <w:tab w:val="left" w:pos="9214"/>
        </w:tabs>
        <w:spacing w:before="60" w:after="60"/>
        <w:ind w:firstLine="567"/>
        <w:jc w:val="both"/>
        <w:rPr>
          <w:rFonts w:ascii="Arial" w:hAnsi="Arial"/>
          <w:sz w:val="24"/>
        </w:rPr>
      </w:pPr>
      <w:r>
        <w:rPr>
          <w:rFonts w:ascii="Arial" w:hAnsi="Arial"/>
          <w:sz w:val="24"/>
        </w:rPr>
        <w:t>В отдел не так давно (около года) поступил на работу новый сотрудник - Григорьева Н.Н. - молодая, симпатичная женщина, которая заканчивает экономический институт. Ее приход был встречен достаточно дружелюбно со стороны всех сотрудников отдела и, в первую очередь начальника, у которой есть дочь такого же возраста.</w:t>
      </w:r>
    </w:p>
    <w:p w:rsidR="009F5399" w:rsidRDefault="009F5399">
      <w:pPr>
        <w:tabs>
          <w:tab w:val="left" w:pos="9214"/>
        </w:tabs>
        <w:spacing w:before="60" w:after="60"/>
        <w:ind w:firstLine="567"/>
        <w:jc w:val="both"/>
        <w:rPr>
          <w:rFonts w:ascii="Arial" w:hAnsi="Arial"/>
          <w:sz w:val="24"/>
        </w:rPr>
      </w:pPr>
      <w:r>
        <w:rPr>
          <w:rFonts w:ascii="Arial" w:hAnsi="Arial"/>
          <w:sz w:val="24"/>
        </w:rPr>
        <w:t>Начальник отдела Спиридонова И.Г. некоторое время “по-матерински” опекала новую сотрудницу, но потом наступил перелом в их взаимоотношениях, и по непонятным для Григорьевой Н.Н. причинам отношения резко ухудшились. Спиридонова И.Г. стала постоянно придираться к Григорьевой Н.Н., стараясь унизить ее как личность, не давала спокойно работать. Для Григорьевой встал вопрос: что делать и не перейти ли на работу в другое подразделение?</w:t>
      </w:r>
    </w:p>
    <w:p w:rsidR="009F5399" w:rsidRDefault="009F5399">
      <w:pPr>
        <w:tabs>
          <w:tab w:val="left" w:pos="9214"/>
        </w:tabs>
        <w:spacing w:before="60" w:after="60"/>
        <w:ind w:firstLine="567"/>
        <w:jc w:val="both"/>
        <w:rPr>
          <w:rFonts w:ascii="Arial" w:hAnsi="Arial"/>
          <w:sz w:val="24"/>
        </w:rPr>
      </w:pPr>
      <w:r>
        <w:rPr>
          <w:rFonts w:ascii="Arial" w:hAnsi="Arial"/>
          <w:sz w:val="24"/>
        </w:rPr>
        <w:t>Другие сотрудницы отдела внешне никак не реагировали на создавшуюся ситуацию. По своему характеру Спиридонова И.Г. достаточно властный человек, давно находится на руководящей должности.</w:t>
      </w:r>
    </w:p>
    <w:p w:rsidR="009F5399" w:rsidRDefault="009F5399">
      <w:pPr>
        <w:tabs>
          <w:tab w:val="left" w:pos="9214"/>
        </w:tabs>
        <w:spacing w:before="60" w:after="60"/>
        <w:ind w:firstLine="567"/>
        <w:rPr>
          <w:rFonts w:ascii="Arial" w:hAnsi="Arial"/>
          <w:sz w:val="24"/>
        </w:rPr>
      </w:pPr>
      <w:r>
        <w:rPr>
          <w:rFonts w:ascii="Arial" w:hAnsi="Arial"/>
          <w:sz w:val="24"/>
        </w:rPr>
        <w:t>Составим карту данного конфликта (рис.№3).</w:t>
      </w:r>
    </w:p>
    <w:p w:rsidR="009F5399" w:rsidRDefault="009F5399">
      <w:pPr>
        <w:tabs>
          <w:tab w:val="left" w:pos="9214"/>
        </w:tabs>
        <w:spacing w:before="60" w:after="60"/>
        <w:ind w:firstLine="567"/>
        <w:jc w:val="right"/>
        <w:rPr>
          <w:rFonts w:ascii="Arial" w:hAnsi="Arial"/>
          <w:sz w:val="24"/>
          <w:u w:val="single"/>
        </w:rPr>
      </w:pPr>
    </w:p>
    <w:p w:rsidR="009F5399" w:rsidRDefault="009F5399">
      <w:pPr>
        <w:tabs>
          <w:tab w:val="left" w:pos="9214"/>
        </w:tabs>
        <w:spacing w:before="60" w:after="60"/>
        <w:ind w:firstLine="567"/>
        <w:jc w:val="right"/>
        <w:rPr>
          <w:rFonts w:ascii="Arial" w:hAnsi="Arial"/>
          <w:sz w:val="24"/>
          <w:u w:val="single"/>
        </w:rPr>
      </w:pPr>
    </w:p>
    <w:p w:rsidR="009F5399" w:rsidRDefault="009F5399">
      <w:pPr>
        <w:tabs>
          <w:tab w:val="left" w:pos="9214"/>
        </w:tabs>
        <w:spacing w:before="60" w:after="60"/>
        <w:ind w:firstLine="567"/>
        <w:jc w:val="right"/>
        <w:rPr>
          <w:rFonts w:ascii="Arial" w:hAnsi="Arial"/>
          <w:sz w:val="24"/>
          <w:u w:val="single"/>
        </w:rPr>
      </w:pPr>
      <w:r>
        <w:rPr>
          <w:rFonts w:ascii="Arial" w:hAnsi="Arial"/>
          <w:sz w:val="24"/>
          <w:u w:val="single"/>
        </w:rPr>
        <w:t>Рис.№3</w:t>
      </w:r>
    </w:p>
    <w:p w:rsidR="009F5399" w:rsidRDefault="009F5399">
      <w:pPr>
        <w:tabs>
          <w:tab w:val="left" w:pos="9214"/>
        </w:tabs>
        <w:spacing w:before="60" w:after="60"/>
        <w:ind w:firstLine="567"/>
        <w:jc w:val="center"/>
        <w:rPr>
          <w:rFonts w:ascii="Arial" w:hAnsi="Arial"/>
          <w:b/>
          <w:sz w:val="24"/>
        </w:rPr>
      </w:pPr>
      <w:r>
        <w:rPr>
          <w:rFonts w:ascii="Arial" w:hAnsi="Arial"/>
          <w:b/>
          <w:sz w:val="24"/>
        </w:rPr>
        <w:t>Пример карты конфликта</w:t>
      </w:r>
    </w:p>
    <w:tbl>
      <w:tblPr>
        <w:tblW w:w="0" w:type="auto"/>
        <w:tblInd w:w="-116" w:type="dxa"/>
        <w:tblLayout w:type="fixed"/>
        <w:tblLook w:val="0000" w:firstRow="0" w:lastRow="0" w:firstColumn="0" w:lastColumn="0" w:noHBand="0" w:noVBand="0"/>
      </w:tblPr>
      <w:tblGrid>
        <w:gridCol w:w="2660"/>
        <w:gridCol w:w="2410"/>
        <w:gridCol w:w="2403"/>
        <w:gridCol w:w="2607"/>
      </w:tblGrid>
      <w:tr w:rsidR="009F5399">
        <w:tc>
          <w:tcPr>
            <w:tcW w:w="2660"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2410" w:type="dxa"/>
            <w:tcBorders>
              <w:top w:val="single" w:sz="6" w:space="0" w:color="auto"/>
            </w:tcBorders>
          </w:tcPr>
          <w:p w:rsidR="009F5399" w:rsidRDefault="009F5399">
            <w:pPr>
              <w:tabs>
                <w:tab w:val="left" w:pos="9214"/>
              </w:tabs>
              <w:spacing w:before="60" w:after="60"/>
              <w:jc w:val="both"/>
              <w:rPr>
                <w:rFonts w:ascii="Arial" w:hAnsi="Arial"/>
                <w:sz w:val="24"/>
              </w:rPr>
            </w:pPr>
          </w:p>
        </w:tc>
        <w:tc>
          <w:tcPr>
            <w:tcW w:w="2403" w:type="dxa"/>
            <w:tcBorders>
              <w:top w:val="single" w:sz="6" w:space="0" w:color="auto"/>
            </w:tcBorders>
          </w:tcPr>
          <w:p w:rsidR="009F5399" w:rsidRDefault="009F5399">
            <w:pPr>
              <w:tabs>
                <w:tab w:val="left" w:pos="9214"/>
              </w:tabs>
              <w:spacing w:before="60" w:after="60"/>
              <w:jc w:val="both"/>
              <w:rPr>
                <w:rFonts w:ascii="Arial" w:hAnsi="Arial"/>
                <w:sz w:val="24"/>
              </w:rPr>
            </w:pPr>
          </w:p>
        </w:tc>
        <w:tc>
          <w:tcPr>
            <w:tcW w:w="2607" w:type="dxa"/>
            <w:tcBorders>
              <w:top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СПИРИДОНОВА</w:t>
            </w:r>
          </w:p>
        </w:tc>
        <w:tc>
          <w:tcPr>
            <w:tcW w:w="2410" w:type="dxa"/>
          </w:tcPr>
          <w:p w:rsidR="009F5399" w:rsidRDefault="009F5399">
            <w:pPr>
              <w:tabs>
                <w:tab w:val="left" w:pos="9214"/>
              </w:tabs>
              <w:spacing w:before="60" w:after="60"/>
              <w:jc w:val="both"/>
              <w:rPr>
                <w:rFonts w:ascii="Arial" w:hAnsi="Arial"/>
                <w:sz w:val="24"/>
              </w:rPr>
            </w:pPr>
          </w:p>
        </w:tc>
        <w:tc>
          <w:tcPr>
            <w:tcW w:w="2403" w:type="dxa"/>
          </w:tcPr>
          <w:p w:rsidR="009F5399" w:rsidRDefault="009F5399">
            <w:pPr>
              <w:tabs>
                <w:tab w:val="left" w:pos="9214"/>
              </w:tabs>
              <w:spacing w:before="60" w:after="60"/>
              <w:jc w:val="both"/>
              <w:rPr>
                <w:rFonts w:ascii="Arial" w:hAnsi="Arial"/>
                <w:sz w:val="24"/>
              </w:rPr>
            </w:pPr>
          </w:p>
        </w:tc>
        <w:tc>
          <w:tcPr>
            <w:tcW w:w="2607" w:type="dxa"/>
          </w:tcPr>
          <w:p w:rsidR="009F5399" w:rsidRDefault="009F5399">
            <w:pPr>
              <w:tabs>
                <w:tab w:val="left" w:pos="9214"/>
              </w:tabs>
              <w:spacing w:before="60" w:after="60"/>
              <w:jc w:val="both"/>
              <w:rPr>
                <w:rFonts w:ascii="Arial" w:hAnsi="Arial"/>
                <w:sz w:val="24"/>
              </w:rPr>
            </w:pPr>
            <w:r>
              <w:rPr>
                <w:rFonts w:ascii="Arial" w:hAnsi="Arial"/>
                <w:sz w:val="24"/>
              </w:rPr>
              <w:t>опасения:</w:t>
            </w: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потребности:</w:t>
            </w:r>
          </w:p>
        </w:tc>
        <w:tc>
          <w:tcPr>
            <w:tcW w:w="2410" w:type="dxa"/>
          </w:tcPr>
          <w:p w:rsidR="009F5399" w:rsidRDefault="009F5399">
            <w:pPr>
              <w:tabs>
                <w:tab w:val="left" w:pos="9214"/>
              </w:tabs>
              <w:spacing w:before="60" w:after="60"/>
              <w:jc w:val="both"/>
              <w:rPr>
                <w:rFonts w:ascii="Arial" w:hAnsi="Arial"/>
                <w:sz w:val="24"/>
              </w:rPr>
            </w:pPr>
          </w:p>
        </w:tc>
        <w:tc>
          <w:tcPr>
            <w:tcW w:w="2403" w:type="dxa"/>
          </w:tcPr>
          <w:p w:rsidR="009F5399" w:rsidRDefault="009F5399">
            <w:pPr>
              <w:tabs>
                <w:tab w:val="left" w:pos="9214"/>
              </w:tabs>
              <w:spacing w:before="60" w:after="60"/>
              <w:jc w:val="both"/>
              <w:rPr>
                <w:rFonts w:ascii="Arial" w:hAnsi="Arial"/>
                <w:sz w:val="24"/>
              </w:rPr>
            </w:pPr>
          </w:p>
        </w:tc>
        <w:tc>
          <w:tcPr>
            <w:tcW w:w="2607" w:type="dxa"/>
          </w:tcPr>
          <w:p w:rsidR="009F5399" w:rsidRDefault="009F5399">
            <w:pPr>
              <w:tabs>
                <w:tab w:val="left" w:pos="9214"/>
              </w:tabs>
              <w:spacing w:before="60" w:after="60"/>
              <w:jc w:val="both"/>
              <w:rPr>
                <w:rFonts w:ascii="Arial" w:hAnsi="Arial"/>
                <w:sz w:val="24"/>
              </w:rPr>
            </w:pPr>
            <w:r>
              <w:rPr>
                <w:rFonts w:ascii="Arial" w:hAnsi="Arial"/>
                <w:sz w:val="24"/>
              </w:rPr>
              <w:t>потеря контроля</w:t>
            </w: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уважение подчиненных</w:t>
            </w:r>
          </w:p>
        </w:tc>
        <w:tc>
          <w:tcPr>
            <w:tcW w:w="2410" w:type="dxa"/>
          </w:tcPr>
          <w:p w:rsidR="009F5399" w:rsidRDefault="009F5399">
            <w:pPr>
              <w:tabs>
                <w:tab w:val="left" w:pos="9214"/>
              </w:tabs>
              <w:spacing w:before="60" w:after="60"/>
              <w:jc w:val="both"/>
              <w:rPr>
                <w:rFonts w:ascii="Arial" w:hAnsi="Arial"/>
                <w:sz w:val="24"/>
              </w:rPr>
            </w:pPr>
          </w:p>
        </w:tc>
        <w:tc>
          <w:tcPr>
            <w:tcW w:w="2403" w:type="dxa"/>
          </w:tcPr>
          <w:p w:rsidR="009F5399" w:rsidRDefault="009F5399">
            <w:pPr>
              <w:tabs>
                <w:tab w:val="left" w:pos="9214"/>
              </w:tabs>
              <w:spacing w:before="60" w:after="60"/>
              <w:jc w:val="both"/>
              <w:rPr>
                <w:rFonts w:ascii="Arial" w:hAnsi="Arial"/>
                <w:sz w:val="24"/>
              </w:rPr>
            </w:pPr>
          </w:p>
        </w:tc>
        <w:tc>
          <w:tcPr>
            <w:tcW w:w="2607" w:type="dxa"/>
          </w:tcPr>
          <w:p w:rsidR="009F5399" w:rsidRDefault="009F5399">
            <w:pPr>
              <w:tabs>
                <w:tab w:val="left" w:pos="9214"/>
              </w:tabs>
              <w:spacing w:before="60" w:after="60"/>
              <w:ind w:hanging="392"/>
              <w:jc w:val="both"/>
              <w:rPr>
                <w:rFonts w:ascii="Arial" w:hAnsi="Arial"/>
                <w:sz w:val="24"/>
              </w:rPr>
            </w:pPr>
            <w:r>
              <w:rPr>
                <w:rFonts w:ascii="Arial" w:hAnsi="Arial"/>
                <w:sz w:val="24"/>
              </w:rPr>
              <w:t>бы  быть подвергнутой критике</w:t>
            </w: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4813" w:type="dxa"/>
            <w:gridSpan w:val="2"/>
            <w:tcBorders>
              <w:top w:val="single" w:sz="6" w:space="0" w:color="auto"/>
              <w:left w:val="single" w:sz="6" w:space="0" w:color="auto"/>
              <w:right w:val="single" w:sz="6" w:space="0" w:color="auto"/>
            </w:tcBorders>
          </w:tcPr>
          <w:p w:rsidR="009F5399" w:rsidRDefault="009F5399">
            <w:pPr>
              <w:tabs>
                <w:tab w:val="left" w:pos="9214"/>
              </w:tabs>
              <w:spacing w:before="60" w:after="60"/>
              <w:rPr>
                <w:rFonts w:ascii="Arial" w:hAnsi="Arial"/>
                <w:color w:val="FF0000"/>
                <w:sz w:val="24"/>
              </w:rPr>
            </w:pPr>
            <w:r>
              <w:rPr>
                <w:rFonts w:ascii="Arial" w:hAnsi="Arial"/>
                <w:color w:val="FF0000"/>
                <w:sz w:val="24"/>
              </w:rPr>
              <w:t xml:space="preserve"> </w:t>
            </w:r>
          </w:p>
          <w:p w:rsidR="009F5399" w:rsidRDefault="009F5399">
            <w:pPr>
              <w:tabs>
                <w:tab w:val="left" w:pos="9214"/>
              </w:tabs>
              <w:spacing w:before="60" w:after="60"/>
              <w:jc w:val="center"/>
              <w:rPr>
                <w:rFonts w:ascii="Arial" w:hAnsi="Arial"/>
                <w:b/>
                <w:i/>
                <w:color w:val="FF0000"/>
                <w:sz w:val="24"/>
                <w:u w:val="single"/>
              </w:rPr>
            </w:pPr>
            <w:r>
              <w:rPr>
                <w:rFonts w:ascii="Arial" w:hAnsi="Arial"/>
                <w:color w:val="FF0000"/>
                <w:sz w:val="24"/>
              </w:rPr>
              <w:t xml:space="preserve"> </w:t>
            </w:r>
            <w:r>
              <w:rPr>
                <w:rFonts w:ascii="Arial" w:hAnsi="Arial"/>
                <w:b/>
                <w:color w:val="FF0000"/>
                <w:sz w:val="24"/>
              </w:rPr>
              <w:t>ВЗАИМООТНОШЕНИЯ</w:t>
            </w:r>
          </w:p>
        </w:tc>
        <w:tc>
          <w:tcPr>
            <w:tcW w:w="2607" w:type="dxa"/>
            <w:tcBorders>
              <w:left w:val="nil"/>
            </w:tcBorders>
          </w:tcPr>
          <w:p w:rsidR="009F5399" w:rsidRDefault="009F5399">
            <w:pPr>
              <w:tabs>
                <w:tab w:val="left" w:pos="9214"/>
              </w:tabs>
              <w:spacing w:before="60" w:after="60"/>
              <w:jc w:val="both"/>
              <w:rPr>
                <w:rFonts w:ascii="Arial" w:hAnsi="Arial"/>
                <w:sz w:val="24"/>
              </w:rPr>
            </w:pPr>
          </w:p>
        </w:tc>
      </w:tr>
      <w:tr w:rsidR="009F5399">
        <w:tc>
          <w:tcPr>
            <w:tcW w:w="2660"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4813" w:type="dxa"/>
            <w:gridSpan w:val="2"/>
            <w:tcBorders>
              <w:left w:val="single" w:sz="6" w:space="0" w:color="auto"/>
              <w:right w:val="single" w:sz="6" w:space="0" w:color="auto"/>
            </w:tcBorders>
          </w:tcPr>
          <w:p w:rsidR="009F5399" w:rsidRDefault="009F5399">
            <w:pPr>
              <w:tabs>
                <w:tab w:val="left" w:pos="9214"/>
              </w:tabs>
              <w:spacing w:before="60" w:after="60"/>
              <w:jc w:val="both"/>
              <w:rPr>
                <w:rFonts w:ascii="Arial" w:hAnsi="Arial"/>
                <w:color w:val="FF0000"/>
                <w:sz w:val="24"/>
              </w:rPr>
            </w:pPr>
          </w:p>
        </w:tc>
        <w:tc>
          <w:tcPr>
            <w:tcW w:w="2607" w:type="dxa"/>
            <w:tcBorders>
              <w:top w:val="single" w:sz="6" w:space="0" w:color="auto"/>
              <w:left w:val="nil"/>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ГРИГОРЬЕВА</w:t>
            </w:r>
          </w:p>
        </w:tc>
        <w:tc>
          <w:tcPr>
            <w:tcW w:w="2410" w:type="dxa"/>
            <w:tcBorders>
              <w:top w:val="single" w:sz="6" w:space="0" w:color="auto"/>
            </w:tcBorders>
          </w:tcPr>
          <w:p w:rsidR="009F5399" w:rsidRDefault="009F5399">
            <w:pPr>
              <w:tabs>
                <w:tab w:val="left" w:pos="9214"/>
              </w:tabs>
              <w:spacing w:before="60" w:after="60"/>
              <w:jc w:val="both"/>
              <w:rPr>
                <w:rFonts w:ascii="Arial" w:hAnsi="Arial"/>
                <w:sz w:val="24"/>
              </w:rPr>
            </w:pPr>
          </w:p>
        </w:tc>
        <w:tc>
          <w:tcPr>
            <w:tcW w:w="2403"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2607" w:type="dxa"/>
            <w:tcBorders>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КОЛЛЕКТИВ ОТДЕЛА</w:t>
            </w: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потребности:</w:t>
            </w:r>
          </w:p>
        </w:tc>
        <w:tc>
          <w:tcPr>
            <w:tcW w:w="2410" w:type="dxa"/>
          </w:tcPr>
          <w:p w:rsidR="009F5399" w:rsidRDefault="009F5399">
            <w:pPr>
              <w:tabs>
                <w:tab w:val="left" w:pos="9214"/>
              </w:tabs>
              <w:spacing w:before="60" w:after="60"/>
              <w:ind w:right="-250"/>
              <w:jc w:val="both"/>
              <w:rPr>
                <w:rFonts w:ascii="Arial" w:hAnsi="Arial"/>
                <w:sz w:val="24"/>
              </w:rPr>
            </w:pPr>
            <w:r>
              <w:rPr>
                <w:rFonts w:ascii="Arial" w:hAnsi="Arial"/>
                <w:sz w:val="24"/>
              </w:rPr>
              <w:t>опасения:</w:t>
            </w:r>
          </w:p>
        </w:tc>
        <w:tc>
          <w:tcPr>
            <w:tcW w:w="2403"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потребности:</w:t>
            </w:r>
          </w:p>
        </w:tc>
        <w:tc>
          <w:tcPr>
            <w:tcW w:w="2607" w:type="dxa"/>
            <w:tcBorders>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опасения:</w:t>
            </w: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самореализация</w:t>
            </w:r>
          </w:p>
        </w:tc>
        <w:tc>
          <w:tcPr>
            <w:tcW w:w="2410" w:type="dxa"/>
          </w:tcPr>
          <w:p w:rsidR="009F5399" w:rsidRDefault="009F5399">
            <w:pPr>
              <w:tabs>
                <w:tab w:val="left" w:pos="9214"/>
              </w:tabs>
              <w:spacing w:before="60" w:after="60"/>
              <w:jc w:val="both"/>
              <w:rPr>
                <w:rFonts w:ascii="Arial" w:hAnsi="Arial"/>
                <w:sz w:val="24"/>
              </w:rPr>
            </w:pPr>
            <w:r>
              <w:rPr>
                <w:rFonts w:ascii="Arial" w:hAnsi="Arial"/>
                <w:sz w:val="24"/>
              </w:rPr>
              <w:t>ущемление достоинства</w:t>
            </w:r>
          </w:p>
        </w:tc>
        <w:tc>
          <w:tcPr>
            <w:tcW w:w="2403"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нормальные отношения</w:t>
            </w:r>
          </w:p>
        </w:tc>
        <w:tc>
          <w:tcPr>
            <w:tcW w:w="2607" w:type="dxa"/>
            <w:tcBorders>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интересная работа</w:t>
            </w:r>
          </w:p>
        </w:tc>
        <w:tc>
          <w:tcPr>
            <w:tcW w:w="2410" w:type="dxa"/>
          </w:tcPr>
          <w:p w:rsidR="009F5399" w:rsidRDefault="009F5399">
            <w:pPr>
              <w:tabs>
                <w:tab w:val="left" w:pos="9214"/>
              </w:tabs>
              <w:spacing w:before="60" w:after="60"/>
              <w:jc w:val="both"/>
              <w:rPr>
                <w:rFonts w:ascii="Arial" w:hAnsi="Arial"/>
                <w:sz w:val="24"/>
              </w:rPr>
            </w:pPr>
            <w:r>
              <w:rPr>
                <w:rFonts w:ascii="Arial" w:hAnsi="Arial"/>
                <w:sz w:val="24"/>
              </w:rPr>
              <w:t>невозможность</w:t>
            </w:r>
          </w:p>
        </w:tc>
        <w:tc>
          <w:tcPr>
            <w:tcW w:w="2403"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607" w:type="dxa"/>
            <w:tcBorders>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660"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самостоятельность</w:t>
            </w:r>
          </w:p>
        </w:tc>
        <w:tc>
          <w:tcPr>
            <w:tcW w:w="2410" w:type="dxa"/>
          </w:tcPr>
          <w:p w:rsidR="009F5399" w:rsidRDefault="009F5399">
            <w:pPr>
              <w:tabs>
                <w:tab w:val="left" w:pos="9214"/>
              </w:tabs>
              <w:spacing w:before="60" w:after="60"/>
              <w:jc w:val="both"/>
              <w:rPr>
                <w:rFonts w:ascii="Arial" w:hAnsi="Arial"/>
                <w:sz w:val="24"/>
              </w:rPr>
            </w:pPr>
            <w:r>
              <w:rPr>
                <w:rFonts w:ascii="Arial" w:hAnsi="Arial"/>
                <w:sz w:val="24"/>
              </w:rPr>
              <w:t>нормально работать</w:t>
            </w:r>
          </w:p>
        </w:tc>
        <w:tc>
          <w:tcPr>
            <w:tcW w:w="2403"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607" w:type="dxa"/>
            <w:tcBorders>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660" w:type="dxa"/>
            <w:tcBorders>
              <w:left w:val="single" w:sz="6" w:space="0" w:color="auto"/>
              <w:bottom w:val="single" w:sz="6" w:space="0" w:color="auto"/>
            </w:tcBorders>
          </w:tcPr>
          <w:p w:rsidR="009F5399" w:rsidRDefault="009F5399">
            <w:pPr>
              <w:tabs>
                <w:tab w:val="left" w:pos="9214"/>
              </w:tabs>
              <w:spacing w:before="60" w:after="60"/>
              <w:jc w:val="both"/>
              <w:rPr>
                <w:rFonts w:ascii="Arial" w:hAnsi="Arial"/>
                <w:sz w:val="24"/>
              </w:rPr>
            </w:pPr>
          </w:p>
        </w:tc>
        <w:tc>
          <w:tcPr>
            <w:tcW w:w="2410" w:type="dxa"/>
            <w:tcBorders>
              <w:bottom w:val="single" w:sz="6" w:space="0" w:color="auto"/>
            </w:tcBorders>
          </w:tcPr>
          <w:p w:rsidR="009F5399" w:rsidRDefault="009F5399">
            <w:pPr>
              <w:tabs>
                <w:tab w:val="left" w:pos="9214"/>
              </w:tabs>
              <w:spacing w:before="60" w:after="60"/>
              <w:jc w:val="both"/>
              <w:rPr>
                <w:rFonts w:ascii="Arial" w:hAnsi="Arial"/>
                <w:sz w:val="24"/>
              </w:rPr>
            </w:pPr>
          </w:p>
        </w:tc>
        <w:tc>
          <w:tcPr>
            <w:tcW w:w="2403" w:type="dxa"/>
            <w:tcBorders>
              <w:left w:val="single" w:sz="6" w:space="0" w:color="auto"/>
              <w:bottom w:val="single" w:sz="6" w:space="0" w:color="auto"/>
            </w:tcBorders>
          </w:tcPr>
          <w:p w:rsidR="009F5399" w:rsidRDefault="009F5399">
            <w:pPr>
              <w:tabs>
                <w:tab w:val="left" w:pos="9214"/>
              </w:tabs>
              <w:spacing w:before="60" w:after="60"/>
              <w:jc w:val="both"/>
              <w:rPr>
                <w:rFonts w:ascii="Arial" w:hAnsi="Arial"/>
                <w:sz w:val="24"/>
              </w:rPr>
            </w:pPr>
          </w:p>
        </w:tc>
        <w:tc>
          <w:tcPr>
            <w:tcW w:w="2607" w:type="dxa"/>
            <w:tcBorders>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p>
        </w:tc>
      </w:tr>
    </w:tbl>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firstLine="567"/>
        <w:jc w:val="both"/>
        <w:rPr>
          <w:rFonts w:ascii="Arial" w:hAnsi="Arial"/>
          <w:sz w:val="24"/>
        </w:rPr>
      </w:pPr>
      <w:r>
        <w:rPr>
          <w:rFonts w:ascii="Arial" w:hAnsi="Arial"/>
          <w:sz w:val="24"/>
        </w:rPr>
        <w:t>Участниками этого конфликта являются: Спиридонова, Григорьева и работники отдела. Основная проблема заключается во взаимоотношениях начальника и подчиненной. Потребности и опасения каждой из сторон представлены на рис. №3</w:t>
      </w:r>
    </w:p>
    <w:p w:rsidR="009F5399" w:rsidRDefault="009F5399">
      <w:pPr>
        <w:tabs>
          <w:tab w:val="left" w:pos="9214"/>
        </w:tabs>
        <w:spacing w:before="60" w:after="60"/>
        <w:ind w:firstLine="567"/>
        <w:jc w:val="both"/>
        <w:rPr>
          <w:rFonts w:ascii="Arial" w:hAnsi="Arial"/>
          <w:sz w:val="24"/>
        </w:rPr>
      </w:pPr>
      <w:r>
        <w:rPr>
          <w:rFonts w:ascii="Arial" w:hAnsi="Arial"/>
          <w:sz w:val="24"/>
        </w:rPr>
        <w:t>Многие специалисты, занимающиеся вопросами разрешения конфликтов профессионально,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 стачком, милиция, суды.</w:t>
      </w:r>
    </w:p>
    <w:p w:rsidR="009F5399" w:rsidRDefault="009F5399">
      <w:pPr>
        <w:tabs>
          <w:tab w:val="left" w:pos="9214"/>
        </w:tabs>
        <w:spacing w:before="60" w:after="60"/>
        <w:ind w:firstLine="567"/>
        <w:jc w:val="both"/>
        <w:rPr>
          <w:rFonts w:ascii="Arial" w:hAnsi="Arial"/>
          <w:sz w:val="24"/>
        </w:rPr>
      </w:pPr>
      <w:r>
        <w:rPr>
          <w:rFonts w:ascii="Arial" w:hAnsi="Arial"/>
          <w:b/>
          <w:sz w:val="24"/>
        </w:rPr>
        <w:t>Решение конфликта</w:t>
      </w:r>
      <w:r>
        <w:rPr>
          <w:rFonts w:ascii="Arial" w:hAnsi="Arial"/>
          <w:sz w:val="24"/>
        </w:rPr>
        <w:t xml:space="preserve"> представляет собой устранение полностью или частично причин, породивших конфликт, либо изменение целей участников конфликта.</w:t>
      </w:r>
    </w:p>
    <w:p w:rsidR="009F5399" w:rsidRDefault="009F5399">
      <w:pPr>
        <w:tabs>
          <w:tab w:val="left" w:pos="9214"/>
        </w:tabs>
        <w:spacing w:before="60" w:after="60"/>
        <w:ind w:firstLine="567"/>
        <w:jc w:val="both"/>
        <w:rPr>
          <w:rFonts w:ascii="Arial" w:hAnsi="Arial"/>
          <w:sz w:val="24"/>
        </w:rPr>
      </w:pPr>
      <w:r>
        <w:rPr>
          <w:rFonts w:ascii="Arial" w:hAnsi="Arial"/>
          <w:b/>
          <w:sz w:val="24"/>
        </w:rPr>
        <w:t>Управление конфликтами</w:t>
      </w:r>
      <w:r>
        <w:rPr>
          <w:rFonts w:ascii="Arial" w:hAnsi="Arial"/>
          <w:sz w:val="24"/>
        </w:rPr>
        <w:t xml:space="preserve"> - это целенаправленное воздействие по устранению (минимизация) причин, породивших конфликт, или на коррекцию поведения участников конфликта.</w:t>
      </w:r>
    </w:p>
    <w:p w:rsidR="009F5399" w:rsidRDefault="009F5399">
      <w:pPr>
        <w:tabs>
          <w:tab w:val="left" w:pos="9214"/>
        </w:tabs>
        <w:spacing w:before="60" w:after="60"/>
        <w:ind w:firstLine="567"/>
        <w:jc w:val="both"/>
        <w:rPr>
          <w:rFonts w:ascii="Arial" w:hAnsi="Arial"/>
          <w:sz w:val="24"/>
        </w:rPr>
      </w:pPr>
      <w:r>
        <w:rPr>
          <w:rFonts w:ascii="Arial" w:hAnsi="Arial"/>
          <w:sz w:val="24"/>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внутриличностные, т.е. методы воздействия на отдельную личность;</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структурные, т.е. методы по устранению организационных конфликтов;</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межличностные методы или стили поведения в конфликтов;</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переговоры;</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ответные агрессивные действия, эту группу методов применяют в крайних случаях, когда исчерпаны возможности всех предыдущих групп.</w:t>
      </w:r>
    </w:p>
    <w:p w:rsidR="009F5399" w:rsidRDefault="009F5399">
      <w:pPr>
        <w:tabs>
          <w:tab w:val="left" w:pos="9214"/>
        </w:tabs>
        <w:spacing w:before="60" w:after="60"/>
        <w:ind w:firstLine="567"/>
        <w:jc w:val="both"/>
        <w:rPr>
          <w:rFonts w:ascii="Arial" w:hAnsi="Arial"/>
          <w:sz w:val="24"/>
        </w:rPr>
      </w:pPr>
      <w:r>
        <w:rPr>
          <w:rFonts w:ascii="Arial" w:hAnsi="Arial"/>
          <w:b/>
          <w:sz w:val="24"/>
        </w:rPr>
        <w:t>Внутриличностные методы</w:t>
      </w:r>
      <w:r>
        <w:rPr>
          <w:rFonts w:ascii="Arial" w:hAnsi="Arial"/>
          <w:sz w:val="24"/>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9F5399" w:rsidRDefault="009F5399">
      <w:pPr>
        <w:tabs>
          <w:tab w:val="left" w:pos="9214"/>
        </w:tabs>
        <w:spacing w:before="60" w:after="60"/>
        <w:ind w:firstLine="567"/>
        <w:jc w:val="both"/>
        <w:rPr>
          <w:rFonts w:ascii="Arial" w:hAnsi="Arial"/>
          <w:sz w:val="24"/>
        </w:rPr>
      </w:pPr>
      <w:r>
        <w:rPr>
          <w:rFonts w:ascii="Arial" w:hAnsi="Arial"/>
          <w:sz w:val="24"/>
        </w:rPr>
        <w:t>Этот способ помогает человеку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9F5399" w:rsidRDefault="009F5399">
      <w:pPr>
        <w:tabs>
          <w:tab w:val="left" w:pos="9214"/>
        </w:tabs>
        <w:spacing w:before="60" w:after="60"/>
        <w:ind w:firstLine="567"/>
        <w:jc w:val="both"/>
        <w:rPr>
          <w:rFonts w:ascii="Arial" w:hAnsi="Arial"/>
          <w:sz w:val="24"/>
        </w:rPr>
      </w:pPr>
      <w:r>
        <w:rPr>
          <w:rFonts w:ascii="Arial" w:hAnsi="Arial"/>
          <w:sz w:val="24"/>
        </w:rPr>
        <w:t>Например, придя утром на работу, вы обнаруживаете, что кто-то передвинул все на вашем столе. Вы хотите, чтобы больше этого не повторялось, но и портить отношения с сотрудниками нежелательно. Вы заявляете: ”Когда мои бумаги передвигают на моем столе, меня это раздражает. Мне хотелось бы в будущем находить все, как я оставляю перед уходом”.</w:t>
      </w:r>
    </w:p>
    <w:p w:rsidR="009F5399" w:rsidRDefault="009F5399">
      <w:pPr>
        <w:tabs>
          <w:tab w:val="left" w:pos="9214"/>
        </w:tabs>
        <w:spacing w:before="60" w:after="60"/>
        <w:ind w:firstLine="567"/>
        <w:jc w:val="both"/>
        <w:rPr>
          <w:rFonts w:ascii="Arial" w:hAnsi="Arial"/>
          <w:sz w:val="24"/>
        </w:rPr>
      </w:pPr>
      <w:r>
        <w:rPr>
          <w:rFonts w:ascii="Arial" w:hAnsi="Arial"/>
          <w:sz w:val="24"/>
        </w:rPr>
        <w:t>Компоновка заявлений от “я” состоит из: события, реакций индивида, предпочитаемого исхода для личности.</w:t>
      </w:r>
    </w:p>
    <w:p w:rsidR="009F5399" w:rsidRDefault="009F5399">
      <w:pPr>
        <w:tabs>
          <w:tab w:val="left" w:pos="9214"/>
        </w:tabs>
        <w:spacing w:before="60" w:after="60"/>
        <w:ind w:firstLine="567"/>
        <w:jc w:val="both"/>
        <w:rPr>
          <w:rFonts w:ascii="Arial" w:hAnsi="Arial"/>
          <w:sz w:val="24"/>
        </w:rPr>
      </w:pPr>
      <w:r>
        <w:rPr>
          <w:rFonts w:ascii="Arial" w:hAnsi="Arial"/>
          <w:i/>
          <w:sz w:val="24"/>
        </w:rPr>
        <w:t>Событие.</w:t>
      </w:r>
      <w:r>
        <w:rPr>
          <w:rFonts w:ascii="Arial" w:hAnsi="Arial"/>
          <w:sz w:val="24"/>
        </w:rPr>
        <w:t xml:space="preserve">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“Когда на меня кричат…”, ”Когда на моем столе разбрасывают мои вещи…”, ”Когда мне не говорят, что я был вызван к начальнику…”.</w:t>
      </w:r>
    </w:p>
    <w:p w:rsidR="009F5399" w:rsidRDefault="009F5399">
      <w:pPr>
        <w:tabs>
          <w:tab w:val="left" w:pos="9214"/>
        </w:tabs>
        <w:spacing w:before="60" w:after="60"/>
        <w:ind w:firstLine="567"/>
        <w:jc w:val="both"/>
        <w:rPr>
          <w:rFonts w:ascii="Arial" w:hAnsi="Arial"/>
          <w:sz w:val="24"/>
        </w:rPr>
      </w:pPr>
      <w:r>
        <w:rPr>
          <w:rFonts w:ascii="Arial" w:hAnsi="Arial"/>
          <w:i/>
          <w:sz w:val="24"/>
        </w:rPr>
        <w:t>Реакция индивида.</w:t>
      </w:r>
      <w:r>
        <w:rPr>
          <w:rFonts w:ascii="Arial" w:hAnsi="Arial"/>
          <w:sz w:val="24"/>
        </w:rPr>
        <w:t xml:space="preserve"> Четкое высказывание, почему вас раздражают именно такие поступки окружающих, помогает им понять вас, а когда вы говорите от “я”, не нападая на них, но такая реакция может подтолкнуть окружающих на изменение своего поведения. Реакция может быть эмоциональной: “я обижен на вас…”, ”я буду считать, что меня вы не понимаете…”, ”я решаю все делать сам…”.</w:t>
      </w:r>
    </w:p>
    <w:p w:rsidR="009F5399" w:rsidRDefault="009F5399">
      <w:pPr>
        <w:tabs>
          <w:tab w:val="left" w:pos="9214"/>
        </w:tabs>
        <w:spacing w:before="60" w:after="60"/>
        <w:ind w:firstLine="567"/>
        <w:jc w:val="both"/>
        <w:rPr>
          <w:rFonts w:ascii="Arial" w:hAnsi="Arial"/>
          <w:sz w:val="24"/>
        </w:rPr>
      </w:pPr>
      <w:r>
        <w:rPr>
          <w:rFonts w:ascii="Arial" w:hAnsi="Arial"/>
          <w:i/>
          <w:sz w:val="24"/>
        </w:rPr>
        <w:t>Предпочитаемый исход события.</w:t>
      </w:r>
      <w:r>
        <w:rPr>
          <w:rFonts w:ascii="Arial" w:hAnsi="Arial"/>
          <w:sz w:val="24"/>
        </w:rPr>
        <w:t xml:space="preserve"> Когда индивид высказывает свои желания об исходе конфликта, желательно предложить несколько вариантов. Правильно составленное “я - высказывание”, в котором пожелания индивида не сводятся к тому, чтобы партнер сделал только выгодное для него, подразумевает возможность открытия новых вариантов решений.</w:t>
      </w:r>
    </w:p>
    <w:p w:rsidR="009F5399" w:rsidRDefault="009F5399">
      <w:pPr>
        <w:tabs>
          <w:tab w:val="left" w:pos="9214"/>
        </w:tabs>
        <w:spacing w:before="60" w:after="60"/>
        <w:ind w:firstLine="567"/>
        <w:jc w:val="both"/>
        <w:rPr>
          <w:rFonts w:ascii="Arial" w:hAnsi="Arial"/>
          <w:sz w:val="24"/>
        </w:rPr>
      </w:pPr>
      <w:r>
        <w:rPr>
          <w:rFonts w:ascii="Arial" w:hAnsi="Arial"/>
          <w:b/>
          <w:sz w:val="24"/>
        </w:rPr>
        <w:t>Структурные методы</w:t>
      </w:r>
      <w:r>
        <w:rPr>
          <w:rFonts w:ascii="Arial" w:hAnsi="Arial"/>
          <w:sz w:val="24"/>
        </w:rP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9F5399" w:rsidRDefault="009F5399">
      <w:pPr>
        <w:tabs>
          <w:tab w:val="left" w:pos="9214"/>
        </w:tabs>
        <w:spacing w:before="60" w:after="60"/>
        <w:ind w:firstLine="567"/>
        <w:jc w:val="both"/>
        <w:rPr>
          <w:rFonts w:ascii="Arial" w:hAnsi="Arial"/>
          <w:sz w:val="24"/>
        </w:rPr>
      </w:pPr>
      <w:r>
        <w:rPr>
          <w:rFonts w:ascii="Arial" w:hAnsi="Arial"/>
          <w:i/>
          <w:sz w:val="24"/>
        </w:rPr>
        <w:t>Разъяснение требований к работе</w:t>
      </w:r>
      <w:r>
        <w:rPr>
          <w:rFonts w:ascii="Arial" w:hAnsi="Arial"/>
          <w:sz w:val="24"/>
        </w:rPr>
        <w:t xml:space="preserve">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9F5399" w:rsidRDefault="009F5399">
      <w:pPr>
        <w:tabs>
          <w:tab w:val="left" w:pos="9214"/>
        </w:tabs>
        <w:spacing w:before="60" w:after="60"/>
        <w:ind w:firstLine="567"/>
        <w:jc w:val="both"/>
        <w:rPr>
          <w:rFonts w:ascii="Arial" w:hAnsi="Arial"/>
          <w:sz w:val="24"/>
        </w:rPr>
      </w:pPr>
      <w:r>
        <w:rPr>
          <w:rFonts w:ascii="Arial" w:hAnsi="Arial"/>
          <w:i/>
          <w:sz w:val="24"/>
        </w:rPr>
        <w:t>Координационные механизмы</w:t>
      </w:r>
      <w:r>
        <w:rPr>
          <w:rFonts w:ascii="Arial" w:hAnsi="Arial"/>
          <w:sz w:val="24"/>
        </w:rPr>
        <w:t xml:space="preserve"> представляют собой использование структурных подразделений </w:t>
      </w:r>
      <w:r>
        <w:rPr>
          <w:rFonts w:ascii="Arial" w:hAnsi="Arial"/>
          <w:i/>
          <w:sz w:val="24"/>
        </w:rPr>
        <w:t>в организации, которые в случае необходимости могут вмешаться и разрешить спорные</w:t>
      </w:r>
      <w:r>
        <w:rPr>
          <w:rFonts w:ascii="Arial" w:hAnsi="Arial"/>
          <w:sz w:val="24"/>
        </w:rPr>
        <w:t xml:space="preserve"> вопросы между ними.</w:t>
      </w:r>
    </w:p>
    <w:p w:rsidR="009F5399" w:rsidRDefault="009F5399">
      <w:pPr>
        <w:tabs>
          <w:tab w:val="left" w:pos="9214"/>
        </w:tabs>
        <w:spacing w:before="60" w:after="60"/>
        <w:ind w:firstLine="567"/>
        <w:jc w:val="both"/>
        <w:rPr>
          <w:rFonts w:ascii="Arial" w:hAnsi="Arial"/>
          <w:sz w:val="24"/>
        </w:rPr>
      </w:pPr>
      <w:r>
        <w:rPr>
          <w:rFonts w:ascii="Arial" w:hAnsi="Arial"/>
          <w:i/>
          <w:sz w:val="24"/>
        </w:rPr>
        <w:t>Общеорганизационные цели</w:t>
      </w:r>
      <w:r>
        <w:rPr>
          <w:rFonts w:ascii="Arial" w:hAnsi="Arial"/>
          <w:sz w:val="24"/>
        </w:rPr>
        <w:t>.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9F5399" w:rsidRDefault="009F5399">
      <w:pPr>
        <w:tabs>
          <w:tab w:val="left" w:pos="9214"/>
        </w:tabs>
        <w:spacing w:before="60" w:after="60"/>
        <w:ind w:firstLine="567"/>
        <w:jc w:val="both"/>
        <w:rPr>
          <w:rFonts w:ascii="Arial" w:hAnsi="Arial"/>
          <w:sz w:val="24"/>
        </w:rPr>
      </w:pPr>
      <w:r>
        <w:rPr>
          <w:rFonts w:ascii="Arial" w:hAnsi="Arial"/>
          <w:i/>
          <w:sz w:val="24"/>
        </w:rPr>
        <w:t>Система вознаграждений</w:t>
      </w:r>
      <w:r>
        <w:rPr>
          <w:rFonts w:ascii="Arial" w:hAnsi="Arial"/>
          <w:sz w:val="24"/>
        </w:rPr>
        <w:t>.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средней прибыли компании.</w:t>
      </w:r>
    </w:p>
    <w:p w:rsidR="009F5399" w:rsidRDefault="009F5399">
      <w:pPr>
        <w:tabs>
          <w:tab w:val="left" w:pos="9214"/>
        </w:tabs>
        <w:spacing w:before="60" w:after="60"/>
        <w:ind w:firstLine="567"/>
        <w:jc w:val="both"/>
        <w:rPr>
          <w:rFonts w:ascii="Arial" w:hAnsi="Arial"/>
          <w:sz w:val="24"/>
        </w:rPr>
      </w:pPr>
      <w:r>
        <w:rPr>
          <w:rFonts w:ascii="Arial" w:hAnsi="Arial"/>
          <w:b/>
          <w:sz w:val="24"/>
        </w:rPr>
        <w:t>Межличностные методы</w:t>
      </w:r>
      <w:r>
        <w:rPr>
          <w:rFonts w:ascii="Arial" w:hAnsi="Arial"/>
          <w:sz w:val="24"/>
        </w:rP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9F5399" w:rsidRDefault="009F5399">
      <w:pPr>
        <w:tabs>
          <w:tab w:val="left" w:pos="9214"/>
        </w:tabs>
        <w:spacing w:before="60" w:after="60"/>
        <w:ind w:firstLine="567"/>
        <w:jc w:val="both"/>
        <w:rPr>
          <w:rFonts w:ascii="Arial" w:hAnsi="Arial"/>
          <w:sz w:val="24"/>
        </w:rPr>
      </w:pPr>
      <w:r>
        <w:rPr>
          <w:rFonts w:ascii="Arial" w:hAnsi="Arial"/>
          <w:sz w:val="24"/>
        </w:rPr>
        <w:t>К.Томас и Р.Килменн выделили следующие пять основных стилей поведения в конфликтной ситуации:</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приспособление, уступчивость;</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уклонение;</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противоборство;</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сотрудничество;</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компромисс.</w:t>
      </w:r>
    </w:p>
    <w:p w:rsidR="009F5399" w:rsidRDefault="009F5399">
      <w:pPr>
        <w:tabs>
          <w:tab w:val="left" w:pos="9214"/>
        </w:tabs>
        <w:spacing w:before="60" w:after="60"/>
        <w:ind w:firstLine="567"/>
        <w:jc w:val="both"/>
        <w:rPr>
          <w:rFonts w:ascii="Arial" w:hAnsi="Arial"/>
          <w:sz w:val="24"/>
        </w:rPr>
      </w:pPr>
      <w:r>
        <w:rPr>
          <w:rFonts w:ascii="Arial" w:hAnsi="Arial"/>
          <w:sz w:val="24"/>
        </w:rPr>
        <w:t>Основу классификации составляют два независимых параметра: 1)степень реализации собственных интересов, достижения своих целей, 2)уровень кооперативности, учет интересов другой стороны.</w:t>
      </w:r>
    </w:p>
    <w:p w:rsidR="009F5399" w:rsidRDefault="009F5399">
      <w:pPr>
        <w:tabs>
          <w:tab w:val="left" w:pos="9214"/>
        </w:tabs>
        <w:spacing w:before="60" w:after="60"/>
        <w:ind w:firstLine="567"/>
        <w:jc w:val="both"/>
        <w:rPr>
          <w:rFonts w:ascii="Arial" w:hAnsi="Arial"/>
          <w:sz w:val="24"/>
        </w:rPr>
      </w:pPr>
      <w:r>
        <w:rPr>
          <w:rFonts w:ascii="Arial" w:hAnsi="Arial"/>
          <w:sz w:val="24"/>
        </w:rPr>
        <w:t>Если представить это в графической форме, то получим сетку Томаса - Килменна, позволяющую проанализировать конкретный конфликт и выбрать рациональную форму поведения (см.рис.№4).</w:t>
      </w:r>
    </w:p>
    <w:p w:rsidR="009F5399" w:rsidRDefault="009F5399">
      <w:pPr>
        <w:tabs>
          <w:tab w:val="left" w:pos="9214"/>
        </w:tabs>
        <w:spacing w:before="60" w:after="60"/>
        <w:ind w:firstLine="567"/>
        <w:jc w:val="both"/>
        <w:rPr>
          <w:rFonts w:ascii="Arial" w:hAnsi="Arial"/>
          <w:sz w:val="24"/>
        </w:rPr>
      </w:pPr>
    </w:p>
    <w:p w:rsidR="009F5399" w:rsidRDefault="009F5399">
      <w:pPr>
        <w:tabs>
          <w:tab w:val="left" w:pos="9214"/>
        </w:tabs>
        <w:spacing w:before="60" w:after="60"/>
        <w:ind w:firstLine="567"/>
        <w:jc w:val="right"/>
        <w:rPr>
          <w:rFonts w:ascii="Arial" w:hAnsi="Arial"/>
          <w:sz w:val="24"/>
          <w:u w:val="single"/>
        </w:rPr>
      </w:pPr>
    </w:p>
    <w:p w:rsidR="009F5399" w:rsidRDefault="009F5399">
      <w:pPr>
        <w:tabs>
          <w:tab w:val="left" w:pos="9214"/>
        </w:tabs>
        <w:spacing w:before="60" w:after="60"/>
        <w:ind w:firstLine="567"/>
        <w:jc w:val="right"/>
        <w:rPr>
          <w:rFonts w:ascii="Arial" w:hAnsi="Arial"/>
          <w:sz w:val="24"/>
          <w:u w:val="single"/>
        </w:rPr>
      </w:pPr>
    </w:p>
    <w:p w:rsidR="009F5399" w:rsidRDefault="009F5399">
      <w:pPr>
        <w:tabs>
          <w:tab w:val="left" w:pos="9214"/>
        </w:tabs>
        <w:spacing w:before="60" w:after="60"/>
        <w:ind w:firstLine="567"/>
        <w:jc w:val="right"/>
        <w:rPr>
          <w:rFonts w:ascii="Arial" w:hAnsi="Arial"/>
          <w:sz w:val="24"/>
          <w:u w:val="single"/>
        </w:rPr>
      </w:pPr>
    </w:p>
    <w:p w:rsidR="009F5399" w:rsidRDefault="009F5399">
      <w:pPr>
        <w:tabs>
          <w:tab w:val="left" w:pos="9214"/>
        </w:tabs>
        <w:spacing w:before="60" w:after="60"/>
        <w:ind w:firstLine="567"/>
        <w:jc w:val="right"/>
        <w:rPr>
          <w:rFonts w:ascii="Arial" w:hAnsi="Arial"/>
          <w:sz w:val="24"/>
          <w:u w:val="single"/>
        </w:rPr>
      </w:pPr>
      <w:r>
        <w:rPr>
          <w:rFonts w:ascii="Arial" w:hAnsi="Arial"/>
          <w:sz w:val="24"/>
          <w:u w:val="single"/>
        </w:rPr>
        <w:t>Рис№4</w:t>
      </w:r>
    </w:p>
    <w:p w:rsidR="009F5399" w:rsidRDefault="009F5399">
      <w:pPr>
        <w:tabs>
          <w:tab w:val="left" w:pos="9214"/>
        </w:tabs>
        <w:spacing w:before="60" w:after="60"/>
        <w:ind w:firstLine="567"/>
        <w:jc w:val="center"/>
        <w:rPr>
          <w:rFonts w:ascii="Arial" w:hAnsi="Arial"/>
          <w:b/>
          <w:sz w:val="24"/>
          <w:u w:val="single"/>
        </w:rPr>
      </w:pPr>
      <w:r>
        <w:rPr>
          <w:rFonts w:ascii="Arial" w:hAnsi="Arial"/>
          <w:b/>
          <w:sz w:val="24"/>
        </w:rPr>
        <w:t>Формы поведения в конфликте</w:t>
      </w:r>
    </w:p>
    <w:tbl>
      <w:tblPr>
        <w:tblW w:w="0" w:type="auto"/>
        <w:tblInd w:w="276" w:type="dxa"/>
        <w:tblLayout w:type="fixed"/>
        <w:tblLook w:val="0000" w:firstRow="0" w:lastRow="0" w:firstColumn="0" w:lastColumn="0" w:noHBand="0" w:noVBand="0"/>
      </w:tblPr>
      <w:tblGrid>
        <w:gridCol w:w="2422"/>
        <w:gridCol w:w="2422"/>
        <w:gridCol w:w="2422"/>
        <w:gridCol w:w="2422"/>
      </w:tblGrid>
      <w:tr w:rsidR="009F5399">
        <w:tc>
          <w:tcPr>
            <w:tcW w:w="2422"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top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top w:val="single" w:sz="6" w:space="0" w:color="auto"/>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 xml:space="preserve">    противоборство</w:t>
            </w:r>
          </w:p>
        </w:tc>
        <w:tc>
          <w:tcPr>
            <w:tcW w:w="2422" w:type="dxa"/>
          </w:tcPr>
          <w:p w:rsidR="009F5399" w:rsidRDefault="009F5399">
            <w:pPr>
              <w:tabs>
                <w:tab w:val="left" w:pos="9214"/>
              </w:tabs>
              <w:spacing w:before="60" w:after="60"/>
              <w:jc w:val="both"/>
              <w:rPr>
                <w:rFonts w:ascii="Arial" w:hAnsi="Arial"/>
                <w:sz w:val="24"/>
              </w:rPr>
            </w:pPr>
          </w:p>
        </w:tc>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сотрудничество</w:t>
            </w:r>
          </w:p>
        </w:tc>
      </w:tr>
      <w:tr w:rsidR="009F5399">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Pr>
          <w:p w:rsidR="009F5399" w:rsidRDefault="009F5399">
            <w:pPr>
              <w:tabs>
                <w:tab w:val="left" w:pos="9214"/>
              </w:tabs>
              <w:spacing w:before="60" w:after="60"/>
              <w:jc w:val="both"/>
              <w:rPr>
                <w:rFonts w:ascii="Arial" w:hAnsi="Arial"/>
                <w:sz w:val="24"/>
              </w:rPr>
            </w:pPr>
          </w:p>
        </w:tc>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4844" w:type="dxa"/>
            <w:gridSpan w:val="2"/>
            <w:tcBorders>
              <w:top w:val="single" w:sz="6" w:space="0" w:color="auto"/>
              <w:left w:val="single" w:sz="6" w:space="0" w:color="auto"/>
              <w:right w:val="single" w:sz="6" w:space="0" w:color="auto"/>
            </w:tcBorders>
          </w:tcPr>
          <w:p w:rsidR="009F5399" w:rsidRDefault="009F5399">
            <w:pPr>
              <w:tabs>
                <w:tab w:val="left" w:pos="9214"/>
              </w:tabs>
              <w:spacing w:before="60" w:after="60"/>
              <w:jc w:val="center"/>
              <w:rPr>
                <w:rFonts w:ascii="Arial" w:hAnsi="Arial"/>
                <w:color w:val="FF0000"/>
                <w:sz w:val="24"/>
              </w:rPr>
            </w:pPr>
            <w:r>
              <w:rPr>
                <w:rFonts w:ascii="Arial" w:hAnsi="Arial"/>
                <w:color w:val="FF0000"/>
                <w:sz w:val="24"/>
              </w:rPr>
              <w:t>КОМПРОМИС</w:t>
            </w:r>
          </w:p>
        </w:tc>
        <w:tc>
          <w:tcPr>
            <w:tcW w:w="2422" w:type="dxa"/>
            <w:tcBorders>
              <w:left w:val="nil"/>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422" w:type="dxa"/>
            <w:tcBorders>
              <w:top w:val="single" w:sz="6" w:space="0" w:color="auto"/>
              <w:left w:val="single" w:sz="6" w:space="0" w:color="auto"/>
            </w:tcBorders>
          </w:tcPr>
          <w:p w:rsidR="009F5399" w:rsidRDefault="009F5399">
            <w:pPr>
              <w:tabs>
                <w:tab w:val="left" w:pos="9214"/>
              </w:tabs>
              <w:spacing w:before="60" w:after="60"/>
              <w:jc w:val="both"/>
              <w:rPr>
                <w:rFonts w:ascii="Arial" w:hAnsi="Arial"/>
                <w:sz w:val="24"/>
              </w:rPr>
            </w:pPr>
          </w:p>
        </w:tc>
        <w:tc>
          <w:tcPr>
            <w:tcW w:w="4844" w:type="dxa"/>
            <w:gridSpan w:val="2"/>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center"/>
              <w:rPr>
                <w:rFonts w:ascii="Arial" w:hAnsi="Arial"/>
                <w:color w:val="FF0000"/>
                <w:sz w:val="24"/>
              </w:rPr>
            </w:pPr>
          </w:p>
        </w:tc>
        <w:tc>
          <w:tcPr>
            <w:tcW w:w="2422" w:type="dxa"/>
            <w:tcBorders>
              <w:top w:val="single" w:sz="6" w:space="0" w:color="auto"/>
              <w:left w:val="nil"/>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Pr>
          <w:p w:rsidR="009F5399" w:rsidRDefault="009F5399">
            <w:pPr>
              <w:tabs>
                <w:tab w:val="left" w:pos="9214"/>
              </w:tabs>
              <w:spacing w:before="60" w:after="60"/>
              <w:jc w:val="both"/>
              <w:rPr>
                <w:rFonts w:ascii="Arial" w:hAnsi="Arial"/>
                <w:sz w:val="24"/>
              </w:rPr>
            </w:pPr>
          </w:p>
        </w:tc>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right w:val="single" w:sz="6" w:space="0" w:color="auto"/>
            </w:tcBorders>
          </w:tcPr>
          <w:p w:rsidR="009F5399" w:rsidRDefault="009F5399">
            <w:pPr>
              <w:tabs>
                <w:tab w:val="left" w:pos="9214"/>
              </w:tabs>
              <w:spacing w:before="60" w:after="60"/>
              <w:jc w:val="both"/>
              <w:rPr>
                <w:rFonts w:ascii="Arial" w:hAnsi="Arial"/>
                <w:sz w:val="24"/>
              </w:rPr>
            </w:pPr>
          </w:p>
        </w:tc>
      </w:tr>
      <w:tr w:rsidR="009F5399">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 xml:space="preserve">       уклонение</w:t>
            </w:r>
          </w:p>
        </w:tc>
        <w:tc>
          <w:tcPr>
            <w:tcW w:w="2422" w:type="dxa"/>
          </w:tcPr>
          <w:p w:rsidR="009F5399" w:rsidRDefault="009F5399">
            <w:pPr>
              <w:tabs>
                <w:tab w:val="left" w:pos="9214"/>
              </w:tabs>
              <w:spacing w:before="60" w:after="60"/>
              <w:jc w:val="both"/>
              <w:rPr>
                <w:rFonts w:ascii="Arial" w:hAnsi="Arial"/>
                <w:sz w:val="24"/>
              </w:rPr>
            </w:pPr>
          </w:p>
        </w:tc>
        <w:tc>
          <w:tcPr>
            <w:tcW w:w="2422" w:type="dxa"/>
            <w:tcBorders>
              <w:left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уступчивость</w:t>
            </w:r>
          </w:p>
        </w:tc>
      </w:tr>
      <w:tr w:rsidR="009F5399">
        <w:tc>
          <w:tcPr>
            <w:tcW w:w="2422" w:type="dxa"/>
            <w:tcBorders>
              <w:left w:val="single" w:sz="6" w:space="0" w:color="auto"/>
              <w:bottom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bottom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left w:val="single" w:sz="6" w:space="0" w:color="auto"/>
              <w:bottom w:val="single" w:sz="6" w:space="0" w:color="auto"/>
            </w:tcBorders>
          </w:tcPr>
          <w:p w:rsidR="009F5399" w:rsidRDefault="009F5399">
            <w:pPr>
              <w:tabs>
                <w:tab w:val="left" w:pos="9214"/>
              </w:tabs>
              <w:spacing w:before="60" w:after="60"/>
              <w:jc w:val="both"/>
              <w:rPr>
                <w:rFonts w:ascii="Arial" w:hAnsi="Arial"/>
                <w:sz w:val="24"/>
              </w:rPr>
            </w:pPr>
          </w:p>
        </w:tc>
        <w:tc>
          <w:tcPr>
            <w:tcW w:w="2422" w:type="dxa"/>
            <w:tcBorders>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p>
        </w:tc>
      </w:tr>
    </w:tbl>
    <w:p w:rsidR="009F5399" w:rsidRDefault="009F5399">
      <w:pPr>
        <w:tabs>
          <w:tab w:val="left" w:pos="9214"/>
        </w:tabs>
        <w:spacing w:before="60" w:after="60"/>
        <w:jc w:val="both"/>
        <w:rPr>
          <w:rFonts w:ascii="Arial" w:hAnsi="Arial"/>
          <w:sz w:val="24"/>
        </w:rPr>
      </w:pPr>
      <w:r>
        <w:rPr>
          <w:rFonts w:ascii="Arial" w:hAnsi="Arial"/>
          <w:sz w:val="24"/>
        </w:rPr>
        <w:t xml:space="preserve">                            уровень  кооперативности,  учета  интересов  другого</w:t>
      </w:r>
    </w:p>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firstLine="567"/>
        <w:jc w:val="both"/>
        <w:rPr>
          <w:rFonts w:ascii="Arial" w:hAnsi="Arial"/>
          <w:sz w:val="24"/>
        </w:rPr>
      </w:pPr>
    </w:p>
    <w:p w:rsidR="009F5399" w:rsidRDefault="009F5399">
      <w:pPr>
        <w:tabs>
          <w:tab w:val="left" w:pos="9214"/>
        </w:tabs>
        <w:spacing w:before="60" w:after="60"/>
        <w:ind w:firstLine="567"/>
        <w:jc w:val="both"/>
        <w:rPr>
          <w:rFonts w:ascii="Arial" w:hAnsi="Arial"/>
          <w:sz w:val="24"/>
        </w:rPr>
      </w:pPr>
      <w:r>
        <w:rPr>
          <w:rFonts w:ascii="Arial" w:hAnsi="Arial"/>
          <w:sz w:val="24"/>
        </w:rPr>
        <w:t>Каждый человек может в какой-то степени использовать все эти формы поведения, но обычно имеется приоритетная форма.</w:t>
      </w:r>
    </w:p>
    <w:p w:rsidR="009F5399" w:rsidRDefault="009F5399">
      <w:pPr>
        <w:tabs>
          <w:tab w:val="left" w:pos="9214"/>
        </w:tabs>
        <w:spacing w:before="60" w:after="60"/>
        <w:ind w:firstLine="567"/>
        <w:jc w:val="both"/>
        <w:rPr>
          <w:rFonts w:ascii="Arial" w:hAnsi="Arial"/>
          <w:sz w:val="24"/>
        </w:rPr>
      </w:pPr>
      <w:r>
        <w:rPr>
          <w:rFonts w:ascii="Arial" w:hAnsi="Arial"/>
          <w:sz w:val="24"/>
        </w:rPr>
        <w:t>Рассмотрим подробнее эти стили поведения.</w:t>
      </w:r>
    </w:p>
    <w:p w:rsidR="009F5399" w:rsidRDefault="009F5399">
      <w:pPr>
        <w:tabs>
          <w:tab w:val="left" w:pos="9214"/>
        </w:tabs>
        <w:spacing w:before="60" w:after="60"/>
        <w:ind w:firstLine="567"/>
        <w:jc w:val="both"/>
        <w:rPr>
          <w:rFonts w:ascii="Arial" w:hAnsi="Arial"/>
          <w:sz w:val="24"/>
        </w:rPr>
      </w:pPr>
      <w:r>
        <w:rPr>
          <w:rFonts w:ascii="Arial" w:hAnsi="Arial"/>
          <w:i/>
          <w:sz w:val="24"/>
        </w:rPr>
        <w:t>Уклонение (избегание, уход)</w:t>
      </w:r>
      <w:r>
        <w:rPr>
          <w:rFonts w:ascii="Arial" w:hAnsi="Arial"/>
          <w:sz w:val="24"/>
        </w:rPr>
        <w:t>.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w:t>
      </w:r>
    </w:p>
    <w:p w:rsidR="009F5399" w:rsidRDefault="009F5399">
      <w:pPr>
        <w:tabs>
          <w:tab w:val="left" w:pos="9214"/>
        </w:tabs>
        <w:spacing w:before="60" w:after="60"/>
        <w:ind w:firstLine="567"/>
        <w:jc w:val="both"/>
        <w:rPr>
          <w:rFonts w:ascii="Arial" w:hAnsi="Arial"/>
          <w:sz w:val="24"/>
        </w:rPr>
      </w:pPr>
      <w:r>
        <w:rPr>
          <w:rFonts w:ascii="Arial" w:hAnsi="Arial"/>
          <w:i/>
          <w:sz w:val="24"/>
        </w:rPr>
        <w:t>Противоборство, конкуренция</w:t>
      </w:r>
      <w:r>
        <w:rPr>
          <w:rFonts w:ascii="Arial" w:hAnsi="Arial"/>
          <w:sz w:val="24"/>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9F5399" w:rsidRDefault="009F5399">
      <w:pPr>
        <w:tabs>
          <w:tab w:val="left" w:pos="9214"/>
        </w:tabs>
        <w:spacing w:before="60" w:after="60"/>
        <w:ind w:firstLine="567"/>
        <w:jc w:val="both"/>
        <w:rPr>
          <w:rFonts w:ascii="Arial" w:hAnsi="Arial"/>
          <w:sz w:val="24"/>
        </w:rPr>
      </w:pPr>
      <w:r>
        <w:rPr>
          <w:rFonts w:ascii="Arial" w:hAnsi="Arial"/>
          <w:i/>
          <w:sz w:val="24"/>
        </w:rPr>
        <w:t>Уступчивость, приспособление</w:t>
      </w:r>
      <w:r>
        <w:rPr>
          <w:rFonts w:ascii="Arial" w:hAnsi="Arial"/>
          <w:sz w:val="24"/>
        </w:rPr>
        <w:t>.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w:t>
      </w:r>
    </w:p>
    <w:p w:rsidR="009F5399" w:rsidRDefault="009F5399">
      <w:pPr>
        <w:tabs>
          <w:tab w:val="left" w:pos="9214"/>
        </w:tabs>
        <w:spacing w:before="60" w:after="60"/>
        <w:ind w:firstLine="567"/>
        <w:jc w:val="both"/>
        <w:rPr>
          <w:rFonts w:ascii="Arial" w:hAnsi="Arial"/>
          <w:sz w:val="24"/>
        </w:rPr>
      </w:pPr>
      <w:r>
        <w:rPr>
          <w:rFonts w:ascii="Arial" w:hAnsi="Arial"/>
          <w:i/>
          <w:sz w:val="24"/>
        </w:rPr>
        <w:t xml:space="preserve">Сотрудничество </w:t>
      </w:r>
      <w:r>
        <w:rPr>
          <w:rFonts w:ascii="Arial" w:hAnsi="Arial"/>
          <w:sz w:val="24"/>
        </w:rPr>
        <w:t>означает, что индивид активно участвует в поиска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9F5399" w:rsidRDefault="009F5399">
      <w:pPr>
        <w:tabs>
          <w:tab w:val="left" w:pos="9214"/>
        </w:tabs>
        <w:spacing w:before="60" w:after="60"/>
        <w:ind w:firstLine="567"/>
        <w:jc w:val="both"/>
        <w:rPr>
          <w:rFonts w:ascii="Arial" w:hAnsi="Arial"/>
          <w:sz w:val="24"/>
        </w:rPr>
      </w:pPr>
      <w:r>
        <w:rPr>
          <w:rFonts w:ascii="Arial" w:hAnsi="Arial"/>
          <w:i/>
          <w:sz w:val="24"/>
        </w:rPr>
        <w:t>При компромиссе</w:t>
      </w:r>
      <w:r>
        <w:rPr>
          <w:rFonts w:ascii="Arial" w:hAnsi="Arial"/>
          <w:sz w:val="24"/>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Стили </w:t>
      </w:r>
      <w:r>
        <w:rPr>
          <w:rFonts w:ascii="Arial" w:hAnsi="Arial"/>
          <w:i/>
          <w:sz w:val="24"/>
        </w:rPr>
        <w:t>избегания и уступчивости</w:t>
      </w:r>
      <w:r>
        <w:rPr>
          <w:rFonts w:ascii="Arial" w:hAnsi="Arial"/>
          <w:sz w:val="24"/>
        </w:rPr>
        <w:t xml:space="preserve"> не предполагают активного использования конфронтации при решении конфликта. При </w:t>
      </w:r>
      <w:r>
        <w:rPr>
          <w:rFonts w:ascii="Arial" w:hAnsi="Arial"/>
          <w:i/>
          <w:sz w:val="24"/>
        </w:rPr>
        <w:t>противоборстве и сотрудничестве</w:t>
      </w:r>
      <w:r>
        <w:rPr>
          <w:rFonts w:ascii="Arial" w:hAnsi="Arial"/>
          <w:sz w:val="24"/>
        </w:rPr>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При </w:t>
      </w:r>
      <w:r>
        <w:rPr>
          <w:rFonts w:ascii="Arial" w:hAnsi="Arial"/>
          <w:i/>
          <w:sz w:val="24"/>
        </w:rPr>
        <w:t>избегании и уступчивости</w:t>
      </w:r>
      <w:r>
        <w:rPr>
          <w:rFonts w:ascii="Arial" w:hAnsi="Arial"/>
          <w:sz w:val="24"/>
        </w:rPr>
        <w:t xml:space="preserve"> решение конфликта откладывается, а сам конфликт переводится в скрытую форму. </w:t>
      </w:r>
      <w:r>
        <w:rPr>
          <w:rFonts w:ascii="Arial" w:hAnsi="Arial"/>
          <w:i/>
          <w:sz w:val="24"/>
        </w:rPr>
        <w:t>Компромисс</w:t>
      </w:r>
      <w:r>
        <w:rPr>
          <w:rFonts w:ascii="Arial" w:hAnsi="Arial"/>
          <w:sz w:val="24"/>
        </w:rPr>
        <w:t xml:space="preserve">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9F5399" w:rsidRDefault="009F5399">
      <w:pPr>
        <w:tabs>
          <w:tab w:val="left" w:pos="9214"/>
        </w:tabs>
        <w:spacing w:before="60" w:after="60"/>
        <w:ind w:firstLine="567"/>
        <w:jc w:val="both"/>
        <w:rPr>
          <w:rFonts w:ascii="Arial" w:hAnsi="Arial"/>
          <w:sz w:val="24"/>
        </w:rPr>
      </w:pPr>
      <w:r>
        <w:rPr>
          <w:rFonts w:ascii="Arial" w:hAnsi="Arial"/>
          <w:sz w:val="24"/>
        </w:rP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избегание и даже компромисс, хотя данного утверждения придерживаются не все специалисты. Вместе с тем встает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w:t>
      </w:r>
    </w:p>
    <w:p w:rsidR="009F5399" w:rsidRDefault="009F5399">
      <w:pPr>
        <w:tabs>
          <w:tab w:val="left" w:pos="9214"/>
        </w:tabs>
        <w:spacing w:before="60" w:after="60"/>
        <w:ind w:firstLine="567"/>
        <w:jc w:val="both"/>
        <w:rPr>
          <w:rFonts w:ascii="Arial" w:hAnsi="Arial"/>
          <w:sz w:val="24"/>
        </w:rPr>
      </w:pPr>
      <w:r>
        <w:rPr>
          <w:rFonts w:ascii="Arial" w:hAnsi="Arial"/>
          <w:b/>
          <w:sz w:val="24"/>
        </w:rPr>
        <w:t>Переговоры</w:t>
      </w:r>
      <w:r>
        <w:rPr>
          <w:rFonts w:ascii="Arial" w:hAnsi="Arial"/>
          <w:sz w:val="24"/>
        </w:rPr>
        <w:t xml:space="preserve">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9F5399" w:rsidRDefault="009F5399">
      <w:pPr>
        <w:tabs>
          <w:tab w:val="left" w:pos="9214"/>
        </w:tabs>
        <w:spacing w:before="60" w:after="60"/>
        <w:ind w:firstLine="567"/>
        <w:jc w:val="both"/>
        <w:rPr>
          <w:rFonts w:ascii="Arial" w:hAnsi="Arial"/>
          <w:sz w:val="24"/>
        </w:rPr>
      </w:pPr>
      <w:r>
        <w:rPr>
          <w:rFonts w:ascii="Arial" w:hAnsi="Arial"/>
          <w:sz w:val="24"/>
        </w:rPr>
        <w:t>Для того чтобы переговоры стали возможными, необходимо выполнение определенных условий:</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существование взаимозависимости сторон, участвующих в конфликте;</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отсутствия значительного различия в возможностях (силе) субъектов конфликта;</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соответствие стадии развития конфликта возможностям переговоров;</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участие в переговорах сторон, которые реально могут принимать решения в сложившейся ситуации.</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Каждый конфликт в своем развитии проходит </w:t>
      </w:r>
      <w:r>
        <w:rPr>
          <w:rFonts w:ascii="Arial" w:hAnsi="Arial"/>
          <w:b/>
          <w:sz w:val="24"/>
        </w:rPr>
        <w:t>несколько этапов</w:t>
      </w:r>
      <w:r>
        <w:rPr>
          <w:rFonts w:ascii="Arial" w:hAnsi="Arial"/>
          <w:sz w:val="24"/>
        </w:rPr>
        <w:t xml:space="preserve"> (см. табл.№5-6).</w:t>
      </w:r>
    </w:p>
    <w:p w:rsidR="009F5399" w:rsidRDefault="009F5399">
      <w:pPr>
        <w:tabs>
          <w:tab w:val="left" w:pos="9214"/>
        </w:tabs>
        <w:spacing w:before="60" w:after="60"/>
        <w:ind w:firstLine="567"/>
        <w:jc w:val="right"/>
        <w:rPr>
          <w:rFonts w:ascii="Arial" w:hAnsi="Arial"/>
          <w:sz w:val="24"/>
          <w:u w:val="single"/>
        </w:rPr>
      </w:pPr>
      <w:r>
        <w:rPr>
          <w:rFonts w:ascii="Arial" w:hAnsi="Arial"/>
          <w:sz w:val="24"/>
          <w:u w:val="single"/>
        </w:rPr>
        <w:t>Таблица №5</w:t>
      </w:r>
    </w:p>
    <w:p w:rsidR="009F5399" w:rsidRDefault="009F5399">
      <w:pPr>
        <w:tabs>
          <w:tab w:val="left" w:pos="9214"/>
        </w:tabs>
        <w:spacing w:before="120" w:after="120"/>
        <w:ind w:left="964"/>
        <w:jc w:val="both"/>
        <w:rPr>
          <w:rFonts w:ascii="Arial" w:hAnsi="Arial"/>
          <w:b/>
          <w:sz w:val="24"/>
        </w:rPr>
      </w:pPr>
      <w:r>
        <w:rPr>
          <w:rFonts w:ascii="Arial" w:hAnsi="Arial"/>
          <w:b/>
          <w:sz w:val="24"/>
        </w:rPr>
        <w:t>Возможность переговоров в зависимости от этапа развития конфликта</w:t>
      </w:r>
    </w:p>
    <w:tbl>
      <w:tblPr>
        <w:tblW w:w="0" w:type="auto"/>
        <w:tblInd w:w="-116" w:type="dxa"/>
        <w:tblLayout w:type="fixed"/>
        <w:tblLook w:val="0000" w:firstRow="0" w:lastRow="0" w:firstColumn="0" w:lastColumn="0" w:noHBand="0" w:noVBand="0"/>
      </w:tblPr>
      <w:tblGrid>
        <w:gridCol w:w="5041"/>
        <w:gridCol w:w="5041"/>
      </w:tblGrid>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ind w:left="454"/>
              <w:jc w:val="both"/>
              <w:rPr>
                <w:rFonts w:ascii="Arial" w:hAnsi="Arial"/>
                <w:b/>
                <w:sz w:val="24"/>
              </w:rPr>
            </w:pPr>
            <w:r>
              <w:rPr>
                <w:rFonts w:ascii="Arial" w:hAnsi="Arial"/>
                <w:b/>
                <w:sz w:val="24"/>
              </w:rPr>
              <w:t>Этапы развития конфликта</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ind w:left="624"/>
              <w:jc w:val="both"/>
              <w:rPr>
                <w:rFonts w:ascii="Arial" w:hAnsi="Arial"/>
                <w:b/>
                <w:sz w:val="24"/>
              </w:rPr>
            </w:pPr>
            <w:r>
              <w:rPr>
                <w:rFonts w:ascii="Arial" w:hAnsi="Arial"/>
                <w:b/>
                <w:sz w:val="24"/>
              </w:rPr>
              <w:t>Возможности переговоров</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напряженность</w:t>
            </w:r>
          </w:p>
          <w:p w:rsidR="009F5399" w:rsidRDefault="009F5399">
            <w:pPr>
              <w:tabs>
                <w:tab w:val="left" w:pos="9214"/>
              </w:tabs>
              <w:spacing w:before="60" w:after="60"/>
              <w:jc w:val="both"/>
              <w:rPr>
                <w:rFonts w:ascii="Arial" w:hAnsi="Arial"/>
                <w:sz w:val="24"/>
              </w:rPr>
            </w:pPr>
            <w:r>
              <w:rPr>
                <w:rFonts w:ascii="Arial" w:hAnsi="Arial"/>
                <w:sz w:val="24"/>
              </w:rPr>
              <w:t>несогласие</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переговоры проводить рано, еще не все составляющие конфликта определились</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соперничество, враждебность</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переговоры рациональны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агрессивность</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переговоры с участием третьей стороны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насилие</w:t>
            </w:r>
          </w:p>
          <w:p w:rsidR="009F5399" w:rsidRDefault="009F5399">
            <w:pPr>
              <w:tabs>
                <w:tab w:val="left" w:pos="9214"/>
              </w:tabs>
              <w:spacing w:before="60" w:after="60"/>
              <w:jc w:val="both"/>
              <w:rPr>
                <w:rFonts w:ascii="Arial" w:hAnsi="Arial"/>
                <w:sz w:val="24"/>
              </w:rPr>
            </w:pPr>
            <w:r>
              <w:rPr>
                <w:rFonts w:ascii="Arial" w:hAnsi="Arial"/>
                <w:sz w:val="24"/>
              </w:rPr>
              <w:t>военные действия</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переговоры невозможны, целесообразны ответные агрессивные действия</w:t>
            </w:r>
          </w:p>
        </w:tc>
      </w:tr>
    </w:tbl>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firstLine="567"/>
        <w:jc w:val="both"/>
        <w:rPr>
          <w:rFonts w:ascii="Arial" w:hAnsi="Arial"/>
          <w:sz w:val="24"/>
        </w:rPr>
      </w:pPr>
      <w:r>
        <w:rPr>
          <w:rFonts w:ascii="Arial" w:hAnsi="Arial"/>
          <w:sz w:val="24"/>
        </w:rPr>
        <w:t>На некоторые из них переговоры могут быть не приняты, так как еще рано, а на других будет уже поздно их начинать и тогда возможны только ответные агрессивные действия.</w:t>
      </w:r>
    </w:p>
    <w:p w:rsidR="009F5399" w:rsidRDefault="009F5399">
      <w:pPr>
        <w:tabs>
          <w:tab w:val="left" w:pos="9214"/>
        </w:tabs>
        <w:spacing w:before="60" w:after="60"/>
        <w:ind w:firstLine="567"/>
        <w:jc w:val="both"/>
        <w:rPr>
          <w:rFonts w:ascii="Arial" w:hAnsi="Arial"/>
          <w:sz w:val="24"/>
        </w:rPr>
      </w:pPr>
      <w:r>
        <w:rPr>
          <w:rFonts w:ascii="Arial" w:hAnsi="Arial"/>
          <w:sz w:val="24"/>
        </w:rP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9F5399" w:rsidRDefault="009F5399">
      <w:pPr>
        <w:tabs>
          <w:tab w:val="left" w:pos="9214"/>
        </w:tabs>
        <w:spacing w:before="60" w:after="60"/>
        <w:ind w:firstLine="567"/>
        <w:jc w:val="both"/>
        <w:rPr>
          <w:rFonts w:ascii="Arial" w:hAnsi="Arial"/>
          <w:sz w:val="24"/>
        </w:rPr>
      </w:pPr>
      <w:r>
        <w:rPr>
          <w:rFonts w:ascii="Arial" w:hAnsi="Arial"/>
          <w:i/>
          <w:sz w:val="24"/>
        </w:rPr>
        <w:t>первичные</w:t>
      </w:r>
      <w:r>
        <w:rPr>
          <w:rFonts w:ascii="Arial" w:hAnsi="Arial"/>
          <w:sz w:val="24"/>
        </w:rPr>
        <w:t xml:space="preserve">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9F5399" w:rsidRDefault="009F5399">
      <w:pPr>
        <w:tabs>
          <w:tab w:val="left" w:pos="9214"/>
        </w:tabs>
        <w:spacing w:before="60" w:after="60"/>
        <w:ind w:firstLine="567"/>
        <w:jc w:val="both"/>
        <w:rPr>
          <w:rFonts w:ascii="Arial" w:hAnsi="Arial"/>
          <w:sz w:val="24"/>
        </w:rPr>
      </w:pPr>
      <w:r>
        <w:rPr>
          <w:rFonts w:ascii="Arial" w:hAnsi="Arial"/>
          <w:i/>
          <w:sz w:val="24"/>
        </w:rPr>
        <w:t>вторичные</w:t>
      </w:r>
      <w:r>
        <w:rPr>
          <w:rFonts w:ascii="Arial" w:hAnsi="Arial"/>
          <w:sz w:val="24"/>
        </w:rPr>
        <w:t xml:space="preserve"> группы -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 Примером существования множества сил за внешним проявлением одного конфликта является “югославский кризис”.</w:t>
      </w:r>
    </w:p>
    <w:p w:rsidR="009F5399" w:rsidRDefault="009F5399">
      <w:pPr>
        <w:tabs>
          <w:tab w:val="left" w:pos="9214"/>
        </w:tabs>
        <w:spacing w:before="60" w:after="60"/>
        <w:ind w:firstLine="567"/>
        <w:jc w:val="both"/>
        <w:rPr>
          <w:rFonts w:ascii="Arial" w:hAnsi="Arial"/>
          <w:i/>
          <w:sz w:val="24"/>
        </w:rPr>
      </w:pPr>
      <w:r>
        <w:rPr>
          <w:rFonts w:ascii="Arial" w:hAnsi="Arial"/>
          <w:i/>
          <w:sz w:val="24"/>
        </w:rPr>
        <w:t>Правильно организованные переговоры проходят последовательно несколько стадий:</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подготовка к началу переговоров (до открытия переговоров);</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предварительный отбор позиции (первоначальные заявления участников об их позиции в данных переговорах);</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поиск взаимоприемлемого решения (психологическая борьба, установление реальной позиции оппонентов);</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завершение (выход из возникшего кризиса или переговорного тупика).</w:t>
      </w:r>
    </w:p>
    <w:p w:rsidR="009F5399" w:rsidRDefault="009F5399">
      <w:pPr>
        <w:tabs>
          <w:tab w:val="left" w:pos="9214"/>
        </w:tabs>
        <w:spacing w:before="60" w:after="60"/>
        <w:ind w:firstLine="567"/>
        <w:jc w:val="both"/>
        <w:rPr>
          <w:rFonts w:ascii="Arial" w:hAnsi="Arial"/>
          <w:sz w:val="24"/>
        </w:rPr>
      </w:pPr>
      <w:r>
        <w:rPr>
          <w:rFonts w:ascii="Arial" w:hAnsi="Arial"/>
          <w:b/>
          <w:sz w:val="24"/>
        </w:rPr>
        <w:t>Подготовка к началу переговоров.</w:t>
      </w:r>
      <w:r>
        <w:rPr>
          <w:rFonts w:ascii="Arial" w:hAnsi="Arial"/>
          <w:sz w:val="24"/>
        </w:rPr>
        <w:t xml:space="preserve"> Перед началом любых переговоров крайне важно хорошо к ним подготовиться: </w:t>
      </w:r>
      <w:r>
        <w:rPr>
          <w:rFonts w:ascii="Arial" w:hAnsi="Arial"/>
          <w:i/>
          <w:sz w:val="24"/>
        </w:rPr>
        <w:t>провести диагностику</w:t>
      </w:r>
      <w:r>
        <w:rPr>
          <w:rFonts w:ascii="Arial" w:hAnsi="Arial"/>
          <w:sz w:val="24"/>
        </w:rPr>
        <w:t xml:space="preserve">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Кроме сбора информации, на этой стадии необходимо четко сформулировать свою </w:t>
      </w:r>
      <w:r>
        <w:rPr>
          <w:rFonts w:ascii="Arial" w:hAnsi="Arial"/>
          <w:i/>
          <w:sz w:val="24"/>
        </w:rPr>
        <w:t>цель</w:t>
      </w:r>
      <w:r>
        <w:rPr>
          <w:rFonts w:ascii="Arial" w:hAnsi="Arial"/>
          <w:sz w:val="24"/>
        </w:rPr>
        <w:t xml:space="preserve"> участия в переговорах. В этой связи следует ответить на такие вопросы:</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в чем состоит основная цель проведения переговоров (см.табл.№5-6)?</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какие есть в распоряжении альтернативы? Реально переговоры проводятся для достижения результатов, которые были бы наиболее желательными и допустимыми;</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если соглашение не будет достигнуто, как это отразится на интересах обеих сторон?</w:t>
      </w:r>
    </w:p>
    <w:p w:rsidR="009F5399" w:rsidRDefault="009F5399">
      <w:pPr>
        <w:numPr>
          <w:ilvl w:val="0"/>
          <w:numId w:val="1"/>
        </w:numPr>
        <w:tabs>
          <w:tab w:val="left" w:pos="9214"/>
        </w:tabs>
        <w:spacing w:before="60" w:after="60"/>
        <w:jc w:val="both"/>
        <w:rPr>
          <w:rFonts w:ascii="Arial" w:hAnsi="Arial"/>
          <w:sz w:val="24"/>
        </w:rPr>
      </w:pPr>
      <w:r>
        <w:rPr>
          <w:rFonts w:ascii="Arial" w:hAnsi="Arial"/>
          <w:sz w:val="24"/>
        </w:rPr>
        <w:t>в чем состоит взаимозависимость оппонентов и как это выражается внешне?</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Также прорабатываются </w:t>
      </w:r>
      <w:r>
        <w:rPr>
          <w:rFonts w:ascii="Arial" w:hAnsi="Arial"/>
          <w:i/>
          <w:sz w:val="24"/>
        </w:rPr>
        <w:t>процедурные вопросы:</w:t>
      </w:r>
      <w:r>
        <w:rPr>
          <w:rFonts w:ascii="Arial" w:hAnsi="Arial"/>
          <w:sz w:val="24"/>
        </w:rPr>
        <w:t xml:space="preserve"> где лучше проводить переговоры? какая атмосфера ожидается на переговорах? важны ли в будущем хорошие отношения с оппонентом?</w:t>
      </w:r>
    </w:p>
    <w:p w:rsidR="009F5399" w:rsidRDefault="009F5399">
      <w:pPr>
        <w:tabs>
          <w:tab w:val="left" w:pos="9214"/>
        </w:tabs>
        <w:spacing w:before="60" w:after="60"/>
        <w:ind w:firstLine="567"/>
        <w:jc w:val="both"/>
        <w:rPr>
          <w:rFonts w:ascii="Arial" w:hAnsi="Arial"/>
          <w:sz w:val="24"/>
        </w:rPr>
      </w:pPr>
      <w:r>
        <w:rPr>
          <w:rFonts w:ascii="Arial" w:hAnsi="Arial"/>
          <w:sz w:val="24"/>
        </w:rPr>
        <w:t>Опытные переговорщики считают, что от данной стадии, если она правильно организована, на 50% зависит успех всей дальнейшей деятельности.</w:t>
      </w:r>
    </w:p>
    <w:p w:rsidR="009F5399" w:rsidRDefault="009F5399">
      <w:pPr>
        <w:tabs>
          <w:tab w:val="left" w:pos="9214"/>
        </w:tabs>
        <w:spacing w:before="60" w:after="60"/>
        <w:jc w:val="right"/>
        <w:rPr>
          <w:rFonts w:ascii="Arial" w:hAnsi="Arial"/>
          <w:sz w:val="24"/>
        </w:rPr>
      </w:pPr>
      <w:r>
        <w:rPr>
          <w:rFonts w:ascii="Arial" w:hAnsi="Arial"/>
          <w:sz w:val="24"/>
          <w:u w:val="single"/>
        </w:rPr>
        <w:t>Табл. №6</w:t>
      </w:r>
    </w:p>
    <w:p w:rsidR="009F5399" w:rsidRDefault="009F5399">
      <w:pPr>
        <w:tabs>
          <w:tab w:val="left" w:pos="9214"/>
        </w:tabs>
        <w:spacing w:before="60" w:after="60"/>
        <w:jc w:val="center"/>
        <w:rPr>
          <w:rFonts w:ascii="Arial" w:hAnsi="Arial"/>
          <w:b/>
          <w:sz w:val="24"/>
        </w:rPr>
      </w:pPr>
      <w:r>
        <w:rPr>
          <w:rFonts w:ascii="Arial" w:hAnsi="Arial"/>
          <w:b/>
          <w:i/>
          <w:sz w:val="24"/>
        </w:rPr>
        <w:t>Возможные цели и результаты участия в переговорах</w:t>
      </w:r>
    </w:p>
    <w:tbl>
      <w:tblPr>
        <w:tblW w:w="0" w:type="auto"/>
        <w:tblInd w:w="-116" w:type="dxa"/>
        <w:tblLayout w:type="fixed"/>
        <w:tblLook w:val="0000" w:firstRow="0" w:lastRow="0" w:firstColumn="0" w:lastColumn="0" w:noHBand="0" w:noVBand="0"/>
      </w:tblPr>
      <w:tblGrid>
        <w:gridCol w:w="5041"/>
        <w:gridCol w:w="5041"/>
      </w:tblGrid>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b/>
                <w:sz w:val="24"/>
              </w:rPr>
              <w:t>Формулировка целей</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b/>
                <w:sz w:val="24"/>
              </w:rPr>
            </w:pPr>
            <w:r>
              <w:rPr>
                <w:rFonts w:ascii="Arial" w:hAnsi="Arial"/>
                <w:b/>
                <w:sz w:val="24"/>
              </w:rPr>
              <w:t>Возможные результаты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отражают в максимальной степени наши интересы</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sz w:val="24"/>
              </w:rPr>
            </w:pPr>
            <w:r>
              <w:rPr>
                <w:rFonts w:ascii="Arial" w:hAnsi="Arial"/>
                <w:sz w:val="24"/>
              </w:rPr>
              <w:t>наиболее желательные для нас результаты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учитывают наши интересы</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допустимые результаты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практически не учитывают наши интересы</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неприемлемые результаты</w:t>
            </w:r>
          </w:p>
        </w:tc>
      </w:tr>
      <w:tr w:rsidR="009F5399">
        <w:tc>
          <w:tcPr>
            <w:tcW w:w="5041" w:type="dxa"/>
            <w:tcBorders>
              <w:top w:val="single" w:sz="6" w:space="0" w:color="auto"/>
              <w:left w:val="single" w:sz="6" w:space="0" w:color="auto"/>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ущемляют наши интересы</w:t>
            </w:r>
          </w:p>
        </w:tc>
        <w:tc>
          <w:tcPr>
            <w:tcW w:w="5041" w:type="dxa"/>
            <w:tcBorders>
              <w:top w:val="single" w:sz="6" w:space="0" w:color="auto"/>
              <w:left w:val="nil"/>
              <w:bottom w:val="single" w:sz="6" w:space="0" w:color="auto"/>
              <w:right w:val="single" w:sz="6" w:space="0" w:color="auto"/>
            </w:tcBorders>
          </w:tcPr>
          <w:p w:rsidR="009F5399" w:rsidRDefault="009F5399">
            <w:pPr>
              <w:tabs>
                <w:tab w:val="left" w:pos="9214"/>
              </w:tabs>
              <w:spacing w:before="60" w:after="60"/>
              <w:jc w:val="both"/>
              <w:rPr>
                <w:rFonts w:ascii="Arial" w:hAnsi="Arial"/>
                <w:b/>
                <w:i/>
                <w:sz w:val="24"/>
              </w:rPr>
            </w:pPr>
            <w:r>
              <w:rPr>
                <w:rFonts w:ascii="Arial" w:hAnsi="Arial"/>
                <w:sz w:val="24"/>
              </w:rPr>
              <w:t>совершенно неприемлемые</w:t>
            </w:r>
          </w:p>
        </w:tc>
      </w:tr>
    </w:tbl>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firstLine="567"/>
        <w:jc w:val="both"/>
        <w:rPr>
          <w:rFonts w:ascii="Arial" w:hAnsi="Arial"/>
          <w:sz w:val="24"/>
        </w:rPr>
      </w:pPr>
      <w:r>
        <w:rPr>
          <w:rFonts w:ascii="Arial" w:hAnsi="Arial"/>
          <w:b/>
          <w:sz w:val="24"/>
        </w:rPr>
        <w:t>Вторая стадия переговоров - первоначальный отбор позиции</w:t>
      </w:r>
      <w:r>
        <w:rPr>
          <w:rFonts w:ascii="Arial" w:hAnsi="Arial"/>
          <w:sz w:val="24"/>
        </w:rPr>
        <w:t xml:space="preserve">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места для себя.</w:t>
      </w:r>
    </w:p>
    <w:p w:rsidR="009F5399" w:rsidRDefault="009F5399">
      <w:pPr>
        <w:tabs>
          <w:tab w:val="left" w:pos="9214"/>
        </w:tabs>
        <w:spacing w:before="60" w:after="60"/>
        <w:ind w:firstLine="567"/>
        <w:jc w:val="both"/>
        <w:rPr>
          <w:rFonts w:ascii="Arial" w:hAnsi="Arial"/>
          <w:sz w:val="24"/>
        </w:rPr>
      </w:pPr>
      <w:r>
        <w:rPr>
          <w:rFonts w:ascii="Arial" w:hAnsi="Arial"/>
          <w:sz w:val="24"/>
        </w:rPr>
        <w:t>Обычно переговоры начинаются с заявления обеих сторон об их желаниях и интересах. При помощи фактов и принципиальной аргументации (например, “задачи компании”, ”общий интерес”) стороны пытаются укрепить свои позиции.</w:t>
      </w:r>
    </w:p>
    <w:p w:rsidR="009F5399" w:rsidRDefault="009F5399">
      <w:pPr>
        <w:tabs>
          <w:tab w:val="left" w:pos="9214"/>
        </w:tabs>
        <w:spacing w:before="60" w:after="60"/>
        <w:ind w:firstLine="567"/>
        <w:jc w:val="both"/>
        <w:rPr>
          <w:rFonts w:ascii="Arial" w:hAnsi="Arial"/>
          <w:sz w:val="24"/>
        </w:rPr>
      </w:pPr>
      <w:r>
        <w:rPr>
          <w:rFonts w:ascii="Arial" w:hAnsi="Arial"/>
          <w:sz w:val="24"/>
        </w:rPr>
        <w:t>Если переговоры проходят с участием посредника (ведущего, переговорщика), то он должен каждой стороне дать возможность высказаться и сделать все от него зависящее, чтобы оппоненты не перебивали друг друга.</w:t>
      </w:r>
    </w:p>
    <w:p w:rsidR="009F5399" w:rsidRDefault="009F5399">
      <w:pPr>
        <w:tabs>
          <w:tab w:val="left" w:pos="9214"/>
        </w:tabs>
        <w:spacing w:before="60" w:after="60"/>
        <w:ind w:firstLine="567"/>
        <w:jc w:val="both"/>
        <w:rPr>
          <w:rFonts w:ascii="Arial" w:hAnsi="Arial"/>
          <w:sz w:val="24"/>
        </w:rPr>
      </w:pPr>
      <w:r>
        <w:rPr>
          <w:rFonts w:ascii="Arial" w:hAnsi="Arial"/>
          <w:sz w:val="24"/>
        </w:rPr>
        <w:t>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9F5399" w:rsidRDefault="009F5399">
      <w:pPr>
        <w:tabs>
          <w:tab w:val="left" w:pos="9214"/>
        </w:tabs>
        <w:spacing w:before="60" w:after="60"/>
        <w:ind w:firstLine="567"/>
        <w:jc w:val="both"/>
        <w:rPr>
          <w:rFonts w:ascii="Arial" w:hAnsi="Arial"/>
          <w:sz w:val="24"/>
        </w:rPr>
      </w:pPr>
      <w:r>
        <w:rPr>
          <w:rFonts w:ascii="Arial" w:hAnsi="Arial"/>
          <w:b/>
          <w:sz w:val="24"/>
        </w:rPr>
        <w:t>Третий этап переговоров</w:t>
      </w:r>
      <w:r>
        <w:rPr>
          <w:rFonts w:ascii="Arial" w:hAnsi="Arial"/>
          <w:sz w:val="24"/>
        </w:rPr>
        <w:t xml:space="preserve"> состоит в поиске взаимоприемлемого решения, психологической борьбе.</w:t>
      </w:r>
    </w:p>
    <w:p w:rsidR="009F5399" w:rsidRDefault="009F5399">
      <w:pPr>
        <w:tabs>
          <w:tab w:val="left" w:pos="9214"/>
        </w:tabs>
        <w:spacing w:before="60" w:after="60"/>
        <w:ind w:firstLine="567"/>
        <w:jc w:val="both"/>
        <w:rPr>
          <w:rFonts w:ascii="Arial" w:hAnsi="Arial"/>
          <w:sz w:val="24"/>
        </w:rPr>
      </w:pPr>
      <w:r>
        <w:rPr>
          <w:rFonts w:ascii="Arial" w:hAnsi="Arial"/>
          <w:sz w:val="24"/>
        </w:rPr>
        <w:t>На этом этапе стороны определяют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 Здесь же возможны различные манипуляции и психологическое давление на ведущего, захватить инициативы всеми возможными способами. Цель каждого из участников - добиться равновесия или небольшого доминирования.</w:t>
      </w:r>
    </w:p>
    <w:p w:rsidR="009F5399" w:rsidRDefault="009F5399">
      <w:pPr>
        <w:tabs>
          <w:tab w:val="left" w:pos="9214"/>
        </w:tabs>
        <w:spacing w:before="60" w:after="60"/>
        <w:ind w:firstLine="567"/>
        <w:jc w:val="both"/>
        <w:rPr>
          <w:rFonts w:ascii="Arial" w:hAnsi="Arial"/>
          <w:sz w:val="24"/>
        </w:rPr>
      </w:pPr>
      <w:r>
        <w:rPr>
          <w:rFonts w:ascii="Arial" w:hAnsi="Arial"/>
          <w:sz w:val="24"/>
        </w:rPr>
        <w:t>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9F5399" w:rsidRDefault="009F5399">
      <w:pPr>
        <w:tabs>
          <w:tab w:val="left" w:pos="9214"/>
        </w:tabs>
        <w:spacing w:before="60" w:after="60"/>
        <w:ind w:firstLine="567"/>
        <w:jc w:val="both"/>
        <w:rPr>
          <w:rFonts w:ascii="Arial" w:hAnsi="Arial"/>
          <w:sz w:val="24"/>
        </w:rPr>
      </w:pPr>
      <w:r>
        <w:rPr>
          <w:rFonts w:ascii="Arial" w:hAnsi="Arial"/>
          <w:b/>
          <w:sz w:val="24"/>
        </w:rPr>
        <w:t>Четвертый этап</w:t>
      </w:r>
      <w:r>
        <w:rPr>
          <w:rFonts w:ascii="Arial" w:hAnsi="Arial"/>
          <w:sz w:val="24"/>
        </w:rPr>
        <w:t xml:space="preserve"> - завершение переговоров или выход из тупика.</w:t>
      </w:r>
    </w:p>
    <w:p w:rsidR="009F5399" w:rsidRDefault="009F5399">
      <w:pPr>
        <w:tabs>
          <w:tab w:val="left" w:pos="9214"/>
        </w:tabs>
        <w:spacing w:before="60" w:after="60"/>
        <w:jc w:val="both"/>
        <w:rPr>
          <w:rFonts w:ascii="Arial" w:hAnsi="Arial"/>
          <w:sz w:val="24"/>
        </w:rPr>
      </w:pPr>
      <w:r>
        <w:rPr>
          <w:rFonts w:ascii="Arial" w:hAnsi="Arial"/>
          <w:sz w:val="24"/>
        </w:rPr>
        <w:t>К этому этапу уже существует значительное количество различных вариантов и предложений,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дело. Но здесь важно для конфликтующих сторон четко помнить, какие уступки не влияют на достижение их основной цели (см. предыдущую таблицу), а какие сводят на нет всю предыдущую работу.</w:t>
      </w:r>
    </w:p>
    <w:p w:rsidR="009F5399" w:rsidRDefault="009F5399">
      <w:pPr>
        <w:tabs>
          <w:tab w:val="left" w:pos="9214"/>
        </w:tabs>
        <w:spacing w:before="60" w:after="60"/>
        <w:ind w:firstLine="567"/>
        <w:jc w:val="both"/>
        <w:rPr>
          <w:rFonts w:ascii="Arial" w:hAnsi="Arial"/>
          <w:sz w:val="24"/>
        </w:rPr>
      </w:pPr>
      <w:r>
        <w:rPr>
          <w:rFonts w:ascii="Arial" w:hAnsi="Arial"/>
          <w:sz w:val="24"/>
        </w:rPr>
        <w:t xml:space="preserve">Председательствующий, используя данную ему власть, регулирует последние </w:t>
      </w:r>
      <w:r>
        <w:rPr>
          <w:rFonts w:ascii="Arial" w:hAnsi="Arial"/>
          <w:i/>
          <w:sz w:val="24"/>
        </w:rPr>
        <w:t>разногласия</w:t>
      </w:r>
      <w:r>
        <w:rPr>
          <w:rFonts w:ascii="Arial" w:hAnsi="Arial"/>
          <w:sz w:val="24"/>
        </w:rPr>
        <w:t xml:space="preserve"> и приводит стороны к компромиссу.</w:t>
      </w:r>
    </w:p>
    <w:p w:rsidR="009F5399" w:rsidRDefault="009F5399">
      <w:pPr>
        <w:tabs>
          <w:tab w:val="left" w:pos="9214"/>
        </w:tabs>
        <w:spacing w:before="60" w:after="60"/>
        <w:ind w:firstLine="567"/>
        <w:jc w:val="both"/>
        <w:rPr>
          <w:rFonts w:ascii="Arial" w:hAnsi="Arial"/>
          <w:sz w:val="24"/>
        </w:rPr>
      </w:pPr>
      <w:r>
        <w:rPr>
          <w:rFonts w:ascii="Arial" w:hAnsi="Arial"/>
          <w:b/>
          <w:sz w:val="24"/>
        </w:rPr>
        <w:t>Общие рекомендации по решению</w:t>
      </w:r>
      <w:r>
        <w:rPr>
          <w:rFonts w:ascii="Arial" w:hAnsi="Arial"/>
          <w:sz w:val="24"/>
        </w:rPr>
        <w:t xml:space="preserve"> конфликтной ситуации могут быть сведены к следующему.</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Признать существование конфликта,</w:t>
      </w:r>
      <w:r>
        <w:rPr>
          <w:rFonts w:ascii="Arial" w:hAnsi="Arial"/>
          <w:sz w:val="24"/>
        </w:rPr>
        <w:t xml:space="preserve">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Определить возможность переговоров.</w:t>
      </w:r>
      <w:r>
        <w:rPr>
          <w:rFonts w:ascii="Arial" w:hAnsi="Arial"/>
          <w:sz w:val="24"/>
        </w:rPr>
        <w:t xml:space="preserve">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Согласовать процедуру переговоров.</w:t>
      </w:r>
      <w:r>
        <w:rPr>
          <w:rFonts w:ascii="Arial" w:hAnsi="Arial"/>
          <w:sz w:val="24"/>
        </w:rPr>
        <w:t xml:space="preserve">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Выявить круг вопросов, составляющих предмет конфликта.</w:t>
      </w:r>
      <w:r>
        <w:rPr>
          <w:rFonts w:ascii="Arial" w:hAnsi="Arial"/>
          <w:sz w:val="24"/>
        </w:rPr>
        <w:t xml:space="preserve">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Разработать варианты решений. Стороны при совместной работе предлагают несколько вариантов</w:t>
      </w:r>
      <w:r>
        <w:rPr>
          <w:rFonts w:ascii="Arial" w:hAnsi="Arial"/>
          <w:sz w:val="24"/>
        </w:rPr>
        <w:t xml:space="preserve"> решений с расчетом затрат по каждому из них, с учетом возможных последствий.</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 xml:space="preserve">Принять согласованное решение. </w:t>
      </w:r>
      <w:r>
        <w:rPr>
          <w:rFonts w:ascii="Arial" w:hAnsi="Arial"/>
          <w:sz w:val="24"/>
        </w:rPr>
        <w:t>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9F5399" w:rsidRDefault="009F5399">
      <w:pPr>
        <w:numPr>
          <w:ilvl w:val="0"/>
          <w:numId w:val="2"/>
        </w:numPr>
        <w:tabs>
          <w:tab w:val="left" w:pos="9214"/>
        </w:tabs>
        <w:spacing w:before="60" w:after="60"/>
        <w:jc w:val="both"/>
        <w:rPr>
          <w:rFonts w:ascii="Arial" w:hAnsi="Arial"/>
          <w:sz w:val="24"/>
        </w:rPr>
      </w:pPr>
      <w:r>
        <w:rPr>
          <w:rFonts w:ascii="Arial" w:hAnsi="Arial"/>
          <w:i/>
          <w:sz w:val="24"/>
        </w:rPr>
        <w:t>Реализовать принятое решение на практике.</w:t>
      </w:r>
      <w:r>
        <w:rPr>
          <w:rFonts w:ascii="Arial" w:hAnsi="Arial"/>
          <w:sz w:val="24"/>
        </w:rPr>
        <w:t xml:space="preserve">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9F5399" w:rsidRDefault="009F5399">
      <w:pPr>
        <w:tabs>
          <w:tab w:val="left" w:pos="9214"/>
        </w:tabs>
        <w:spacing w:before="60" w:after="60"/>
        <w:jc w:val="both"/>
        <w:rPr>
          <w:rFonts w:ascii="Arial" w:hAnsi="Arial"/>
          <w:sz w:val="24"/>
        </w:rPr>
      </w:pPr>
    </w:p>
    <w:p w:rsidR="009F5399" w:rsidRDefault="009F5399">
      <w:pPr>
        <w:tabs>
          <w:tab w:val="left" w:pos="9214"/>
        </w:tabs>
        <w:spacing w:before="60" w:after="60"/>
        <w:ind w:left="1191"/>
        <w:jc w:val="center"/>
        <w:rPr>
          <w:rFonts w:ascii="Arial" w:hAnsi="Arial"/>
          <w:b/>
          <w:sz w:val="24"/>
        </w:rPr>
      </w:pPr>
      <w:r>
        <w:rPr>
          <w:rFonts w:ascii="Arial" w:hAnsi="Arial"/>
          <w:b/>
          <w:sz w:val="24"/>
        </w:rPr>
        <w:t>III. СОЦИАЛЬНО-ПСИХОЛОГИЧЕСКАЯ  СТРУКТУРА  ГРУППЫ</w:t>
      </w:r>
    </w:p>
    <w:p w:rsidR="009F5399" w:rsidRDefault="009F5399">
      <w:pPr>
        <w:tabs>
          <w:tab w:val="left" w:pos="9214"/>
        </w:tabs>
        <w:spacing w:before="60" w:after="60"/>
        <w:ind w:firstLine="567"/>
        <w:jc w:val="both"/>
        <w:rPr>
          <w:rFonts w:ascii="Arial" w:hAnsi="Arial"/>
          <w:sz w:val="24"/>
        </w:rPr>
      </w:pPr>
      <w:r>
        <w:rPr>
          <w:rFonts w:ascii="Arial" w:hAnsi="Arial"/>
          <w:sz w:val="24"/>
        </w:rPr>
        <w:t>Если человека назначают руководителем, всегда ли он задумывается над тем, как сложатся отношения между людьми в той группе, которой он будет руководить. Понимают ли его будущие сотрудники друг друга и поймут ли нового человека - руководителя. Настроение каждого из нас в огромной степени зависит от поведения и отношения людей, с которыми мы общаемся. Хорошее отношение радует, плохое огорчает, тревожит, настораживает. А руководителю еще труднее, потому что по своему социальному статусу он как бы противостоит группе людей, объединенных общим “мы”. И вот такое взаимодействие человеческого “я” и группового “мы” очень сложно и противоречиво, изменчиво и неустойчиво. Мы часто, говоря о коллективе, рассматриваем это взаимодействие как соотношение индивидуальности и коллективности, при этом, как правило, отдаем предпочтение коллективности. Отсюда - стремление к усреднению, уравниванию людей и нелюбовь к “выскочкам”, желание поставить их “на место”.</w:t>
      </w:r>
    </w:p>
    <w:p w:rsidR="009F5399" w:rsidRDefault="009F5399">
      <w:pPr>
        <w:tabs>
          <w:tab w:val="left" w:pos="9214"/>
        </w:tabs>
        <w:spacing w:before="60" w:after="60"/>
        <w:ind w:firstLine="567"/>
        <w:jc w:val="both"/>
        <w:rPr>
          <w:rFonts w:ascii="Arial" w:hAnsi="Arial"/>
          <w:sz w:val="24"/>
        </w:rPr>
      </w:pPr>
      <w:r>
        <w:rPr>
          <w:rFonts w:ascii="Arial" w:hAnsi="Arial"/>
          <w:sz w:val="24"/>
        </w:rPr>
        <w:t>Такая тенденция очень вредна для развития общества, особенно его творческого, интеллектуального потенциала. Оказывается, что чем ярче и богаче индивидуальность, выше уровень развития каждого члена коллектива, тем более дееспособным, человечным является и коллектив в целом. Поэтому так важно проникнуть в особенности тончайшей ткани взаимоотношений “я” и ”мы”, складывающихся в социальной группе, т.е. в коллективе, которым мы руководим или собираемся руководить. Психология может стать здесь хорошим помощником.</w:t>
      </w:r>
    </w:p>
    <w:p w:rsidR="009F5399" w:rsidRDefault="009F5399">
      <w:pPr>
        <w:tabs>
          <w:tab w:val="left" w:pos="9214"/>
        </w:tabs>
        <w:spacing w:before="60" w:after="60"/>
        <w:ind w:firstLine="567"/>
        <w:jc w:val="both"/>
        <w:rPr>
          <w:rFonts w:ascii="Arial" w:hAnsi="Arial"/>
          <w:sz w:val="24"/>
        </w:rPr>
      </w:pPr>
      <w:r>
        <w:rPr>
          <w:rFonts w:ascii="Arial" w:hAnsi="Arial"/>
          <w:sz w:val="24"/>
        </w:rPr>
        <w:t>Психологи А.А.Бодалев, В.Н.Панферов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вспомним панков, хиппи и др. Это резко выделяет их на фоне других людей. Практический совет: если Вы хотите, чтобы на Вас обратили внимание в обществе - смените прическу. И еще: всегда следите (особенно женщины) за своей прической, чтобы всегда производить хорошее впечатление.</w:t>
      </w:r>
    </w:p>
    <w:p w:rsidR="009F5399" w:rsidRDefault="009F5399">
      <w:pPr>
        <w:tabs>
          <w:tab w:val="left" w:pos="9214"/>
        </w:tabs>
        <w:spacing w:before="60" w:after="60"/>
        <w:ind w:firstLine="567"/>
        <w:jc w:val="both"/>
        <w:rPr>
          <w:rFonts w:ascii="Arial" w:hAnsi="Arial"/>
          <w:sz w:val="24"/>
        </w:rPr>
      </w:pPr>
      <w:r>
        <w:rPr>
          <w:rFonts w:ascii="Arial" w:hAnsi="Arial"/>
          <w:sz w:val="24"/>
        </w:rPr>
        <w:t>После прически мы обращаем внимание на глаза человека, которые, как известно, зеркало души. Глаза могут быть добрыми, холодными, лучистыми, хитрыми, злыми, колючими. Они как бы настраивают другого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w:t>
      </w:r>
    </w:p>
    <w:p w:rsidR="009F5399" w:rsidRDefault="009F5399">
      <w:pPr>
        <w:tabs>
          <w:tab w:val="left" w:pos="9214"/>
        </w:tabs>
        <w:spacing w:before="60" w:after="60"/>
        <w:ind w:firstLine="567"/>
        <w:jc w:val="both"/>
        <w:rPr>
          <w:rFonts w:ascii="Arial" w:hAnsi="Arial"/>
          <w:sz w:val="24"/>
        </w:rPr>
      </w:pPr>
      <w:r>
        <w:rPr>
          <w:rFonts w:ascii="Arial" w:hAnsi="Arial"/>
          <w:sz w:val="24"/>
        </w:rPr>
        <w:t>В целом, выражение лица формируется мимикой, которая у одних людей очень динамичная, разнообразная, а у других бедная, от чего создается впечатление угрюмости, неприветливости, скрытности.</w:t>
      </w:r>
    </w:p>
    <w:p w:rsidR="009F5399" w:rsidRDefault="009F5399">
      <w:pPr>
        <w:tabs>
          <w:tab w:val="left" w:pos="9214"/>
        </w:tabs>
        <w:spacing w:before="60" w:after="60"/>
        <w:ind w:firstLine="567"/>
        <w:jc w:val="both"/>
        <w:rPr>
          <w:rFonts w:ascii="Arial" w:hAnsi="Arial"/>
          <w:sz w:val="24"/>
        </w:rPr>
      </w:pPr>
      <w:r>
        <w:rPr>
          <w:rFonts w:ascii="Arial" w:hAnsi="Arial"/>
          <w:sz w:val="24"/>
        </w:rPr>
        <w:t>Каждого человека отличает также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как-то особенно пожимал плечами, другой размахивал руками, третий вздергивал головой.</w:t>
      </w:r>
    </w:p>
    <w:p w:rsidR="009F5399" w:rsidRDefault="009F5399">
      <w:pPr>
        <w:tabs>
          <w:tab w:val="left" w:pos="9214"/>
        </w:tabs>
        <w:spacing w:before="60" w:after="60"/>
        <w:ind w:firstLine="567"/>
        <w:jc w:val="both"/>
        <w:rPr>
          <w:rFonts w:ascii="Arial" w:hAnsi="Arial"/>
          <w:sz w:val="24"/>
        </w:rPr>
      </w:pPr>
      <w:r>
        <w:rPr>
          <w:rFonts w:ascii="Arial" w:hAnsi="Arial"/>
          <w:sz w:val="24"/>
        </w:rPr>
        <w:t>Когда мы начинаем с человеком говорить, то в речи выделяются две стороны: сам текст (слова) - что говорит, и подтекст - как говорит, с какой интонацией. Одно и то же слово: “да”, “здравствуйте” - можно произнести приветливо, уважительно, а можно - зло и сердито. Интонация является могучим выразительным средством, она всегда богаче, полнее и сложнее текста. Для людей чувствительных часто более значимо не что говорят, а как говорят.</w:t>
      </w:r>
    </w:p>
    <w:p w:rsidR="009F5399" w:rsidRDefault="009F5399">
      <w:pPr>
        <w:tabs>
          <w:tab w:val="left" w:pos="9214"/>
        </w:tabs>
        <w:spacing w:before="60" w:after="60"/>
        <w:ind w:firstLine="567"/>
        <w:jc w:val="both"/>
        <w:rPr>
          <w:rFonts w:ascii="Arial" w:hAnsi="Arial"/>
          <w:sz w:val="24"/>
        </w:rPr>
      </w:pPr>
      <w:r>
        <w:rPr>
          <w:rFonts w:ascii="Arial" w:hAnsi="Arial"/>
          <w:sz w:val="24"/>
        </w:rPr>
        <w:t>Руководители не всегда это понимают. “Ведь я никаких обидных слов не сказал”, - жалуются они. А обидеть можно и без слов, не текстом, а подтекстом. Последите, пожалуйста, за своими интонациями, и Вы увидите, как сразу изменится отношение к Вам людей.</w:t>
      </w:r>
    </w:p>
    <w:p w:rsidR="009F5399" w:rsidRDefault="009F5399">
      <w:pPr>
        <w:tabs>
          <w:tab w:val="left" w:pos="9214"/>
        </w:tabs>
        <w:spacing w:before="60" w:after="60"/>
        <w:jc w:val="both"/>
        <w:rPr>
          <w:rFonts w:ascii="Arial" w:hAnsi="Arial"/>
          <w:sz w:val="24"/>
        </w:rPr>
      </w:pPr>
      <w:r>
        <w:rPr>
          <w:rFonts w:ascii="Arial" w:hAnsi="Arial"/>
          <w:sz w:val="24"/>
        </w:rPr>
        <w:t>Внешнее впечатление составлено. Можно добавить: одежда человека тоже влияет на его восприятие, не зря существует пословица:”по одежке встречают, по делу провожают”. Но в “одежду”, по нашему мнению, включается все внешнее впечатление от человека.</w:t>
      </w:r>
    </w:p>
    <w:p w:rsidR="009F5399" w:rsidRDefault="009F5399">
      <w:pPr>
        <w:tabs>
          <w:tab w:val="left" w:pos="9214"/>
        </w:tabs>
        <w:spacing w:before="60" w:after="60"/>
        <w:ind w:firstLine="567"/>
        <w:jc w:val="both"/>
        <w:rPr>
          <w:rFonts w:ascii="Arial" w:hAnsi="Arial"/>
          <w:sz w:val="24"/>
        </w:rPr>
      </w:pPr>
      <w:r>
        <w:rPr>
          <w:rFonts w:ascii="Arial" w:hAnsi="Arial"/>
          <w:sz w:val="24"/>
        </w:rPr>
        <w:t>А дальше мы уже присматриваемся к личным качествам. Кто он? Что из себя представляет? Можно ли довериться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сформированные у каждого человека и, конечно, уровень психологической культуры в части умения воспринимать и оценивать другого.</w:t>
      </w:r>
    </w:p>
    <w:p w:rsidR="009F5399" w:rsidRDefault="009F5399">
      <w:pPr>
        <w:tabs>
          <w:tab w:val="left" w:pos="9214"/>
        </w:tabs>
        <w:spacing w:before="60" w:after="60"/>
        <w:ind w:firstLine="567"/>
        <w:jc w:val="both"/>
        <w:rPr>
          <w:rFonts w:ascii="Arial" w:hAnsi="Arial"/>
          <w:sz w:val="24"/>
        </w:rPr>
      </w:pPr>
      <w:r>
        <w:rPr>
          <w:rFonts w:ascii="Arial" w:hAnsi="Arial"/>
          <w:sz w:val="24"/>
        </w:rPr>
        <w:t>Пример социального стереотипа: многие люди считают, что профессор рассеян, близорук и не приспособлен к повседневной жизни; студент всегда остроумен, подвижен и никогда не готов к экзамену; все англичане худощавы, надменны и хладнокровны, а французы только и думают о любви.</w:t>
      </w:r>
    </w:p>
    <w:p w:rsidR="009F5399" w:rsidRDefault="009F5399">
      <w:pPr>
        <w:tabs>
          <w:tab w:val="left" w:pos="9214"/>
        </w:tabs>
        <w:spacing w:before="60" w:after="60"/>
        <w:ind w:firstLine="567"/>
        <w:jc w:val="both"/>
        <w:rPr>
          <w:rFonts w:ascii="Arial" w:hAnsi="Arial"/>
          <w:sz w:val="24"/>
        </w:rPr>
      </w:pPr>
      <w:r>
        <w:rPr>
          <w:rFonts w:ascii="Arial" w:hAnsi="Arial"/>
          <w:sz w:val="24"/>
        </w:rPr>
        <w:t>Внешние признаки: большой лоб - умный, квадратный подбородок - сильная воля, полные люди - добродушные, худые - сердитые и замкнутые.</w:t>
      </w:r>
    </w:p>
    <w:p w:rsidR="009F5399" w:rsidRDefault="009F5399">
      <w:pPr>
        <w:tabs>
          <w:tab w:val="left" w:pos="9214"/>
        </w:tabs>
        <w:spacing w:before="60" w:after="60"/>
        <w:ind w:firstLine="567"/>
        <w:jc w:val="both"/>
        <w:rPr>
          <w:rFonts w:ascii="Arial" w:hAnsi="Arial"/>
          <w:sz w:val="24"/>
        </w:rPr>
      </w:pPr>
      <w:r>
        <w:rPr>
          <w:rFonts w:ascii="Arial" w:hAnsi="Arial"/>
          <w:sz w:val="24"/>
        </w:rPr>
        <w:t>Встречая нового человека, мы сразу относим его к определенной категории и строим свое поведение в соответствии со сложившимся стереотипом.</w:t>
      </w:r>
    </w:p>
    <w:p w:rsidR="009F5399" w:rsidRDefault="009F5399">
      <w:pPr>
        <w:tabs>
          <w:tab w:val="left" w:pos="9214"/>
        </w:tabs>
        <w:spacing w:before="60" w:after="60"/>
        <w:ind w:firstLine="567"/>
        <w:jc w:val="both"/>
        <w:rPr>
          <w:rFonts w:ascii="Arial" w:hAnsi="Arial"/>
          <w:sz w:val="24"/>
        </w:rPr>
      </w:pPr>
      <w:r>
        <w:rPr>
          <w:rFonts w:ascii="Arial" w:hAnsi="Arial"/>
          <w:sz w:val="24"/>
        </w:rPr>
        <w:t>Психологи различают три типа установки на восприятие другого человека: позитивная, негативная и адекватная. При позитивной установке мы переоцениваем положительные качества и даем человеку большой аванс, который проявляется в неосознаваемой доверчивости.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9F5399" w:rsidRDefault="009F5399">
      <w:pPr>
        <w:tabs>
          <w:tab w:val="left" w:pos="9214"/>
        </w:tabs>
        <w:spacing w:before="60" w:after="60"/>
        <w:ind w:firstLine="567"/>
        <w:jc w:val="both"/>
        <w:rPr>
          <w:rFonts w:ascii="Arial" w:hAnsi="Arial"/>
          <w:sz w:val="24"/>
        </w:rPr>
      </w:pPr>
      <w:r>
        <w:rPr>
          <w:rFonts w:ascii="Arial" w:hAnsi="Arial"/>
          <w:sz w:val="24"/>
        </w:rPr>
        <w:t>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w:t>
      </w:r>
    </w:p>
    <w:p w:rsidR="009F5399" w:rsidRDefault="009F5399">
      <w:pPr>
        <w:tabs>
          <w:tab w:val="left" w:pos="9214"/>
        </w:tabs>
        <w:spacing w:before="60" w:after="60"/>
        <w:ind w:firstLine="567"/>
        <w:jc w:val="both"/>
        <w:rPr>
          <w:rFonts w:ascii="Arial" w:hAnsi="Arial"/>
          <w:sz w:val="24"/>
        </w:rPr>
      </w:pPr>
      <w:r>
        <w:rPr>
          <w:rFonts w:ascii="Arial" w:hAnsi="Arial"/>
          <w:sz w:val="24"/>
        </w:rPr>
        <w:t>При отборе персонала наниматели имеют дело с людьми, которые стремятся реализовать свои цели, выбирая ту или иную организацию. Точно так же менеджеры стремятся реализовать свои цели, отбирая кандидата. К тому же надо иметь в виду,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w:t>
      </w:r>
    </w:p>
    <w:p w:rsidR="009F5399" w:rsidRDefault="009F5399">
      <w:pPr>
        <w:tabs>
          <w:tab w:val="left" w:pos="9214"/>
        </w:tabs>
        <w:spacing w:before="60" w:after="60"/>
        <w:ind w:firstLine="567"/>
        <w:jc w:val="both"/>
        <w:rPr>
          <w:rFonts w:ascii="Arial" w:hAnsi="Arial"/>
          <w:sz w:val="24"/>
        </w:rPr>
      </w:pPr>
      <w:r>
        <w:rPr>
          <w:rFonts w:ascii="Arial" w:hAnsi="Arial"/>
          <w:sz w:val="24"/>
        </w:rPr>
        <w:t>Вначале рассмотрим, как решается вопрос о том, какой именно тип исполнителя необходим для определенного вида работы. Но перед этим сделаем одно маленькое, но важное замечание. Общаясь с разными людьми, Вы, наверное, обратили внимание на то, как легко мы поддаемся искушению составить суждение о людях только по их внешнему виду и как мы придумываем их характеристики на основании поверхностных сведений. Поэтому постарайтесь отбросить (в большинстве случаев) такое ложное первое впечатление.</w:t>
      </w:r>
    </w:p>
    <w:p w:rsidR="009F5399" w:rsidRDefault="009F5399">
      <w:pPr>
        <w:tabs>
          <w:tab w:val="left" w:pos="9214"/>
        </w:tabs>
        <w:spacing w:before="60" w:after="60"/>
        <w:ind w:firstLine="567"/>
        <w:jc w:val="both"/>
        <w:rPr>
          <w:rFonts w:ascii="Arial" w:hAnsi="Arial"/>
          <w:sz w:val="24"/>
        </w:rPr>
      </w:pPr>
      <w:r>
        <w:rPr>
          <w:rFonts w:ascii="Arial" w:hAnsi="Arial"/>
          <w:sz w:val="24"/>
        </w:rPr>
        <w:t>Когда появляется вакансия по причине, например, изменения работы или продвижения по службе внутри организации, то исходным моментом должно быть рассмотрение самой работы. Если вы собираетесь найти подходящего человека для определенной работы, то должны получить точное представление  о характере самой работы, квалификации и качества претендента, которые требуются для ее выполнения. Это наиболее важная часть для предварительной подготовки при отборе претендента, которая как раз часто и недооценивается. Сбор такой информации обычно проводится в три этапа:</w:t>
      </w:r>
    </w:p>
    <w:p w:rsidR="009F5399" w:rsidRDefault="009F5399">
      <w:pPr>
        <w:tabs>
          <w:tab w:val="left" w:pos="9214"/>
        </w:tabs>
        <w:spacing w:before="60" w:after="60"/>
        <w:ind w:left="-360"/>
        <w:jc w:val="both"/>
        <w:rPr>
          <w:rFonts w:ascii="Arial" w:hAnsi="Arial"/>
          <w:sz w:val="24"/>
        </w:rPr>
      </w:pPr>
      <w:r>
        <w:rPr>
          <w:rFonts w:ascii="Arial" w:hAnsi="Arial"/>
          <w:sz w:val="24"/>
        </w:rPr>
        <w:t>анализ содержания работы;</w:t>
      </w:r>
    </w:p>
    <w:p w:rsidR="009F5399" w:rsidRDefault="009F5399">
      <w:pPr>
        <w:tabs>
          <w:tab w:val="left" w:pos="9214"/>
        </w:tabs>
        <w:spacing w:before="60" w:after="60"/>
        <w:ind w:firstLine="567"/>
        <w:jc w:val="both"/>
        <w:rPr>
          <w:rFonts w:ascii="Arial" w:hAnsi="Arial"/>
          <w:sz w:val="24"/>
        </w:rPr>
      </w:pPr>
      <w:r>
        <w:rPr>
          <w:rFonts w:ascii="Arial" w:hAnsi="Arial"/>
          <w:sz w:val="24"/>
        </w:rPr>
        <w:t>подписание характера работы (должностная инструкция);</w:t>
      </w:r>
    </w:p>
    <w:p w:rsidR="009F5399" w:rsidRDefault="009F5399">
      <w:pPr>
        <w:tabs>
          <w:tab w:val="left" w:pos="9214"/>
        </w:tabs>
        <w:spacing w:before="60" w:after="60"/>
        <w:ind w:firstLine="567"/>
        <w:jc w:val="both"/>
        <w:rPr>
          <w:rFonts w:ascii="Arial" w:hAnsi="Arial"/>
          <w:sz w:val="24"/>
        </w:rPr>
      </w:pPr>
      <w:r>
        <w:rPr>
          <w:rFonts w:ascii="Arial" w:hAnsi="Arial"/>
          <w:sz w:val="24"/>
        </w:rPr>
        <w:t>требования к персоналу (требования, предъявляемые работой).</w:t>
      </w:r>
    </w:p>
    <w:p w:rsidR="009F5399" w:rsidRDefault="009F5399">
      <w:pPr>
        <w:tabs>
          <w:tab w:val="left" w:pos="9214"/>
        </w:tabs>
        <w:spacing w:before="60" w:after="60"/>
        <w:ind w:firstLine="567"/>
        <w:jc w:val="both"/>
        <w:rPr>
          <w:rFonts w:ascii="Arial" w:hAnsi="Arial"/>
          <w:sz w:val="24"/>
        </w:rPr>
      </w:pPr>
    </w:p>
    <w:p w:rsidR="009F5399" w:rsidRDefault="009F5399">
      <w:pPr>
        <w:tabs>
          <w:tab w:val="left" w:pos="9214"/>
        </w:tabs>
        <w:spacing w:before="60" w:after="60"/>
        <w:ind w:firstLine="567"/>
        <w:jc w:val="both"/>
        <w:rPr>
          <w:rFonts w:ascii="Arial" w:hAnsi="Arial"/>
          <w:b/>
          <w:sz w:val="24"/>
        </w:rPr>
      </w:pPr>
      <w:r>
        <w:rPr>
          <w:rFonts w:ascii="Arial" w:hAnsi="Arial"/>
          <w:b/>
          <w:sz w:val="24"/>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9F5399" w:rsidRDefault="009F5399">
      <w:pPr>
        <w:tabs>
          <w:tab w:val="left" w:pos="9214"/>
        </w:tabs>
        <w:spacing w:before="60" w:after="60"/>
        <w:ind w:firstLine="567"/>
        <w:jc w:val="both"/>
        <w:rPr>
          <w:rFonts w:ascii="Arial" w:hAnsi="Arial"/>
          <w:sz w:val="24"/>
        </w:rPr>
      </w:pPr>
      <w:r>
        <w:rPr>
          <w:rFonts w:ascii="Arial" w:hAnsi="Arial"/>
          <w:sz w:val="24"/>
        </w:rPr>
        <w:t>На основании степени указанного соответствия решаются главным образом следующие задачи:</w:t>
      </w:r>
    </w:p>
    <w:p w:rsidR="009F5399" w:rsidRDefault="009F5399">
      <w:pPr>
        <w:tabs>
          <w:tab w:val="left" w:pos="9214"/>
        </w:tabs>
        <w:spacing w:before="60" w:after="60"/>
        <w:ind w:firstLine="567"/>
        <w:jc w:val="both"/>
        <w:rPr>
          <w:rFonts w:ascii="Arial" w:hAnsi="Arial"/>
          <w:sz w:val="24"/>
        </w:rPr>
      </w:pPr>
      <w:r>
        <w:rPr>
          <w:rFonts w:ascii="Arial" w:hAnsi="Arial"/>
          <w:sz w:val="24"/>
        </w:rPr>
        <w:t>выбор места в организационной структуре и установлении функциональной роли оцениваемого сотрудника;</w:t>
      </w:r>
    </w:p>
    <w:p w:rsidR="009F5399" w:rsidRDefault="009F5399">
      <w:pPr>
        <w:tabs>
          <w:tab w:val="left" w:pos="9214"/>
        </w:tabs>
        <w:spacing w:before="60" w:after="60"/>
        <w:ind w:firstLine="567"/>
        <w:jc w:val="both"/>
        <w:rPr>
          <w:rFonts w:ascii="Arial" w:hAnsi="Arial"/>
          <w:sz w:val="24"/>
        </w:rPr>
      </w:pPr>
      <w:r>
        <w:rPr>
          <w:rFonts w:ascii="Arial" w:hAnsi="Arial"/>
          <w:sz w:val="24"/>
        </w:rPr>
        <w:t>разработка возможных путей совершенствования деловых или личностных качеств сотрудника;</w:t>
      </w:r>
    </w:p>
    <w:p w:rsidR="009F5399" w:rsidRDefault="009F5399">
      <w:pPr>
        <w:tabs>
          <w:tab w:val="left" w:pos="9214"/>
        </w:tabs>
        <w:spacing w:before="60" w:after="60"/>
        <w:ind w:firstLine="567"/>
        <w:jc w:val="both"/>
        <w:rPr>
          <w:rFonts w:ascii="Arial" w:hAnsi="Arial"/>
          <w:sz w:val="24"/>
        </w:rPr>
      </w:pPr>
      <w:r>
        <w:rPr>
          <w:rFonts w:ascii="Arial" w:hAnsi="Arial"/>
          <w:sz w:val="24"/>
        </w:rPr>
        <w:t>определение степени соответствия заданным критериям оплаты труда и установление ее величины.</w:t>
      </w:r>
    </w:p>
    <w:p w:rsidR="009F5399" w:rsidRDefault="009F5399">
      <w:pPr>
        <w:tabs>
          <w:tab w:val="left" w:pos="9214"/>
        </w:tabs>
        <w:spacing w:before="60" w:after="60"/>
        <w:ind w:firstLine="567"/>
        <w:jc w:val="both"/>
        <w:rPr>
          <w:rFonts w:ascii="Arial" w:hAnsi="Arial"/>
          <w:sz w:val="24"/>
        </w:rPr>
      </w:pPr>
      <w:r>
        <w:rPr>
          <w:rFonts w:ascii="Arial" w:hAnsi="Arial"/>
          <w:sz w:val="24"/>
        </w:rPr>
        <w:t>Кроме того, деловая оценка персонала может помочь в решении ряда дополнительных задач:</w:t>
      </w:r>
    </w:p>
    <w:p w:rsidR="009F5399" w:rsidRDefault="009F5399">
      <w:pPr>
        <w:tabs>
          <w:tab w:val="left" w:pos="9214"/>
        </w:tabs>
        <w:spacing w:before="60" w:after="60"/>
        <w:ind w:firstLine="567"/>
        <w:jc w:val="both"/>
        <w:rPr>
          <w:rFonts w:ascii="Arial" w:hAnsi="Arial"/>
          <w:sz w:val="24"/>
        </w:rPr>
      </w:pPr>
      <w:r>
        <w:rPr>
          <w:rFonts w:ascii="Arial" w:hAnsi="Arial"/>
          <w:sz w:val="24"/>
        </w:rPr>
        <w:t>установление обратной связи с сотрудником по профессиональным, организационным и иным вопросам;</w:t>
      </w:r>
    </w:p>
    <w:p w:rsidR="009F5399" w:rsidRDefault="009F5399">
      <w:pPr>
        <w:tabs>
          <w:tab w:val="left" w:pos="9214"/>
        </w:tabs>
        <w:spacing w:before="60" w:after="60"/>
        <w:ind w:firstLine="567"/>
        <w:jc w:val="both"/>
        <w:rPr>
          <w:rFonts w:ascii="Arial" w:hAnsi="Arial"/>
          <w:sz w:val="24"/>
        </w:rPr>
      </w:pPr>
      <w:r>
        <w:rPr>
          <w:rFonts w:ascii="Arial" w:hAnsi="Arial"/>
          <w:sz w:val="24"/>
        </w:rPr>
        <w:t>удовлетворение потребности сотрудника в оценке собственного труда и качественных характеристик.</w:t>
      </w:r>
    </w:p>
    <w:p w:rsidR="009F5399" w:rsidRDefault="009F5399">
      <w:pPr>
        <w:tabs>
          <w:tab w:val="left" w:pos="9214"/>
        </w:tabs>
        <w:spacing w:before="60" w:after="60"/>
        <w:ind w:firstLine="567"/>
        <w:jc w:val="both"/>
        <w:rPr>
          <w:rFonts w:ascii="Arial" w:hAnsi="Arial"/>
          <w:b/>
          <w:sz w:val="24"/>
        </w:rPr>
      </w:pPr>
      <w:r>
        <w:rPr>
          <w:rFonts w:ascii="Arial" w:hAnsi="Arial"/>
          <w:sz w:val="24"/>
        </w:rPr>
        <w:t xml:space="preserve">Деловая оценка является важнейшей составляющей процесса отбора и развития персонала. Различают </w:t>
      </w:r>
      <w:r>
        <w:rPr>
          <w:rFonts w:ascii="Arial" w:hAnsi="Arial"/>
          <w:b/>
          <w:sz w:val="24"/>
        </w:rPr>
        <w:t>два основных вида деловой оценки:</w:t>
      </w:r>
    </w:p>
    <w:p w:rsidR="009F5399" w:rsidRDefault="009F5399">
      <w:pPr>
        <w:tabs>
          <w:tab w:val="left" w:pos="9214"/>
        </w:tabs>
        <w:spacing w:before="60" w:after="60"/>
        <w:ind w:firstLine="567"/>
        <w:jc w:val="both"/>
        <w:rPr>
          <w:rFonts w:ascii="Arial" w:hAnsi="Arial"/>
          <w:sz w:val="24"/>
        </w:rPr>
      </w:pPr>
      <w:r>
        <w:rPr>
          <w:rFonts w:ascii="Arial" w:hAnsi="Arial"/>
          <w:sz w:val="24"/>
        </w:rPr>
        <w:t>оценку кандидатов на вакантную должность;</w:t>
      </w:r>
    </w:p>
    <w:p w:rsidR="009F5399" w:rsidRDefault="009F5399">
      <w:pPr>
        <w:tabs>
          <w:tab w:val="left" w:pos="9214"/>
        </w:tabs>
        <w:spacing w:before="60" w:after="60"/>
        <w:ind w:firstLine="567"/>
        <w:jc w:val="both"/>
        <w:rPr>
          <w:rFonts w:ascii="Arial" w:hAnsi="Arial"/>
          <w:sz w:val="24"/>
        </w:rPr>
      </w:pPr>
      <w:r>
        <w:rPr>
          <w:rFonts w:ascii="Arial" w:hAnsi="Arial"/>
          <w:sz w:val="24"/>
        </w:rPr>
        <w:t>текущую периодическую оценку сотрудников организации.</w:t>
      </w:r>
    </w:p>
    <w:p w:rsidR="009F5399" w:rsidRDefault="009F5399">
      <w:pPr>
        <w:tabs>
          <w:tab w:val="left" w:pos="9214"/>
        </w:tabs>
        <w:spacing w:before="60" w:after="60"/>
        <w:ind w:firstLine="567"/>
        <w:jc w:val="both"/>
        <w:rPr>
          <w:rFonts w:ascii="Arial" w:hAnsi="Arial"/>
          <w:sz w:val="24"/>
        </w:rPr>
      </w:pPr>
      <w:r>
        <w:rPr>
          <w:rFonts w:ascii="Arial" w:hAnsi="Arial"/>
          <w:i/>
          <w:sz w:val="24"/>
        </w:rPr>
        <w:t>Оба вида оценки позволяют решать в основном аналогичные (из приведенных выше) задачи,</w:t>
      </w:r>
      <w:r>
        <w:rPr>
          <w:rFonts w:ascii="Arial" w:hAnsi="Arial"/>
          <w:sz w:val="24"/>
        </w:rPr>
        <w:t xml:space="preserve"> поэтому в их формулировке под словом “сотрудник” следует понимать также ”кандидат на должность”.</w:t>
      </w:r>
    </w:p>
    <w:p w:rsidR="009F5399" w:rsidRDefault="009F5399">
      <w:pPr>
        <w:tabs>
          <w:tab w:val="left" w:pos="9214"/>
        </w:tabs>
        <w:spacing w:before="60" w:after="60"/>
        <w:ind w:firstLine="567"/>
        <w:jc w:val="both"/>
        <w:rPr>
          <w:rFonts w:ascii="Arial" w:hAnsi="Arial"/>
          <w:sz w:val="24"/>
        </w:rPr>
      </w:pPr>
      <w:r>
        <w:rPr>
          <w:rFonts w:ascii="Arial" w:hAnsi="Arial"/>
          <w:sz w:val="24"/>
        </w:rPr>
        <w:t>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данного вида. К этим типовым этапам можно отнести: анализ анкетных данных; наведение справок об испытуемом работнике (по месту прежней работы или учебы); проверочные испытания; собеседование.</w:t>
      </w:r>
    </w:p>
    <w:p w:rsidR="009F5399" w:rsidRDefault="009F5399">
      <w:pPr>
        <w:tabs>
          <w:tab w:val="left" w:pos="9214"/>
        </w:tabs>
        <w:spacing w:before="60" w:after="60"/>
        <w:ind w:firstLine="567"/>
        <w:jc w:val="both"/>
        <w:rPr>
          <w:rFonts w:ascii="Arial" w:hAnsi="Arial"/>
          <w:b/>
          <w:sz w:val="24"/>
        </w:rPr>
      </w:pPr>
      <w:r>
        <w:rPr>
          <w:rFonts w:ascii="Arial" w:hAnsi="Arial"/>
          <w:sz w:val="24"/>
        </w:rPr>
        <w:t>Текущая периодическая оценка сотрудников сводится, как правило, к двум основным этапам: (а) оценке результатов работы и факторов, определяющих степень достижения этих результатов; (б)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lang w:val="ru-RU"/>
        </w:rPr>
      </w:pPr>
    </w:p>
    <w:p w:rsidR="009F5399" w:rsidRDefault="009F5399">
      <w:pPr>
        <w:rPr>
          <w:rFonts w:ascii="Arial" w:hAnsi="Arial"/>
          <w:sz w:val="24"/>
          <w:lang w:val="ru-RU"/>
        </w:rPr>
      </w:pPr>
    </w:p>
    <w:p w:rsidR="009F5399" w:rsidRDefault="009F5399">
      <w:pPr>
        <w:rPr>
          <w:rFonts w:ascii="Arial" w:hAnsi="Arial"/>
          <w:sz w:val="24"/>
          <w:lang w:val="ru-RU"/>
        </w:rPr>
      </w:pPr>
    </w:p>
    <w:p w:rsidR="009F5399" w:rsidRDefault="009F5399">
      <w:pPr>
        <w:rPr>
          <w:rFonts w:ascii="Arial" w:hAnsi="Arial"/>
          <w:sz w:val="24"/>
          <w:lang w:val="ru-RU"/>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lang w:val="ru-RU"/>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jc w:val="center"/>
        <w:rPr>
          <w:rFonts w:ascii="Arial" w:hAnsi="Arial"/>
          <w:b/>
          <w:sz w:val="24"/>
        </w:rPr>
      </w:pPr>
      <w:r>
        <w:rPr>
          <w:rFonts w:ascii="Arial" w:hAnsi="Arial"/>
          <w:b/>
          <w:sz w:val="24"/>
        </w:rPr>
        <w:t>ЛИТЕРАТУРА.</w:t>
      </w:r>
    </w:p>
    <w:p w:rsidR="009F5399" w:rsidRDefault="009F5399">
      <w:pPr>
        <w:rPr>
          <w:rFonts w:ascii="Arial" w:hAnsi="Arial"/>
          <w:sz w:val="24"/>
        </w:rPr>
      </w:pPr>
    </w:p>
    <w:p w:rsidR="009F5399" w:rsidRDefault="009F5399">
      <w:pPr>
        <w:rPr>
          <w:rFonts w:ascii="Arial" w:hAnsi="Arial"/>
          <w:sz w:val="24"/>
        </w:rPr>
      </w:pPr>
    </w:p>
    <w:p w:rsidR="009F5399" w:rsidRDefault="009F5399">
      <w:pPr>
        <w:ind w:firstLine="851"/>
        <w:rPr>
          <w:rFonts w:ascii="Arial" w:hAnsi="Arial"/>
          <w:b/>
          <w:sz w:val="24"/>
        </w:rPr>
      </w:pPr>
    </w:p>
    <w:p w:rsidR="009F5399" w:rsidRDefault="009F5399">
      <w:pPr>
        <w:ind w:firstLine="851"/>
        <w:rPr>
          <w:rFonts w:ascii="Arial" w:hAnsi="Arial"/>
          <w:b/>
          <w:sz w:val="24"/>
        </w:rPr>
      </w:pPr>
      <w:r>
        <w:rPr>
          <w:rFonts w:ascii="Arial" w:hAnsi="Arial"/>
          <w:b/>
          <w:sz w:val="24"/>
        </w:rPr>
        <w:t>1. ПРАКТИЧЕСКАЯ  ПСИХОЛОГИЯ  ДлЯ  МЕНЕДЖЕРОВ.</w:t>
      </w:r>
    </w:p>
    <w:p w:rsidR="009F5399" w:rsidRDefault="009F5399">
      <w:pPr>
        <w:ind w:firstLine="851"/>
        <w:rPr>
          <w:rFonts w:ascii="Arial" w:hAnsi="Arial"/>
          <w:sz w:val="24"/>
        </w:rPr>
      </w:pPr>
      <w:r>
        <w:rPr>
          <w:rFonts w:ascii="Arial" w:hAnsi="Arial"/>
          <w:sz w:val="24"/>
        </w:rPr>
        <w:t>Информационно-издательский дом “ФИЛИНЪ”. МОСКВА  1996год.</w:t>
      </w:r>
    </w:p>
    <w:p w:rsidR="009F5399" w:rsidRDefault="009F5399">
      <w:pPr>
        <w:ind w:firstLine="851"/>
        <w:rPr>
          <w:rFonts w:ascii="Arial" w:hAnsi="Arial"/>
          <w:sz w:val="24"/>
        </w:rPr>
      </w:pPr>
      <w:r>
        <w:rPr>
          <w:rFonts w:ascii="Arial" w:hAnsi="Arial"/>
          <w:sz w:val="24"/>
        </w:rPr>
        <w:t>Коллектив авторов. Ответственный редактор профессор Тутушкина М.К.</w:t>
      </w:r>
    </w:p>
    <w:p w:rsidR="009F5399" w:rsidRDefault="009F5399">
      <w:pPr>
        <w:ind w:firstLine="851"/>
        <w:rPr>
          <w:rFonts w:ascii="Arial" w:hAnsi="Arial"/>
          <w:b/>
          <w:sz w:val="24"/>
        </w:rPr>
      </w:pPr>
    </w:p>
    <w:p w:rsidR="009F5399" w:rsidRDefault="009F5399">
      <w:pPr>
        <w:ind w:firstLine="851"/>
        <w:rPr>
          <w:rFonts w:ascii="Arial" w:hAnsi="Arial"/>
          <w:b/>
          <w:sz w:val="24"/>
        </w:rPr>
      </w:pPr>
      <w:r>
        <w:rPr>
          <w:rFonts w:ascii="Arial" w:hAnsi="Arial"/>
          <w:b/>
          <w:sz w:val="24"/>
        </w:rPr>
        <w:t>2. ЭТИКА  в юриспруденции и предпринимательской деятельности.</w:t>
      </w:r>
    </w:p>
    <w:p w:rsidR="009F5399" w:rsidRDefault="009F5399">
      <w:pPr>
        <w:ind w:firstLine="851"/>
        <w:rPr>
          <w:rFonts w:ascii="Arial" w:hAnsi="Arial"/>
          <w:sz w:val="24"/>
        </w:rPr>
      </w:pPr>
      <w:r>
        <w:rPr>
          <w:rFonts w:ascii="Arial" w:hAnsi="Arial"/>
          <w:sz w:val="24"/>
        </w:rPr>
        <w:t>ОБЩЕСТВО  “ЗНАНИЕ”  РОССИИ.  Санкт-Петербург 1995 год.</w:t>
      </w:r>
    </w:p>
    <w:p w:rsidR="009F5399" w:rsidRDefault="009F5399">
      <w:pPr>
        <w:ind w:firstLine="851"/>
        <w:jc w:val="both"/>
        <w:rPr>
          <w:rFonts w:ascii="Arial" w:hAnsi="Arial"/>
          <w:sz w:val="24"/>
        </w:rPr>
      </w:pPr>
      <w:r>
        <w:rPr>
          <w:rFonts w:ascii="Arial" w:hAnsi="Arial"/>
          <w:sz w:val="24"/>
        </w:rPr>
        <w:t>Профессор  В.Л. Васильев.</w:t>
      </w:r>
    </w:p>
    <w:p w:rsidR="009F5399" w:rsidRDefault="009F5399">
      <w:pPr>
        <w:ind w:firstLine="851"/>
        <w:jc w:val="both"/>
        <w:rPr>
          <w:rFonts w:ascii="Arial" w:hAnsi="Arial"/>
          <w:sz w:val="24"/>
        </w:rPr>
      </w:pPr>
    </w:p>
    <w:p w:rsidR="009F5399" w:rsidRDefault="009F5399">
      <w:pPr>
        <w:ind w:firstLine="851"/>
        <w:jc w:val="both"/>
        <w:rPr>
          <w:rFonts w:ascii="Arial" w:hAnsi="Arial"/>
          <w:b/>
          <w:sz w:val="24"/>
        </w:rPr>
      </w:pPr>
      <w:r>
        <w:rPr>
          <w:rFonts w:ascii="Arial" w:hAnsi="Arial"/>
          <w:b/>
          <w:sz w:val="24"/>
        </w:rPr>
        <w:t>3. УПРАВЛЕНИЕ  ПЕРСОНАЛОМ  ОРГАНИЗАЦИИ.</w:t>
      </w:r>
    </w:p>
    <w:p w:rsidR="009F5399" w:rsidRDefault="009F5399">
      <w:pPr>
        <w:ind w:firstLine="851"/>
        <w:jc w:val="both"/>
        <w:rPr>
          <w:rFonts w:ascii="Arial" w:hAnsi="Arial"/>
          <w:sz w:val="24"/>
        </w:rPr>
      </w:pPr>
      <w:r>
        <w:rPr>
          <w:rFonts w:ascii="Arial" w:hAnsi="Arial"/>
          <w:sz w:val="24"/>
        </w:rPr>
        <w:t>Высшее образование  ИНФРА-М.  МОСКВА 1997 год.</w:t>
      </w: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r>
        <w:rPr>
          <w:rFonts w:ascii="Arial" w:hAnsi="Arial"/>
          <w:sz w:val="24"/>
        </w:rPr>
        <w:t xml:space="preserve"> </w:t>
      </w:r>
    </w:p>
    <w:p w:rsidR="009F5399" w:rsidRDefault="009F5399">
      <w:pPr>
        <w:rPr>
          <w:rFonts w:ascii="Arial" w:hAnsi="Arial"/>
          <w:sz w:val="24"/>
        </w:rPr>
      </w:pPr>
    </w:p>
    <w:p w:rsidR="009F5399" w:rsidRDefault="009F5399">
      <w:pPr>
        <w:rPr>
          <w:rFonts w:ascii="Arial" w:hAnsi="Arial"/>
          <w:sz w:val="24"/>
        </w:rPr>
      </w:pPr>
    </w:p>
    <w:p w:rsidR="009F5399" w:rsidRDefault="009F5399">
      <w:pPr>
        <w:rPr>
          <w:rFonts w:ascii="Arial" w:hAnsi="Arial"/>
          <w:sz w:val="24"/>
        </w:rPr>
      </w:pPr>
      <w:bookmarkStart w:id="0" w:name="_GoBack"/>
      <w:bookmarkEnd w:id="0"/>
    </w:p>
    <w:sectPr w:rsidR="009F5399">
      <w:headerReference w:type="default" r:id="rId7"/>
      <w:footerReference w:type="even" r:id="rId8"/>
      <w:footerReference w:type="default" r:id="rId9"/>
      <w:pgSz w:w="11906" w:h="16838" w:code="9"/>
      <w:pgMar w:top="1134" w:right="907"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99" w:rsidRDefault="009F5399">
      <w:r>
        <w:separator/>
      </w:r>
    </w:p>
  </w:endnote>
  <w:endnote w:type="continuationSeparator" w:id="0">
    <w:p w:rsidR="009F5399" w:rsidRDefault="009F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Harmonic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99" w:rsidRDefault="009F5399">
    <w:pPr>
      <w:pStyle w:val="a4"/>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9F5399" w:rsidRDefault="009F539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99" w:rsidRDefault="009F5399">
    <w:pPr>
      <w:pStyle w:val="a4"/>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F5399" w:rsidRDefault="009F539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99" w:rsidRDefault="009F5399">
      <w:r>
        <w:separator/>
      </w:r>
    </w:p>
  </w:footnote>
  <w:footnote w:type="continuationSeparator" w:id="0">
    <w:p w:rsidR="009F5399" w:rsidRDefault="009F5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99" w:rsidRDefault="009F5399">
    <w:pPr>
      <w:pStyle w:val="a3"/>
      <w:jc w:val="right"/>
    </w:pPr>
    <w:r>
      <w:rPr>
        <w:rStyle w:val="a5"/>
        <w:rFonts w:ascii="NTHarmonica" w:hAnsi="NTHarmonica"/>
        <w:b/>
        <w:sz w:val="24"/>
      </w:rPr>
      <w:fldChar w:fldCharType="begin"/>
    </w:r>
    <w:r>
      <w:rPr>
        <w:rStyle w:val="a5"/>
        <w:rFonts w:ascii="NTHarmonica" w:hAnsi="NTHarmonica"/>
        <w:b/>
        <w:sz w:val="24"/>
      </w:rPr>
      <w:instrText xml:space="preserve"> PAGE </w:instrText>
    </w:r>
    <w:r>
      <w:rPr>
        <w:rStyle w:val="a5"/>
        <w:rFonts w:ascii="NTHarmonica" w:hAnsi="NTHarmonica"/>
        <w:b/>
        <w:sz w:val="24"/>
      </w:rPr>
      <w:fldChar w:fldCharType="separate"/>
    </w:r>
    <w:r>
      <w:rPr>
        <w:rStyle w:val="a5"/>
        <w:rFonts w:ascii="NTHarmonica" w:hAnsi="NTHarmonica"/>
        <w:b/>
        <w:noProof/>
        <w:sz w:val="24"/>
      </w:rPr>
      <w:t>1</w:t>
    </w:r>
    <w:r>
      <w:rPr>
        <w:rStyle w:val="a5"/>
        <w:rFonts w:ascii="NTHarmonica" w:hAnsi="NTHarmonica"/>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715410C"/>
    <w:multiLevelType w:val="singleLevel"/>
    <w:tmpl w:val="473E6188"/>
    <w:lvl w:ilvl="0">
      <w:start w:val="1"/>
      <w:numFmt w:val="decimal"/>
      <w:lvlText w:val="%1. "/>
      <w:legacy w:legacy="1" w:legacySpace="0" w:legacyIndent="360"/>
      <w:lvlJc w:val="left"/>
      <w:pPr>
        <w:ind w:left="360" w:hanging="360"/>
      </w:pPr>
      <w:rPr>
        <w:rFonts w:ascii="NTHarmonica" w:hAnsi="NTHarmonica" w:hint="default"/>
        <w:b w:val="0"/>
        <w:i w:val="0"/>
        <w:sz w:val="22"/>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399"/>
    <w:rsid w:val="009F5399"/>
    <w:rsid w:val="00DE0616"/>
    <w:rsid w:val="00EF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A8E6F-F8E0-4CB7-B3B7-31614966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35627</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Психология в буквальном значении этого слова - наука о душе</vt:lpstr>
      </vt:variant>
      <vt:variant>
        <vt:i4>0</vt:i4>
      </vt:variant>
    </vt:vector>
  </HeadingPairs>
  <TitlesOfParts>
    <vt:vector size="1" baseType="lpstr">
      <vt:lpstr>Психология в буквальном значении этого слова - наука о душе</vt:lpstr>
    </vt:vector>
  </TitlesOfParts>
  <Company> </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в буквальном значении этого слова - наука о душе</dc:title>
  <dc:subject/>
  <dc:creator>Александр</dc:creator>
  <cp:keywords/>
  <dc:description/>
  <cp:lastModifiedBy>admin</cp:lastModifiedBy>
  <cp:revision>2</cp:revision>
  <cp:lastPrinted>1899-12-31T21:00:00Z</cp:lastPrinted>
  <dcterms:created xsi:type="dcterms:W3CDTF">2014-04-04T09:59:00Z</dcterms:created>
  <dcterms:modified xsi:type="dcterms:W3CDTF">2014-04-04T09:59:00Z</dcterms:modified>
</cp:coreProperties>
</file>