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BF" w:rsidRDefault="0027376F">
      <w:pPr>
        <w:jc w:val="center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Ульяновский государственный университет</w:t>
      </w:r>
    </w:p>
    <w:p w:rsidR="00BF39BF" w:rsidRDefault="0027376F">
      <w:pPr>
        <w:jc w:val="center"/>
      </w:pPr>
      <w:r>
        <w:rPr>
          <w:rFonts w:ascii="Arial" w:hAnsi="Arial"/>
          <w:i/>
          <w:sz w:val="24"/>
          <w:u w:val="single"/>
        </w:rPr>
        <w:t>факультет гуманитарных наук и социальных технологий</w:t>
      </w:r>
    </w:p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C331CC"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32" type="#_x0000_t138" style="position:absolute;margin-left:32.4pt;margin-top:3.7pt;width:348pt;height:76.6pt;z-index:251657216;mso-position-horizontal:absolute;mso-position-horizontal-relative:text;mso-position-vertical:absolute;mso-position-vertical-relative:text" o:allowincell="f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Исследование по теме:"/>
          </v:shape>
        </w:pict>
      </w:r>
    </w:p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C331CC">
      <w:r>
        <w:rPr>
          <w:noProof/>
        </w:rPr>
        <w:pict>
          <v:shape id="_x0000_s1033" type="#_x0000_t138" style="position:absolute;margin-left:97.2pt;margin-top:7.9pt;width:237.6pt;height:110pt;z-index:251658240;mso-position-horizontal:absolute;mso-position-horizontal-relative:text;mso-position-vertical:absolute;mso-position-vertical-relative:text" o:allowincell="f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Конфликты&#10;"/>
          </v:shape>
        </w:pict>
      </w:r>
    </w:p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27376F">
      <w:pPr>
        <w:pStyle w:val="2"/>
        <w:rPr>
          <w:u w:val="single"/>
        </w:rPr>
      </w:pPr>
      <w:r>
        <w:t xml:space="preserve">                                                                              </w:t>
      </w:r>
      <w:r>
        <w:rPr>
          <w:u w:val="single"/>
        </w:rPr>
        <w:t>Выполнила:</w:t>
      </w:r>
    </w:p>
    <w:p w:rsidR="00BF39BF" w:rsidRDefault="0027376F">
      <w:pPr>
        <w:rPr>
          <w:rFonts w:ascii="Arial" w:hAnsi="Arial"/>
          <w:b w:val="0"/>
          <w:i/>
          <w:sz w:val="24"/>
        </w:rPr>
      </w:pPr>
      <w:r>
        <w:t xml:space="preserve">                                                                           </w:t>
      </w:r>
      <w:r>
        <w:rPr>
          <w:rFonts w:ascii="Arial" w:hAnsi="Arial"/>
          <w:b w:val="0"/>
          <w:i/>
          <w:sz w:val="24"/>
        </w:rPr>
        <w:t>Данюкина Марина</w:t>
      </w:r>
    </w:p>
    <w:p w:rsidR="00BF39BF" w:rsidRDefault="0027376F">
      <w:pPr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                                                                              студентка группы С-21</w:t>
      </w:r>
    </w:p>
    <w:p w:rsidR="00BF39BF" w:rsidRDefault="0027376F">
      <w:r>
        <w:rPr>
          <w:rFonts w:ascii="Arial" w:hAnsi="Arial"/>
          <w:b w:val="0"/>
          <w:i/>
          <w:sz w:val="24"/>
        </w:rPr>
        <w:t xml:space="preserve">                                                                              отделения социологии</w:t>
      </w:r>
    </w:p>
    <w:p w:rsidR="00BF39BF" w:rsidRDefault="00BF39BF"/>
    <w:p w:rsidR="00BF39BF" w:rsidRDefault="0027376F">
      <w:pPr>
        <w:pStyle w:val="2"/>
        <w:rPr>
          <w:u w:val="single"/>
        </w:rPr>
      </w:pPr>
      <w:r>
        <w:t xml:space="preserve">                                                                               </w:t>
      </w:r>
      <w:r>
        <w:rPr>
          <w:u w:val="single"/>
        </w:rPr>
        <w:t>Преподаватель:</w:t>
      </w:r>
    </w:p>
    <w:p w:rsidR="00BF39BF" w:rsidRDefault="0027376F">
      <w:pPr>
        <w:rPr>
          <w:rFonts w:ascii="Arial" w:hAnsi="Arial"/>
          <w:b w:val="0"/>
          <w:i/>
          <w:sz w:val="24"/>
        </w:rPr>
      </w:pPr>
      <w:r>
        <w:t xml:space="preserve">                                                                           </w:t>
      </w:r>
      <w:r>
        <w:rPr>
          <w:rFonts w:ascii="Arial" w:hAnsi="Arial"/>
          <w:b w:val="0"/>
          <w:i/>
          <w:sz w:val="24"/>
        </w:rPr>
        <w:t>Ефимова О.И.</w:t>
      </w:r>
    </w:p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>
      <w:pPr>
        <w:jc w:val="center"/>
        <w:rPr>
          <w:rFonts w:ascii="Arial" w:hAnsi="Arial"/>
          <w:i/>
          <w:sz w:val="24"/>
          <w:u w:val="single"/>
        </w:rPr>
      </w:pPr>
    </w:p>
    <w:p w:rsidR="00BF39BF" w:rsidRDefault="00BF39BF">
      <w:pPr>
        <w:jc w:val="center"/>
        <w:rPr>
          <w:rFonts w:ascii="Arial" w:hAnsi="Arial"/>
          <w:i/>
          <w:sz w:val="24"/>
          <w:u w:val="single"/>
        </w:rPr>
      </w:pPr>
    </w:p>
    <w:p w:rsidR="00BF39BF" w:rsidRDefault="0027376F">
      <w:pPr>
        <w:jc w:val="center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г. Ульяновск</w:t>
      </w:r>
    </w:p>
    <w:p w:rsidR="00BF39BF" w:rsidRDefault="0027376F">
      <w:pPr>
        <w:jc w:val="center"/>
      </w:pPr>
      <w:r>
        <w:rPr>
          <w:rFonts w:ascii="Arial" w:hAnsi="Arial"/>
          <w:i/>
          <w:sz w:val="24"/>
          <w:u w:val="single"/>
        </w:rPr>
        <w:t>- 1999 -</w:t>
      </w:r>
    </w:p>
    <w:p w:rsidR="00BF39BF" w:rsidRDefault="0027376F">
      <w:pPr>
        <w:pStyle w:val="a3"/>
        <w:jc w:val="both"/>
      </w:pPr>
      <w:r>
        <w:rPr>
          <w:u w:val="single"/>
        </w:rPr>
        <w:t>Тема исследования:</w:t>
      </w:r>
      <w:r>
        <w:t xml:space="preserve"> «Конфликты между людьми в повседневной жизни».</w:t>
      </w:r>
    </w:p>
    <w:p w:rsidR="00BF39BF" w:rsidRDefault="00BF39BF">
      <w:pPr>
        <w:jc w:val="both"/>
        <w:rPr>
          <w:rFonts w:ascii="Arial" w:hAnsi="Arial"/>
          <w:i/>
          <w:sz w:val="24"/>
        </w:rPr>
      </w:pP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Цель исследования</w:t>
      </w:r>
      <w:r>
        <w:rPr>
          <w:rFonts w:ascii="Arial" w:hAnsi="Arial"/>
          <w:i/>
          <w:sz w:val="24"/>
        </w:rPr>
        <w:t>: исследовать мотивы  возникновения и результаты конфликтов между людьми в повседневной жизни.</w:t>
      </w:r>
    </w:p>
    <w:p w:rsidR="00BF39BF" w:rsidRDefault="00BF39BF">
      <w:pPr>
        <w:jc w:val="both"/>
        <w:rPr>
          <w:rFonts w:ascii="Arial" w:hAnsi="Arial"/>
          <w:i/>
          <w:sz w:val="24"/>
        </w:rPr>
      </w:pPr>
    </w:p>
    <w:p w:rsidR="00BF39BF" w:rsidRDefault="0027376F">
      <w:pPr>
        <w:jc w:val="both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Методика: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 xml:space="preserve">Конфликтная ситуация </w:t>
      </w:r>
      <w:r>
        <w:rPr>
          <w:rFonts w:ascii="Arial" w:hAnsi="Arial"/>
          <w:i/>
          <w:sz w:val="24"/>
        </w:rPr>
        <w:t>– накопившиеся противоречия, которые содержат истинную причину конфликта.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>Инцидент</w:t>
      </w:r>
      <w:r>
        <w:rPr>
          <w:rFonts w:ascii="Arial" w:hAnsi="Arial"/>
          <w:i/>
          <w:sz w:val="24"/>
        </w:rPr>
        <w:t xml:space="preserve"> – стечение обстоятельств, являющихся поводом для конфликта.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>Конфликт</w:t>
      </w:r>
      <w:r>
        <w:rPr>
          <w:rFonts w:ascii="Arial" w:hAnsi="Arial"/>
          <w:i/>
          <w:sz w:val="24"/>
        </w:rPr>
        <w:t xml:space="preserve"> – открытое противостояние как следствие взаимоисключающих интересов и позиций.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Конфликтная ситуация +Инцидент = Конфликт</w:t>
      </w:r>
    </w:p>
    <w:p w:rsidR="00BF39BF" w:rsidRDefault="00BF39BF">
      <w:pPr>
        <w:jc w:val="both"/>
        <w:rPr>
          <w:rFonts w:ascii="Arial" w:hAnsi="Arial"/>
          <w:i/>
          <w:sz w:val="24"/>
        </w:rPr>
      </w:pPr>
    </w:p>
    <w:p w:rsidR="00BF39BF" w:rsidRDefault="0027376F">
      <w:pPr>
        <w:jc w:val="both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Испытуемые:</w:t>
      </w:r>
    </w:p>
    <w:p w:rsidR="00BF39BF" w:rsidRDefault="0027376F">
      <w:pPr>
        <w:pStyle w:val="a3"/>
        <w:jc w:val="both"/>
      </w:pPr>
      <w:r>
        <w:t>В опросе принимали участие 13 человек (7 женщин в возрасте от 18 до 60 лет; 6 мужчин в возрасте от 18 до 60), опрос проводился в дневное время в здании Ульяновского государственного университета, а также в вечернее время на улицах Нового города.</w:t>
      </w:r>
    </w:p>
    <w:p w:rsidR="00BF39BF" w:rsidRDefault="00BF39BF">
      <w:pPr>
        <w:pStyle w:val="a3"/>
        <w:jc w:val="both"/>
      </w:pPr>
    </w:p>
    <w:p w:rsidR="00BF39BF" w:rsidRDefault="0027376F">
      <w:pPr>
        <w:pStyle w:val="a3"/>
        <w:jc w:val="both"/>
        <w:rPr>
          <w:u w:val="single"/>
        </w:rPr>
      </w:pPr>
      <w:r>
        <w:rPr>
          <w:u w:val="single"/>
        </w:rPr>
        <w:t>Основные характеристики анкеты:</w:t>
      </w:r>
    </w:p>
    <w:p w:rsidR="00BF39BF" w:rsidRDefault="0027376F">
      <w:pPr>
        <w:pStyle w:val="a3"/>
        <w:jc w:val="both"/>
      </w:pPr>
      <w:r>
        <w:t>В анкете содержится 4 закрытых вопроса и 3 полузакрытых вопроса («другое»).</w:t>
      </w:r>
    </w:p>
    <w:p w:rsidR="00BF39BF" w:rsidRDefault="00BF39BF">
      <w:pPr>
        <w:pStyle w:val="a3"/>
        <w:jc w:val="both"/>
      </w:pPr>
    </w:p>
    <w:p w:rsidR="00BF39BF" w:rsidRDefault="0027376F">
      <w:pPr>
        <w:pStyle w:val="a3"/>
        <w:jc w:val="both"/>
        <w:rPr>
          <w:u w:val="single"/>
        </w:rPr>
      </w:pPr>
      <w:r>
        <w:rPr>
          <w:u w:val="single"/>
        </w:rPr>
        <w:t>Процедура эксперимента:</w:t>
      </w:r>
    </w:p>
    <w:p w:rsidR="00BF39BF" w:rsidRDefault="0027376F">
      <w:pPr>
        <w:pStyle w:val="a3"/>
        <w:jc w:val="both"/>
      </w:pPr>
      <w:r>
        <w:t xml:space="preserve">Анкетирование состоит из одной стадии. </w:t>
      </w:r>
    </w:p>
    <w:p w:rsidR="00BF39BF" w:rsidRDefault="00BF39BF">
      <w:pPr>
        <w:pStyle w:val="a3"/>
        <w:jc w:val="both"/>
      </w:pPr>
    </w:p>
    <w:p w:rsidR="00BF39BF" w:rsidRDefault="0027376F">
      <w:pPr>
        <w:pStyle w:val="a3"/>
        <w:jc w:val="both"/>
        <w:rPr>
          <w:u w:val="single"/>
        </w:rPr>
      </w:pPr>
      <w:r>
        <w:rPr>
          <w:u w:val="single"/>
        </w:rPr>
        <w:t>Инструкция для испытуемых:</w:t>
      </w:r>
    </w:p>
    <w:p w:rsidR="00BF39BF" w:rsidRDefault="0027376F">
      <w:pPr>
        <w:pStyle w:val="a3"/>
        <w:jc w:val="both"/>
      </w:pPr>
      <w:r>
        <w:t>Добрый день! Меня зовут Марина. Я провожу исследование по теме: Конфликты между людьми в повседневной жизни. Мне нужна ваша помощь, для этого вам необходимо ответить вопросы анкеты. Заранее благодарна за ваше участие в опросе.</w:t>
      </w:r>
    </w:p>
    <w:p w:rsidR="00BF39BF" w:rsidRDefault="00BF39BF">
      <w:pPr>
        <w:pStyle w:val="a3"/>
      </w:pPr>
    </w:p>
    <w:p w:rsidR="00BF39BF" w:rsidRDefault="0027376F">
      <w:pPr>
        <w:pStyle w:val="a3"/>
        <w:rPr>
          <w:u w:val="single"/>
        </w:rPr>
      </w:pPr>
      <w:r>
        <w:rPr>
          <w:u w:val="single"/>
        </w:rPr>
        <w:t>Экспериментальный материал:</w:t>
      </w:r>
    </w:p>
    <w:p w:rsidR="00BF39BF" w:rsidRDefault="0027376F">
      <w:pPr>
        <w:pStyle w:val="a3"/>
        <w:numPr>
          <w:ilvl w:val="0"/>
          <w:numId w:val="2"/>
        </w:numPr>
        <w:jc w:val="both"/>
      </w:pPr>
      <w:r>
        <w:t>Если  вас оскорбили словом или действием, то вы:</w:t>
      </w:r>
    </w:p>
    <w:p w:rsidR="00BF39BF" w:rsidRDefault="0027376F">
      <w:pPr>
        <w:pStyle w:val="a3"/>
        <w:ind w:left="360"/>
        <w:jc w:val="both"/>
      </w:pPr>
      <w:r>
        <w:t>а) ответите обидой на обиду, при этом ответ не слабее, а гораздо сильнее, то есть «делается с запасом», чтобы проучить обидчика;</w:t>
      </w:r>
    </w:p>
    <w:p w:rsidR="00BF39BF" w:rsidRDefault="0027376F">
      <w:pPr>
        <w:pStyle w:val="a3"/>
        <w:ind w:left="360"/>
        <w:jc w:val="both"/>
      </w:pPr>
      <w:r>
        <w:t>б) прощаете обиду, независимо от того, как вас оскорбили;</w:t>
      </w:r>
    </w:p>
    <w:p w:rsidR="00BF39BF" w:rsidRDefault="0027376F">
      <w:pPr>
        <w:pStyle w:val="a3"/>
        <w:ind w:left="360"/>
        <w:jc w:val="both"/>
      </w:pPr>
      <w:r>
        <w:t>в) сдерживаете себя, но если вслед за одним оскорблением следует еще одно (несколько), то вы все-таки идете на конфликт, чтобы защитить свое достоинство от возможных посягательств.</w:t>
      </w:r>
    </w:p>
    <w:p w:rsidR="00BF39BF" w:rsidRDefault="00BF39BF">
      <w:pPr>
        <w:pStyle w:val="a3"/>
        <w:ind w:left="360"/>
      </w:pPr>
    </w:p>
    <w:p w:rsidR="00BF39BF" w:rsidRDefault="0027376F">
      <w:pPr>
        <w:pStyle w:val="a3"/>
        <w:numPr>
          <w:ilvl w:val="0"/>
          <w:numId w:val="2"/>
        </w:numPr>
        <w:jc w:val="both"/>
      </w:pPr>
      <w:r>
        <w:t>Во время конфликта вы ведете себя следующим образом:</w:t>
      </w:r>
    </w:p>
    <w:p w:rsidR="00BF39BF" w:rsidRDefault="0027376F">
      <w:pPr>
        <w:pStyle w:val="a3"/>
        <w:ind w:left="360"/>
        <w:jc w:val="both"/>
      </w:pPr>
      <w:r>
        <w:t>а) капризничаете, ваше поведение очень напоминает поведение ребенка;</w:t>
      </w:r>
    </w:p>
    <w:p w:rsidR="00BF39BF" w:rsidRDefault="0027376F">
      <w:pPr>
        <w:pStyle w:val="a3"/>
        <w:ind w:left="360"/>
        <w:jc w:val="both"/>
      </w:pPr>
      <w:r>
        <w:t>б) стараетесь быть похожим на своих родителей или людей старшего поколения, ведете себя покровительственно, чувствуете некоторое превосходство;</w:t>
      </w:r>
    </w:p>
    <w:p w:rsidR="00BF39BF" w:rsidRDefault="0027376F">
      <w:pPr>
        <w:pStyle w:val="a3"/>
        <w:ind w:left="360"/>
        <w:jc w:val="both"/>
      </w:pPr>
      <w:r>
        <w:t>в) можете объективно оценить сложившуюся обстановку и «держать себя в руках».</w:t>
      </w:r>
    </w:p>
    <w:p w:rsidR="00BF39BF" w:rsidRDefault="00BF39BF">
      <w:pPr>
        <w:pStyle w:val="a3"/>
        <w:ind w:left="360"/>
        <w:jc w:val="both"/>
      </w:pPr>
    </w:p>
    <w:p w:rsidR="00BF39BF" w:rsidRDefault="0027376F">
      <w:pPr>
        <w:pStyle w:val="a3"/>
        <w:numPr>
          <w:ilvl w:val="0"/>
          <w:numId w:val="2"/>
        </w:numPr>
        <w:jc w:val="both"/>
      </w:pPr>
      <w:r>
        <w:t>В процессе конфликта вы обращаете внимание на мимику, жесты, интонации партнера?</w:t>
      </w:r>
    </w:p>
    <w:p w:rsidR="00BF39BF" w:rsidRDefault="0027376F">
      <w:pPr>
        <w:pStyle w:val="a3"/>
        <w:ind w:left="360"/>
        <w:jc w:val="both"/>
      </w:pPr>
      <w:r>
        <w:t>а) да, ему (партнеру) сложно в этот момент скрывать свои эмоции и поэтому я узнаю гораздо больше, чем говорит он сам;</w:t>
      </w:r>
    </w:p>
    <w:p w:rsidR="00BF39BF" w:rsidRDefault="0027376F">
      <w:pPr>
        <w:pStyle w:val="a3"/>
        <w:ind w:left="360"/>
        <w:jc w:val="both"/>
      </w:pPr>
      <w:r>
        <w:t>б) нет, мне все равно о чем он думает и что чувствует, я полностью поглощен(а) своими эмоциями и переживаниями;</w:t>
      </w:r>
    </w:p>
    <w:p w:rsidR="00BF39BF" w:rsidRDefault="0027376F">
      <w:pPr>
        <w:pStyle w:val="a3"/>
        <w:ind w:left="360"/>
        <w:jc w:val="both"/>
      </w:pPr>
      <w:r>
        <w:t>в) для нас обоих это просто игра и чувствам мы не придаем значения.</w:t>
      </w:r>
    </w:p>
    <w:p w:rsidR="00BF39BF" w:rsidRDefault="00BF39BF">
      <w:pPr>
        <w:pStyle w:val="a3"/>
        <w:ind w:left="360"/>
        <w:jc w:val="both"/>
      </w:pPr>
    </w:p>
    <w:p w:rsidR="00BF39BF" w:rsidRDefault="0027376F">
      <w:pPr>
        <w:pStyle w:val="a3"/>
        <w:numPr>
          <w:ilvl w:val="0"/>
          <w:numId w:val="2"/>
        </w:numPr>
        <w:jc w:val="both"/>
      </w:pPr>
      <w:r>
        <w:t>Лично вам конфликт дает:</w:t>
      </w:r>
    </w:p>
    <w:p w:rsidR="00BF39BF" w:rsidRDefault="0027376F">
      <w:pPr>
        <w:pStyle w:val="a3"/>
        <w:ind w:left="360"/>
        <w:jc w:val="both"/>
      </w:pPr>
      <w:r>
        <w:t>а) возможность эмоционально разрядиться, то есть выплеснуть накопившиеся негативные эмоции;</w:t>
      </w:r>
    </w:p>
    <w:p w:rsidR="00BF39BF" w:rsidRDefault="0027376F">
      <w:pPr>
        <w:pStyle w:val="a3"/>
        <w:ind w:left="360"/>
        <w:jc w:val="both"/>
      </w:pPr>
      <w:r>
        <w:t>б) материальное вознаграждение;</w:t>
      </w:r>
    </w:p>
    <w:p w:rsidR="00BF39BF" w:rsidRDefault="0027376F">
      <w:pPr>
        <w:pStyle w:val="a3"/>
        <w:ind w:left="360"/>
        <w:jc w:val="both"/>
      </w:pPr>
      <w:r>
        <w:t>в) раздражение и агрессию по отношению к окружающим;</w:t>
      </w:r>
    </w:p>
    <w:p w:rsidR="00BF39BF" w:rsidRDefault="0027376F">
      <w:pPr>
        <w:pStyle w:val="a3"/>
        <w:ind w:left="360"/>
        <w:jc w:val="both"/>
      </w:pPr>
      <w:r>
        <w:t>г) ничего не дает;</w:t>
      </w:r>
    </w:p>
    <w:p w:rsidR="00BF39BF" w:rsidRDefault="0027376F">
      <w:pPr>
        <w:pStyle w:val="a3"/>
        <w:ind w:left="360"/>
        <w:jc w:val="both"/>
      </w:pPr>
      <w:r>
        <w:t>д) другое.</w:t>
      </w:r>
    </w:p>
    <w:p w:rsidR="00BF39BF" w:rsidRDefault="00BF39BF">
      <w:pPr>
        <w:pStyle w:val="a3"/>
        <w:ind w:left="360"/>
        <w:jc w:val="both"/>
      </w:pPr>
    </w:p>
    <w:p w:rsidR="00BF39BF" w:rsidRDefault="0027376F">
      <w:pPr>
        <w:pStyle w:val="a3"/>
        <w:numPr>
          <w:ilvl w:val="0"/>
          <w:numId w:val="2"/>
        </w:numPr>
        <w:jc w:val="both"/>
      </w:pPr>
      <w:r>
        <w:t>Анализируя конфликт, причины его возникновения вы видите в следующем:</w:t>
      </w:r>
    </w:p>
    <w:p w:rsidR="00BF39BF" w:rsidRDefault="0027376F">
      <w:pPr>
        <w:pStyle w:val="a3"/>
        <w:ind w:left="360"/>
        <w:jc w:val="both"/>
      </w:pPr>
      <w:r>
        <w:t>а) стрессовых ситуациях;</w:t>
      </w:r>
    </w:p>
    <w:p w:rsidR="00BF39BF" w:rsidRDefault="0027376F">
      <w:pPr>
        <w:pStyle w:val="a3"/>
        <w:ind w:left="360"/>
        <w:jc w:val="both"/>
      </w:pPr>
      <w:r>
        <w:t>б) неустроенности жизни, не высоком уровне социальной защищенности;</w:t>
      </w:r>
    </w:p>
    <w:p w:rsidR="00BF39BF" w:rsidRDefault="0027376F">
      <w:pPr>
        <w:pStyle w:val="a3"/>
        <w:ind w:left="360"/>
        <w:jc w:val="both"/>
      </w:pPr>
      <w:r>
        <w:t>в) агрессивности и раздражении по отношению к вам;</w:t>
      </w:r>
    </w:p>
    <w:p w:rsidR="00BF39BF" w:rsidRDefault="0027376F">
      <w:pPr>
        <w:pStyle w:val="a3"/>
        <w:ind w:left="360"/>
        <w:jc w:val="both"/>
      </w:pPr>
      <w:r>
        <w:t>г) другое (что именно?).</w:t>
      </w:r>
    </w:p>
    <w:p w:rsidR="00BF39BF" w:rsidRDefault="00BF39BF">
      <w:pPr>
        <w:pStyle w:val="a3"/>
        <w:ind w:left="360"/>
        <w:jc w:val="both"/>
      </w:pPr>
    </w:p>
    <w:p w:rsidR="00BF39BF" w:rsidRDefault="0027376F">
      <w:pPr>
        <w:pStyle w:val="a3"/>
        <w:numPr>
          <w:ilvl w:val="0"/>
          <w:numId w:val="2"/>
        </w:numPr>
        <w:jc w:val="both"/>
      </w:pPr>
      <w:r>
        <w:t>В процессе конфликта или после его окончания решаются ли проблемы, ради которых она была затеяна?</w:t>
      </w:r>
    </w:p>
    <w:p w:rsidR="00BF39BF" w:rsidRDefault="0027376F">
      <w:pPr>
        <w:pStyle w:val="a3"/>
        <w:ind w:left="360"/>
        <w:jc w:val="both"/>
      </w:pPr>
      <w:r>
        <w:t>а) да;</w:t>
      </w:r>
    </w:p>
    <w:p w:rsidR="00BF39BF" w:rsidRDefault="0027376F">
      <w:pPr>
        <w:pStyle w:val="a3"/>
        <w:ind w:left="360"/>
        <w:jc w:val="both"/>
      </w:pPr>
      <w:r>
        <w:t>б) почти всегда;</w:t>
      </w:r>
    </w:p>
    <w:p w:rsidR="00BF39BF" w:rsidRDefault="0027376F">
      <w:pPr>
        <w:pStyle w:val="a3"/>
        <w:ind w:left="360"/>
        <w:jc w:val="both"/>
      </w:pPr>
      <w:r>
        <w:t>в) нет;</w:t>
      </w:r>
    </w:p>
    <w:p w:rsidR="00BF39BF" w:rsidRDefault="0027376F">
      <w:pPr>
        <w:pStyle w:val="a3"/>
        <w:ind w:left="360"/>
        <w:jc w:val="both"/>
      </w:pPr>
      <w:r>
        <w:t>г) другое (что именно?).</w:t>
      </w:r>
    </w:p>
    <w:p w:rsidR="00BF39BF" w:rsidRDefault="00BF39BF">
      <w:pPr>
        <w:pStyle w:val="a3"/>
        <w:ind w:left="360"/>
        <w:jc w:val="both"/>
      </w:pPr>
    </w:p>
    <w:p w:rsidR="00BF39BF" w:rsidRDefault="0027376F">
      <w:pPr>
        <w:pStyle w:val="a3"/>
        <w:numPr>
          <w:ilvl w:val="0"/>
          <w:numId w:val="2"/>
        </w:numPr>
        <w:jc w:val="both"/>
      </w:pPr>
      <w:r>
        <w:t>Стараетесь ли вы прекратить, уладить конфликт, не дав ему разгореться в полную силу?</w:t>
      </w:r>
    </w:p>
    <w:p w:rsidR="00BF39BF" w:rsidRDefault="0027376F">
      <w:pPr>
        <w:pStyle w:val="a3"/>
        <w:ind w:left="360"/>
        <w:jc w:val="both"/>
      </w:pPr>
      <w:r>
        <w:t>а) да, и у меня получается;</w:t>
      </w:r>
    </w:p>
    <w:p w:rsidR="00BF39BF" w:rsidRDefault="0027376F">
      <w:pPr>
        <w:pStyle w:val="a3"/>
        <w:ind w:left="360"/>
        <w:jc w:val="both"/>
      </w:pPr>
      <w:r>
        <w:t>б) нет, в какой-то мере от конфликтов я получаю удовольствие;</w:t>
      </w:r>
    </w:p>
    <w:p w:rsidR="00BF39BF" w:rsidRDefault="0027376F">
      <w:pPr>
        <w:pStyle w:val="a3"/>
        <w:ind w:left="360"/>
        <w:jc w:val="both"/>
      </w:pPr>
      <w:r>
        <w:t>в) пытаюсь прекратить, но получается не так часто, как хотелось бы.</w:t>
      </w:r>
    </w:p>
    <w:p w:rsidR="00BF39BF" w:rsidRDefault="00BF39BF">
      <w:pPr>
        <w:pStyle w:val="a3"/>
        <w:ind w:left="360"/>
        <w:jc w:val="both"/>
      </w:pPr>
    </w:p>
    <w:p w:rsidR="00BF39BF" w:rsidRDefault="0027376F">
      <w:pPr>
        <w:pStyle w:val="a3"/>
        <w:jc w:val="both"/>
      </w:pPr>
      <w:r>
        <w:t xml:space="preserve">  </w:t>
      </w:r>
      <w:r>
        <w:rPr>
          <w:sz w:val="32"/>
          <w:u w:val="single"/>
        </w:rPr>
        <w:t>Спасибо за внимание!</w:t>
      </w:r>
    </w:p>
    <w:p w:rsidR="00BF39BF" w:rsidRDefault="00BF39BF">
      <w:pPr>
        <w:pStyle w:val="a3"/>
        <w:jc w:val="both"/>
      </w:pPr>
    </w:p>
    <w:p w:rsidR="00BF39BF" w:rsidRDefault="00BF39BF">
      <w:pPr>
        <w:pStyle w:val="a3"/>
        <w:jc w:val="both"/>
      </w:pPr>
    </w:p>
    <w:p w:rsidR="00BF39BF" w:rsidRDefault="0027376F">
      <w:pPr>
        <w:jc w:val="both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Обработка результатов</w:t>
      </w:r>
    </w:p>
    <w:p w:rsidR="00BF39BF" w:rsidRDefault="00BF39BF">
      <w:pPr>
        <w:jc w:val="both"/>
        <w:rPr>
          <w:rFonts w:ascii="Arial" w:hAnsi="Arial"/>
          <w:i/>
          <w:sz w:val="24"/>
          <w:u w:val="single"/>
        </w:rPr>
      </w:pPr>
    </w:p>
    <w:p w:rsidR="00BF39BF" w:rsidRDefault="0027376F">
      <w:pPr>
        <w:jc w:val="both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Женщины в возрасте от 18 до 60 лет: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>Вопрос номер 1:</w:t>
      </w:r>
      <w:r>
        <w:rPr>
          <w:rFonts w:ascii="Arial" w:hAnsi="Arial"/>
          <w:i/>
          <w:sz w:val="24"/>
        </w:rPr>
        <w:t xml:space="preserve"> 71,4% женщин ответили, что они могут сдержать обиду, но только до определенного момента времени и 28,6% ответили, что вслед за обидой немедленно последует ответная реакция.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>Вопрос 2:</w:t>
      </w:r>
      <w:r>
        <w:rPr>
          <w:rFonts w:ascii="Arial" w:hAnsi="Arial"/>
          <w:i/>
          <w:sz w:val="24"/>
        </w:rPr>
        <w:t xml:space="preserve"> никто из опрошенных женщин не считает, что во время конфликта она ведет себя как ребенок, 42,8% опрошенных стараются во всем быть похожим на своих родителей, и 57,2% считают, что могут объективно оценивать обстановку на момент конфликта.</w:t>
      </w:r>
    </w:p>
    <w:p w:rsidR="00BF39BF" w:rsidRDefault="0027376F">
      <w:pPr>
        <w:pStyle w:val="a3"/>
        <w:jc w:val="both"/>
      </w:pPr>
      <w:r>
        <w:rPr>
          <w:b w:val="0"/>
          <w:u w:val="single"/>
        </w:rPr>
        <w:t>Вопрос 3:</w:t>
      </w:r>
      <w:r>
        <w:t xml:space="preserve"> из всех опрошенных около 14,2% считают, что конфликт это не больше чем игра и эмоциям в ней отводится не значительная роль, 28,6% не интересуются чувствами и переживаниями партнера, для них важны только собственные эмоции, и для 57,2% важна мимика, жесты, эмоции, в которых, по мнению испытуемых, содержится большое количество информации.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>Вопрос 4:</w:t>
      </w:r>
      <w:r>
        <w:rPr>
          <w:rFonts w:ascii="Arial" w:hAnsi="Arial"/>
          <w:i/>
          <w:sz w:val="24"/>
        </w:rPr>
        <w:t xml:space="preserve"> ни одна из опрошенных не считает, что в результате конфликта можно получить подарок или материальное вознаграждение; 42,8% считают, что конфликт это возможность выплеснуть негативные эмоции, чуть меньше, а именно 28,6% женщин пришла к выводу, что конфликт им ничего не дает, ни положительных, ни отрицательных эмоций, ни вознаграждения. 14,3% женщин испытывают агрессивность по отношению к окружающим, и еще такой же процент опрошенных не выбрал ни один из предложенных вариантов ответов, они дали свой ответ, по их мнению конфликт сопровождается огорчением, которое обычно остается внутри самого человека и наружу не выплескивается.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>Вопрос 5</w:t>
      </w:r>
      <w:r>
        <w:rPr>
          <w:rFonts w:ascii="Arial" w:hAnsi="Arial"/>
          <w:i/>
          <w:sz w:val="24"/>
          <w:u w:val="single"/>
        </w:rPr>
        <w:t>:</w:t>
      </w:r>
      <w:r>
        <w:rPr>
          <w:rFonts w:ascii="Arial" w:hAnsi="Arial"/>
          <w:i/>
          <w:sz w:val="24"/>
        </w:rPr>
        <w:t xml:space="preserve"> предпочтение было отдано следующим причинам большинства конфликтов: стрессовые ситуации и агрессия по отношению к испытуемым (соответственно по 37,5%).  12,5% опрошенных заявили, что в конфликтах виновата неустроенность жизни и социальная незащищенность, а еще 12,5% не выбрали ни один из предложенных вариантов, и по их мнению, основной причиной конфликта является недовольство, которое накапливается в течение долгого времени и может быть вызвано бытом и неприятностями на работе.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>Вопрос 6</w:t>
      </w:r>
      <w:r>
        <w:rPr>
          <w:rFonts w:ascii="Arial" w:hAnsi="Arial"/>
          <w:i/>
          <w:sz w:val="24"/>
          <w:u w:val="single"/>
        </w:rPr>
        <w:t>:</w:t>
      </w:r>
      <w:r>
        <w:rPr>
          <w:rFonts w:ascii="Arial" w:hAnsi="Arial"/>
          <w:i/>
          <w:sz w:val="24"/>
        </w:rPr>
        <w:t xml:space="preserve"> большинство женщин считают, что в результате конфликта проблемы отнюдь не решаются (42,8%), а еще столько же женщин считают, что решаются частично (42,8%), и лишь 14,4% опрошенных сказали, что все зависит от причины инцендента.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>Вопрос 7:</w:t>
      </w:r>
      <w:r>
        <w:rPr>
          <w:rFonts w:ascii="Arial" w:hAnsi="Arial"/>
          <w:i/>
          <w:sz w:val="24"/>
        </w:rPr>
        <w:t xml:space="preserve"> лишь у немногих получается погасить конфликт, не дав ему разгореться (14,3%), около 71,4% пытаются уладить все мирно, но это не всегда получается, а 14,3% нравится быть участником конфликта, они получают от этого удовольствие.</w:t>
      </w:r>
    </w:p>
    <w:p w:rsidR="00BF39BF" w:rsidRDefault="00BF39BF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276"/>
        <w:gridCol w:w="1275"/>
        <w:gridCol w:w="1134"/>
        <w:gridCol w:w="1134"/>
      </w:tblGrid>
      <w:tr w:rsidR="00BF39BF">
        <w:tc>
          <w:tcPr>
            <w:tcW w:w="959" w:type="dxa"/>
          </w:tcPr>
          <w:p w:rsidR="00BF39BF" w:rsidRDefault="00BF39BF"/>
        </w:tc>
        <w:tc>
          <w:tcPr>
            <w:tcW w:w="1134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а</w:t>
            </w:r>
          </w:p>
        </w:tc>
        <w:tc>
          <w:tcPr>
            <w:tcW w:w="1276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  <w:lang w:val="en-US"/>
              </w:rPr>
            </w:pPr>
            <w:r>
              <w:rPr>
                <w:rFonts w:ascii="Arial" w:hAnsi="Arial"/>
                <w:i/>
                <w:sz w:val="24"/>
                <w:lang w:val="en-US"/>
              </w:rPr>
              <w:t>б</w:t>
            </w:r>
          </w:p>
        </w:tc>
        <w:tc>
          <w:tcPr>
            <w:tcW w:w="1275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г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д</w:t>
            </w:r>
          </w:p>
        </w:tc>
      </w:tr>
      <w:tr w:rsidR="00BF39BF">
        <w:trPr>
          <w:trHeight w:val="364"/>
        </w:trPr>
        <w:tc>
          <w:tcPr>
            <w:tcW w:w="959" w:type="dxa"/>
          </w:tcPr>
          <w:p w:rsidR="00BF39BF" w:rsidRDefault="002737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F39BF" w:rsidRDefault="00BF39BF"/>
        </w:tc>
        <w:tc>
          <w:tcPr>
            <w:tcW w:w="1275" w:type="dxa"/>
          </w:tcPr>
          <w:p w:rsidR="00BF39BF" w:rsidRDefault="0027376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F39BF" w:rsidRDefault="00BF39BF"/>
        </w:tc>
        <w:tc>
          <w:tcPr>
            <w:tcW w:w="1134" w:type="dxa"/>
          </w:tcPr>
          <w:p w:rsidR="00BF39BF" w:rsidRDefault="00BF39BF"/>
        </w:tc>
      </w:tr>
      <w:tr w:rsidR="00BF39BF">
        <w:tc>
          <w:tcPr>
            <w:tcW w:w="959" w:type="dxa"/>
          </w:tcPr>
          <w:p w:rsidR="00BF39BF" w:rsidRDefault="0027376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39BF" w:rsidRDefault="00BF39BF"/>
        </w:tc>
        <w:tc>
          <w:tcPr>
            <w:tcW w:w="1276" w:type="dxa"/>
          </w:tcPr>
          <w:p w:rsidR="00BF39BF" w:rsidRDefault="0027376F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BF39BF" w:rsidRDefault="0027376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F39BF" w:rsidRDefault="00BF39BF"/>
        </w:tc>
        <w:tc>
          <w:tcPr>
            <w:tcW w:w="1134" w:type="dxa"/>
          </w:tcPr>
          <w:p w:rsidR="00BF39BF" w:rsidRDefault="00BF39BF"/>
        </w:tc>
      </w:tr>
      <w:tr w:rsidR="00BF39BF">
        <w:tc>
          <w:tcPr>
            <w:tcW w:w="959" w:type="dxa"/>
          </w:tcPr>
          <w:p w:rsidR="00BF39BF" w:rsidRDefault="0027376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F39BF" w:rsidRDefault="0027376F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BF39BF" w:rsidRDefault="002737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39BF" w:rsidRDefault="00BF39BF"/>
        </w:tc>
        <w:tc>
          <w:tcPr>
            <w:tcW w:w="1134" w:type="dxa"/>
          </w:tcPr>
          <w:p w:rsidR="00BF39BF" w:rsidRDefault="00BF39BF"/>
        </w:tc>
      </w:tr>
      <w:tr w:rsidR="00BF39BF">
        <w:tc>
          <w:tcPr>
            <w:tcW w:w="959" w:type="dxa"/>
          </w:tcPr>
          <w:p w:rsidR="00BF39BF" w:rsidRDefault="0027376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F39BF" w:rsidRDefault="00BF39BF"/>
        </w:tc>
        <w:tc>
          <w:tcPr>
            <w:tcW w:w="1275" w:type="dxa"/>
          </w:tcPr>
          <w:p w:rsidR="00BF39BF" w:rsidRDefault="002737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</w:pPr>
            <w:r>
              <w:t>1</w:t>
            </w:r>
          </w:p>
        </w:tc>
      </w:tr>
      <w:tr w:rsidR="00BF39BF">
        <w:tc>
          <w:tcPr>
            <w:tcW w:w="959" w:type="dxa"/>
          </w:tcPr>
          <w:p w:rsidR="00BF39BF" w:rsidRDefault="0027376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F39BF" w:rsidRDefault="0027376F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F39BF" w:rsidRDefault="0027376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39BF" w:rsidRDefault="00BF39BF"/>
        </w:tc>
      </w:tr>
      <w:tr w:rsidR="00BF39BF">
        <w:tc>
          <w:tcPr>
            <w:tcW w:w="959" w:type="dxa"/>
          </w:tcPr>
          <w:p w:rsidR="00BF39BF" w:rsidRDefault="0027376F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F39BF" w:rsidRDefault="00BF39BF"/>
        </w:tc>
        <w:tc>
          <w:tcPr>
            <w:tcW w:w="1276" w:type="dxa"/>
          </w:tcPr>
          <w:p w:rsidR="00BF39BF" w:rsidRDefault="0027376F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BF39BF" w:rsidRDefault="0027376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39BF" w:rsidRDefault="00BF39BF"/>
        </w:tc>
      </w:tr>
      <w:tr w:rsidR="00BF39BF">
        <w:tc>
          <w:tcPr>
            <w:tcW w:w="959" w:type="dxa"/>
          </w:tcPr>
          <w:p w:rsidR="00BF39BF" w:rsidRDefault="0027376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F39BF" w:rsidRDefault="0027376F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F39BF" w:rsidRDefault="0027376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F39BF" w:rsidRDefault="00BF39BF"/>
        </w:tc>
        <w:tc>
          <w:tcPr>
            <w:tcW w:w="1134" w:type="dxa"/>
          </w:tcPr>
          <w:p w:rsidR="00BF39BF" w:rsidRDefault="00BF39BF"/>
        </w:tc>
      </w:tr>
    </w:tbl>
    <w:p w:rsidR="00BF39BF" w:rsidRDefault="0027376F">
      <w:pPr>
        <w:pStyle w:val="a4"/>
      </w:pPr>
      <w:r>
        <w:t>Рис. 1</w:t>
      </w:r>
    </w:p>
    <w:p w:rsidR="00BF39BF" w:rsidRDefault="0027376F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Распределение ответов женщин на вопросы анкеты.</w:t>
      </w:r>
    </w:p>
    <w:p w:rsidR="00BF39BF" w:rsidRDefault="00BF39BF">
      <w:pPr>
        <w:rPr>
          <w:rFonts w:ascii="Arial" w:hAnsi="Arial"/>
          <w:i/>
          <w:sz w:val="24"/>
        </w:rPr>
      </w:pPr>
    </w:p>
    <w:p w:rsidR="00BF39BF" w:rsidRDefault="0027376F">
      <w:pPr>
        <w:pStyle w:val="1"/>
      </w:pPr>
      <w:r>
        <w:t>Мужчины в возрасте от 18 до 60 лет</w:t>
      </w:r>
    </w:p>
    <w:p w:rsidR="00BF39BF" w:rsidRDefault="0027376F">
      <w:pPr>
        <w:pStyle w:val="20"/>
      </w:pPr>
      <w:r>
        <w:rPr>
          <w:b w:val="0"/>
          <w:u w:val="single"/>
        </w:rPr>
        <w:t>Вопрос 1:</w:t>
      </w:r>
      <w:r>
        <w:t xml:space="preserve"> преобладающее большинство мужчин сдерживают свои эмоции и лишь при повторном оскорблении идут на конфликт (83,3%), и 16,7% опрошенных решают проучить обидчика сразу, не ожидая повторного оскорбления.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>Вопрос 2:</w:t>
      </w:r>
      <w:r>
        <w:rPr>
          <w:rFonts w:ascii="Arial" w:hAnsi="Arial"/>
          <w:i/>
          <w:sz w:val="24"/>
        </w:rPr>
        <w:t xml:space="preserve"> 50% опрошенных считают, что в момент конфликта они вполне отвечают за свои действия и слова, то есть могут «держать себя в руках». 33,3% стараются быть похожими на родителей и поступать так, как делают они. 16,7% признались, что во время конфликта они капризничают и ведут себя как дети.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>Вопрос 3:</w:t>
      </w:r>
      <w:r>
        <w:rPr>
          <w:rFonts w:ascii="Arial" w:hAnsi="Arial"/>
          <w:i/>
          <w:sz w:val="24"/>
        </w:rPr>
        <w:t xml:space="preserve"> ни один из опрошенных мужчин не считает, что конфликт это своеобразная игра без глубоких чувств, 83,3% обращают внимание на мимику и жесты партнера, 16,7% уделяют внимание только своим переживаниям.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>Вопрос 4:</w:t>
      </w:r>
      <w:r>
        <w:rPr>
          <w:rFonts w:ascii="Arial" w:hAnsi="Arial"/>
          <w:i/>
          <w:sz w:val="24"/>
        </w:rPr>
        <w:t xml:space="preserve"> в основном  мужчинам конфликт дает возможность эмоциональной разрядки (33,3%), 16,7% испытывали раздражение по отношению к окружающим, еще 16,7% ничего не получали от инцендента. Однако 33,3% мужчин не выбрали ни один из предложенных вариантов, а дали свои ответы, среди которых: «конфликт предоставляет мне возможность защитить себя от посягательств со стороны других людей, и возможность указать окружающим на их ошибки».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>Вопрос 5:</w:t>
      </w:r>
      <w:r>
        <w:rPr>
          <w:rFonts w:ascii="Arial" w:hAnsi="Arial"/>
          <w:i/>
          <w:sz w:val="24"/>
        </w:rPr>
        <w:t xml:space="preserve"> в неустроенности жизни, низком уровне социальной защищенности и в агрессии со стороны окружающих видят основные причины конфликтов соответственно по 33,3% опрошенных. Для 16,7% причины скрыты в стрессовых ситуациях, и 16,7% считают, что предложенные вопросы не раскрывают причины возникновения конфликтов в их жизни и предлагают свой вариант: «конфликты возникают из-за неурядиц в семье и на работе, из-за проблем с детьми».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>Вопрос 6:</w:t>
      </w:r>
      <w:r>
        <w:rPr>
          <w:rFonts w:ascii="Arial" w:hAnsi="Arial"/>
          <w:i/>
          <w:sz w:val="24"/>
        </w:rPr>
        <w:t xml:space="preserve"> среди опрошенных мужчин 33,3% согласны с тем, что почти всегда в процессе конфликта решается большинство проблем, ради которых он был затеян. У 16,7% решаются все проблемы, у такого же количества респондентов проблемы в процессе конфликта не решаются совсем, а 33,3% высказали мнение, что сами они никогда не начинали конфликта, и становились лишь невольными участниками инцендента, в котором решались не их проблемы, а окружающих.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276"/>
        <w:gridCol w:w="1276"/>
        <w:gridCol w:w="1134"/>
      </w:tblGrid>
      <w:tr w:rsidR="00BF39BF">
        <w:tc>
          <w:tcPr>
            <w:tcW w:w="1101" w:type="dxa"/>
          </w:tcPr>
          <w:p w:rsidR="00BF39BF" w:rsidRDefault="00BF39BF">
            <w:pPr>
              <w:jc w:val="center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275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А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б</w:t>
            </w:r>
          </w:p>
        </w:tc>
        <w:tc>
          <w:tcPr>
            <w:tcW w:w="1276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</w:t>
            </w:r>
          </w:p>
        </w:tc>
        <w:tc>
          <w:tcPr>
            <w:tcW w:w="1276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г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д</w:t>
            </w:r>
          </w:p>
        </w:tc>
      </w:tr>
      <w:tr w:rsidR="00BF39BF">
        <w:tc>
          <w:tcPr>
            <w:tcW w:w="1101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1275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1134" w:type="dxa"/>
          </w:tcPr>
          <w:p w:rsidR="00BF39BF" w:rsidRDefault="00BF39BF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276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</w:t>
            </w:r>
          </w:p>
        </w:tc>
        <w:tc>
          <w:tcPr>
            <w:tcW w:w="1276" w:type="dxa"/>
          </w:tcPr>
          <w:p w:rsidR="00BF39BF" w:rsidRDefault="00BF39BF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134" w:type="dxa"/>
          </w:tcPr>
          <w:p w:rsidR="00BF39BF" w:rsidRDefault="00BF39BF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</w:tr>
      <w:tr w:rsidR="00BF39BF">
        <w:tc>
          <w:tcPr>
            <w:tcW w:w="1101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</w:t>
            </w:r>
          </w:p>
        </w:tc>
        <w:tc>
          <w:tcPr>
            <w:tcW w:w="1275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</w:t>
            </w:r>
          </w:p>
        </w:tc>
        <w:tc>
          <w:tcPr>
            <w:tcW w:w="1276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3</w:t>
            </w:r>
          </w:p>
        </w:tc>
        <w:tc>
          <w:tcPr>
            <w:tcW w:w="1276" w:type="dxa"/>
          </w:tcPr>
          <w:p w:rsidR="00BF39BF" w:rsidRDefault="00BF39BF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134" w:type="dxa"/>
          </w:tcPr>
          <w:p w:rsidR="00BF39BF" w:rsidRDefault="00BF39BF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</w:tr>
      <w:tr w:rsidR="00BF39BF">
        <w:tc>
          <w:tcPr>
            <w:tcW w:w="1101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3</w:t>
            </w:r>
          </w:p>
        </w:tc>
        <w:tc>
          <w:tcPr>
            <w:tcW w:w="1275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1276" w:type="dxa"/>
          </w:tcPr>
          <w:p w:rsidR="00BF39BF" w:rsidRDefault="00BF39BF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276" w:type="dxa"/>
          </w:tcPr>
          <w:p w:rsidR="00BF39BF" w:rsidRDefault="00BF39BF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134" w:type="dxa"/>
          </w:tcPr>
          <w:p w:rsidR="00BF39BF" w:rsidRDefault="00BF39BF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</w:tr>
      <w:tr w:rsidR="00BF39BF">
        <w:tc>
          <w:tcPr>
            <w:tcW w:w="1101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</w:t>
            </w:r>
          </w:p>
        </w:tc>
        <w:tc>
          <w:tcPr>
            <w:tcW w:w="1275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</w:t>
            </w:r>
          </w:p>
        </w:tc>
        <w:tc>
          <w:tcPr>
            <w:tcW w:w="1134" w:type="dxa"/>
          </w:tcPr>
          <w:p w:rsidR="00BF39BF" w:rsidRDefault="00BF39BF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276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1276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</w:t>
            </w:r>
          </w:p>
        </w:tc>
      </w:tr>
      <w:tr w:rsidR="00BF39BF">
        <w:tc>
          <w:tcPr>
            <w:tcW w:w="1101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</w:t>
            </w:r>
          </w:p>
        </w:tc>
        <w:tc>
          <w:tcPr>
            <w:tcW w:w="1275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</w:t>
            </w:r>
          </w:p>
        </w:tc>
        <w:tc>
          <w:tcPr>
            <w:tcW w:w="1276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</w:t>
            </w:r>
          </w:p>
        </w:tc>
        <w:tc>
          <w:tcPr>
            <w:tcW w:w="1276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1134" w:type="dxa"/>
          </w:tcPr>
          <w:p w:rsidR="00BF39BF" w:rsidRDefault="00BF39BF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</w:tr>
      <w:tr w:rsidR="00BF39BF">
        <w:tc>
          <w:tcPr>
            <w:tcW w:w="1101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6</w:t>
            </w:r>
          </w:p>
        </w:tc>
        <w:tc>
          <w:tcPr>
            <w:tcW w:w="1275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1134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</w:t>
            </w:r>
          </w:p>
        </w:tc>
        <w:tc>
          <w:tcPr>
            <w:tcW w:w="1276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1276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</w:t>
            </w:r>
          </w:p>
        </w:tc>
        <w:tc>
          <w:tcPr>
            <w:tcW w:w="1134" w:type="dxa"/>
          </w:tcPr>
          <w:p w:rsidR="00BF39BF" w:rsidRDefault="00BF39BF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</w:tr>
      <w:tr w:rsidR="00BF39BF">
        <w:tc>
          <w:tcPr>
            <w:tcW w:w="1101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7</w:t>
            </w:r>
          </w:p>
        </w:tc>
        <w:tc>
          <w:tcPr>
            <w:tcW w:w="1275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3</w:t>
            </w:r>
          </w:p>
        </w:tc>
        <w:tc>
          <w:tcPr>
            <w:tcW w:w="1134" w:type="dxa"/>
          </w:tcPr>
          <w:p w:rsidR="00BF39BF" w:rsidRDefault="00BF39BF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276" w:type="dxa"/>
          </w:tcPr>
          <w:p w:rsidR="00BF39BF" w:rsidRDefault="0027376F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3</w:t>
            </w:r>
          </w:p>
        </w:tc>
        <w:tc>
          <w:tcPr>
            <w:tcW w:w="1276" w:type="dxa"/>
          </w:tcPr>
          <w:p w:rsidR="00BF39BF" w:rsidRDefault="00BF39BF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  <w:tc>
          <w:tcPr>
            <w:tcW w:w="1134" w:type="dxa"/>
          </w:tcPr>
          <w:p w:rsidR="00BF39BF" w:rsidRDefault="00BF39BF">
            <w:pPr>
              <w:jc w:val="both"/>
              <w:rPr>
                <w:rFonts w:ascii="Arial" w:hAnsi="Arial"/>
                <w:i/>
                <w:sz w:val="24"/>
              </w:rPr>
            </w:pPr>
          </w:p>
        </w:tc>
      </w:tr>
    </w:tbl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Рис.2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Распределение ответов мужчин на вопросы анкеты.</w:t>
      </w:r>
    </w:p>
    <w:p w:rsidR="00BF39BF" w:rsidRDefault="00BF39BF">
      <w:pPr>
        <w:jc w:val="both"/>
        <w:rPr>
          <w:rFonts w:ascii="Arial" w:hAnsi="Arial"/>
          <w:i/>
          <w:sz w:val="24"/>
        </w:rPr>
      </w:pP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 w:val="0"/>
          <w:i/>
          <w:sz w:val="24"/>
          <w:u w:val="single"/>
        </w:rPr>
        <w:t>Вопрос 7:</w:t>
      </w:r>
      <w:r>
        <w:rPr>
          <w:rFonts w:ascii="Arial" w:hAnsi="Arial"/>
          <w:i/>
          <w:sz w:val="24"/>
        </w:rPr>
        <w:t xml:space="preserve"> по этому вопросу мнения разделились поровну (по 50%), одна половина считает, что у них всегда получается прекратить конфликт в начальной стадии развития, а другая часть пытается это сделать, но не всегда получается. Но ни для одного опрошенного конфликт не является источником удовольствия.</w:t>
      </w:r>
    </w:p>
    <w:p w:rsidR="00BF39BF" w:rsidRDefault="00BF39BF">
      <w:pPr>
        <w:jc w:val="both"/>
        <w:rPr>
          <w:rFonts w:ascii="Arial" w:hAnsi="Arial"/>
          <w:i/>
          <w:sz w:val="24"/>
        </w:rPr>
      </w:pPr>
    </w:p>
    <w:p w:rsidR="00BF39BF" w:rsidRDefault="0027376F">
      <w:pPr>
        <w:jc w:val="both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Выводы:</w:t>
      </w:r>
    </w:p>
    <w:p w:rsidR="00BF39BF" w:rsidRDefault="0027376F">
      <w:pPr>
        <w:pStyle w:val="20"/>
        <w:numPr>
          <w:ilvl w:val="0"/>
          <w:numId w:val="3"/>
        </w:numPr>
      </w:pPr>
      <w:r>
        <w:t>В нашей жизни конфликтные ситуации возникают слишком часто. Игнорирование скрытых и явных противоречий приводит к конфликтам.</w:t>
      </w:r>
    </w:p>
    <w:p w:rsidR="00BF39BF" w:rsidRDefault="0027376F">
      <w:pPr>
        <w:pStyle w:val="20"/>
        <w:numPr>
          <w:ilvl w:val="0"/>
          <w:numId w:val="3"/>
        </w:numPr>
      </w:pPr>
      <w:r>
        <w:t>Данные исследования показали, что конфликтующие, как правило, не могут сформулировать истинные причины конфликта, «зацикливаются» на наиболее возмущающих их моментах, которые видны невооруженным взглядом и являются следствием более глубоких причин.</w:t>
      </w:r>
    </w:p>
    <w:p w:rsidR="00BF39BF" w:rsidRDefault="0027376F">
      <w:pPr>
        <w:pStyle w:val="20"/>
        <w:numPr>
          <w:ilvl w:val="0"/>
          <w:numId w:val="3"/>
        </w:numPr>
      </w:pPr>
      <w:r>
        <w:t>Большинство конфликтов возникает помимо желания его участников, главную роль в возникновении конфликтов играют слова или действия, способные спровоцировать конфликт. Кроме того, в ответах респондентов наблюдается тенденция к оценке политической и социальной ситуации в стране в целом, недовольство которой также порождает конфликты.</w:t>
      </w:r>
    </w:p>
    <w:p w:rsidR="00BF39BF" w:rsidRDefault="0027376F">
      <w:pPr>
        <w:pStyle w:val="20"/>
        <w:numPr>
          <w:ilvl w:val="0"/>
          <w:numId w:val="3"/>
        </w:numPr>
      </w:pPr>
      <w:r>
        <w:t>Опасность конфликтных ситуаций заключается в том, что люди гораздо чувствительнее к словам других, нежели к тому, что говорят сами. Эта особая чувствительность относительно обращенных к ним слов происходит от желания защитить себя свое достоинство от посягательств со стороны других людей. Многие из опрошенных женщин высказали мнение, что в современной жизни они менее защищены, чем мужчины. Вероятно, поэтому процент женщин мгновенно реагирующих на агрессивные слова и поступки окружающих выше, чем у представителей мужского пола.</w:t>
      </w:r>
    </w:p>
    <w:p w:rsidR="00BF39BF" w:rsidRDefault="0027376F">
      <w:pPr>
        <w:pStyle w:val="20"/>
        <w:numPr>
          <w:ilvl w:val="0"/>
          <w:numId w:val="3"/>
        </w:numPr>
      </w:pPr>
      <w:r>
        <w:t>На негативные действия или слова окружающих большинство опрошенных часто старается ответить максимально негативным действием или словом. На мой взгляд, это объясняется тем, что у человека всегда существовала потребность чувствовать себя в безопасности, комфортно и оберегать свое достоинство, эта потребность в настоящее время только усилилась (в связи с тем, что власть, государство, не способны обеспечить спокойствие и безопасность для каждого из нас). И лишь небольшой процент опрошенных не соглашается с принципом: «Лучший способ защиты – нападение».  А желающих простить обиду на данном этапе времени нет совсем. Хотя именно к этому призывают все религии и этические учения.</w:t>
      </w:r>
    </w:p>
    <w:p w:rsidR="00BF39BF" w:rsidRDefault="0027376F">
      <w:pPr>
        <w:pStyle w:val="20"/>
        <w:numPr>
          <w:ilvl w:val="0"/>
          <w:numId w:val="3"/>
        </w:numPr>
      </w:pPr>
      <w:r>
        <w:t>Негативные слова или действия представляют собой проявления, которые направлены на решение психологических проблем или на достижение каких-либо целей (психологических или прагматических).</w:t>
      </w:r>
    </w:p>
    <w:p w:rsidR="00BF39BF" w:rsidRDefault="0027376F">
      <w:pPr>
        <w:pStyle w:val="20"/>
        <w:numPr>
          <w:ilvl w:val="0"/>
          <w:numId w:val="3"/>
        </w:numPr>
      </w:pPr>
      <w:r>
        <w:t>Однако по результатам исследования можно выделить важный позитивный момент. Большинство опрошенных, как мужчин, так и женщин, стараются предотвратить конфликт, не давая ему продолжится.</w:t>
      </w:r>
    </w:p>
    <w:p w:rsidR="00BF39BF" w:rsidRDefault="0027376F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</w:t>
      </w:r>
    </w:p>
    <w:p w:rsidR="00BF39BF" w:rsidRDefault="00BF39BF">
      <w:pPr>
        <w:rPr>
          <w:rFonts w:ascii="Arial" w:hAnsi="Arial"/>
          <w:i/>
          <w:sz w:val="24"/>
        </w:rPr>
      </w:pPr>
    </w:p>
    <w:p w:rsidR="00BF39BF" w:rsidRDefault="00BF39BF"/>
    <w:p w:rsidR="00BF39BF" w:rsidRDefault="00BF39BF"/>
    <w:p w:rsidR="00BF39BF" w:rsidRDefault="00BF39BF"/>
    <w:p w:rsidR="00BF39BF" w:rsidRDefault="00BF39BF"/>
    <w:p w:rsidR="00BF39BF" w:rsidRDefault="00BF39BF">
      <w:pPr>
        <w:jc w:val="center"/>
      </w:pPr>
    </w:p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/>
    <w:p w:rsidR="00BF39BF" w:rsidRDefault="00BF39BF">
      <w:pPr>
        <w:jc w:val="center"/>
      </w:pPr>
    </w:p>
    <w:p w:rsidR="00BF39BF" w:rsidRDefault="00BF39BF"/>
    <w:p w:rsidR="00BF39BF" w:rsidRDefault="00BF39BF"/>
    <w:p w:rsidR="00BF39BF" w:rsidRDefault="00BF39BF">
      <w:bookmarkStart w:id="0" w:name="_GoBack"/>
      <w:bookmarkEnd w:id="0"/>
    </w:p>
    <w:sectPr w:rsidR="00BF39B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19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E31A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77D0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76F"/>
    <w:rsid w:val="0027376F"/>
    <w:rsid w:val="00BF39BF"/>
    <w:rsid w:val="00C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A896CA5E-50A2-4599-BB12-1C3D57BF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24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Arial" w:hAnsi="Arial"/>
      <w:i/>
      <w:sz w:val="24"/>
    </w:rPr>
  </w:style>
  <w:style w:type="paragraph" w:styleId="a4">
    <w:name w:val="caption"/>
    <w:basedOn w:val="a"/>
    <w:next w:val="a"/>
    <w:qFormat/>
    <w:rPr>
      <w:rFonts w:ascii="Arial" w:hAnsi="Arial"/>
      <w:i/>
      <w:sz w:val="24"/>
    </w:rPr>
  </w:style>
  <w:style w:type="paragraph" w:styleId="20">
    <w:name w:val="Body Text 2"/>
    <w:basedOn w:val="a"/>
    <w:semiHidden/>
    <w:pPr>
      <w:jc w:val="both"/>
    </w:pPr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Ульяновский государственный университет</vt:lpstr>
    </vt:vector>
  </TitlesOfParts>
  <Company>Danuckin Home</Company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Ульяновский государственный университет</dc:title>
  <dc:subject/>
  <dc:creator>DAN</dc:creator>
  <cp:keywords/>
  <cp:lastModifiedBy>admin</cp:lastModifiedBy>
  <cp:revision>2</cp:revision>
  <dcterms:created xsi:type="dcterms:W3CDTF">2014-02-09T22:42:00Z</dcterms:created>
  <dcterms:modified xsi:type="dcterms:W3CDTF">2014-02-09T22:42:00Z</dcterms:modified>
</cp:coreProperties>
</file>